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7B3126">
      <w:pPr>
        <w:spacing w:before="169" w:line="186" w:lineRule="auto"/>
        <w:ind w:left="2649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重庆新闻奖参评作品推荐表</w:t>
      </w:r>
    </w:p>
    <w:tbl>
      <w:tblPr>
        <w:tblStyle w:val="6"/>
        <w:tblW w:w="10352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9"/>
        <w:gridCol w:w="1582"/>
        <w:gridCol w:w="809"/>
        <w:gridCol w:w="276"/>
        <w:gridCol w:w="858"/>
        <w:gridCol w:w="328"/>
        <w:gridCol w:w="1356"/>
        <w:gridCol w:w="913"/>
        <w:gridCol w:w="371"/>
        <w:gridCol w:w="2030"/>
      </w:tblGrid>
      <w:tr w14:paraId="00394A9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</w:trPr>
        <w:tc>
          <w:tcPr>
            <w:tcW w:w="1829" w:type="dxa"/>
          </w:tcPr>
          <w:p w14:paraId="0A689114">
            <w:pPr>
              <w:pStyle w:val="5"/>
              <w:spacing w:before="180"/>
              <w:ind w:left="362"/>
            </w:pPr>
            <w:r>
              <w:rPr>
                <w:spacing w:val="-3"/>
              </w:rPr>
              <w:t>作品标题</w:t>
            </w:r>
          </w:p>
        </w:tc>
        <w:tc>
          <w:tcPr>
            <w:tcW w:w="3525" w:type="dxa"/>
            <w:gridSpan w:val="4"/>
          </w:tcPr>
          <w:p w14:paraId="7063CB7F">
            <w:pPr>
              <w:spacing w:before="168" w:line="197" w:lineRule="auto"/>
              <w:ind w:right="107"/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王楚钦别灰心 加油</w:t>
            </w:r>
          </w:p>
        </w:tc>
        <w:tc>
          <w:tcPr>
            <w:tcW w:w="1684" w:type="dxa"/>
            <w:gridSpan w:val="2"/>
          </w:tcPr>
          <w:p w14:paraId="0ADB04DB">
            <w:pPr>
              <w:pStyle w:val="5"/>
              <w:spacing w:before="180" w:line="237" w:lineRule="auto"/>
              <w:ind w:left="300"/>
            </w:pPr>
            <w:r>
              <w:rPr>
                <w:spacing w:val="-3"/>
              </w:rPr>
              <w:t>参评项目</w:t>
            </w:r>
          </w:p>
        </w:tc>
        <w:tc>
          <w:tcPr>
            <w:tcW w:w="3314" w:type="dxa"/>
            <w:gridSpan w:val="3"/>
          </w:tcPr>
          <w:p w14:paraId="688D03BB">
            <w:pPr>
              <w:spacing w:before="168" w:line="197" w:lineRule="auto"/>
              <w:ind w:right="107"/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评论</w:t>
            </w:r>
          </w:p>
        </w:tc>
      </w:tr>
      <w:tr w14:paraId="494427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 w14:paraId="19322626">
            <w:pPr>
              <w:spacing w:line="329" w:lineRule="auto"/>
              <w:rPr>
                <w:rFonts w:ascii="Arial"/>
                <w:sz w:val="21"/>
              </w:rPr>
            </w:pPr>
          </w:p>
          <w:p w14:paraId="6B625EDF">
            <w:pPr>
              <w:spacing w:line="330" w:lineRule="auto"/>
              <w:rPr>
                <w:rFonts w:ascii="Arial"/>
                <w:sz w:val="21"/>
              </w:rPr>
            </w:pPr>
          </w:p>
          <w:p w14:paraId="7D577944">
            <w:pPr>
              <w:pStyle w:val="5"/>
              <w:spacing w:before="105"/>
              <w:ind w:left="329"/>
            </w:pPr>
            <w:r>
              <w:rPr>
                <w:spacing w:val="-4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时长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</w:tcPr>
          <w:p w14:paraId="4F77A0A9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  <w:p w14:paraId="1FAC70F0">
            <w:pPr>
              <w:spacing w:before="168" w:line="197" w:lineRule="auto"/>
              <w:ind w:right="107"/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48秒</w:t>
            </w:r>
          </w:p>
        </w:tc>
        <w:tc>
          <w:tcPr>
            <w:tcW w:w="1684" w:type="dxa"/>
            <w:gridSpan w:val="2"/>
          </w:tcPr>
          <w:p w14:paraId="6E4A776F">
            <w:pPr>
              <w:spacing w:line="315" w:lineRule="auto"/>
              <w:rPr>
                <w:rFonts w:ascii="Arial"/>
                <w:sz w:val="21"/>
              </w:rPr>
            </w:pPr>
          </w:p>
          <w:p w14:paraId="5401B893">
            <w:pPr>
              <w:pStyle w:val="5"/>
              <w:spacing w:before="105" w:line="239" w:lineRule="auto"/>
              <w:ind w:left="572"/>
            </w:pPr>
            <w:r>
              <w:rPr>
                <w:spacing w:val="-2"/>
              </w:rPr>
              <w:t>体裁</w:t>
            </w:r>
          </w:p>
        </w:tc>
        <w:tc>
          <w:tcPr>
            <w:tcW w:w="3314" w:type="dxa"/>
            <w:gridSpan w:val="3"/>
          </w:tcPr>
          <w:p w14:paraId="3FD87F24">
            <w:pPr>
              <w:spacing w:before="168" w:line="197" w:lineRule="auto"/>
              <w:ind w:right="107"/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0AFB69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5" w:hRule="atLeast"/>
        </w:trPr>
        <w:tc>
          <w:tcPr>
            <w:tcW w:w="1829" w:type="dxa"/>
            <w:vMerge w:val="continue"/>
            <w:tcBorders>
              <w:top w:val="nil"/>
            </w:tcBorders>
          </w:tcPr>
          <w:p w14:paraId="7B48F625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</w:tcPr>
          <w:p w14:paraId="445BCE11">
            <w:pPr>
              <w:rPr>
                <w:rFonts w:ascii="Arial"/>
                <w:sz w:val="21"/>
              </w:rPr>
            </w:pPr>
          </w:p>
        </w:tc>
        <w:tc>
          <w:tcPr>
            <w:tcW w:w="1684" w:type="dxa"/>
            <w:gridSpan w:val="2"/>
          </w:tcPr>
          <w:p w14:paraId="41A26FE2">
            <w:pPr>
              <w:pStyle w:val="5"/>
              <w:spacing w:before="205" w:line="241" w:lineRule="auto"/>
              <w:ind w:left="581"/>
            </w:pPr>
            <w:r>
              <w:rPr>
                <w:spacing w:val="-6"/>
              </w:rPr>
              <w:t>语种</w:t>
            </w:r>
          </w:p>
        </w:tc>
        <w:tc>
          <w:tcPr>
            <w:tcW w:w="3314" w:type="dxa"/>
            <w:gridSpan w:val="3"/>
          </w:tcPr>
          <w:p w14:paraId="1727521E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040F85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1829" w:type="dxa"/>
          </w:tcPr>
          <w:p w14:paraId="35421124">
            <w:pPr>
              <w:pStyle w:val="5"/>
              <w:spacing w:before="100" w:line="218" w:lineRule="auto"/>
              <w:ind w:left="501"/>
            </w:pPr>
            <w:r>
              <w:rPr>
                <w:spacing w:val="-5"/>
              </w:rPr>
              <w:t>作</w:t>
            </w:r>
            <w:r>
              <w:rPr>
                <w:spacing w:val="3"/>
              </w:rPr>
              <w:t xml:space="preserve">   </w:t>
            </w:r>
            <w:r>
              <w:rPr>
                <w:spacing w:val="-5"/>
              </w:rPr>
              <w:t>者</w:t>
            </w:r>
          </w:p>
          <w:p w14:paraId="412E3E43">
            <w:pPr>
              <w:pStyle w:val="5"/>
              <w:spacing w:before="1" w:line="207" w:lineRule="auto"/>
              <w:ind w:right="13"/>
              <w:jc w:val="right"/>
            </w:pPr>
            <w:r>
              <w:rPr>
                <w:spacing w:val="-1"/>
              </w:rPr>
              <w:t>（</w:t>
            </w:r>
            <w:r>
              <w:rPr>
                <w:spacing w:val="-28"/>
              </w:rPr>
              <w:t xml:space="preserve"> </w:t>
            </w:r>
            <w:r>
              <w:rPr>
                <w:spacing w:val="-1"/>
              </w:rPr>
              <w:t>主创人员）</w:t>
            </w:r>
          </w:p>
        </w:tc>
        <w:tc>
          <w:tcPr>
            <w:tcW w:w="2391" w:type="dxa"/>
            <w:gridSpan w:val="2"/>
          </w:tcPr>
          <w:p w14:paraId="14408FAE">
            <w:pPr>
              <w:spacing w:before="168" w:line="197" w:lineRule="auto"/>
              <w:ind w:right="107"/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刘美君、贾文宇</w:t>
            </w:r>
          </w:p>
        </w:tc>
        <w:tc>
          <w:tcPr>
            <w:tcW w:w="1134" w:type="dxa"/>
            <w:gridSpan w:val="2"/>
          </w:tcPr>
          <w:p w14:paraId="5C611434">
            <w:pPr>
              <w:pStyle w:val="5"/>
              <w:spacing w:before="290" w:line="239" w:lineRule="auto"/>
              <w:ind w:left="299"/>
            </w:pPr>
            <w:r>
              <w:rPr>
                <w:spacing w:val="-5"/>
              </w:rPr>
              <w:t>编辑</w:t>
            </w:r>
          </w:p>
        </w:tc>
        <w:tc>
          <w:tcPr>
            <w:tcW w:w="4998" w:type="dxa"/>
            <w:gridSpan w:val="5"/>
          </w:tcPr>
          <w:p w14:paraId="3D8A837E">
            <w:pPr>
              <w:spacing w:before="168" w:line="197" w:lineRule="auto"/>
              <w:ind w:right="107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李欣彦</w:t>
            </w:r>
          </w:p>
        </w:tc>
      </w:tr>
      <w:tr w14:paraId="7CA4B8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4" w:hRule="atLeast"/>
        </w:trPr>
        <w:tc>
          <w:tcPr>
            <w:tcW w:w="1829" w:type="dxa"/>
          </w:tcPr>
          <w:p w14:paraId="5519EC04">
            <w:pPr>
              <w:spacing w:line="329" w:lineRule="auto"/>
              <w:rPr>
                <w:rFonts w:ascii="Arial"/>
                <w:sz w:val="21"/>
              </w:rPr>
            </w:pPr>
          </w:p>
          <w:p w14:paraId="24C699E3">
            <w:pPr>
              <w:pStyle w:val="5"/>
              <w:spacing w:before="105" w:line="238" w:lineRule="auto"/>
              <w:ind w:left="358"/>
            </w:pPr>
            <w:r>
              <w:rPr>
                <w:spacing w:val="-2"/>
              </w:rPr>
              <w:t>原创单位</w:t>
            </w:r>
          </w:p>
        </w:tc>
        <w:tc>
          <w:tcPr>
            <w:tcW w:w="2391" w:type="dxa"/>
            <w:gridSpan w:val="2"/>
          </w:tcPr>
          <w:p w14:paraId="49B476AB">
            <w:pPr>
              <w:spacing w:before="168" w:line="197" w:lineRule="auto"/>
              <w:ind w:right="107"/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重庆市北碚区融媒体中心</w:t>
            </w:r>
          </w:p>
        </w:tc>
        <w:tc>
          <w:tcPr>
            <w:tcW w:w="1134" w:type="dxa"/>
            <w:gridSpan w:val="2"/>
          </w:tcPr>
          <w:p w14:paraId="290471E0">
            <w:pPr>
              <w:pStyle w:val="5"/>
              <w:spacing w:before="93" w:line="239" w:lineRule="auto"/>
              <w:ind w:left="1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发布端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</w:p>
          <w:p w14:paraId="3E8EEA65">
            <w:pPr>
              <w:pStyle w:val="5"/>
              <w:spacing w:before="23" w:line="221" w:lineRule="auto"/>
              <w:ind w:left="213" w:right="166" w:hanging="29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账号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/</w:t>
            </w:r>
            <w:r>
              <w:rPr>
                <w:spacing w:val="-2"/>
                <w:sz w:val="24"/>
                <w:szCs w:val="24"/>
              </w:rPr>
              <w:t>媒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体名称</w:t>
            </w:r>
          </w:p>
        </w:tc>
        <w:tc>
          <w:tcPr>
            <w:tcW w:w="4998" w:type="dxa"/>
            <w:gridSpan w:val="5"/>
          </w:tcPr>
          <w:p w14:paraId="77693F3A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视频号：宇你说热点</w:t>
            </w:r>
          </w:p>
          <w:p w14:paraId="4029DFAA">
            <w:pPr>
              <w:spacing w:before="168" w:line="197" w:lineRule="auto"/>
              <w:ind w:right="107"/>
              <w:jc w:val="both"/>
              <w:rPr>
                <w:rFonts w:hint="default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抖音：宇你说</w:t>
            </w:r>
          </w:p>
        </w:tc>
      </w:tr>
      <w:tr w14:paraId="126A44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1829" w:type="dxa"/>
          </w:tcPr>
          <w:p w14:paraId="15B164E9">
            <w:pPr>
              <w:pStyle w:val="5"/>
              <w:spacing w:before="137" w:line="219" w:lineRule="auto"/>
              <w:ind w:left="368"/>
            </w:pPr>
            <w:r>
              <w:rPr>
                <w:spacing w:val="-4"/>
              </w:rPr>
              <w:t>刊播版面</w:t>
            </w:r>
          </w:p>
          <w:p w14:paraId="4D10E0E9">
            <w:pPr>
              <w:pStyle w:val="5"/>
              <w:spacing w:line="220" w:lineRule="auto"/>
              <w:ind w:left="130"/>
              <w:rPr>
                <w:rFonts w:ascii="Times New Roman" w:hAnsi="Times New Roman" w:eastAsia="Times New Roman" w:cs="Times New Roman"/>
              </w:rPr>
            </w:pPr>
            <w:r>
              <w:rPr>
                <w:rFonts w:ascii="Times New Roman" w:hAnsi="Times New Roman" w:eastAsia="Times New Roman" w:cs="Times New Roman"/>
                <w:spacing w:val="-2"/>
              </w:rPr>
              <w:t>(</w:t>
            </w:r>
            <w:r>
              <w:rPr>
                <w:spacing w:val="-2"/>
              </w:rPr>
              <w:t>名称和版次</w:t>
            </w:r>
            <w:r>
              <w:rPr>
                <w:rFonts w:ascii="Times New Roman" w:hAnsi="Times New Roman" w:eastAsia="Times New Roman" w:cs="Times New Roman"/>
                <w:spacing w:val="-2"/>
              </w:rPr>
              <w:t>)</w:t>
            </w:r>
          </w:p>
        </w:tc>
        <w:tc>
          <w:tcPr>
            <w:tcW w:w="2391" w:type="dxa"/>
            <w:gridSpan w:val="2"/>
          </w:tcPr>
          <w:p w14:paraId="018CF45B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134" w:type="dxa"/>
            <w:gridSpan w:val="2"/>
          </w:tcPr>
          <w:p w14:paraId="545FA0A6">
            <w:pPr>
              <w:pStyle w:val="5"/>
              <w:spacing w:before="137" w:line="223" w:lineRule="auto"/>
              <w:ind w:left="440" w:right="139" w:hanging="275"/>
            </w:pPr>
            <w:r>
              <w:rPr>
                <w:spacing w:val="-6"/>
              </w:rPr>
              <w:t>刊播日</w:t>
            </w:r>
            <w:r>
              <w:t xml:space="preserve"> 期</w:t>
            </w:r>
          </w:p>
        </w:tc>
        <w:tc>
          <w:tcPr>
            <w:tcW w:w="4998" w:type="dxa"/>
            <w:gridSpan w:val="5"/>
          </w:tcPr>
          <w:p w14:paraId="23C61E2B">
            <w:pPr>
              <w:spacing w:before="202" w:line="204" w:lineRule="auto"/>
              <w:ind w:left="121" w:right="104" w:hanging="1"/>
              <w:rPr>
                <w:rFonts w:hint="default" w:ascii="方正仿宋_GBK" w:hAnsi="方正仿宋_GBK" w:eastAsia="方正仿宋_GBK" w:cs="方正仿宋_GBK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2024年8月3日</w:t>
            </w:r>
          </w:p>
        </w:tc>
      </w:tr>
      <w:tr w14:paraId="72C363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1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 w14:paraId="222617F9">
            <w:pPr>
              <w:pStyle w:val="5"/>
              <w:spacing w:before="137" w:line="219" w:lineRule="auto"/>
              <w:jc w:val="center"/>
              <w:rPr>
                <w:sz w:val="24"/>
                <w:szCs w:val="24"/>
              </w:rPr>
            </w:pPr>
            <w:r>
              <w:rPr>
                <w:spacing w:val="-4"/>
              </w:rPr>
              <w:t>新媒体作品填报网址</w:t>
            </w:r>
          </w:p>
        </w:tc>
        <w:tc>
          <w:tcPr>
            <w:tcW w:w="3525" w:type="dxa"/>
            <w:gridSpan w:val="4"/>
            <w:vMerge w:val="restart"/>
            <w:tcBorders>
              <w:bottom w:val="nil"/>
            </w:tcBorders>
          </w:tcPr>
          <w:p w14:paraId="001F5F23">
            <w:pPr>
              <w:spacing w:before="3" w:line="180" w:lineRule="auto"/>
              <w:ind w:left="119" w:right="101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抖音：https://v.douyin.com/3sbPt_qAeIY/ d@A.gO XMw:/ 07/03</w:t>
            </w:r>
          </w:p>
          <w:p w14:paraId="0C234BF1">
            <w:pPr>
              <w:spacing w:before="3" w:line="180" w:lineRule="auto"/>
              <w:ind w:left="119" w:right="101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视频号：https://weixin.qq.com/sph/AXBNMdiYy </w:t>
            </w:r>
          </w:p>
        </w:tc>
        <w:tc>
          <w:tcPr>
            <w:tcW w:w="4998" w:type="dxa"/>
            <w:gridSpan w:val="5"/>
          </w:tcPr>
          <w:p w14:paraId="5DE25003">
            <w:pPr>
              <w:pStyle w:val="5"/>
              <w:spacing w:before="70" w:line="231" w:lineRule="auto"/>
              <w:ind w:left="138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中央宣传部“</w:t>
            </w:r>
            <w:r>
              <w:rPr>
                <w:spacing w:val="-41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 </w:t>
            </w:r>
            <w:r>
              <w:rPr>
                <w:rFonts w:ascii="宋体" w:hAnsi="宋体" w:eastAsia="宋体" w:cs="宋体"/>
                <w:spacing w:val="-3"/>
              </w:rPr>
              <w:t>是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-3"/>
              </w:rPr>
              <w:t xml:space="preserve"> 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54724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829" w:type="dxa"/>
            <w:vMerge w:val="continue"/>
            <w:tcBorders>
              <w:top w:val="nil"/>
            </w:tcBorders>
          </w:tcPr>
          <w:p w14:paraId="2D10E8EE">
            <w:pPr>
              <w:rPr>
                <w:rFonts w:ascii="Arial"/>
                <w:sz w:val="21"/>
              </w:rPr>
            </w:pPr>
          </w:p>
        </w:tc>
        <w:tc>
          <w:tcPr>
            <w:tcW w:w="3525" w:type="dxa"/>
            <w:gridSpan w:val="4"/>
            <w:vMerge w:val="continue"/>
            <w:tcBorders>
              <w:top w:val="nil"/>
            </w:tcBorders>
          </w:tcPr>
          <w:p w14:paraId="386D1FC9">
            <w:pPr>
              <w:rPr>
                <w:rFonts w:ascii="Arial"/>
                <w:sz w:val="21"/>
              </w:rPr>
            </w:pPr>
          </w:p>
        </w:tc>
        <w:tc>
          <w:tcPr>
            <w:tcW w:w="4998" w:type="dxa"/>
            <w:gridSpan w:val="5"/>
          </w:tcPr>
          <w:p w14:paraId="170D37FA">
            <w:pPr>
              <w:pStyle w:val="5"/>
              <w:spacing w:before="173" w:line="231" w:lineRule="auto"/>
              <w:ind w:left="123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spacing w:val="-3"/>
                <w:sz w:val="24"/>
                <w:szCs w:val="24"/>
              </w:rPr>
              <w:t>市委宣传部“</w:t>
            </w:r>
            <w:r>
              <w:rPr>
                <w:spacing w:val="-32"/>
                <w:sz w:val="24"/>
                <w:szCs w:val="24"/>
              </w:rPr>
              <w:t xml:space="preserve"> </w:t>
            </w:r>
            <w:r>
              <w:rPr>
                <w:spacing w:val="-3"/>
                <w:sz w:val="24"/>
                <w:szCs w:val="24"/>
              </w:rPr>
              <w:t xml:space="preserve">三好作品”    </w:t>
            </w:r>
            <w:r>
              <w:rPr>
                <w:rFonts w:ascii="宋体" w:hAnsi="宋体" w:eastAsia="宋体" w:cs="宋体"/>
                <w:spacing w:val="-3"/>
              </w:rPr>
              <w:t>是□</w:t>
            </w:r>
            <w:r>
              <w:rPr>
                <w:rFonts w:ascii="宋体" w:hAnsi="宋体" w:eastAsia="宋体" w:cs="宋体"/>
                <w:spacing w:val="18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否</w:t>
            </w:r>
            <w:r>
              <w:rPr>
                <w:rFonts w:hint="eastAsia" w:ascii="宋体" w:hAnsi="宋体" w:eastAsia="宋体" w:cs="宋体"/>
                <w:spacing w:val="-3"/>
                <w:lang w:eastAsia="zh-CN"/>
              </w:rPr>
              <w:t>☑</w:t>
            </w:r>
          </w:p>
        </w:tc>
      </w:tr>
      <w:tr w14:paraId="4733D5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</w:trPr>
        <w:tc>
          <w:tcPr>
            <w:tcW w:w="1829" w:type="dxa"/>
          </w:tcPr>
          <w:p w14:paraId="66DE43EC">
            <w:pPr>
              <w:pStyle w:val="5"/>
              <w:spacing w:before="120" w:line="230" w:lineRule="auto"/>
              <w:ind w:left="362"/>
            </w:pPr>
            <w:r>
              <w:rPr>
                <w:spacing w:val="-3"/>
              </w:rPr>
              <w:t>作品简介</w:t>
            </w:r>
          </w:p>
        </w:tc>
        <w:tc>
          <w:tcPr>
            <w:tcW w:w="8523" w:type="dxa"/>
            <w:gridSpan w:val="9"/>
          </w:tcPr>
          <w:p w14:paraId="4A1B99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2024巴黎奥运会期间，王楚钦和孙颖莎大比分4比2战胜朝鲜组合李正植和金琴英，夺得乒乓球项目混双金牌。赛后，王楚钦的球拍被踩断。第二天，在巴黎奥运会乒乓球男单1/16决赛中，王楚钦2-4不敌莫雷加德，无缘16强。此后王楚钦的情绪低迷，网络上也出现很多不良的、对运动员有恶意的言语。为了不影响几天后的男团比赛，所以做了一个加油的视频，做一个网络上的正向引导。</w:t>
            </w:r>
          </w:p>
        </w:tc>
      </w:tr>
      <w:tr w14:paraId="1FE69C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1829" w:type="dxa"/>
          </w:tcPr>
          <w:p w14:paraId="67796E91">
            <w:pPr>
              <w:pStyle w:val="5"/>
              <w:spacing w:before="208" w:line="237" w:lineRule="auto"/>
              <w:ind w:left="357"/>
            </w:pPr>
            <w:r>
              <w:rPr>
                <w:spacing w:val="-2"/>
              </w:rPr>
              <w:t>社会效果</w:t>
            </w:r>
          </w:p>
        </w:tc>
        <w:tc>
          <w:tcPr>
            <w:tcW w:w="8523" w:type="dxa"/>
            <w:gridSpan w:val="9"/>
          </w:tcPr>
          <w:p w14:paraId="55C458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视频播出后，受到网友一致好评，其中抖音播放量达到959.8万，点赞28.4万，评论1.8万条，转发量8097；视频号播放量150万，点赞量5.7万，转发量6228，推荐量6.9万，评论1.1万条。</w:t>
            </w:r>
          </w:p>
        </w:tc>
      </w:tr>
      <w:tr w14:paraId="26959F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atLeast"/>
        </w:trPr>
        <w:tc>
          <w:tcPr>
            <w:tcW w:w="1829" w:type="dxa"/>
            <w:vMerge w:val="restart"/>
            <w:tcBorders>
              <w:bottom w:val="nil"/>
            </w:tcBorders>
          </w:tcPr>
          <w:p w14:paraId="06D1C87B">
            <w:pPr>
              <w:spacing w:line="298" w:lineRule="auto"/>
              <w:rPr>
                <w:rFonts w:ascii="Arial"/>
                <w:sz w:val="21"/>
              </w:rPr>
            </w:pPr>
          </w:p>
          <w:p w14:paraId="3A3B4C0F">
            <w:pPr>
              <w:spacing w:line="299" w:lineRule="auto"/>
              <w:rPr>
                <w:rFonts w:ascii="Arial"/>
                <w:sz w:val="21"/>
              </w:rPr>
            </w:pPr>
          </w:p>
          <w:p w14:paraId="7A49BC8C">
            <w:pPr>
              <w:spacing w:line="299" w:lineRule="auto"/>
              <w:rPr>
                <w:rFonts w:ascii="Arial"/>
                <w:sz w:val="21"/>
              </w:rPr>
            </w:pPr>
          </w:p>
          <w:p w14:paraId="572482E0">
            <w:pPr>
              <w:pStyle w:val="5"/>
              <w:spacing w:before="105" w:line="237" w:lineRule="auto"/>
              <w:ind w:left="357"/>
            </w:pPr>
            <w:r>
              <w:rPr>
                <w:spacing w:val="-2"/>
              </w:rPr>
              <w:t>传播数据</w:t>
            </w:r>
          </w:p>
        </w:tc>
        <w:tc>
          <w:tcPr>
            <w:tcW w:w="2667" w:type="dxa"/>
            <w:gridSpan w:val="3"/>
            <w:vMerge w:val="restart"/>
            <w:tcBorders>
              <w:bottom w:val="nil"/>
            </w:tcBorders>
          </w:tcPr>
          <w:p w14:paraId="64646973">
            <w:pPr>
              <w:spacing w:line="314" w:lineRule="auto"/>
              <w:rPr>
                <w:rFonts w:ascii="Arial"/>
                <w:sz w:val="21"/>
              </w:rPr>
            </w:pPr>
          </w:p>
          <w:p w14:paraId="613EA579">
            <w:pPr>
              <w:spacing w:line="315" w:lineRule="auto"/>
              <w:rPr>
                <w:rFonts w:ascii="Arial"/>
                <w:sz w:val="21"/>
              </w:rPr>
            </w:pPr>
          </w:p>
          <w:p w14:paraId="492E3A7C">
            <w:pPr>
              <w:spacing w:before="90" w:line="229" w:lineRule="auto"/>
              <w:ind w:left="110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"/>
                <w:sz w:val="24"/>
                <w:szCs w:val="24"/>
              </w:rPr>
              <w:t>新媒体传播平台网址</w:t>
            </w:r>
          </w:p>
        </w:tc>
        <w:tc>
          <w:tcPr>
            <w:tcW w:w="5856" w:type="dxa"/>
            <w:gridSpan w:val="6"/>
          </w:tcPr>
          <w:p w14:paraId="32462E7E">
            <w:pPr>
              <w:spacing w:before="99" w:line="218" w:lineRule="auto"/>
              <w:ind w:right="33"/>
              <w:rPr>
                <w:rFonts w:ascii="方正仿宋_GBK" w:hAnsi="方正仿宋_GBK" w:eastAsia="方正仿宋_GBK" w:cs="方正仿宋_GBK"/>
                <w:sz w:val="22"/>
                <w:szCs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1.抖音：https://v.douyin.com/3sbPt_qAeIY/ d@A.gO XMw:/ 07/03 </w:t>
            </w:r>
          </w:p>
        </w:tc>
      </w:tr>
      <w:tr w14:paraId="4E49FEC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214E1DAE"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3"/>
            <w:vMerge w:val="continue"/>
            <w:tcBorders>
              <w:top w:val="nil"/>
              <w:bottom w:val="nil"/>
            </w:tcBorders>
          </w:tcPr>
          <w:p w14:paraId="2C549649">
            <w:pPr>
              <w:rPr>
                <w:rFonts w:ascii="Arial"/>
                <w:sz w:val="21"/>
              </w:rPr>
            </w:pPr>
          </w:p>
        </w:tc>
        <w:tc>
          <w:tcPr>
            <w:tcW w:w="5856" w:type="dxa"/>
            <w:gridSpan w:val="6"/>
          </w:tcPr>
          <w:p w14:paraId="67CC154F">
            <w:pPr>
              <w:spacing w:before="179" w:line="188" w:lineRule="auto"/>
              <w:ind w:left="10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2.视频号：https://weixin.qq.com/sph/AXBNMdiYy</w:t>
            </w:r>
          </w:p>
        </w:tc>
      </w:tr>
      <w:tr w14:paraId="1C54903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2" w:hRule="atLeast"/>
        </w:trPr>
        <w:tc>
          <w:tcPr>
            <w:tcW w:w="1829" w:type="dxa"/>
            <w:vMerge w:val="continue"/>
            <w:tcBorders>
              <w:top w:val="nil"/>
              <w:bottom w:val="nil"/>
            </w:tcBorders>
          </w:tcPr>
          <w:p w14:paraId="0723AAA3">
            <w:pPr>
              <w:rPr>
                <w:rFonts w:ascii="Arial"/>
                <w:sz w:val="21"/>
              </w:rPr>
            </w:pPr>
          </w:p>
        </w:tc>
        <w:tc>
          <w:tcPr>
            <w:tcW w:w="2667" w:type="dxa"/>
            <w:gridSpan w:val="3"/>
            <w:vMerge w:val="continue"/>
            <w:tcBorders>
              <w:top w:val="nil"/>
            </w:tcBorders>
          </w:tcPr>
          <w:p w14:paraId="4BEE9FD2">
            <w:pPr>
              <w:rPr>
                <w:rFonts w:ascii="Arial"/>
                <w:sz w:val="21"/>
              </w:rPr>
            </w:pPr>
          </w:p>
        </w:tc>
        <w:tc>
          <w:tcPr>
            <w:tcW w:w="5856" w:type="dxa"/>
            <w:gridSpan w:val="6"/>
          </w:tcPr>
          <w:p w14:paraId="48B363E4">
            <w:pPr>
              <w:spacing w:before="199" w:line="188" w:lineRule="auto"/>
              <w:ind w:left="11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>…</w:t>
            </w:r>
          </w:p>
        </w:tc>
      </w:tr>
      <w:tr w14:paraId="64725A2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829" w:type="dxa"/>
            <w:vMerge w:val="continue"/>
            <w:tcBorders>
              <w:top w:val="nil"/>
            </w:tcBorders>
          </w:tcPr>
          <w:p w14:paraId="22F3A340">
            <w:pPr>
              <w:rPr>
                <w:rFonts w:ascii="Arial"/>
                <w:sz w:val="21"/>
              </w:rPr>
            </w:pPr>
          </w:p>
        </w:tc>
        <w:tc>
          <w:tcPr>
            <w:tcW w:w="1582" w:type="dxa"/>
          </w:tcPr>
          <w:p w14:paraId="120ACF72">
            <w:pPr>
              <w:spacing w:before="91" w:line="230" w:lineRule="auto"/>
              <w:ind w:left="135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20"/>
                <w:sz w:val="24"/>
                <w:szCs w:val="24"/>
              </w:rPr>
              <w:t>阅读量（浏览</w:t>
            </w:r>
          </w:p>
          <w:p w14:paraId="60D2422A">
            <w:pPr>
              <w:spacing w:before="15" w:line="166" w:lineRule="auto"/>
              <w:ind w:left="114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量</w:t>
            </w:r>
            <w:r>
              <w:rPr>
                <w:rFonts w:ascii="方正楷体_GBK" w:hAnsi="方正楷体_GBK" w:eastAsia="方正楷体_GBK" w:cs="方正楷体_GBK"/>
                <w:spacing w:val="-33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、</w:t>
            </w:r>
            <w:r>
              <w:rPr>
                <w:rFonts w:ascii="方正楷体_GBK" w:hAnsi="方正楷体_GBK" w:eastAsia="方正楷体_GBK" w:cs="方正楷体_GBK"/>
                <w:spacing w:val="-35"/>
                <w:sz w:val="24"/>
                <w:szCs w:val="24"/>
              </w:rPr>
              <w:t xml:space="preserve"> </w:t>
            </w:r>
            <w:r>
              <w:rPr>
                <w:rFonts w:ascii="方正楷体_GBK" w:hAnsi="方正楷体_GBK" w:eastAsia="方正楷体_GBK" w:cs="方正楷体_GBK"/>
                <w:spacing w:val="-10"/>
                <w:sz w:val="24"/>
                <w:szCs w:val="24"/>
              </w:rPr>
              <w:t>点击量）</w:t>
            </w:r>
          </w:p>
        </w:tc>
        <w:tc>
          <w:tcPr>
            <w:tcW w:w="1085" w:type="dxa"/>
            <w:gridSpan w:val="2"/>
          </w:tcPr>
          <w:p w14:paraId="177A042D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5C18BCB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1109.8万</w:t>
            </w:r>
          </w:p>
        </w:tc>
        <w:tc>
          <w:tcPr>
            <w:tcW w:w="1186" w:type="dxa"/>
            <w:gridSpan w:val="2"/>
          </w:tcPr>
          <w:p w14:paraId="2F19DA16">
            <w:pPr>
              <w:spacing w:before="260" w:line="231" w:lineRule="auto"/>
              <w:ind w:left="291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转载量</w:t>
            </w:r>
          </w:p>
        </w:tc>
        <w:tc>
          <w:tcPr>
            <w:tcW w:w="1356" w:type="dxa"/>
          </w:tcPr>
          <w:p w14:paraId="21AC0C27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2ECCDFA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1.4万</w:t>
            </w:r>
          </w:p>
        </w:tc>
        <w:tc>
          <w:tcPr>
            <w:tcW w:w="1284" w:type="dxa"/>
            <w:gridSpan w:val="2"/>
          </w:tcPr>
          <w:p w14:paraId="5DAEC716">
            <w:pPr>
              <w:spacing w:before="261" w:line="235" w:lineRule="auto"/>
              <w:ind w:left="219"/>
              <w:rPr>
                <w:rFonts w:ascii="方正楷体_GBK" w:hAnsi="方正楷体_GBK" w:eastAsia="方正楷体_GBK" w:cs="方正楷体_GBK"/>
                <w:sz w:val="24"/>
                <w:szCs w:val="24"/>
              </w:rPr>
            </w:pPr>
            <w:r>
              <w:rPr>
                <w:rFonts w:ascii="方正楷体_GBK" w:hAnsi="方正楷体_GBK" w:eastAsia="方正楷体_GBK" w:cs="方正楷体_GBK"/>
                <w:spacing w:val="-6"/>
                <w:sz w:val="24"/>
                <w:szCs w:val="24"/>
              </w:rPr>
              <w:t>互动量</w:t>
            </w:r>
          </w:p>
        </w:tc>
        <w:tc>
          <w:tcPr>
            <w:tcW w:w="2030" w:type="dxa"/>
          </w:tcPr>
          <w:p w14:paraId="0BEA0A7F">
            <w:pPr>
              <w:rPr>
                <w:rFonts w:hint="eastAsia" w:eastAsia="宋体"/>
                <w:sz w:val="21"/>
                <w:lang w:val="en-US" w:eastAsia="zh-CN"/>
              </w:rPr>
            </w:pPr>
          </w:p>
          <w:p w14:paraId="4F8FB6EF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43.9万</w:t>
            </w:r>
          </w:p>
        </w:tc>
      </w:tr>
      <w:tr w14:paraId="06B0FAB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829" w:type="dxa"/>
            <w:tcBorders>
              <w:bottom w:val="single" w:color="000000" w:sz="4" w:space="0"/>
            </w:tcBorders>
          </w:tcPr>
          <w:p w14:paraId="74967A1B">
            <w:pPr>
              <w:spacing w:line="241" w:lineRule="auto"/>
              <w:rPr>
                <w:rFonts w:ascii="Arial"/>
                <w:sz w:val="21"/>
              </w:rPr>
            </w:pPr>
          </w:p>
          <w:p w14:paraId="74ACDBD4">
            <w:pPr>
              <w:pStyle w:val="5"/>
              <w:spacing w:before="105" w:line="239" w:lineRule="auto"/>
              <w:ind w:left="366"/>
            </w:pPr>
            <w:r>
              <w:rPr>
                <w:spacing w:val="-4"/>
              </w:rPr>
              <w:t>推荐理由</w:t>
            </w:r>
          </w:p>
        </w:tc>
        <w:tc>
          <w:tcPr>
            <w:tcW w:w="8523" w:type="dxa"/>
            <w:gridSpan w:val="9"/>
            <w:tcBorders>
              <w:bottom w:val="single" w:color="000000" w:sz="4" w:space="0"/>
            </w:tcBorders>
          </w:tcPr>
          <w:p w14:paraId="1AE5D1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“宇你说”是北碚区融媒体中心打造的“轻骑兵”工作室账号，通过主持人解读体育赛事和社会时事，以独特的视角和观点吸引用户关注。目前总粉丝数近10万，总阅读量6200万，总点赞量 150万。</w:t>
            </w:r>
          </w:p>
          <w:p w14:paraId="528DE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60" w:firstLineChars="2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该作品表达简洁有力，自然流畅，一经上传就得到了广泛的关注和认可，传播效果好，引起了广大网友的共鸣，引导了正向的舆论，传递了正能量。</w:t>
            </w:r>
          </w:p>
          <w:p w14:paraId="63A207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ind w:firstLine="5040" w:firstLineChars="1800"/>
              <w:jc w:val="both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签名：（盖单位公章）</w:t>
            </w:r>
          </w:p>
          <w:p w14:paraId="2A1F693C">
            <w:pPr>
              <w:spacing w:line="233" w:lineRule="auto"/>
              <w:ind w:right="38"/>
              <w:jc w:val="center"/>
              <w:rPr>
                <w:rFonts w:ascii="方正仿宋_GBK" w:hAnsi="方正仿宋_GBK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                             2025 年 3 月 27  日</w:t>
            </w:r>
          </w:p>
        </w:tc>
      </w:tr>
      <w:tr w14:paraId="7D9BACF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C8C0D73">
            <w:pPr>
              <w:pStyle w:val="5"/>
              <w:spacing w:before="136" w:line="239" w:lineRule="auto"/>
              <w:ind w:left="497"/>
            </w:pPr>
            <w:r>
              <w:rPr>
                <w:spacing w:val="-3"/>
              </w:rPr>
              <w:t>联系人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FE79C2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贾文宇</w:t>
            </w: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569517">
            <w:pPr>
              <w:pStyle w:val="5"/>
              <w:spacing w:before="136" w:line="239" w:lineRule="auto"/>
              <w:ind w:left="148"/>
            </w:pPr>
            <w:r>
              <w:rPr>
                <w:spacing w:val="-16"/>
              </w:rPr>
              <w:t>电话</w:t>
            </w:r>
          </w:p>
        </w:tc>
        <w:tc>
          <w:tcPr>
            <w:tcW w:w="281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</w:tcPr>
          <w:p w14:paraId="71B8538D">
            <w:pPr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15902333332</w:t>
            </w:r>
          </w:p>
        </w:tc>
        <w:tc>
          <w:tcPr>
            <w:tcW w:w="913" w:type="dxa"/>
            <w:tcBorders>
              <w:top w:val="single" w:color="000000" w:sz="4" w:space="0"/>
              <w:bottom w:val="single" w:color="000000" w:sz="4" w:space="0"/>
            </w:tcBorders>
          </w:tcPr>
          <w:p w14:paraId="18726712">
            <w:pPr>
              <w:pStyle w:val="5"/>
              <w:spacing w:before="136" w:line="239" w:lineRule="auto"/>
              <w:ind w:left="137"/>
            </w:pPr>
            <w:r>
              <w:rPr>
                <w:spacing w:val="-7"/>
              </w:rPr>
              <w:t>手机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E8515C1">
            <w:pPr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15902333332</w:t>
            </w:r>
          </w:p>
        </w:tc>
      </w:tr>
      <w:tr w14:paraId="14741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18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4C091F6">
            <w:pPr>
              <w:pStyle w:val="5"/>
              <w:spacing w:before="70" w:line="206" w:lineRule="auto"/>
              <w:ind w:left="639"/>
            </w:pPr>
            <w:r>
              <w:rPr>
                <w:spacing w:val="-5"/>
              </w:rPr>
              <w:t>地址</w:t>
            </w:r>
          </w:p>
        </w:tc>
        <w:tc>
          <w:tcPr>
            <w:tcW w:w="520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3882822"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庆市北碚区南京路6号</w:t>
            </w:r>
          </w:p>
        </w:tc>
        <w:tc>
          <w:tcPr>
            <w:tcW w:w="9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B9D808">
            <w:pPr>
              <w:pStyle w:val="5"/>
              <w:spacing w:before="70" w:line="206" w:lineRule="auto"/>
              <w:ind w:left="146"/>
            </w:pPr>
            <w:r>
              <w:rPr>
                <w:spacing w:val="-13"/>
              </w:rPr>
              <w:t>邮箱</w:t>
            </w:r>
          </w:p>
        </w:tc>
        <w:tc>
          <w:tcPr>
            <w:tcW w:w="24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3A4026">
            <w:pPr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139901214@qq.com</w:t>
            </w:r>
          </w:p>
        </w:tc>
      </w:tr>
    </w:tbl>
    <w:p w14:paraId="382C6C91">
      <w:pPr>
        <w:spacing w:line="97" w:lineRule="exact"/>
        <w:rPr>
          <w:rFonts w:ascii="Arial" w:hAnsi="Arial" w:eastAsia="Arial" w:cs="Arial"/>
          <w:sz w:val="8"/>
          <w:szCs w:val="8"/>
        </w:rPr>
        <w:sectPr>
          <w:headerReference r:id="rId5" w:type="default"/>
          <w:footerReference r:id="rId6" w:type="default"/>
          <w:pgSz w:w="11906" w:h="16839"/>
          <w:pgMar w:top="1996" w:right="870" w:bottom="1956" w:left="672" w:header="1506" w:footer="1589" w:gutter="0"/>
          <w:cols w:space="720" w:num="1"/>
        </w:sectPr>
      </w:pPr>
    </w:p>
    <w:p w14:paraId="376745F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539CBA">
    <w:pPr>
      <w:spacing w:line="235" w:lineRule="auto"/>
      <w:ind w:left="583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3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22</w:t>
    </w:r>
    <w:r>
      <w:rPr>
        <w:rFonts w:ascii="宋体" w:hAnsi="宋体" w:eastAsia="宋体" w:cs="宋体"/>
        <w:spacing w:val="9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A04362">
    <w:pPr>
      <w:spacing w:before="66" w:line="215" w:lineRule="auto"/>
      <w:ind w:left="607"/>
      <w:rPr>
        <w:rFonts w:ascii="Times New Roman" w:hAnsi="Times New Roman" w:eastAsia="Times New Roman" w:cs="Times New Roman"/>
        <w:sz w:val="31"/>
        <w:szCs w:val="31"/>
      </w:rPr>
    </w:pPr>
    <w:r>
      <w:rPr>
        <w:rFonts w:ascii="方正黑体_GBK" w:hAnsi="方正黑体_GBK" w:eastAsia="方正黑体_GBK" w:cs="方正黑体_GBK"/>
        <w:spacing w:val="-5"/>
        <w:sz w:val="31"/>
        <w:szCs w:val="31"/>
      </w:rPr>
      <w:t>附件</w:t>
    </w:r>
    <w:r>
      <w:rPr>
        <w:rFonts w:ascii="方正黑体_GBK" w:hAnsi="方正黑体_GBK" w:eastAsia="方正黑体_GBK" w:cs="方正黑体_GBK"/>
        <w:spacing w:val="10"/>
        <w:sz w:val="31"/>
        <w:szCs w:val="31"/>
      </w:rPr>
      <w:t xml:space="preserve"> </w:t>
    </w:r>
    <w:r>
      <w:rPr>
        <w:rFonts w:ascii="Times New Roman" w:hAnsi="Times New Roman" w:eastAsia="Times New Roman" w:cs="Times New Roman"/>
        <w:spacing w:val="-5"/>
        <w:sz w:val="31"/>
        <w:szCs w:val="31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FA0404"/>
    <w:rsid w:val="4C502D25"/>
    <w:rsid w:val="5A520BAA"/>
    <w:rsid w:val="70155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qFormat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paragraph" w:customStyle="1" w:styleId="5">
    <w:name w:val="Table Text"/>
    <w:basedOn w:val="1"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653</Words>
  <Characters>825</Characters>
  <Paragraphs>107</Paragraphs>
  <TotalTime>1</TotalTime>
  <ScaleCrop>false</ScaleCrop>
  <LinksUpToDate>false</LinksUpToDate>
  <CharactersWithSpaces>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2025-03-24T11:08:00Z</dcterms:created>
  <dc:creator>jwy</dc:creator>
  <cp:lastModifiedBy>浅浅</cp:lastModifiedBy>
  <dcterms:modified xsi:type="dcterms:W3CDTF">2025-03-26T02:01:28Z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15bedffaf8ed46bead5f4bba02f6e969_23</vt:lpwstr>
  </property>
  <property fmtid="{D5CDD505-2E9C-101B-9397-08002B2CF9AE}" pid="4" name="KSOTemplateDocerSaveRecord">
    <vt:lpwstr>eyJoZGlkIjoiNTU2NGNhYjE5N2E3ZGMzY2ZkOGE3ZjliMTlkNjg4MmQiLCJ1c2VySWQiOiI0Mjg1MTQ1OTAifQ==</vt:lpwstr>
  </property>
</Properties>
</file>