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46955">
      <w:pPr>
        <w:spacing w:before="169" w:line="186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7"/>
        <w:tblW w:w="104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852"/>
        <w:gridCol w:w="1001"/>
        <w:gridCol w:w="240"/>
        <w:gridCol w:w="1062"/>
        <w:gridCol w:w="358"/>
        <w:gridCol w:w="1120"/>
        <w:gridCol w:w="822"/>
        <w:gridCol w:w="377"/>
        <w:gridCol w:w="2059"/>
      </w:tblGrid>
      <w:tr w14:paraId="1D6B7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04" w:type="dxa"/>
            <w:vAlign w:val="center"/>
          </w:tcPr>
          <w:p w14:paraId="2FE52E13">
            <w:pPr>
              <w:pStyle w:val="6"/>
              <w:spacing w:before="180"/>
              <w:jc w:val="center"/>
            </w:pPr>
            <w:r>
              <w:rPr>
                <w:spacing w:val="-3"/>
              </w:rPr>
              <w:t>作品标题</w:t>
            </w:r>
          </w:p>
        </w:tc>
        <w:tc>
          <w:tcPr>
            <w:tcW w:w="4513" w:type="dxa"/>
            <w:gridSpan w:val="5"/>
            <w:vAlign w:val="center"/>
          </w:tcPr>
          <w:p w14:paraId="7405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卢作孚系列报道</w:t>
            </w:r>
          </w:p>
        </w:tc>
        <w:tc>
          <w:tcPr>
            <w:tcW w:w="1120" w:type="dxa"/>
            <w:vAlign w:val="center"/>
          </w:tcPr>
          <w:p w14:paraId="4D3CF9B2">
            <w:pPr>
              <w:pStyle w:val="6"/>
              <w:spacing w:before="180" w:line="237" w:lineRule="auto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参</w:t>
            </w:r>
            <w:r>
              <w:rPr>
                <w:spacing w:val="-3"/>
              </w:rPr>
              <w:t>评项目</w:t>
            </w:r>
          </w:p>
        </w:tc>
        <w:tc>
          <w:tcPr>
            <w:tcW w:w="3258" w:type="dxa"/>
            <w:gridSpan w:val="3"/>
            <w:vAlign w:val="center"/>
          </w:tcPr>
          <w:p w14:paraId="1E20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系列报道</w:t>
            </w:r>
          </w:p>
        </w:tc>
      </w:tr>
      <w:tr w14:paraId="342C7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604" w:type="dxa"/>
            <w:vMerge w:val="restart"/>
            <w:tcBorders>
              <w:bottom w:val="nil"/>
            </w:tcBorders>
            <w:vAlign w:val="center"/>
          </w:tcPr>
          <w:p w14:paraId="7AF44AFA">
            <w:pPr>
              <w:pStyle w:val="6"/>
              <w:spacing w:before="105"/>
              <w:jc w:val="center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4513" w:type="dxa"/>
            <w:gridSpan w:val="5"/>
            <w:vMerge w:val="restart"/>
            <w:tcBorders>
              <w:bottom w:val="nil"/>
            </w:tcBorders>
            <w:vAlign w:val="center"/>
          </w:tcPr>
          <w:p w14:paraId="04BA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8777字</w:t>
            </w:r>
          </w:p>
        </w:tc>
        <w:tc>
          <w:tcPr>
            <w:tcW w:w="1120" w:type="dxa"/>
            <w:vAlign w:val="top"/>
          </w:tcPr>
          <w:p w14:paraId="7AFBBAF6">
            <w:pPr>
              <w:pStyle w:val="6"/>
              <w:spacing w:before="105" w:line="239" w:lineRule="auto"/>
              <w:jc w:val="center"/>
            </w:pPr>
            <w:r>
              <w:rPr>
                <w:spacing w:val="-2"/>
              </w:rPr>
              <w:t>体裁</w:t>
            </w:r>
          </w:p>
        </w:tc>
        <w:tc>
          <w:tcPr>
            <w:tcW w:w="3258" w:type="dxa"/>
            <w:gridSpan w:val="3"/>
            <w:vAlign w:val="center"/>
          </w:tcPr>
          <w:p w14:paraId="40DC6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1E84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604" w:type="dxa"/>
            <w:vMerge w:val="continue"/>
            <w:tcBorders>
              <w:top w:val="nil"/>
            </w:tcBorders>
            <w:vAlign w:val="center"/>
          </w:tcPr>
          <w:p w14:paraId="3D294D0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5"/>
            <w:vMerge w:val="continue"/>
            <w:tcBorders>
              <w:top w:val="nil"/>
            </w:tcBorders>
            <w:vAlign w:val="center"/>
          </w:tcPr>
          <w:p w14:paraId="0F9D336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center"/>
          </w:tcPr>
          <w:p w14:paraId="60B1A809">
            <w:pPr>
              <w:pStyle w:val="6"/>
              <w:spacing w:before="205" w:line="241" w:lineRule="auto"/>
              <w:jc w:val="center"/>
            </w:pPr>
            <w:r>
              <w:rPr>
                <w:spacing w:val="-6"/>
              </w:rPr>
              <w:t>语种</w:t>
            </w:r>
          </w:p>
        </w:tc>
        <w:tc>
          <w:tcPr>
            <w:tcW w:w="3258" w:type="dxa"/>
            <w:gridSpan w:val="3"/>
            <w:vAlign w:val="center"/>
          </w:tcPr>
          <w:p w14:paraId="77D6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601E1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604" w:type="dxa"/>
            <w:vAlign w:val="center"/>
          </w:tcPr>
          <w:p w14:paraId="4B2108B0">
            <w:pPr>
              <w:pStyle w:val="6"/>
              <w:spacing w:before="100" w:line="218" w:lineRule="auto"/>
              <w:ind w:firstLine="270" w:firstLineChars="100"/>
              <w:jc w:val="center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者</w:t>
            </w:r>
          </w:p>
          <w:p w14:paraId="00D27A1E">
            <w:pPr>
              <w:pStyle w:val="6"/>
              <w:spacing w:before="1" w:line="207" w:lineRule="auto"/>
              <w:ind w:right="13"/>
              <w:jc w:val="center"/>
            </w:pPr>
            <w:r>
              <w:rPr>
                <w:spacing w:val="-1"/>
              </w:rPr>
              <w:t>（主创人员）</w:t>
            </w:r>
          </w:p>
        </w:tc>
        <w:tc>
          <w:tcPr>
            <w:tcW w:w="3093" w:type="dxa"/>
            <w:gridSpan w:val="3"/>
            <w:vAlign w:val="center"/>
          </w:tcPr>
          <w:p w14:paraId="34A17EE8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集体（李秋艳、吴佳、 项琦、张艺凡、税吉、 杨宇尘、罗凯文、张卫、刘骏逸、陈思民、覃政强、陈远航、卫庆秋、王锐、齐宏、熊辉、罗丹、陈李娟、刘洪滔、田济申、代宇航 ）</w:t>
            </w:r>
          </w:p>
        </w:tc>
        <w:tc>
          <w:tcPr>
            <w:tcW w:w="1420" w:type="dxa"/>
            <w:gridSpan w:val="2"/>
            <w:vAlign w:val="center"/>
          </w:tcPr>
          <w:p w14:paraId="50792F1F">
            <w:pPr>
              <w:pStyle w:val="6"/>
              <w:spacing w:before="290" w:line="239" w:lineRule="auto"/>
              <w:ind w:left="299"/>
              <w:jc w:val="both"/>
            </w:pPr>
            <w:r>
              <w:rPr>
                <w:spacing w:val="-5"/>
              </w:rPr>
              <w:t>编辑</w:t>
            </w:r>
          </w:p>
        </w:tc>
        <w:tc>
          <w:tcPr>
            <w:tcW w:w="4378" w:type="dxa"/>
            <w:gridSpan w:val="4"/>
            <w:vAlign w:val="center"/>
          </w:tcPr>
          <w:p w14:paraId="03687050">
            <w:pPr>
              <w:spacing w:before="168" w:line="197" w:lineRule="auto"/>
              <w:ind w:right="107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集体</w:t>
            </w:r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（骆灰月、包濛、王欣怡、杨涵、冉启平、郭怡欣、王婕、韦玉婷、黄虹、刘美君、贾文宇、李若菲、李采霞、李欣彦、 陈小青、刘红、曾晓隆、于希斌、吴灿、霍吕）</w:t>
            </w:r>
          </w:p>
        </w:tc>
      </w:tr>
      <w:tr w14:paraId="753E4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4" w:type="dxa"/>
            <w:vAlign w:val="center"/>
          </w:tcPr>
          <w:p w14:paraId="62CC08A4">
            <w:pPr>
              <w:pStyle w:val="6"/>
              <w:spacing w:before="105" w:line="238" w:lineRule="auto"/>
              <w:jc w:val="center"/>
            </w:pPr>
            <w:r>
              <w:rPr>
                <w:spacing w:val="-2"/>
              </w:rPr>
              <w:t>原创单位</w:t>
            </w:r>
          </w:p>
        </w:tc>
        <w:tc>
          <w:tcPr>
            <w:tcW w:w="3093" w:type="dxa"/>
            <w:gridSpan w:val="3"/>
            <w:vAlign w:val="center"/>
          </w:tcPr>
          <w:p w14:paraId="30BD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重庆市北碚区融媒体中心</w:t>
            </w:r>
          </w:p>
        </w:tc>
        <w:tc>
          <w:tcPr>
            <w:tcW w:w="1420" w:type="dxa"/>
            <w:gridSpan w:val="2"/>
            <w:vAlign w:val="center"/>
          </w:tcPr>
          <w:p w14:paraId="77CADFDF">
            <w:pPr>
              <w:pStyle w:val="6"/>
              <w:spacing w:before="93" w:line="239" w:lineRule="auto"/>
              <w:ind w:left="1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30730094">
            <w:pPr>
              <w:pStyle w:val="6"/>
              <w:spacing w:before="23" w:line="221" w:lineRule="auto"/>
              <w:ind w:left="213" w:right="166" w:hanging="2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378" w:type="dxa"/>
            <w:gridSpan w:val="4"/>
            <w:vAlign w:val="center"/>
          </w:tcPr>
          <w:p w14:paraId="5709F5E3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微信公众号：北碚发布</w:t>
            </w:r>
          </w:p>
        </w:tc>
      </w:tr>
      <w:tr w14:paraId="5707D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04" w:type="dxa"/>
            <w:vAlign w:val="center"/>
          </w:tcPr>
          <w:p w14:paraId="1DF6091E">
            <w:pPr>
              <w:pStyle w:val="6"/>
              <w:spacing w:before="137" w:line="219" w:lineRule="auto"/>
              <w:ind w:left="368"/>
              <w:jc w:val="center"/>
            </w:pPr>
            <w:r>
              <w:rPr>
                <w:spacing w:val="-4"/>
              </w:rPr>
              <w:t>刊播版面</w:t>
            </w:r>
          </w:p>
          <w:p w14:paraId="0E6DCD9F">
            <w:pPr>
              <w:pStyle w:val="6"/>
              <w:spacing w:line="220" w:lineRule="auto"/>
              <w:ind w:left="13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3093" w:type="dxa"/>
            <w:gridSpan w:val="3"/>
            <w:vAlign w:val="center"/>
          </w:tcPr>
          <w:p w14:paraId="3639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代表作三：2024年9月20日《北碚报》3版</w:t>
            </w:r>
          </w:p>
        </w:tc>
        <w:tc>
          <w:tcPr>
            <w:tcW w:w="1420" w:type="dxa"/>
            <w:gridSpan w:val="2"/>
            <w:vAlign w:val="center"/>
          </w:tcPr>
          <w:p w14:paraId="2E5CE56E">
            <w:pPr>
              <w:pStyle w:val="6"/>
              <w:spacing w:before="137" w:line="223" w:lineRule="auto"/>
              <w:ind w:left="440" w:right="139" w:hanging="275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刊播</w:t>
            </w:r>
          </w:p>
          <w:p w14:paraId="7104F4F6">
            <w:pPr>
              <w:pStyle w:val="6"/>
              <w:spacing w:before="137" w:line="223" w:lineRule="auto"/>
              <w:ind w:left="440" w:right="139" w:hanging="275"/>
              <w:jc w:val="both"/>
              <w:rPr>
                <w:rFonts w:hint="eastAsia" w:eastAsia="方正黑体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4378" w:type="dxa"/>
            <w:gridSpan w:val="4"/>
            <w:vAlign w:val="center"/>
          </w:tcPr>
          <w:p w14:paraId="2A190068">
            <w:pPr>
              <w:spacing w:before="202" w:line="204" w:lineRule="auto"/>
              <w:ind w:left="121" w:right="104" w:hanging="1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2024年8月23日—2024年9月20日</w:t>
            </w:r>
          </w:p>
        </w:tc>
      </w:tr>
      <w:tr w14:paraId="13155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604" w:type="dxa"/>
            <w:vMerge w:val="restart"/>
            <w:tcBorders>
              <w:bottom w:val="nil"/>
            </w:tcBorders>
            <w:vAlign w:val="center"/>
          </w:tcPr>
          <w:p w14:paraId="73537586">
            <w:pPr>
              <w:pStyle w:val="6"/>
              <w:spacing w:before="105" w:line="238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新媒体作品填报网址</w:t>
            </w:r>
          </w:p>
        </w:tc>
        <w:tc>
          <w:tcPr>
            <w:tcW w:w="4513" w:type="dxa"/>
            <w:gridSpan w:val="5"/>
            <w:vMerge w:val="restart"/>
            <w:tcBorders>
              <w:bottom w:val="nil"/>
            </w:tcBorders>
            <w:vAlign w:val="top"/>
          </w:tcPr>
          <w:p w14:paraId="4032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代表作一：</w:t>
            </w:r>
          </w:p>
          <w:p w14:paraId="4E14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instrText xml:space="preserve"> HYPERLINK "https://mp.weixin.qq.com/s/2_q8GZcoXhwCy_hVpCkgQQ" </w:instrTex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https://mp.weixin.qq.com/s/2_q8GZcoXhwCy_hVpCkgQQ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end"/>
            </w:r>
          </w:p>
          <w:p w14:paraId="5708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代表作二：</w:t>
            </w:r>
          </w:p>
          <w:p w14:paraId="0AD5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https://mp.weixin.qq.com/s/GE9woCTMB7cls7XmJ31iiA</w:t>
            </w:r>
          </w:p>
        </w:tc>
        <w:tc>
          <w:tcPr>
            <w:tcW w:w="4378" w:type="dxa"/>
            <w:gridSpan w:val="4"/>
            <w:vAlign w:val="center"/>
          </w:tcPr>
          <w:p w14:paraId="10C370D9">
            <w:pPr>
              <w:pStyle w:val="6"/>
              <w:spacing w:before="70" w:line="231" w:lineRule="auto"/>
              <w:ind w:left="138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3ACDC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04" w:type="dxa"/>
            <w:vMerge w:val="continue"/>
            <w:tcBorders>
              <w:top w:val="nil"/>
            </w:tcBorders>
            <w:vAlign w:val="center"/>
          </w:tcPr>
          <w:p w14:paraId="491937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5"/>
            <w:vMerge w:val="continue"/>
            <w:tcBorders>
              <w:top w:val="nil"/>
            </w:tcBorders>
            <w:vAlign w:val="center"/>
          </w:tcPr>
          <w:p w14:paraId="0A96BC1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2029467F">
            <w:pPr>
              <w:pStyle w:val="6"/>
              <w:spacing w:before="173" w:line="231" w:lineRule="auto"/>
              <w:ind w:left="123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093F4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04" w:type="dxa"/>
            <w:vAlign w:val="center"/>
          </w:tcPr>
          <w:p w14:paraId="6BDDB6B6">
            <w:pPr>
              <w:pStyle w:val="6"/>
              <w:spacing w:before="120" w:line="230" w:lineRule="auto"/>
              <w:ind w:left="362"/>
              <w:jc w:val="center"/>
            </w:pPr>
            <w:r>
              <w:rPr>
                <w:spacing w:val="-3"/>
              </w:rPr>
              <w:t>作品简介</w:t>
            </w:r>
          </w:p>
        </w:tc>
        <w:tc>
          <w:tcPr>
            <w:tcW w:w="8891" w:type="dxa"/>
            <w:gridSpan w:val="9"/>
            <w:vAlign w:val="center"/>
          </w:tcPr>
          <w:p w14:paraId="108B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卢作孚毕生致力于探索救国强国之路，在实业救国、教育救国等领域作出了重要贡献和成就，毛主席称赞他是中国实业界不能忘记的四位人士之一，习近平总书记称赞他是“爱国企业家的典范”。作为“北碚之父”，卢作孚在北碚用十年时间创办教育、兴办实业、开展乡村建设，为北碚的发展奠定了基础，留下了丰富而具有借鉴价值的历史经验和宝贵的精神财富。</w:t>
            </w:r>
          </w:p>
          <w:p w14:paraId="1B8056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40" w:lineRule="exact"/>
              <w:ind w:left="114" w:firstLine="560" w:firstLineChars="200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2024年8月25日起，由北碚区、重庆广播电视集团（总台）和爱奇艺联合出品的系列纪录片《卢作孚》在央视纪录频道、重庆卫视、爱奇艺上线播出，迅速登上纪录片热度飙升榜第一位，受到各方关注。北碚区融媒体中心提前精心策划，多媒体融合发力，在重点宣传系列纪录片《卢作孚》的同时，深入挖掘卢作孚与北碚的故事，广泛采访专家学者、民营企业家等各界人士，讲述卢作孚的贡献和成就，展示后来者对卢作孚精神的传承和发扬，积极引导社会舆论，凝聚奋进新时代力量。</w:t>
            </w:r>
          </w:p>
        </w:tc>
      </w:tr>
      <w:tr w14:paraId="721AF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604" w:type="dxa"/>
            <w:vAlign w:val="center"/>
          </w:tcPr>
          <w:p w14:paraId="64EC9400">
            <w:pPr>
              <w:pStyle w:val="6"/>
              <w:spacing w:before="208" w:line="237" w:lineRule="auto"/>
              <w:jc w:val="center"/>
            </w:pPr>
            <w:r>
              <w:rPr>
                <w:spacing w:val="-2"/>
              </w:rPr>
              <w:t>社会效果</w:t>
            </w:r>
          </w:p>
        </w:tc>
        <w:tc>
          <w:tcPr>
            <w:tcW w:w="8891" w:type="dxa"/>
            <w:gridSpan w:val="9"/>
            <w:vAlign w:val="center"/>
          </w:tcPr>
          <w:p w14:paraId="7A267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left="113" w:right="17" w:firstLine="560" w:firstLineChars="200"/>
              <w:jc w:val="both"/>
              <w:textAlignment w:val="baseline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相关作品被重庆卫视、学习强国、新华网、人民网等多家重点媒体采用，对外宣传效果良好。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卢作孚的事迹和精神再度在社会上引发关注，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广大市民在朋友圈、微信群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等社交平台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广泛转发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相关内容。</w:t>
            </w:r>
          </w:p>
        </w:tc>
      </w:tr>
      <w:tr w14:paraId="5CEFC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604" w:type="dxa"/>
            <w:vMerge w:val="restart"/>
            <w:tcBorders>
              <w:bottom w:val="nil"/>
            </w:tcBorders>
            <w:vAlign w:val="center"/>
          </w:tcPr>
          <w:p w14:paraId="726853DF">
            <w:pPr>
              <w:pStyle w:val="6"/>
              <w:spacing w:before="105" w:line="237" w:lineRule="auto"/>
              <w:jc w:val="center"/>
            </w:pPr>
            <w:r>
              <w:rPr>
                <w:spacing w:val="-2"/>
              </w:rPr>
              <w:t>传播数据</w:t>
            </w:r>
          </w:p>
        </w:tc>
        <w:tc>
          <w:tcPr>
            <w:tcW w:w="2853" w:type="dxa"/>
            <w:gridSpan w:val="2"/>
            <w:vMerge w:val="restart"/>
            <w:tcBorders>
              <w:bottom w:val="nil"/>
            </w:tcBorders>
            <w:vAlign w:val="center"/>
          </w:tcPr>
          <w:p w14:paraId="62BDFA40"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 w14:paraId="4041973C">
            <w:pPr>
              <w:spacing w:line="315" w:lineRule="auto"/>
              <w:jc w:val="both"/>
              <w:rPr>
                <w:rFonts w:ascii="Arial"/>
                <w:sz w:val="21"/>
              </w:rPr>
            </w:pPr>
          </w:p>
          <w:p w14:paraId="41AC4BAF">
            <w:pPr>
              <w:spacing w:before="90" w:line="229" w:lineRule="auto"/>
              <w:ind w:left="110"/>
              <w:jc w:val="both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6038" w:type="dxa"/>
            <w:gridSpan w:val="7"/>
            <w:vAlign w:val="center"/>
          </w:tcPr>
          <w:p w14:paraId="2480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代表作一：</w:t>
            </w:r>
          </w:p>
          <w:p w14:paraId="173E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instrText xml:space="preserve"> HYPERLINK "https://mp.weixin.qq.com/s/2_q8GZcoXhwCy_hVpCkgQQ" </w:instrTex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https://mp.weixin.qq.com/s/2_q8GZcoXhwCy_hVpCkgQQ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F475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604" w:type="dxa"/>
            <w:vMerge w:val="continue"/>
            <w:tcBorders>
              <w:top w:val="nil"/>
              <w:bottom w:val="nil"/>
            </w:tcBorders>
            <w:vAlign w:val="center"/>
          </w:tcPr>
          <w:p w14:paraId="77F90D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859CD4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038" w:type="dxa"/>
            <w:gridSpan w:val="7"/>
            <w:vAlign w:val="center"/>
          </w:tcPr>
          <w:p w14:paraId="0EC7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代表作二：</w:t>
            </w:r>
          </w:p>
          <w:p w14:paraId="3C35F68D">
            <w:pPr>
              <w:numPr>
                <w:ilvl w:val="0"/>
                <w:numId w:val="0"/>
              </w:numPr>
              <w:spacing w:before="179" w:line="1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https://mp.weixin.qq.com/s/GE9woCTMB7cls7XmJ31iiA</w:t>
            </w:r>
          </w:p>
        </w:tc>
      </w:tr>
      <w:tr w14:paraId="7B745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604" w:type="dxa"/>
            <w:vMerge w:val="continue"/>
            <w:tcBorders>
              <w:top w:val="nil"/>
            </w:tcBorders>
            <w:vAlign w:val="center"/>
          </w:tcPr>
          <w:p w14:paraId="5DAB8E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2" w:type="dxa"/>
            <w:vAlign w:val="center"/>
          </w:tcPr>
          <w:p w14:paraId="6909A258">
            <w:pPr>
              <w:spacing w:before="91" w:line="230" w:lineRule="auto"/>
              <w:ind w:left="135"/>
              <w:jc w:val="both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159E989A">
            <w:pPr>
              <w:spacing w:before="15" w:line="166" w:lineRule="auto"/>
              <w:ind w:left="114"/>
              <w:jc w:val="both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1001" w:type="dxa"/>
            <w:vAlign w:val="center"/>
          </w:tcPr>
          <w:p w14:paraId="451FA107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10.7W+</w:t>
            </w:r>
          </w:p>
        </w:tc>
        <w:tc>
          <w:tcPr>
            <w:tcW w:w="1302" w:type="dxa"/>
            <w:gridSpan w:val="2"/>
            <w:vAlign w:val="center"/>
          </w:tcPr>
          <w:p w14:paraId="7D71930B">
            <w:pPr>
              <w:spacing w:before="91" w:line="230" w:lineRule="auto"/>
              <w:ind w:left="135"/>
              <w:jc w:val="both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转载量</w:t>
            </w:r>
          </w:p>
        </w:tc>
        <w:tc>
          <w:tcPr>
            <w:tcW w:w="1478" w:type="dxa"/>
            <w:gridSpan w:val="2"/>
            <w:vAlign w:val="center"/>
          </w:tcPr>
          <w:p w14:paraId="068D23E6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199" w:type="dxa"/>
            <w:gridSpan w:val="2"/>
            <w:vAlign w:val="center"/>
          </w:tcPr>
          <w:p w14:paraId="7C6E75BB">
            <w:pPr>
              <w:spacing w:before="91" w:line="230" w:lineRule="auto"/>
              <w:ind w:left="135"/>
              <w:jc w:val="both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互动量</w:t>
            </w:r>
          </w:p>
        </w:tc>
        <w:tc>
          <w:tcPr>
            <w:tcW w:w="2059" w:type="dxa"/>
            <w:vAlign w:val="center"/>
          </w:tcPr>
          <w:p w14:paraId="0353842D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1000+</w:t>
            </w:r>
          </w:p>
        </w:tc>
      </w:tr>
      <w:tr w14:paraId="0A7F8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04" w:type="dxa"/>
            <w:tcBorders>
              <w:bottom w:val="single" w:color="000000" w:sz="4" w:space="0"/>
            </w:tcBorders>
            <w:vAlign w:val="center"/>
          </w:tcPr>
          <w:p w14:paraId="0199453C">
            <w:pPr>
              <w:pStyle w:val="6"/>
              <w:spacing w:before="105" w:line="239" w:lineRule="auto"/>
              <w:jc w:val="center"/>
            </w:pPr>
            <w:r>
              <w:rPr>
                <w:spacing w:val="-4"/>
              </w:rPr>
              <w:t>推荐理由</w:t>
            </w:r>
          </w:p>
        </w:tc>
        <w:tc>
          <w:tcPr>
            <w:tcW w:w="8891" w:type="dxa"/>
            <w:gridSpan w:val="9"/>
            <w:tcBorders>
              <w:bottom w:val="single" w:color="000000" w:sz="4" w:space="0"/>
            </w:tcBorders>
            <w:vAlign w:val="center"/>
          </w:tcPr>
          <w:p w14:paraId="36FBEC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这组报道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选题精当、内容厚重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制作精良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在社会上形成宣传热潮，成为市民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走近卢作孚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了解卢作孚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学习卢作孚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的重要途径。强烈推荐。</w:t>
            </w:r>
          </w:p>
          <w:p w14:paraId="195765CD">
            <w:pPr>
              <w:spacing w:line="233" w:lineRule="auto"/>
              <w:ind w:right="38" w:firstLine="414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</w:rPr>
              <w:t>签名：（盖单位公章）</w:t>
            </w:r>
          </w:p>
          <w:p w14:paraId="2EDA2012">
            <w:pPr>
              <w:spacing w:line="233" w:lineRule="auto"/>
              <w:ind w:right="38" w:firstLine="4140" w:firstLineChars="1500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</w:rPr>
              <w:t xml:space="preserve">2025 年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</w:rPr>
              <w:t xml:space="preserve">  月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8"/>
                <w:szCs w:val="28"/>
              </w:rPr>
              <w:t xml:space="preserve">   日</w:t>
            </w:r>
          </w:p>
        </w:tc>
      </w:tr>
      <w:tr w14:paraId="19832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7794">
            <w:pPr>
              <w:pStyle w:val="6"/>
              <w:spacing w:before="136" w:line="239" w:lineRule="auto"/>
              <w:jc w:val="center"/>
            </w:pPr>
            <w:r>
              <w:rPr>
                <w:spacing w:val="-3"/>
              </w:rPr>
              <w:t>联系人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40CA0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王倩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7F36">
            <w:pPr>
              <w:pStyle w:val="6"/>
              <w:spacing w:before="136" w:line="239" w:lineRule="auto"/>
              <w:ind w:left="148"/>
              <w:jc w:val="both"/>
            </w:pPr>
            <w:r>
              <w:rPr>
                <w:spacing w:val="-16"/>
              </w:rPr>
              <w:t>电话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423081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18202384081</w:t>
            </w:r>
          </w:p>
        </w:tc>
        <w:tc>
          <w:tcPr>
            <w:tcW w:w="82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E50AD98">
            <w:pPr>
              <w:pStyle w:val="6"/>
              <w:spacing w:before="136" w:line="239" w:lineRule="auto"/>
              <w:ind w:left="137"/>
              <w:jc w:val="both"/>
            </w:pPr>
            <w:r>
              <w:rPr>
                <w:spacing w:val="-7"/>
              </w:rPr>
              <w:t>手机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677B"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18202384081</w:t>
            </w:r>
          </w:p>
        </w:tc>
      </w:tr>
      <w:tr w14:paraId="6DFA5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25ECE">
            <w:pPr>
              <w:pStyle w:val="6"/>
              <w:spacing w:before="70" w:line="206" w:lineRule="auto"/>
              <w:jc w:val="center"/>
            </w:pPr>
            <w:r>
              <w:rPr>
                <w:spacing w:val="-5"/>
              </w:rPr>
              <w:t>地址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F0E5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190B6">
            <w:pPr>
              <w:pStyle w:val="6"/>
              <w:spacing w:before="70" w:line="206" w:lineRule="auto"/>
              <w:ind w:left="146"/>
              <w:jc w:val="both"/>
            </w:pPr>
            <w:r>
              <w:rPr>
                <w:spacing w:val="-13"/>
              </w:rPr>
              <w:t>邮箱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D05D"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1143809938@qq.com</w:t>
            </w:r>
          </w:p>
        </w:tc>
      </w:tr>
    </w:tbl>
    <w:p w14:paraId="17D6EB0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27A2"/>
    <w:rsid w:val="04567CF4"/>
    <w:rsid w:val="19B65C18"/>
    <w:rsid w:val="1C9C386F"/>
    <w:rsid w:val="1E4E3AB1"/>
    <w:rsid w:val="2E4E18AB"/>
    <w:rsid w:val="456A0921"/>
    <w:rsid w:val="5C3B09BB"/>
    <w:rsid w:val="5FDA7792"/>
    <w:rsid w:val="62AA45FB"/>
    <w:rsid w:val="68E51EE8"/>
    <w:rsid w:val="692E3BD2"/>
    <w:rsid w:val="6AA95B6D"/>
    <w:rsid w:val="6E5D3CCF"/>
    <w:rsid w:val="6F4A519B"/>
    <w:rsid w:val="7EC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1226</Characters>
  <Lines>0</Lines>
  <Paragraphs>0</Paragraphs>
  <TotalTime>9</TotalTime>
  <ScaleCrop>false</ScaleCrop>
  <LinksUpToDate>false</LinksUpToDate>
  <CharactersWithSpaces>1259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2025-02-06T02:00:00Z</dcterms:created>
  <dc:creator>Lenovo</dc:creator>
  <cp:lastModifiedBy>浅浅</cp:lastModifiedBy>
  <cp:lastPrinted>2025-03-24T07:25:00Z</cp:lastPrinted>
  <dcterms:modified xsi:type="dcterms:W3CDTF">2025-03-25T10:31:04Z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A8D23FF680AF44E8BAFD08D7D1D73507_12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