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178C" w:rsidRPr="00F33203" w:rsidRDefault="008E6A12">
      <w:pPr>
        <w:pStyle w:val="Bodytext10"/>
        <w:spacing w:after="620" w:line="617" w:lineRule="exact"/>
        <w:ind w:firstLine="0"/>
        <w:jc w:val="both"/>
        <w:rPr>
          <w:rFonts w:hint="eastAsia"/>
          <w:lang w:eastAsia="zh-CN"/>
        </w:rPr>
      </w:pPr>
      <w:r w:rsidRPr="00F33203">
        <w:t>附件</w:t>
      </w:r>
      <w:r w:rsidR="00275950" w:rsidRPr="00F33203">
        <w:rPr>
          <w:rFonts w:hint="eastAsia"/>
          <w:lang w:eastAsia="zh-CN"/>
        </w:rPr>
        <w:t>1：</w:t>
      </w:r>
    </w:p>
    <w:p w:rsidR="0045178C" w:rsidRPr="00F33203" w:rsidRDefault="00F33203">
      <w:pPr>
        <w:pStyle w:val="Heading210"/>
        <w:keepNext/>
        <w:keepLines/>
        <w:spacing w:line="562" w:lineRule="exact"/>
        <w:rPr>
          <w:rFonts w:hint="eastAsia"/>
          <w:b/>
          <w:bCs/>
          <w:sz w:val="44"/>
          <w:szCs w:val="44"/>
        </w:rPr>
      </w:pPr>
      <w:bookmarkStart w:id="0" w:name="bookmark20"/>
      <w:bookmarkStart w:id="1" w:name="bookmark21"/>
      <w:bookmarkStart w:id="2" w:name="bookmark22"/>
      <w:bookmarkStart w:id="3" w:name="_Hlk137726803"/>
      <w:r w:rsidRPr="00F33203">
        <w:rPr>
          <w:rFonts w:hint="eastAsia"/>
          <w:b/>
          <w:bCs/>
          <w:sz w:val="44"/>
          <w:szCs w:val="44"/>
          <w:u w:val="single"/>
        </w:rPr>
        <w:t>会计师事务所</w:t>
      </w:r>
      <w:r w:rsidR="008E6A12" w:rsidRPr="00F33203">
        <w:rPr>
          <w:b/>
          <w:bCs/>
          <w:sz w:val="44"/>
          <w:szCs w:val="44"/>
          <w:u w:val="single"/>
        </w:rPr>
        <w:t>（全称）</w:t>
      </w:r>
      <w:r w:rsidR="008E6A12" w:rsidRPr="00F33203">
        <w:rPr>
          <w:b/>
          <w:bCs/>
          <w:sz w:val="44"/>
          <w:szCs w:val="44"/>
        </w:rPr>
        <w:t>业务报备情况</w:t>
      </w:r>
      <w:r w:rsidR="008E6A12" w:rsidRPr="00F33203">
        <w:rPr>
          <w:b/>
          <w:bCs/>
          <w:sz w:val="44"/>
          <w:szCs w:val="44"/>
        </w:rPr>
        <w:br/>
        <w:t>自查整改报告</w:t>
      </w:r>
      <w:bookmarkEnd w:id="0"/>
      <w:bookmarkEnd w:id="1"/>
      <w:bookmarkEnd w:id="2"/>
    </w:p>
    <w:bookmarkEnd w:id="3"/>
    <w:p w:rsidR="0045178C" w:rsidRPr="00F33203" w:rsidRDefault="008E6A12" w:rsidP="00F33203">
      <w:pPr>
        <w:pStyle w:val="Bodytext10"/>
        <w:spacing w:line="617" w:lineRule="exact"/>
        <w:ind w:firstLineChars="200" w:firstLine="602"/>
        <w:jc w:val="both"/>
        <w:rPr>
          <w:rFonts w:ascii="仿宋" w:eastAsia="仿宋" w:hAnsi="仿宋" w:hint="eastAsia"/>
          <w:sz w:val="30"/>
          <w:szCs w:val="30"/>
        </w:rPr>
      </w:pPr>
      <w:r w:rsidRPr="00F33203">
        <w:rPr>
          <w:rFonts w:ascii="仿宋" w:eastAsia="仿宋" w:hAnsi="仿宋"/>
          <w:b/>
          <w:bCs/>
          <w:sz w:val="30"/>
          <w:szCs w:val="30"/>
        </w:rPr>
        <w:t>一、自查情况</w:t>
      </w:r>
    </w:p>
    <w:p w:rsidR="0045178C" w:rsidRPr="00896333" w:rsidRDefault="008E6A12" w:rsidP="00F33203">
      <w:pPr>
        <w:pStyle w:val="Bodytext10"/>
        <w:tabs>
          <w:tab w:val="left" w:pos="1691"/>
        </w:tabs>
        <w:spacing w:line="620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  <w:lang w:eastAsia="zh-CN"/>
        </w:rPr>
      </w:pPr>
      <w:bookmarkStart w:id="4" w:name="bookmark23"/>
      <w:r w:rsidRPr="00F33203">
        <w:rPr>
          <w:rFonts w:ascii="仿宋" w:eastAsia="仿宋" w:hAnsi="仿宋"/>
          <w:sz w:val="30"/>
          <w:szCs w:val="30"/>
        </w:rPr>
        <w:t>（</w:t>
      </w:r>
      <w:bookmarkEnd w:id="4"/>
      <w:r w:rsidRPr="00F33203">
        <w:rPr>
          <w:rFonts w:ascii="仿宋" w:eastAsia="仿宋" w:hAnsi="仿宋"/>
          <w:sz w:val="30"/>
          <w:szCs w:val="30"/>
        </w:rPr>
        <w:t>一）</w:t>
      </w:r>
      <w:r w:rsidR="00896333">
        <w:rPr>
          <w:rFonts w:ascii="仿宋" w:eastAsia="仿宋" w:hAnsi="仿宋" w:hint="eastAsia"/>
          <w:sz w:val="30"/>
          <w:szCs w:val="30"/>
        </w:rPr>
        <w:t>是否将</w:t>
      </w:r>
      <w:r w:rsidR="00896333" w:rsidRPr="00896333">
        <w:rPr>
          <w:rFonts w:ascii="仿宋" w:eastAsia="仿宋" w:hAnsi="仿宋" w:hint="eastAsia"/>
          <w:sz w:val="30"/>
          <w:szCs w:val="30"/>
        </w:rPr>
        <w:t>2022年10月1日至2025年3月3</w:t>
      </w:r>
      <w:r w:rsidR="00AA6B2C">
        <w:rPr>
          <w:rFonts w:ascii="仿宋" w:eastAsia="仿宋" w:hAnsi="仿宋" w:hint="eastAsia"/>
          <w:sz w:val="30"/>
          <w:szCs w:val="30"/>
          <w:lang w:eastAsia="zh-CN"/>
        </w:rPr>
        <w:t>1</w:t>
      </w:r>
      <w:r w:rsidR="00896333" w:rsidRPr="00896333">
        <w:rPr>
          <w:rFonts w:ascii="仿宋" w:eastAsia="仿宋" w:hAnsi="仿宋" w:hint="eastAsia"/>
          <w:sz w:val="30"/>
          <w:szCs w:val="30"/>
        </w:rPr>
        <w:t>日事务所承办《中华人民共和国注册会计师法》第十四条规定审计业务出具的报告</w:t>
      </w:r>
      <w:r w:rsidR="00896333">
        <w:rPr>
          <w:rFonts w:ascii="仿宋" w:eastAsia="仿宋" w:hAnsi="仿宋" w:hint="eastAsia"/>
          <w:sz w:val="30"/>
          <w:szCs w:val="30"/>
        </w:rPr>
        <w:t>（简称审计报告）</w:t>
      </w:r>
      <w:r w:rsidRPr="00896333">
        <w:rPr>
          <w:rFonts w:ascii="仿宋" w:eastAsia="仿宋" w:hAnsi="仿宋"/>
          <w:sz w:val="30"/>
          <w:szCs w:val="30"/>
        </w:rPr>
        <w:t>，通过</w:t>
      </w:r>
      <w:r w:rsidR="00F33203" w:rsidRPr="00896333">
        <w:rPr>
          <w:rFonts w:ascii="仿宋" w:eastAsia="仿宋" w:hAnsi="仿宋" w:hint="eastAsia"/>
          <w:sz w:val="30"/>
          <w:szCs w:val="30"/>
        </w:rPr>
        <w:t>财政部统一监管平台</w:t>
      </w:r>
      <w:r w:rsidRPr="00896333">
        <w:rPr>
          <w:rFonts w:ascii="仿宋" w:eastAsia="仿宋" w:hAnsi="仿宋"/>
          <w:sz w:val="30"/>
          <w:szCs w:val="30"/>
        </w:rPr>
        <w:t>进行报备。</w:t>
      </w:r>
      <w:r w:rsidR="00EA1FE1" w:rsidRPr="00896333">
        <w:rPr>
          <w:rFonts w:ascii="仿宋" w:eastAsia="仿宋" w:hAnsi="仿宋" w:hint="eastAsia"/>
          <w:sz w:val="30"/>
          <w:szCs w:val="30"/>
        </w:rPr>
        <w:t>要</w:t>
      </w:r>
      <w:r w:rsidRPr="00896333">
        <w:rPr>
          <w:rFonts w:ascii="仿宋" w:eastAsia="仿宋" w:hAnsi="仿宋"/>
          <w:sz w:val="30"/>
          <w:szCs w:val="30"/>
        </w:rPr>
        <w:t>列出20</w:t>
      </w:r>
      <w:r w:rsidR="00F33203" w:rsidRPr="00896333">
        <w:rPr>
          <w:rFonts w:ascii="仿宋" w:eastAsia="仿宋" w:hAnsi="仿宋" w:hint="eastAsia"/>
          <w:sz w:val="30"/>
          <w:szCs w:val="30"/>
          <w:lang w:eastAsia="zh-CN"/>
        </w:rPr>
        <w:t>22</w:t>
      </w:r>
      <w:r w:rsidRPr="00896333">
        <w:rPr>
          <w:rFonts w:ascii="仿宋" w:eastAsia="仿宋" w:hAnsi="仿宋"/>
          <w:sz w:val="30"/>
          <w:szCs w:val="30"/>
        </w:rPr>
        <w:t>年</w:t>
      </w:r>
      <w:r w:rsidR="00F33203" w:rsidRPr="00896333">
        <w:rPr>
          <w:rFonts w:ascii="仿宋" w:eastAsia="仿宋" w:hAnsi="仿宋" w:hint="eastAsia"/>
          <w:sz w:val="30"/>
          <w:szCs w:val="30"/>
          <w:lang w:eastAsia="zh-CN"/>
        </w:rPr>
        <w:t>10月1日</w:t>
      </w:r>
      <w:r w:rsidRPr="00896333">
        <w:rPr>
          <w:rFonts w:ascii="仿宋" w:eastAsia="仿宋" w:hAnsi="仿宋"/>
          <w:sz w:val="30"/>
          <w:szCs w:val="30"/>
        </w:rPr>
        <w:t>以来各年度出具的报告数量、完成报备的报告数量、未完成报备的报吿数量。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413"/>
        <w:gridCol w:w="1564"/>
        <w:gridCol w:w="1417"/>
        <w:gridCol w:w="1353"/>
      </w:tblGrid>
      <w:tr w:rsidR="00E24D37" w:rsidRPr="00E24D37" w:rsidTr="00E24D37">
        <w:trPr>
          <w:jc w:val="center"/>
        </w:trPr>
        <w:tc>
          <w:tcPr>
            <w:tcW w:w="1276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24D37">
              <w:rPr>
                <w:rFonts w:ascii="仿宋" w:eastAsia="仿宋" w:hAnsi="仿宋" w:hint="eastAsia"/>
                <w:sz w:val="24"/>
                <w:szCs w:val="24"/>
              </w:rPr>
              <w:t>年度</w:t>
            </w:r>
          </w:p>
        </w:tc>
        <w:tc>
          <w:tcPr>
            <w:tcW w:w="1413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 w:rsidRPr="00E24D37">
              <w:rPr>
                <w:rFonts w:ascii="仿宋" w:eastAsia="仿宋" w:hAnsi="仿宋" w:hint="eastAsia"/>
                <w:sz w:val="24"/>
                <w:szCs w:val="24"/>
              </w:rPr>
              <w:t>出具报告数量</w:t>
            </w:r>
          </w:p>
        </w:tc>
        <w:tc>
          <w:tcPr>
            <w:tcW w:w="1564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24D37">
              <w:rPr>
                <w:rFonts w:ascii="仿宋" w:eastAsia="仿宋" w:hAnsi="仿宋" w:hint="eastAsia"/>
                <w:sz w:val="24"/>
                <w:szCs w:val="24"/>
              </w:rPr>
              <w:t>完成报备的报告数量</w:t>
            </w:r>
          </w:p>
        </w:tc>
        <w:tc>
          <w:tcPr>
            <w:tcW w:w="1417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24D37">
              <w:rPr>
                <w:rFonts w:ascii="仿宋" w:eastAsia="仿宋" w:hAnsi="仿宋" w:hint="eastAsia"/>
                <w:sz w:val="24"/>
                <w:szCs w:val="24"/>
              </w:rPr>
              <w:t>未完成报备的报告数量</w:t>
            </w:r>
          </w:p>
        </w:tc>
        <w:tc>
          <w:tcPr>
            <w:tcW w:w="1353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24D37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E24D37" w:rsidRPr="00E24D37" w:rsidTr="00E24D37">
        <w:trPr>
          <w:jc w:val="center"/>
        </w:trPr>
        <w:tc>
          <w:tcPr>
            <w:tcW w:w="1276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13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64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17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53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E24D37" w:rsidRPr="00E24D37" w:rsidTr="00E24D37">
        <w:trPr>
          <w:jc w:val="center"/>
        </w:trPr>
        <w:tc>
          <w:tcPr>
            <w:tcW w:w="1276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13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64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17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53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EA1FE1" w:rsidRPr="00E24D37" w:rsidTr="00E24D37">
        <w:trPr>
          <w:jc w:val="center"/>
        </w:trPr>
        <w:tc>
          <w:tcPr>
            <w:tcW w:w="1276" w:type="dxa"/>
          </w:tcPr>
          <w:p w:rsidR="00EA1FE1" w:rsidRPr="00E24D37" w:rsidRDefault="00EA1FE1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13" w:type="dxa"/>
          </w:tcPr>
          <w:p w:rsidR="00EA1FE1" w:rsidRPr="00E24D37" w:rsidRDefault="00EA1FE1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64" w:type="dxa"/>
          </w:tcPr>
          <w:p w:rsidR="00EA1FE1" w:rsidRPr="00E24D37" w:rsidRDefault="00EA1FE1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17" w:type="dxa"/>
          </w:tcPr>
          <w:p w:rsidR="00EA1FE1" w:rsidRPr="00E24D37" w:rsidRDefault="00EA1FE1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53" w:type="dxa"/>
          </w:tcPr>
          <w:p w:rsidR="00EA1FE1" w:rsidRPr="00E24D37" w:rsidRDefault="00EA1FE1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E24D37" w:rsidRPr="00E24D37" w:rsidTr="00E24D37">
        <w:trPr>
          <w:jc w:val="center"/>
        </w:trPr>
        <w:tc>
          <w:tcPr>
            <w:tcW w:w="1276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13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64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417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53" w:type="dxa"/>
          </w:tcPr>
          <w:p w:rsidR="00E24D37" w:rsidRPr="00E24D37" w:rsidRDefault="00E24D37" w:rsidP="00E24D37">
            <w:pPr>
              <w:pStyle w:val="Bodytext10"/>
              <w:tabs>
                <w:tab w:val="left" w:pos="1691"/>
              </w:tabs>
              <w:spacing w:line="620" w:lineRule="exact"/>
              <w:ind w:firstLine="0"/>
              <w:jc w:val="center"/>
              <w:rPr>
                <w:rFonts w:ascii="仿宋" w:eastAsia="仿宋" w:hAnsi="仿宋" w:hint="eastAsia"/>
              </w:rPr>
            </w:pPr>
          </w:p>
        </w:tc>
      </w:tr>
    </w:tbl>
    <w:p w:rsidR="0045178C" w:rsidRDefault="008E6A12" w:rsidP="00F33203">
      <w:pPr>
        <w:pStyle w:val="Bodytext10"/>
        <w:tabs>
          <w:tab w:val="left" w:pos="1702"/>
        </w:tabs>
        <w:spacing w:line="620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  <w:lang w:eastAsia="zh-CN"/>
        </w:rPr>
      </w:pPr>
      <w:bookmarkStart w:id="5" w:name="bookmark24"/>
      <w:r w:rsidRPr="00F33203">
        <w:rPr>
          <w:rFonts w:ascii="仿宋" w:eastAsia="仿宋" w:hAnsi="仿宋"/>
          <w:sz w:val="30"/>
          <w:szCs w:val="30"/>
        </w:rPr>
        <w:t>（</w:t>
      </w:r>
      <w:bookmarkEnd w:id="5"/>
      <w:r w:rsidRPr="00F33203">
        <w:rPr>
          <w:rFonts w:ascii="仿宋" w:eastAsia="仿宋" w:hAnsi="仿宋"/>
          <w:sz w:val="30"/>
          <w:szCs w:val="30"/>
        </w:rPr>
        <w:t>二）业务报备信息是否</w:t>
      </w:r>
      <w:r w:rsidR="00F33203">
        <w:rPr>
          <w:rFonts w:ascii="仿宋" w:eastAsia="仿宋" w:hAnsi="仿宋" w:hint="eastAsia"/>
          <w:sz w:val="30"/>
          <w:szCs w:val="30"/>
        </w:rPr>
        <w:t>真实</w:t>
      </w:r>
      <w:r w:rsidRPr="00F33203">
        <w:rPr>
          <w:rFonts w:ascii="仿宋" w:eastAsia="仿宋" w:hAnsi="仿宋"/>
          <w:sz w:val="30"/>
          <w:szCs w:val="30"/>
        </w:rPr>
        <w:t>准确完整，是否与业务档案保持一致。</w:t>
      </w:r>
    </w:p>
    <w:p w:rsidR="00EA1FE1" w:rsidRPr="00F33203" w:rsidRDefault="00EA1FE1" w:rsidP="00F33203">
      <w:pPr>
        <w:pStyle w:val="Bodytext10"/>
        <w:tabs>
          <w:tab w:val="left" w:pos="1702"/>
        </w:tabs>
        <w:spacing w:line="620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</w:rPr>
      </w:pPr>
    </w:p>
    <w:p w:rsidR="0045178C" w:rsidRDefault="008E6A12" w:rsidP="00F33203">
      <w:pPr>
        <w:pStyle w:val="Bodytext10"/>
        <w:tabs>
          <w:tab w:val="left" w:pos="1702"/>
        </w:tabs>
        <w:spacing w:line="614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  <w:lang w:eastAsia="zh-CN"/>
        </w:rPr>
      </w:pPr>
      <w:bookmarkStart w:id="6" w:name="bookmark25"/>
      <w:r w:rsidRPr="00F33203">
        <w:rPr>
          <w:rFonts w:ascii="仿宋" w:eastAsia="仿宋" w:hAnsi="仿宋"/>
          <w:sz w:val="30"/>
          <w:szCs w:val="30"/>
        </w:rPr>
        <w:lastRenderedPageBreak/>
        <w:t>（</w:t>
      </w:r>
      <w:bookmarkEnd w:id="6"/>
      <w:r w:rsidRPr="00F33203">
        <w:rPr>
          <w:rFonts w:ascii="仿宋" w:eastAsia="仿宋" w:hAnsi="仿宋"/>
          <w:sz w:val="30"/>
          <w:szCs w:val="30"/>
        </w:rPr>
        <w:t>三）是否建立业务报备内部管理制度</w:t>
      </w:r>
      <w:r w:rsidR="00275950" w:rsidRPr="00F33203">
        <w:rPr>
          <w:rFonts w:ascii="仿宋" w:eastAsia="仿宋" w:hAnsi="仿宋" w:hint="eastAsia"/>
          <w:sz w:val="30"/>
          <w:szCs w:val="30"/>
        </w:rPr>
        <w:t>，</w:t>
      </w:r>
      <w:r w:rsidRPr="00F33203">
        <w:rPr>
          <w:rFonts w:ascii="仿宋" w:eastAsia="仿宋" w:hAnsi="仿宋"/>
          <w:sz w:val="30"/>
          <w:szCs w:val="30"/>
        </w:rPr>
        <w:t>是否指定专人负责业务报备工作。</w:t>
      </w:r>
    </w:p>
    <w:p w:rsidR="002934AD" w:rsidRPr="00F33203" w:rsidRDefault="002934AD" w:rsidP="00F33203">
      <w:pPr>
        <w:pStyle w:val="Bodytext10"/>
        <w:tabs>
          <w:tab w:val="left" w:pos="1702"/>
        </w:tabs>
        <w:spacing w:line="614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  <w:lang w:eastAsia="zh-CN"/>
        </w:rPr>
      </w:pPr>
    </w:p>
    <w:p w:rsidR="00275950" w:rsidRPr="00F33203" w:rsidRDefault="008E6A12" w:rsidP="00275950">
      <w:pPr>
        <w:pStyle w:val="Bodytext10"/>
        <w:spacing w:line="614" w:lineRule="exact"/>
        <w:ind w:firstLine="620"/>
        <w:jc w:val="both"/>
        <w:rPr>
          <w:rFonts w:ascii="仿宋" w:eastAsia="仿宋" w:hAnsi="仿宋" w:hint="eastAsia"/>
          <w:b/>
          <w:bCs/>
          <w:sz w:val="30"/>
          <w:szCs w:val="30"/>
        </w:rPr>
      </w:pPr>
      <w:r w:rsidRPr="00F33203">
        <w:rPr>
          <w:rFonts w:ascii="仿宋" w:eastAsia="仿宋" w:hAnsi="仿宋"/>
          <w:b/>
          <w:bCs/>
          <w:sz w:val="30"/>
          <w:szCs w:val="30"/>
        </w:rPr>
        <w:t>二</w:t>
      </w:r>
      <w:r w:rsidR="00BB0D7A" w:rsidRPr="00F33203">
        <w:rPr>
          <w:rFonts w:ascii="仿宋" w:eastAsia="仿宋" w:hAnsi="仿宋" w:hint="eastAsia"/>
          <w:b/>
          <w:bCs/>
          <w:sz w:val="30"/>
          <w:szCs w:val="30"/>
        </w:rPr>
        <w:t>、</w:t>
      </w:r>
      <w:r w:rsidRPr="00F33203">
        <w:rPr>
          <w:rFonts w:ascii="仿宋" w:eastAsia="仿宋" w:hAnsi="仿宋"/>
          <w:b/>
          <w:bCs/>
          <w:sz w:val="30"/>
          <w:szCs w:val="30"/>
        </w:rPr>
        <w:t>整改情况</w:t>
      </w:r>
    </w:p>
    <w:p w:rsidR="0045178C" w:rsidRPr="00F33203" w:rsidRDefault="008E6A12" w:rsidP="00F33203">
      <w:pPr>
        <w:pStyle w:val="Bodytext10"/>
        <w:spacing w:line="614" w:lineRule="exact"/>
        <w:ind w:firstLine="620"/>
        <w:jc w:val="both"/>
        <w:rPr>
          <w:rFonts w:ascii="仿宋" w:eastAsia="仿宋" w:hAnsi="仿宋" w:hint="eastAsia"/>
          <w:sz w:val="30"/>
          <w:szCs w:val="30"/>
          <w:lang w:eastAsia="zh-CN"/>
        </w:rPr>
        <w:sectPr w:rsidR="0045178C" w:rsidRPr="00F33203" w:rsidSect="00E24D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644" w:right="1588" w:bottom="1588" w:left="1588" w:header="1911" w:footer="6" w:gutter="0"/>
          <w:cols w:space="720"/>
          <w:noEndnote/>
          <w:docGrid w:linePitch="360"/>
        </w:sectPr>
      </w:pPr>
      <w:r w:rsidRPr="00F33203">
        <w:rPr>
          <w:rFonts w:ascii="仿宋" w:eastAsia="仿宋" w:hAnsi="仿宋"/>
          <w:sz w:val="30"/>
          <w:szCs w:val="30"/>
        </w:rPr>
        <w:t>存在上述三个方面业务报备问题的，分析原因，并描述整改</w:t>
      </w:r>
      <w:r w:rsidR="00275950" w:rsidRPr="00F33203">
        <w:rPr>
          <w:rFonts w:ascii="仿宋" w:eastAsia="仿宋" w:hAnsi="仿宋" w:hint="eastAsia"/>
          <w:sz w:val="30"/>
          <w:szCs w:val="30"/>
        </w:rPr>
        <w:t>完成情况。</w:t>
      </w:r>
    </w:p>
    <w:p w:rsidR="0045178C" w:rsidRPr="00F33203" w:rsidRDefault="0045178C">
      <w:pPr>
        <w:spacing w:line="240" w:lineRule="exact"/>
        <w:rPr>
          <w:rFonts w:ascii="仿宋" w:eastAsia="仿宋" w:hAnsi="仿宋" w:hint="eastAsia"/>
          <w:sz w:val="30"/>
          <w:szCs w:val="30"/>
          <w:lang w:eastAsia="zh-CN"/>
        </w:rPr>
      </w:pPr>
    </w:p>
    <w:p w:rsidR="0045178C" w:rsidRPr="00F33203" w:rsidRDefault="0045178C">
      <w:pPr>
        <w:spacing w:line="240" w:lineRule="exact"/>
        <w:rPr>
          <w:rFonts w:ascii="仿宋" w:eastAsia="仿宋" w:hAnsi="仿宋" w:hint="eastAsia"/>
          <w:sz w:val="30"/>
          <w:szCs w:val="30"/>
          <w:lang w:eastAsia="zh-CN"/>
        </w:rPr>
      </w:pPr>
    </w:p>
    <w:p w:rsidR="0045178C" w:rsidRPr="00F33203" w:rsidRDefault="0045178C">
      <w:pPr>
        <w:spacing w:line="240" w:lineRule="exact"/>
        <w:rPr>
          <w:rFonts w:ascii="仿宋" w:eastAsia="仿宋" w:hAnsi="仿宋" w:hint="eastAsia"/>
          <w:sz w:val="30"/>
          <w:szCs w:val="30"/>
          <w:lang w:eastAsia="zh-CN"/>
        </w:rPr>
      </w:pPr>
    </w:p>
    <w:p w:rsidR="0045178C" w:rsidRPr="00F33203" w:rsidRDefault="0045178C">
      <w:pPr>
        <w:spacing w:line="240" w:lineRule="exact"/>
        <w:rPr>
          <w:rFonts w:ascii="仿宋" w:eastAsia="仿宋" w:hAnsi="仿宋" w:hint="eastAsia"/>
          <w:sz w:val="30"/>
          <w:szCs w:val="30"/>
          <w:lang w:eastAsia="zh-CN"/>
        </w:rPr>
      </w:pPr>
    </w:p>
    <w:p w:rsidR="0045178C" w:rsidRPr="00F33203" w:rsidRDefault="0045178C">
      <w:pPr>
        <w:spacing w:line="240" w:lineRule="exact"/>
        <w:rPr>
          <w:rFonts w:ascii="仿宋" w:eastAsia="仿宋" w:hAnsi="仿宋" w:hint="eastAsia"/>
          <w:sz w:val="30"/>
          <w:szCs w:val="30"/>
          <w:lang w:eastAsia="zh-CN"/>
        </w:rPr>
      </w:pPr>
    </w:p>
    <w:p w:rsidR="0045178C" w:rsidRPr="00F33203" w:rsidRDefault="0045178C">
      <w:pPr>
        <w:spacing w:before="108" w:after="108" w:line="240" w:lineRule="exact"/>
        <w:rPr>
          <w:rFonts w:ascii="仿宋" w:eastAsia="仿宋" w:hAnsi="仿宋" w:hint="eastAsia"/>
          <w:sz w:val="30"/>
          <w:szCs w:val="30"/>
          <w:lang w:eastAsia="zh-CN"/>
        </w:rPr>
      </w:pPr>
    </w:p>
    <w:p w:rsidR="0045178C" w:rsidRPr="00F33203" w:rsidRDefault="0045178C">
      <w:pPr>
        <w:spacing w:line="1" w:lineRule="exact"/>
        <w:rPr>
          <w:rFonts w:ascii="仿宋" w:eastAsia="仿宋" w:hAnsi="仿宋" w:hint="eastAsia"/>
          <w:sz w:val="30"/>
          <w:szCs w:val="30"/>
          <w:lang w:eastAsia="zh-CN"/>
        </w:rPr>
        <w:sectPr w:rsidR="0045178C" w:rsidRPr="00F33203">
          <w:type w:val="continuous"/>
          <w:pgSz w:w="11900" w:h="16840"/>
          <w:pgMar w:top="2341" w:right="0" w:bottom="1930" w:left="0" w:header="0" w:footer="3" w:gutter="0"/>
          <w:cols w:space="720"/>
          <w:noEndnote/>
          <w:docGrid w:linePitch="360"/>
        </w:sectPr>
      </w:pPr>
    </w:p>
    <w:p w:rsidR="0045178C" w:rsidRPr="00F33203" w:rsidRDefault="00F33203" w:rsidP="00F33203">
      <w:pPr>
        <w:pStyle w:val="Bodytext10"/>
        <w:spacing w:after="220" w:line="240" w:lineRule="auto"/>
        <w:ind w:left="1140" w:firstLineChars="800" w:firstLine="24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会计师事务所</w:t>
      </w:r>
      <w:r w:rsidR="008E6A12" w:rsidRPr="00F33203">
        <w:rPr>
          <w:rFonts w:ascii="仿宋" w:eastAsia="仿宋" w:hAnsi="仿宋"/>
          <w:sz w:val="30"/>
          <w:szCs w:val="30"/>
        </w:rPr>
        <w:t>名称（盖章）：</w:t>
      </w:r>
    </w:p>
    <w:p w:rsidR="0045178C" w:rsidRPr="00F33203" w:rsidRDefault="008E6A12" w:rsidP="00F33203">
      <w:pPr>
        <w:pStyle w:val="Bodytext10"/>
        <w:spacing w:after="220" w:line="240" w:lineRule="auto"/>
        <w:ind w:left="3780" w:firstLineChars="700" w:firstLine="2100"/>
        <w:rPr>
          <w:rFonts w:ascii="仿宋" w:eastAsia="仿宋" w:hAnsi="仿宋" w:hint="eastAsia"/>
          <w:sz w:val="30"/>
          <w:szCs w:val="30"/>
        </w:rPr>
      </w:pPr>
      <w:r w:rsidRPr="00F33203">
        <w:rPr>
          <w:rFonts w:ascii="仿宋" w:eastAsia="仿宋" w:hAnsi="仿宋"/>
          <w:sz w:val="30"/>
          <w:szCs w:val="30"/>
        </w:rPr>
        <w:t>法人签字：</w:t>
      </w:r>
    </w:p>
    <w:p w:rsidR="0045178C" w:rsidRDefault="008E6A12" w:rsidP="00F33203">
      <w:pPr>
        <w:pStyle w:val="Bodytext10"/>
        <w:spacing w:line="240" w:lineRule="auto"/>
        <w:ind w:right="900" w:firstLine="0"/>
        <w:jc w:val="right"/>
        <w:rPr>
          <w:rFonts w:hint="eastAsia"/>
        </w:rPr>
      </w:pPr>
      <w:r w:rsidRPr="00F33203">
        <w:rPr>
          <w:rFonts w:ascii="仿宋" w:eastAsia="仿宋" w:hAnsi="仿宋"/>
          <w:sz w:val="30"/>
          <w:szCs w:val="30"/>
        </w:rPr>
        <w:t>年 月 日</w:t>
      </w:r>
    </w:p>
    <w:sectPr w:rsidR="0045178C">
      <w:type w:val="continuous"/>
      <w:pgSz w:w="11900" w:h="16840"/>
      <w:pgMar w:top="2341" w:right="1841" w:bottom="1564" w:left="17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5A77" w:rsidRDefault="00915A77">
      <w:r>
        <w:separator/>
      </w:r>
    </w:p>
  </w:endnote>
  <w:endnote w:type="continuationSeparator" w:id="0">
    <w:p w:rsidR="00915A77" w:rsidRDefault="0091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78C" w:rsidRDefault="008E6A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1379220</wp:posOffset>
              </wp:positionH>
              <wp:positionV relativeFrom="page">
                <wp:posOffset>9636760</wp:posOffset>
              </wp:positionV>
              <wp:extent cx="615950" cy="12509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178C" w:rsidRDefault="008E6A12">
                          <w:pPr>
                            <w:pStyle w:val="Headerorfooter1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 xml:space="preserve">一 </w:t>
                          </w:r>
                          <w:r>
                            <w:t xml:space="preserve">6 </w:t>
                          </w: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6" type="#_x0000_t202" style="position:absolute;margin-left:108.6pt;margin-top:758.8pt;width:48.5pt;height:9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" filled="f" stroked="f">
              <v:textbox style="mso-fit-shape-to-text:t" inset="0,0,0,0">
                <w:txbxContent>
                  <w:p w:rsidR="0045178C" w:rsidRDefault="008E6A12">
                    <w:pPr>
                      <w:pStyle w:val="Headerorfooter10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 xml:space="preserve">一 </w:t>
                    </w:r>
                    <w:r>
                      <w:t xml:space="preserve">6 </w:t>
                    </w: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5178C" w:rsidRDefault="00000000">
    <w:pPr>
      <w:spacing w:line="1" w:lineRule="exact"/>
      <w:rPr>
        <w:lang w:eastAsia="zh-CN"/>
      </w:rPr>
    </w:pPr>
    <w:sdt>
      <w:sdtPr>
        <w:id w:val="969400743"/>
        <w:placeholder>
          <w:docPart w:val="848CE8A1696745D299B811BDD3166DBE"/>
        </w:placeholder>
        <w:temporary/>
        <w:showingPlcHdr/>
        <w15:appearance w15:val="hidden"/>
      </w:sdtPr>
      <w:sdtContent>
        <w:r w:rsidR="004E096B">
          <w:rPr>
            <w:lang w:val="zh-CN" w:eastAsia="zh-CN"/>
          </w:rPr>
          <w:t>[</w:t>
        </w:r>
        <w:r w:rsidR="004E096B">
          <w:rPr>
            <w:rFonts w:ascii="宋体" w:eastAsia="宋体" w:hAnsi="宋体" w:cs="宋体" w:hint="eastAsia"/>
            <w:lang w:val="zh-CN" w:eastAsia="zh-CN"/>
          </w:rPr>
          <w:t>在此处键入</w:t>
        </w:r>
        <w:r w:rsidR="004E096B">
          <w:rPr>
            <w:lang w:val="zh-CN" w:eastAsia="zh-CN"/>
          </w:rPr>
          <w:t>]</w:t>
        </w:r>
      </w:sdtContent>
    </w:sdt>
    <w:r w:rsidR="004E096B">
      <w:ptab w:relativeTo="margin" w:alignment="center" w:leader="none"/>
    </w:r>
    <w:sdt>
      <w:sdtPr>
        <w:id w:val="969400748"/>
        <w:placeholder>
          <w:docPart w:val="848CE8A1696745D299B811BDD3166DBE"/>
        </w:placeholder>
        <w:temporary/>
        <w:showingPlcHdr/>
        <w15:appearance w15:val="hidden"/>
      </w:sdtPr>
      <w:sdtContent>
        <w:r w:rsidR="004E096B">
          <w:rPr>
            <w:lang w:val="zh-CN" w:eastAsia="zh-CN"/>
          </w:rPr>
          <w:t>[</w:t>
        </w:r>
        <w:r w:rsidR="004E096B">
          <w:rPr>
            <w:rFonts w:ascii="宋体" w:eastAsia="宋体" w:hAnsi="宋体" w:cs="宋体" w:hint="eastAsia"/>
            <w:lang w:val="zh-CN" w:eastAsia="zh-CN"/>
          </w:rPr>
          <w:t>在此处键入</w:t>
        </w:r>
        <w:r w:rsidR="004E096B">
          <w:rPr>
            <w:lang w:val="zh-CN" w:eastAsia="zh-CN"/>
          </w:rPr>
          <w:t>]</w:t>
        </w:r>
      </w:sdtContent>
    </w:sdt>
    <w:r w:rsidR="004E096B">
      <w:ptab w:relativeTo="margin" w:alignment="right" w:leader="none"/>
    </w:r>
    <w:sdt>
      <w:sdtPr>
        <w:id w:val="969400753"/>
        <w:placeholder>
          <w:docPart w:val="848CE8A1696745D299B811BDD3166DBE"/>
        </w:placeholder>
        <w:temporary/>
        <w:showingPlcHdr/>
        <w15:appearance w15:val="hidden"/>
      </w:sdtPr>
      <w:sdtContent>
        <w:r w:rsidR="004E096B">
          <w:rPr>
            <w:lang w:val="zh-CN" w:eastAsia="zh-CN"/>
          </w:rPr>
          <w:t>[</w:t>
        </w:r>
        <w:r w:rsidR="004E096B">
          <w:rPr>
            <w:rFonts w:ascii="宋体" w:eastAsia="宋体" w:hAnsi="宋体" w:cs="宋体" w:hint="eastAsia"/>
            <w:lang w:val="zh-CN" w:eastAsia="zh-CN"/>
          </w:rPr>
          <w:t>在此处键入</w:t>
        </w:r>
        <w:r w:rsidR="004E096B">
          <w:rPr>
            <w:lang w:val="zh-CN" w:eastAsia="zh-CN"/>
          </w:rPr>
          <w:t>]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096B" w:rsidRDefault="004E09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5A77" w:rsidRDefault="00915A77"/>
  </w:footnote>
  <w:footnote w:type="continuationSeparator" w:id="0">
    <w:p w:rsidR="00915A77" w:rsidRDefault="00915A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096B" w:rsidRDefault="004E09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3203" w:rsidRDefault="00F33203">
    <w:pPr>
      <w:spacing w:line="264" w:lineRule="auto"/>
    </w:pPr>
  </w:p>
  <w:p w:rsidR="00F33203" w:rsidRDefault="00F332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096B" w:rsidRDefault="004E09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33A3F"/>
    <w:multiLevelType w:val="multilevel"/>
    <w:tmpl w:val="707497B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AB43CB"/>
    <w:multiLevelType w:val="multilevel"/>
    <w:tmpl w:val="FCC8460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3292563">
    <w:abstractNumId w:val="0"/>
  </w:num>
  <w:num w:numId="2" w16cid:durableId="138012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8C"/>
    <w:rsid w:val="00091AE0"/>
    <w:rsid w:val="00275950"/>
    <w:rsid w:val="002934AD"/>
    <w:rsid w:val="00373888"/>
    <w:rsid w:val="00434787"/>
    <w:rsid w:val="0045178C"/>
    <w:rsid w:val="004E096B"/>
    <w:rsid w:val="007530A2"/>
    <w:rsid w:val="00784C6D"/>
    <w:rsid w:val="00896333"/>
    <w:rsid w:val="008E6A12"/>
    <w:rsid w:val="00915A77"/>
    <w:rsid w:val="00A47602"/>
    <w:rsid w:val="00AA6B2C"/>
    <w:rsid w:val="00AD1157"/>
    <w:rsid w:val="00B432D5"/>
    <w:rsid w:val="00BB0D7A"/>
    <w:rsid w:val="00BF63EE"/>
    <w:rsid w:val="00C6094D"/>
    <w:rsid w:val="00D62725"/>
    <w:rsid w:val="00DF4586"/>
    <w:rsid w:val="00E24D37"/>
    <w:rsid w:val="00E6066A"/>
    <w:rsid w:val="00EA1FE1"/>
    <w:rsid w:val="00F33203"/>
    <w:rsid w:val="00F459C5"/>
    <w:rsid w:val="00F5185E"/>
    <w:rsid w:val="00F5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7E37B"/>
  <w15:docId w15:val="{02C4A3D4-36C6-42FF-81CA-0D339AD3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DE363A"/>
      <w:sz w:val="80"/>
      <w:szCs w:val="80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before="1480" w:after="1560"/>
      <w:jc w:val="center"/>
      <w:outlineLvl w:val="0"/>
    </w:pPr>
    <w:rPr>
      <w:rFonts w:ascii="宋体" w:eastAsia="宋体" w:hAnsi="宋体" w:cs="宋体"/>
      <w:color w:val="DE363A"/>
      <w:sz w:val="80"/>
      <w:szCs w:val="8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41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620" w:line="552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Pr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Pr>
      <w:sz w:val="28"/>
      <w:szCs w:val="28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BB0D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D7A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D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D7A"/>
    <w:rPr>
      <w:rFonts w:eastAsia="Times New Roman"/>
      <w:color w:val="000000"/>
      <w:sz w:val="18"/>
      <w:szCs w:val="18"/>
    </w:rPr>
  </w:style>
  <w:style w:type="table" w:styleId="a7">
    <w:name w:val="Table Grid"/>
    <w:basedOn w:val="a1"/>
    <w:uiPriority w:val="39"/>
    <w:rsid w:val="00E24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8CE8A1696745D299B811BDD3166D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7B0C19-DA9C-4E9B-B0A7-E2999C57B524}"/>
      </w:docPartPr>
      <w:docPartBody>
        <w:p w:rsidR="00514837" w:rsidRDefault="00331652" w:rsidP="00331652">
          <w:pPr>
            <w:pStyle w:val="848CE8A1696745D299B811BDD3166DBE"/>
            <w:rPr>
              <w:rFonts w:hint="eastAsia"/>
            </w:rPr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B4"/>
    <w:rsid w:val="00331652"/>
    <w:rsid w:val="00411CAE"/>
    <w:rsid w:val="00434787"/>
    <w:rsid w:val="00514837"/>
    <w:rsid w:val="005209B4"/>
    <w:rsid w:val="00637929"/>
    <w:rsid w:val="0071759A"/>
    <w:rsid w:val="00B432D5"/>
    <w:rsid w:val="00E6066A"/>
    <w:rsid w:val="00E9212B"/>
    <w:rsid w:val="00F31AB3"/>
    <w:rsid w:val="00F4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8CE8A1696745D299B811BDD3166DBE">
    <w:name w:val="848CE8A1696745D299B811BDD3166DBE"/>
    <w:rsid w:val="0033165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181</Words>
  <Characters>188</Characters>
  <Application>Microsoft Office Word</Application>
  <DocSecurity>0</DocSecurity>
  <Lines>37</Lines>
  <Paragraphs>18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蔡雪晴</cp:lastModifiedBy>
  <cp:revision>11</cp:revision>
  <dcterms:created xsi:type="dcterms:W3CDTF">2023-06-15T02:56:00Z</dcterms:created>
  <dcterms:modified xsi:type="dcterms:W3CDTF">2025-04-11T07:32:00Z</dcterms:modified>
</cp:coreProperties>
</file>