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kern w:val="2"/>
          <w:sz w:val="44"/>
          <w:szCs w:val="44"/>
          <w:lang w:eastAsia="zh-CN"/>
        </w:rPr>
      </w:pPr>
      <w:r>
        <w:rPr>
          <w:rFonts w:hint="eastAsia" w:ascii="方正小标宋_GBK" w:hAnsi="方正小标宋_GBK" w:eastAsia="方正小标宋_GBK" w:cs="方正小标宋_GBK"/>
          <w:b w:val="0"/>
          <w:bCs/>
          <w:kern w:val="2"/>
          <w:sz w:val="44"/>
          <w:szCs w:val="44"/>
          <w:lang w:eastAsia="zh-CN"/>
        </w:rPr>
        <w:t>重庆渝合高速公路有限公司</w:t>
      </w:r>
    </w:p>
    <w:p>
      <w:pPr>
        <w:jc w:val="center"/>
        <w:rPr>
          <w:rFonts w:ascii="Arial" w:hAnsi="Arial" w:cs="Arial"/>
          <w:b w:val="0"/>
          <w:bCs/>
          <w:sz w:val="18"/>
          <w:szCs w:val="18"/>
        </w:rPr>
      </w:pPr>
      <w:r>
        <w:rPr>
          <w:rFonts w:hint="eastAsia" w:ascii="方正小标宋_GBK" w:hAnsi="方正小标宋_GBK" w:eastAsia="方正小标宋_GBK" w:cs="方正小标宋_GBK"/>
          <w:b w:val="0"/>
          <w:bCs/>
          <w:kern w:val="2"/>
          <w:sz w:val="44"/>
          <w:szCs w:val="44"/>
          <w:lang w:val="en-US" w:eastAsia="zh-CN"/>
        </w:rPr>
        <w:t>合川方向员工交通出行</w:t>
      </w:r>
      <w:r>
        <w:rPr>
          <w:rFonts w:hint="eastAsia" w:ascii="方正小标宋_GBK" w:hAnsi="方正小标宋_GBK" w:eastAsia="方正小标宋_GBK" w:cs="方正小标宋_GBK"/>
          <w:b w:val="0"/>
          <w:bCs/>
          <w:kern w:val="2"/>
          <w:sz w:val="44"/>
          <w:szCs w:val="44"/>
        </w:rPr>
        <w:t>服务</w:t>
      </w:r>
      <w:r>
        <w:rPr>
          <w:rFonts w:hint="eastAsia" w:ascii="方正小标宋_GBK" w:hAnsi="方正小标宋_GBK" w:eastAsia="方正小标宋_GBK" w:cs="方正小标宋_GBK"/>
          <w:b w:val="0"/>
          <w:bCs/>
          <w:kern w:val="2"/>
          <w:sz w:val="44"/>
          <w:szCs w:val="44"/>
          <w:lang w:val="en-US" w:eastAsia="zh-CN"/>
        </w:rPr>
        <w:t>项目</w:t>
      </w:r>
      <w:r>
        <w:rPr>
          <w:rFonts w:hint="eastAsia" w:ascii="方正小标宋_GBK" w:hAnsi="方正小标宋_GBK" w:eastAsia="方正小标宋_GBK" w:cs="方正小标宋_GBK"/>
          <w:b w:val="0"/>
          <w:bCs/>
          <w:spacing w:val="21"/>
          <w:kern w:val="0"/>
          <w:sz w:val="44"/>
          <w:szCs w:val="44"/>
          <w:shd w:val="clear" w:color="auto" w:fill="FFFFFF"/>
          <w:lang w:eastAsia="zh-CN" w:bidi="ar"/>
        </w:rPr>
        <w:t>结果公示</w:t>
      </w:r>
    </w:p>
    <w:p>
      <w:pPr>
        <w:widowControl/>
        <w:spacing w:line="360" w:lineRule="auto"/>
        <w:ind w:firstLine="420"/>
        <w:jc w:val="left"/>
        <w:rPr>
          <w:rFonts w:ascii="Arial" w:hAnsi="Arial" w:cs="Arial"/>
          <w:caps/>
          <w:kern w:val="0"/>
          <w:sz w:val="24"/>
          <w:lang w:bidi="ar"/>
        </w:rPr>
      </w:pPr>
    </w:p>
    <w:p>
      <w:pPr>
        <w:widowControl/>
        <w:spacing w:line="360" w:lineRule="auto"/>
        <w:ind w:firstLine="420"/>
        <w:jc w:val="left"/>
        <w:rPr>
          <w:rFonts w:ascii="Arial" w:hAnsi="Arial" w:cs="Arial"/>
          <w:sz w:val="18"/>
          <w:szCs w:val="18"/>
        </w:rPr>
      </w:pPr>
      <w:r>
        <w:rPr>
          <w:rFonts w:ascii="Arial" w:hAnsi="Arial" w:cs="Arial"/>
          <w:caps/>
          <w:kern w:val="0"/>
          <w:sz w:val="24"/>
          <w:lang w:bidi="ar"/>
        </w:rPr>
        <w:t>公示结束时间：</w:t>
      </w:r>
      <w:r>
        <w:rPr>
          <w:rFonts w:hint="eastAsia" w:ascii="Arial" w:hAnsi="Arial" w:cs="Arial"/>
          <w:caps/>
          <w:kern w:val="0"/>
          <w:sz w:val="24"/>
          <w:lang w:eastAsia="zh-CN" w:bidi="ar"/>
        </w:rPr>
        <w:t>信息发布后</w:t>
      </w:r>
      <w:r>
        <w:rPr>
          <w:rFonts w:hint="eastAsia" w:ascii="Arial" w:hAnsi="Arial" w:cs="Arial"/>
          <w:caps/>
          <w:kern w:val="0"/>
          <w:sz w:val="24"/>
          <w:lang w:val="en-US" w:eastAsia="zh-CN" w:bidi="ar"/>
        </w:rPr>
        <w:t>五</w:t>
      </w:r>
      <w:r>
        <w:rPr>
          <w:rFonts w:hint="eastAsia" w:ascii="Arial" w:hAnsi="Arial" w:cs="Arial"/>
          <w:caps/>
          <w:kern w:val="0"/>
          <w:sz w:val="24"/>
          <w:lang w:eastAsia="zh-CN" w:bidi="ar"/>
        </w:rPr>
        <w:t>个工作日</w:t>
      </w:r>
    </w:p>
    <w:p>
      <w:pPr>
        <w:widowControl/>
        <w:spacing w:line="360" w:lineRule="auto"/>
        <w:ind w:firstLine="420"/>
        <w:jc w:val="left"/>
        <w:rPr>
          <w:rFonts w:ascii="Arial" w:hAnsi="Arial" w:cs="Arial"/>
          <w:sz w:val="18"/>
          <w:szCs w:val="18"/>
        </w:rPr>
      </w:pPr>
      <w:r>
        <w:rPr>
          <w:rStyle w:val="4"/>
          <w:rFonts w:ascii="Arial" w:hAnsi="Arial" w:cs="Arial"/>
          <w:caps/>
          <w:kern w:val="0"/>
          <w:sz w:val="24"/>
          <w:lang w:bidi="ar"/>
        </w:rPr>
        <w:t>一、评标情况</w:t>
      </w:r>
    </w:p>
    <w:p>
      <w:pPr>
        <w:widowControl/>
        <w:spacing w:line="360" w:lineRule="auto"/>
        <w:ind w:left="420" w:firstLine="420"/>
        <w:jc w:val="left"/>
        <w:rPr>
          <w:rFonts w:ascii="Arial" w:hAnsi="Arial" w:cs="Arial"/>
          <w:sz w:val="18"/>
          <w:szCs w:val="18"/>
        </w:rPr>
      </w:pPr>
      <w:r>
        <w:rPr>
          <w:rFonts w:hint="eastAsia" w:ascii="Arial" w:hAnsi="Arial" w:cs="Arial"/>
          <w:kern w:val="0"/>
          <w:sz w:val="24"/>
          <w:lang w:val="en-US" w:eastAsia="zh-CN" w:bidi="ar"/>
        </w:rPr>
        <w:t>重庆渝合高速公路有限公司合川方向员工交通出行服务项目通过公开</w:t>
      </w:r>
      <w:r>
        <w:rPr>
          <w:rFonts w:hint="eastAsia" w:ascii="Arial" w:hAnsi="Arial" w:cs="Arial"/>
          <w:kern w:val="0"/>
          <w:sz w:val="24"/>
          <w:lang w:bidi="ar"/>
        </w:rPr>
        <w:t>竞争性比选</w:t>
      </w:r>
      <w:r>
        <w:rPr>
          <w:rFonts w:hint="eastAsia" w:ascii="Arial" w:hAnsi="Arial" w:cs="Arial"/>
          <w:kern w:val="0"/>
          <w:sz w:val="24"/>
          <w:lang w:eastAsia="zh-CN" w:bidi="ar"/>
        </w:rPr>
        <w:t>，</w:t>
      </w:r>
      <w:r>
        <w:rPr>
          <w:rFonts w:hint="eastAsia" w:ascii="Arial" w:hAnsi="Arial" w:cs="Arial"/>
          <w:kern w:val="0"/>
          <w:sz w:val="24"/>
          <w:lang w:bidi="ar"/>
        </w:rPr>
        <w:t>评标办法为</w:t>
      </w:r>
      <w:r>
        <w:rPr>
          <w:rFonts w:hint="eastAsia" w:ascii="Arial" w:hAnsi="Arial" w:cs="Arial"/>
          <w:kern w:val="0"/>
          <w:sz w:val="24"/>
          <w:lang w:eastAsia="zh-CN" w:bidi="ar"/>
        </w:rPr>
        <w:t>“</w:t>
      </w:r>
      <w:r>
        <w:rPr>
          <w:rFonts w:hint="eastAsia" w:ascii="Arial" w:hAnsi="Arial" w:cs="Arial"/>
          <w:kern w:val="0"/>
          <w:sz w:val="24"/>
          <w:lang w:val="en-US" w:eastAsia="zh-CN" w:bidi="ar"/>
        </w:rPr>
        <w:t>最低投标价法</w:t>
      </w:r>
      <w:r>
        <w:rPr>
          <w:rFonts w:hint="eastAsia" w:ascii="Arial" w:hAnsi="Arial" w:cs="Arial"/>
          <w:kern w:val="0"/>
          <w:sz w:val="24"/>
          <w:lang w:eastAsia="zh-CN" w:bidi="ar"/>
        </w:rPr>
        <w:t>”</w:t>
      </w:r>
      <w:r>
        <w:rPr>
          <w:rFonts w:ascii="Arial" w:hAnsi="Arial" w:cs="Arial"/>
          <w:kern w:val="0"/>
          <w:sz w:val="24"/>
          <w:lang w:bidi="ar"/>
        </w:rPr>
        <w:t>，经评标小组评审，结果如下：</w:t>
      </w:r>
      <w:bookmarkStart w:id="0" w:name="_GoBack"/>
      <w:bookmarkEnd w:id="0"/>
    </w:p>
    <w:p>
      <w:pPr>
        <w:widowControl/>
        <w:spacing w:line="360" w:lineRule="auto"/>
        <w:ind w:firstLine="420"/>
        <w:jc w:val="left"/>
        <w:rPr>
          <w:rFonts w:ascii="Arial" w:hAnsi="Arial" w:cs="Arial"/>
          <w:sz w:val="18"/>
          <w:szCs w:val="18"/>
        </w:rPr>
      </w:pPr>
      <w:r>
        <w:rPr>
          <w:rStyle w:val="4"/>
          <w:rFonts w:ascii="Arial" w:hAnsi="Arial" w:cs="Arial"/>
          <w:caps/>
          <w:kern w:val="0"/>
          <w:sz w:val="24"/>
          <w:lang w:bidi="ar"/>
        </w:rPr>
        <w:t>1、中标候选人基本情况：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Arial" w:hAnsi="Arial" w:cs="Arial"/>
          <w:color w:val="000000"/>
          <w:kern w:val="0"/>
          <w:sz w:val="24"/>
          <w:u w:val="single"/>
          <w:lang w:val="en-US" w:eastAsia="zh-CN" w:bidi="ar"/>
        </w:rPr>
      </w:pPr>
      <w:r>
        <w:rPr>
          <w:rFonts w:hint="eastAsia" w:ascii="Arial" w:hAnsi="Arial" w:cs="Arial"/>
          <w:kern w:val="0"/>
          <w:sz w:val="24"/>
          <w:lang w:val="en-US" w:eastAsia="zh-CN" w:bidi="ar"/>
        </w:rPr>
        <w:t>第一</w:t>
      </w:r>
      <w:r>
        <w:rPr>
          <w:rFonts w:ascii="Arial" w:hAnsi="Arial" w:cs="Arial"/>
          <w:kern w:val="0"/>
          <w:sz w:val="24"/>
          <w:lang w:bidi="ar"/>
        </w:rPr>
        <w:t>中标候选人：</w:t>
      </w:r>
      <w:r>
        <w:rPr>
          <w:rFonts w:hint="eastAsia" w:ascii="Arial" w:hAnsi="Arial" w:eastAsia="宋体" w:cs="Arial"/>
          <w:b w:val="0"/>
          <w:bCs w:val="0"/>
          <w:kern w:val="0"/>
          <w:sz w:val="24"/>
          <w:u w:val="single"/>
          <w:lang w:val="en-US" w:eastAsia="zh-CN" w:bidi="ar"/>
        </w:rPr>
        <w:t>重</w:t>
      </w:r>
      <w:r>
        <w:rPr>
          <w:rFonts w:hint="eastAsia" w:ascii="Arial" w:hAnsi="Arial" w:eastAsia="宋体" w:cs="Arial"/>
          <w:kern w:val="0"/>
          <w:sz w:val="24"/>
          <w:u w:val="single"/>
          <w:lang w:val="en-US" w:eastAsia="zh-CN" w:bidi="ar"/>
        </w:rPr>
        <w:t>庆</w:t>
      </w:r>
      <w:r>
        <w:rPr>
          <w:rFonts w:hint="eastAsia" w:ascii="Arial" w:hAnsi="Arial" w:cs="Arial"/>
          <w:kern w:val="0"/>
          <w:sz w:val="24"/>
          <w:u w:val="single"/>
          <w:lang w:val="en-US" w:eastAsia="zh-CN" w:bidi="ar"/>
        </w:rPr>
        <w:t>长途汽车运输（集团）</w:t>
      </w:r>
      <w:r>
        <w:rPr>
          <w:rFonts w:hint="eastAsia" w:ascii="Arial" w:hAnsi="Arial" w:eastAsia="宋体" w:cs="Arial"/>
          <w:kern w:val="0"/>
          <w:sz w:val="24"/>
          <w:u w:val="single"/>
          <w:lang w:val="en-US" w:eastAsia="zh-CN" w:bidi="ar"/>
        </w:rPr>
        <w:t>有限公司</w:t>
      </w:r>
      <w:r>
        <w:rPr>
          <w:rFonts w:hint="eastAsia" w:ascii="Arial" w:hAnsi="Arial" w:cs="Arial"/>
          <w:kern w:val="0"/>
          <w:sz w:val="24"/>
          <w:u w:val="single"/>
          <w:lang w:val="en-US" w:eastAsia="zh-CN" w:bidi="ar"/>
        </w:rPr>
        <w:t>合川分公司</w:t>
      </w:r>
      <w:r>
        <w:rPr>
          <w:rFonts w:hint="eastAsia" w:ascii="Arial" w:hAnsi="Arial" w:eastAsia="宋体" w:cs="Arial"/>
          <w:kern w:val="0"/>
          <w:sz w:val="24"/>
          <w:u w:val="single"/>
          <w:lang w:val="en-US" w:eastAsia="zh-CN" w:bidi="ar"/>
        </w:rPr>
        <w:t xml:space="preserve"> </w:t>
      </w:r>
      <w:r>
        <w:rPr>
          <w:rFonts w:hint="eastAsia" w:ascii="Arial" w:hAnsi="Arial" w:cs="Arial"/>
          <w:kern w:val="0"/>
          <w:sz w:val="24"/>
          <w:u w:val="none"/>
          <w:lang w:val="en-US" w:eastAsia="zh-CN" w:bidi="ar"/>
        </w:rPr>
        <w:t>，</w:t>
      </w:r>
      <w:r>
        <w:rPr>
          <w:rFonts w:hint="eastAsia" w:ascii="Arial" w:hAnsi="Arial" w:cs="Arial"/>
          <w:color w:val="000000"/>
          <w:kern w:val="0"/>
          <w:sz w:val="24"/>
          <w:u w:val="none"/>
          <w:lang w:val="en-US" w:eastAsia="zh-CN" w:bidi="ar"/>
        </w:rPr>
        <w:t>中标价：</w:t>
      </w:r>
      <w:r>
        <w:rPr>
          <w:rFonts w:hint="eastAsia" w:ascii="Arial" w:hAnsi="Arial" w:cs="Arial"/>
          <w:color w:val="000000"/>
          <w:kern w:val="0"/>
          <w:sz w:val="24"/>
          <w:u w:val="single"/>
          <w:lang w:val="en-US" w:eastAsia="zh-CN" w:bidi="ar"/>
        </w:rPr>
        <w:t xml:space="preserve"> 48750元/月。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Arial" w:hAnsi="Arial" w:cs="Arial"/>
          <w:color w:val="000000"/>
          <w:kern w:val="0"/>
          <w:sz w:val="24"/>
          <w:u w:val="single"/>
          <w:lang w:val="en-US" w:eastAsia="zh-CN" w:bidi="ar"/>
        </w:rPr>
      </w:pPr>
      <w:r>
        <w:rPr>
          <w:rFonts w:hint="eastAsia" w:ascii="Arial" w:hAnsi="Arial" w:cs="Arial"/>
          <w:kern w:val="0"/>
          <w:sz w:val="24"/>
          <w:lang w:val="en-US" w:eastAsia="zh-CN" w:bidi="ar"/>
        </w:rPr>
        <w:t>第二</w:t>
      </w:r>
      <w:r>
        <w:rPr>
          <w:rFonts w:ascii="Arial" w:hAnsi="Arial" w:cs="Arial"/>
          <w:kern w:val="0"/>
          <w:sz w:val="24"/>
          <w:lang w:bidi="ar"/>
        </w:rPr>
        <w:t>中标候选人：</w:t>
      </w:r>
      <w:r>
        <w:rPr>
          <w:rFonts w:hint="eastAsia" w:ascii="Arial" w:hAnsi="Arial" w:eastAsia="宋体" w:cs="Arial"/>
          <w:kern w:val="0"/>
          <w:sz w:val="24"/>
          <w:u w:val="single"/>
          <w:lang w:val="en-US" w:eastAsia="zh-CN" w:bidi="ar"/>
        </w:rPr>
        <w:t>重庆</w:t>
      </w:r>
      <w:r>
        <w:rPr>
          <w:rFonts w:hint="eastAsia" w:ascii="Arial" w:hAnsi="Arial" w:cs="Arial"/>
          <w:kern w:val="0"/>
          <w:sz w:val="24"/>
          <w:u w:val="single"/>
          <w:lang w:val="en-US" w:eastAsia="zh-CN" w:bidi="ar"/>
        </w:rPr>
        <w:t>长途汽车运输集团合瑞运输有限公司</w:t>
      </w:r>
      <w:r>
        <w:rPr>
          <w:rFonts w:hint="eastAsia" w:ascii="Arial" w:hAnsi="Arial" w:eastAsia="宋体" w:cs="Arial"/>
          <w:kern w:val="0"/>
          <w:sz w:val="24"/>
          <w:u w:val="single"/>
          <w:lang w:val="en-US" w:eastAsia="zh-CN" w:bidi="ar"/>
        </w:rPr>
        <w:t xml:space="preserve"> </w:t>
      </w:r>
      <w:r>
        <w:rPr>
          <w:rFonts w:hint="eastAsia" w:ascii="Arial" w:hAnsi="Arial" w:cs="Arial"/>
          <w:kern w:val="0"/>
          <w:sz w:val="24"/>
          <w:lang w:val="en-US" w:eastAsia="zh-CN" w:bidi="ar"/>
        </w:rPr>
        <w:t>，</w:t>
      </w:r>
      <w:r>
        <w:rPr>
          <w:rFonts w:hint="eastAsia" w:ascii="Arial" w:hAnsi="Arial" w:cs="Arial"/>
          <w:color w:val="000000"/>
          <w:kern w:val="0"/>
          <w:sz w:val="24"/>
          <w:u w:val="none"/>
          <w:lang w:val="en-US" w:eastAsia="zh-CN" w:bidi="ar"/>
        </w:rPr>
        <w:t>中标价：</w:t>
      </w:r>
      <w:r>
        <w:rPr>
          <w:rFonts w:hint="eastAsia" w:ascii="Arial" w:hAnsi="Arial" w:cs="Arial"/>
          <w:color w:val="000000"/>
          <w:kern w:val="0"/>
          <w:sz w:val="24"/>
          <w:u w:val="single"/>
          <w:lang w:val="en-US" w:eastAsia="zh-CN" w:bidi="ar"/>
        </w:rPr>
        <w:t xml:space="preserve"> 49000元/月。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Arial" w:hAnsi="Arial" w:cs="Arial"/>
          <w:color w:val="000000"/>
          <w:kern w:val="0"/>
          <w:sz w:val="24"/>
          <w:u w:val="single"/>
          <w:lang w:val="en-US" w:eastAsia="zh-CN" w:bidi="ar"/>
        </w:rPr>
      </w:pPr>
      <w:r>
        <w:rPr>
          <w:rFonts w:hint="eastAsia" w:ascii="Arial" w:hAnsi="Arial" w:cs="Arial"/>
          <w:color w:val="000000"/>
          <w:kern w:val="0"/>
          <w:sz w:val="24"/>
          <w:u w:val="none"/>
          <w:lang w:val="en-US" w:eastAsia="zh-CN" w:bidi="ar"/>
        </w:rPr>
        <w:t>第三中标候选人：</w:t>
      </w:r>
      <w:r>
        <w:rPr>
          <w:rFonts w:hint="eastAsia" w:ascii="Arial" w:hAnsi="Arial" w:eastAsia="宋体" w:cs="Arial"/>
          <w:color w:val="000000"/>
          <w:kern w:val="0"/>
          <w:sz w:val="24"/>
          <w:u w:val="single"/>
          <w:lang w:val="en-US" w:eastAsia="zh-CN" w:bidi="ar"/>
        </w:rPr>
        <w:t>重庆</w:t>
      </w:r>
      <w:r>
        <w:rPr>
          <w:rFonts w:hint="eastAsia" w:ascii="Arial" w:hAnsi="Arial" w:cs="Arial"/>
          <w:color w:val="000000"/>
          <w:kern w:val="0"/>
          <w:sz w:val="24"/>
          <w:u w:val="single"/>
          <w:lang w:val="en-US" w:eastAsia="zh-CN" w:bidi="ar"/>
        </w:rPr>
        <w:t>公路运输（集团）有限公司第三分公司</w:t>
      </w:r>
      <w:r>
        <w:rPr>
          <w:rFonts w:hint="eastAsia" w:ascii="Arial" w:hAnsi="Arial" w:eastAsia="宋体" w:cs="Arial"/>
          <w:color w:val="000000"/>
          <w:kern w:val="0"/>
          <w:sz w:val="24"/>
          <w:u w:val="single"/>
          <w:lang w:val="en-US" w:eastAsia="zh-CN" w:bidi="ar"/>
        </w:rPr>
        <w:t xml:space="preserve"> </w:t>
      </w:r>
      <w:r>
        <w:rPr>
          <w:rFonts w:hint="eastAsia" w:ascii="Arial" w:hAnsi="Arial" w:cs="Arial"/>
          <w:color w:val="000000"/>
          <w:kern w:val="0"/>
          <w:sz w:val="24"/>
          <w:u w:val="none"/>
          <w:lang w:val="en-US" w:eastAsia="zh-CN" w:bidi="ar"/>
        </w:rPr>
        <w:t>，中标价：</w:t>
      </w:r>
      <w:r>
        <w:rPr>
          <w:rFonts w:hint="eastAsia" w:ascii="Arial" w:hAnsi="Arial" w:cs="Arial"/>
          <w:color w:val="000000"/>
          <w:kern w:val="0"/>
          <w:sz w:val="24"/>
          <w:u w:val="single"/>
          <w:lang w:val="en-US" w:eastAsia="zh-CN" w:bidi="ar"/>
        </w:rPr>
        <w:t xml:space="preserve"> 50000元/月。</w:t>
      </w:r>
    </w:p>
    <w:p>
      <w:pPr>
        <w:widowControl/>
        <w:spacing w:line="360" w:lineRule="auto"/>
        <w:ind w:firstLine="420"/>
        <w:jc w:val="left"/>
        <w:rPr>
          <w:rFonts w:ascii="Arial" w:hAnsi="Arial" w:cs="Arial"/>
          <w:sz w:val="18"/>
          <w:szCs w:val="18"/>
        </w:rPr>
      </w:pPr>
      <w:r>
        <w:rPr>
          <w:rStyle w:val="4"/>
          <w:rFonts w:ascii="Arial" w:hAnsi="Arial" w:cs="Arial"/>
          <w:caps/>
          <w:kern w:val="0"/>
          <w:sz w:val="24"/>
          <w:lang w:bidi="ar"/>
        </w:rPr>
        <w:t>2、中标候选人响应招标文件要求的资格能力条件</w:t>
      </w:r>
    </w:p>
    <w:p>
      <w:pPr>
        <w:widowControl/>
        <w:spacing w:line="360" w:lineRule="auto"/>
        <w:ind w:left="420" w:firstLine="420"/>
        <w:jc w:val="left"/>
        <w:rPr>
          <w:rFonts w:hint="eastAsia" w:ascii="Arial" w:hAnsi="Arial" w:eastAsia="宋体" w:cs="Arial"/>
          <w:sz w:val="18"/>
          <w:szCs w:val="18"/>
          <w:lang w:eastAsia="zh-CN"/>
        </w:rPr>
      </w:pPr>
      <w:r>
        <w:rPr>
          <w:rFonts w:ascii="Arial" w:hAnsi="Arial" w:cs="Arial"/>
          <w:kern w:val="0"/>
          <w:sz w:val="24"/>
          <w:lang w:bidi="ar"/>
        </w:rPr>
        <w:t>中标</w:t>
      </w:r>
      <w:r>
        <w:rPr>
          <w:rFonts w:ascii="Arial" w:hAnsi="Arial" w:eastAsia="宋体" w:cs="Arial"/>
          <w:kern w:val="0"/>
          <w:sz w:val="24"/>
          <w:lang w:bidi="ar"/>
        </w:rPr>
        <w:t>候选人(</w:t>
      </w:r>
      <w:r>
        <w:rPr>
          <w:rFonts w:hint="eastAsia" w:ascii="Arial" w:hAnsi="Arial" w:eastAsia="宋体" w:cs="Arial"/>
          <w:kern w:val="0"/>
          <w:sz w:val="24"/>
          <w:lang w:val="en-US" w:eastAsia="zh-CN" w:bidi="ar"/>
        </w:rPr>
        <w:t>重庆</w:t>
      </w:r>
      <w:r>
        <w:rPr>
          <w:rFonts w:hint="eastAsia" w:ascii="Arial" w:hAnsi="Arial" w:cs="Arial"/>
          <w:kern w:val="0"/>
          <w:sz w:val="24"/>
          <w:lang w:val="en-US" w:eastAsia="zh-CN" w:bidi="ar"/>
        </w:rPr>
        <w:t>长途运输（集团）</w:t>
      </w:r>
      <w:r>
        <w:rPr>
          <w:rFonts w:hint="eastAsia" w:ascii="Arial" w:hAnsi="Arial" w:eastAsia="宋体" w:cs="Arial"/>
          <w:kern w:val="0"/>
          <w:sz w:val="24"/>
          <w:lang w:val="en-US" w:eastAsia="zh-CN" w:bidi="ar"/>
        </w:rPr>
        <w:t>有限公司</w:t>
      </w:r>
      <w:r>
        <w:rPr>
          <w:rFonts w:hint="eastAsia" w:ascii="Arial" w:hAnsi="Arial" w:cs="Arial"/>
          <w:kern w:val="0"/>
          <w:sz w:val="24"/>
          <w:lang w:val="en-US" w:eastAsia="zh-CN" w:bidi="ar"/>
        </w:rPr>
        <w:t>合川分公司</w:t>
      </w:r>
      <w:r>
        <w:rPr>
          <w:rFonts w:ascii="Arial" w:hAnsi="Arial" w:eastAsia="宋体" w:cs="Arial"/>
          <w:kern w:val="0"/>
          <w:sz w:val="24"/>
          <w:lang w:bidi="ar"/>
        </w:rPr>
        <w:t>)的</w:t>
      </w:r>
      <w:r>
        <w:rPr>
          <w:rFonts w:ascii="Arial" w:hAnsi="Arial" w:cs="Arial"/>
          <w:kern w:val="0"/>
          <w:sz w:val="24"/>
          <w:lang w:bidi="ar"/>
        </w:rPr>
        <w:t>资格能力条件：满足竞价文件资质要求</w:t>
      </w:r>
      <w:r>
        <w:rPr>
          <w:rFonts w:hint="eastAsia" w:ascii="Arial" w:hAnsi="Arial" w:cs="Arial"/>
          <w:kern w:val="0"/>
          <w:sz w:val="24"/>
          <w:lang w:eastAsia="zh-CN" w:bidi="ar"/>
        </w:rPr>
        <w:t>。</w:t>
      </w:r>
    </w:p>
    <w:p>
      <w:pPr>
        <w:widowControl/>
        <w:spacing w:line="360" w:lineRule="auto"/>
        <w:ind w:firstLine="420"/>
        <w:jc w:val="left"/>
        <w:rPr>
          <w:rFonts w:ascii="Arial" w:hAnsi="Arial" w:cs="Arial"/>
          <w:sz w:val="18"/>
          <w:szCs w:val="18"/>
        </w:rPr>
      </w:pPr>
      <w:r>
        <w:rPr>
          <w:rStyle w:val="4"/>
          <w:rFonts w:ascii="Arial" w:hAnsi="Arial" w:cs="Arial"/>
          <w:caps/>
          <w:kern w:val="0"/>
          <w:sz w:val="24"/>
          <w:lang w:bidi="ar"/>
        </w:rPr>
        <w:t>二、提出异议的渠道和方式</w:t>
      </w:r>
    </w:p>
    <w:p>
      <w:pPr>
        <w:widowControl/>
        <w:ind w:left="420" w:firstLine="420"/>
        <w:jc w:val="left"/>
        <w:rPr>
          <w:rFonts w:ascii="Arial" w:hAnsi="Arial" w:cs="Arial"/>
          <w:kern w:val="0"/>
          <w:sz w:val="24"/>
          <w:lang w:bidi="ar"/>
        </w:rPr>
      </w:pPr>
      <w:r>
        <w:rPr>
          <w:rFonts w:hint="eastAsia" w:ascii="Arial" w:hAnsi="Arial" w:cs="Arial"/>
          <w:kern w:val="0"/>
          <w:sz w:val="24"/>
          <w:lang w:eastAsia="zh-CN" w:bidi="ar"/>
        </w:rPr>
        <w:t>重庆</w:t>
      </w:r>
      <w:r>
        <w:rPr>
          <w:rFonts w:hint="eastAsia" w:ascii="Arial" w:hAnsi="Arial" w:cs="Arial"/>
          <w:kern w:val="0"/>
          <w:sz w:val="24"/>
          <w:lang w:val="en-US" w:eastAsia="zh-CN" w:bidi="ar"/>
        </w:rPr>
        <w:t>渝合</w:t>
      </w:r>
      <w:r>
        <w:rPr>
          <w:rFonts w:hint="eastAsia" w:ascii="Arial" w:hAnsi="Arial" w:cs="Arial"/>
          <w:kern w:val="0"/>
          <w:sz w:val="24"/>
          <w:lang w:eastAsia="zh-CN" w:bidi="ar"/>
        </w:rPr>
        <w:t>高速公路有限公司</w:t>
      </w:r>
      <w:r>
        <w:rPr>
          <w:rFonts w:ascii="Arial" w:hAnsi="Arial" w:cs="Arial"/>
          <w:kern w:val="0"/>
          <w:sz w:val="24"/>
          <w:lang w:bidi="ar"/>
        </w:rPr>
        <w:t>   023-</w:t>
      </w:r>
      <w:r>
        <w:rPr>
          <w:rFonts w:hint="eastAsia" w:ascii="Arial" w:hAnsi="Arial" w:cs="Arial"/>
          <w:kern w:val="0"/>
          <w:sz w:val="24"/>
          <w:lang w:val="en-US" w:eastAsia="zh-CN" w:bidi="ar"/>
        </w:rPr>
        <w:t>68216466</w:t>
      </w:r>
      <w:r>
        <w:rPr>
          <w:rFonts w:ascii="Arial" w:hAnsi="Arial" w:cs="Arial"/>
          <w:kern w:val="0"/>
          <w:sz w:val="24"/>
          <w:lang w:bidi="ar"/>
        </w:rPr>
        <w:t xml:space="preserve"> </w:t>
      </w:r>
    </w:p>
    <w:p>
      <w:pPr>
        <w:widowControl/>
        <w:spacing w:line="360" w:lineRule="auto"/>
        <w:ind w:firstLine="420"/>
        <w:jc w:val="left"/>
        <w:rPr>
          <w:rFonts w:ascii="Arial" w:hAnsi="Arial" w:cs="Arial"/>
          <w:sz w:val="18"/>
          <w:szCs w:val="18"/>
        </w:rPr>
      </w:pPr>
      <w:r>
        <w:rPr>
          <w:rStyle w:val="4"/>
          <w:rFonts w:ascii="Arial" w:hAnsi="Arial" w:cs="Arial"/>
          <w:caps/>
          <w:kern w:val="0"/>
          <w:sz w:val="24"/>
          <w:lang w:bidi="ar"/>
        </w:rPr>
        <w:t>三、其他</w:t>
      </w:r>
    </w:p>
    <w:p>
      <w:pPr>
        <w:widowControl/>
        <w:spacing w:line="360" w:lineRule="auto"/>
        <w:ind w:left="420" w:firstLine="420"/>
        <w:jc w:val="left"/>
        <w:rPr>
          <w:rFonts w:hint="eastAsia" w:ascii="Arial" w:hAnsi="Arial" w:cs="Arial"/>
          <w:kern w:val="0"/>
          <w:sz w:val="24"/>
          <w:lang w:eastAsia="zh-CN" w:bidi="ar"/>
        </w:rPr>
      </w:pPr>
      <w:r>
        <w:rPr>
          <w:rFonts w:hint="eastAsia" w:ascii="Arial" w:hAnsi="Arial" w:cs="Arial"/>
          <w:kern w:val="0"/>
          <w:sz w:val="24"/>
          <w:lang w:eastAsia="zh-CN" w:bidi="ar"/>
        </w:rPr>
        <w:t>重庆高速公路集团有限公司官方网站（http://www.cegc.com.cn）上发布。</w:t>
      </w:r>
    </w:p>
    <w:p>
      <w:pPr>
        <w:widowControl/>
        <w:spacing w:line="360" w:lineRule="auto"/>
        <w:ind w:firstLine="420"/>
        <w:jc w:val="left"/>
        <w:rPr>
          <w:rFonts w:ascii="Arial" w:hAnsi="Arial" w:cs="Arial"/>
          <w:sz w:val="18"/>
          <w:szCs w:val="18"/>
        </w:rPr>
      </w:pPr>
      <w:r>
        <w:rPr>
          <w:rStyle w:val="4"/>
          <w:rFonts w:ascii="Arial" w:hAnsi="Arial" w:cs="Arial"/>
          <w:caps/>
          <w:kern w:val="0"/>
          <w:sz w:val="24"/>
          <w:lang w:bidi="ar"/>
        </w:rPr>
        <w:t>四、监督部门</w:t>
      </w:r>
    </w:p>
    <w:p>
      <w:pPr>
        <w:widowControl/>
        <w:spacing w:line="360" w:lineRule="auto"/>
        <w:ind w:left="420" w:firstLine="420"/>
        <w:jc w:val="left"/>
        <w:rPr>
          <w:rFonts w:hint="default" w:ascii="Arial" w:hAnsi="Arial" w:cs="Arial"/>
          <w:sz w:val="18"/>
          <w:szCs w:val="18"/>
          <w:lang w:val="en-US"/>
        </w:rPr>
      </w:pPr>
      <w:r>
        <w:rPr>
          <w:rFonts w:hint="eastAsia" w:ascii="Arial" w:hAnsi="Arial" w:cs="Arial"/>
          <w:kern w:val="0"/>
          <w:sz w:val="24"/>
          <w:lang w:eastAsia="zh-CN" w:bidi="ar"/>
        </w:rPr>
        <w:t>重庆</w:t>
      </w:r>
      <w:r>
        <w:rPr>
          <w:rFonts w:hint="eastAsia" w:ascii="Arial" w:hAnsi="Arial" w:cs="Arial"/>
          <w:kern w:val="0"/>
          <w:sz w:val="24"/>
          <w:lang w:val="en-US" w:eastAsia="zh-CN" w:bidi="ar"/>
        </w:rPr>
        <w:t>渝合</w:t>
      </w:r>
      <w:r>
        <w:rPr>
          <w:rFonts w:hint="eastAsia" w:ascii="Arial" w:hAnsi="Arial" w:cs="Arial"/>
          <w:kern w:val="0"/>
          <w:sz w:val="24"/>
          <w:lang w:eastAsia="zh-CN" w:bidi="ar"/>
        </w:rPr>
        <w:t>高速公路有限公司</w:t>
      </w:r>
      <w:r>
        <w:rPr>
          <w:rFonts w:hint="eastAsia" w:ascii="Arial" w:hAnsi="Arial" w:cs="Arial"/>
          <w:kern w:val="0"/>
          <w:sz w:val="24"/>
          <w:lang w:val="en-US" w:eastAsia="zh-CN" w:bidi="ar"/>
        </w:rPr>
        <w:t>纪律检查室</w:t>
      </w:r>
    </w:p>
    <w:p>
      <w:pPr>
        <w:widowControl/>
        <w:spacing w:line="360" w:lineRule="auto"/>
        <w:ind w:firstLine="420"/>
        <w:jc w:val="left"/>
        <w:rPr>
          <w:rFonts w:ascii="Arial" w:hAnsi="Arial" w:cs="Arial"/>
          <w:sz w:val="18"/>
          <w:szCs w:val="18"/>
        </w:rPr>
      </w:pPr>
      <w:r>
        <w:rPr>
          <w:rStyle w:val="4"/>
          <w:rFonts w:ascii="Arial" w:hAnsi="Arial" w:cs="Arial"/>
          <w:caps/>
          <w:kern w:val="0"/>
          <w:sz w:val="24"/>
          <w:lang w:bidi="ar"/>
        </w:rPr>
        <w:t>五、联系方式</w:t>
      </w:r>
    </w:p>
    <w:p>
      <w:pPr>
        <w:widowControl/>
        <w:spacing w:line="360" w:lineRule="auto"/>
        <w:ind w:left="420" w:firstLine="420"/>
        <w:jc w:val="left"/>
        <w:rPr>
          <w:rFonts w:hint="eastAsia" w:ascii="Arial" w:hAnsi="Arial" w:cs="Arial"/>
          <w:kern w:val="0"/>
          <w:sz w:val="24"/>
          <w:lang w:eastAsia="zh-CN" w:bidi="ar"/>
        </w:rPr>
      </w:pPr>
      <w:r>
        <w:rPr>
          <w:rFonts w:ascii="Arial" w:hAnsi="Arial" w:cs="Arial"/>
          <w:kern w:val="0"/>
          <w:sz w:val="24"/>
          <w:lang w:bidi="ar"/>
        </w:rPr>
        <w:t>招 标 人：</w:t>
      </w:r>
      <w:r>
        <w:rPr>
          <w:rFonts w:hint="eastAsia" w:ascii="Arial" w:hAnsi="Arial" w:cs="Arial"/>
          <w:kern w:val="0"/>
          <w:sz w:val="24"/>
          <w:lang w:eastAsia="zh-CN" w:bidi="ar"/>
        </w:rPr>
        <w:t>重庆</w:t>
      </w:r>
      <w:r>
        <w:rPr>
          <w:rFonts w:hint="eastAsia" w:ascii="Arial" w:hAnsi="Arial" w:cs="Arial"/>
          <w:kern w:val="0"/>
          <w:sz w:val="24"/>
          <w:lang w:val="en-US" w:eastAsia="zh-CN" w:bidi="ar"/>
        </w:rPr>
        <w:t>渝合</w:t>
      </w:r>
      <w:r>
        <w:rPr>
          <w:rFonts w:hint="eastAsia" w:ascii="Arial" w:hAnsi="Arial" w:cs="Arial"/>
          <w:kern w:val="0"/>
          <w:sz w:val="24"/>
          <w:lang w:eastAsia="zh-CN" w:bidi="ar"/>
        </w:rPr>
        <w:t>高速公路有限公司</w:t>
      </w:r>
    </w:p>
    <w:p>
      <w:pPr>
        <w:widowControl/>
        <w:spacing w:line="360" w:lineRule="auto"/>
        <w:ind w:left="420" w:firstLine="420"/>
        <w:jc w:val="left"/>
        <w:rPr>
          <w:rFonts w:hint="eastAsia" w:ascii="Arial" w:hAnsi="Arial" w:cs="Arial"/>
          <w:kern w:val="0"/>
          <w:sz w:val="24"/>
          <w:szCs w:val="24"/>
          <w:lang w:eastAsia="zh-CN" w:bidi="ar"/>
        </w:rPr>
      </w:pPr>
      <w:r>
        <w:rPr>
          <w:rFonts w:ascii="Arial" w:hAnsi="Arial" w:cs="Arial"/>
          <w:kern w:val="0"/>
          <w:sz w:val="24"/>
          <w:lang w:bidi="ar"/>
        </w:rPr>
        <w:t>地 址：</w:t>
      </w:r>
      <w:r>
        <w:rPr>
          <w:rFonts w:hint="eastAsia" w:ascii="宋体" w:hAnsi="宋体" w:eastAsia="宋体" w:cs="宋体"/>
          <w:color w:val="auto"/>
          <w:kern w:val="2"/>
          <w:sz w:val="24"/>
          <w:szCs w:val="24"/>
          <w:lang w:val="en-US" w:eastAsia="zh-CN" w:bidi="ar-SA"/>
        </w:rPr>
        <w:t>重庆市北碚区北温泉街道505号</w:t>
      </w:r>
    </w:p>
    <w:p>
      <w:pPr>
        <w:widowControl/>
        <w:spacing w:line="360" w:lineRule="auto"/>
        <w:ind w:left="420" w:firstLine="420"/>
        <w:jc w:val="left"/>
        <w:rPr>
          <w:rFonts w:hint="default" w:ascii="Arial" w:hAnsi="Arial" w:cs="Arial"/>
          <w:sz w:val="18"/>
          <w:szCs w:val="18"/>
          <w:lang w:val="en-US"/>
        </w:rPr>
      </w:pPr>
      <w:r>
        <w:rPr>
          <w:rFonts w:ascii="Arial" w:hAnsi="Arial" w:cs="Arial"/>
          <w:kern w:val="0"/>
          <w:sz w:val="24"/>
          <w:lang w:bidi="ar"/>
        </w:rPr>
        <w:t>联 系 人：</w:t>
      </w:r>
      <w:r>
        <w:rPr>
          <w:rFonts w:hint="eastAsia" w:ascii="Arial" w:hAnsi="Arial" w:cs="Arial"/>
          <w:kern w:val="0"/>
          <w:sz w:val="24"/>
          <w:lang w:val="en-US" w:eastAsia="zh-CN" w:bidi="ar"/>
        </w:rPr>
        <w:t>向老师</w:t>
      </w:r>
    </w:p>
    <w:p>
      <w:pPr>
        <w:widowControl/>
        <w:spacing w:line="360" w:lineRule="auto"/>
        <w:ind w:left="420" w:firstLine="420"/>
        <w:jc w:val="left"/>
        <w:rPr>
          <w:rFonts w:hint="default" w:ascii="Arial" w:hAnsi="Arial" w:eastAsia="宋体" w:cs="Arial"/>
          <w:sz w:val="18"/>
          <w:szCs w:val="18"/>
          <w:lang w:val="en-US" w:eastAsia="zh-CN"/>
        </w:rPr>
      </w:pPr>
      <w:r>
        <w:rPr>
          <w:rFonts w:ascii="Arial" w:hAnsi="Arial" w:cs="Arial"/>
          <w:kern w:val="0"/>
          <w:sz w:val="24"/>
          <w:lang w:bidi="ar"/>
        </w:rPr>
        <w:t>电 话：</w:t>
      </w:r>
      <w:r>
        <w:rPr>
          <w:rFonts w:hint="eastAsia" w:ascii="Arial" w:hAnsi="Arial" w:cs="Arial"/>
          <w:kern w:val="0"/>
          <w:sz w:val="24"/>
          <w:lang w:val="en-US" w:eastAsia="zh-CN" w:bidi="ar"/>
        </w:rPr>
        <w:t>17725001000</w:t>
      </w:r>
    </w:p>
    <w:p/>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35120"/>
    <w:rsid w:val="050B0F08"/>
    <w:rsid w:val="09170356"/>
    <w:rsid w:val="0A562ED6"/>
    <w:rsid w:val="0AC339A3"/>
    <w:rsid w:val="2684494B"/>
    <w:rsid w:val="278C0F47"/>
    <w:rsid w:val="29092B94"/>
    <w:rsid w:val="2E2F5718"/>
    <w:rsid w:val="2F545F35"/>
    <w:rsid w:val="3D435120"/>
    <w:rsid w:val="3E764936"/>
    <w:rsid w:val="40A70F0E"/>
    <w:rsid w:val="438A4ADE"/>
    <w:rsid w:val="43CD0CD6"/>
    <w:rsid w:val="43FD3B9E"/>
    <w:rsid w:val="46363A77"/>
    <w:rsid w:val="47874069"/>
    <w:rsid w:val="4F2417A7"/>
    <w:rsid w:val="527377EA"/>
    <w:rsid w:val="58D82028"/>
    <w:rsid w:val="62D62009"/>
    <w:rsid w:val="66870830"/>
    <w:rsid w:val="698827F8"/>
    <w:rsid w:val="6DD113EA"/>
    <w:rsid w:val="6F513BB4"/>
    <w:rsid w:val="711E0EBA"/>
    <w:rsid w:val="79C00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rPr>
  </w:style>
  <w:style w:type="paragraph" w:customStyle="1" w:styleId="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2023-03-01T01:56:00Z</dcterms:created>
  <dc:creator>刘凌飞</dc:creator>
  <cp:lastModifiedBy>土匪</cp:lastModifiedBy>
  <cp:lastPrinted>2024-05-27T03:53:00Z</cp:lastPrinted>
  <dcterms:modified xsi:type="dcterms:W3CDTF">2024-10-29T01:06:31Z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24990CCEC7E044E88F7DB2975D98CA35</vt:lpwstr>
  </property>
</Properties>
</file>