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b/>
          <w:kern w:val="2"/>
          <w:sz w:val="28"/>
          <w:szCs w:val="32"/>
          <w:lang w:val="en-US" w:eastAsia="zh-CN"/>
        </w:rPr>
      </w:pPr>
      <w:r>
        <w:rPr>
          <w:rFonts w:hint="eastAsia"/>
          <w:b/>
          <w:kern w:val="2"/>
          <w:sz w:val="28"/>
          <w:szCs w:val="32"/>
        </w:rPr>
        <w:t xml:space="preserve">项目名称: </w:t>
      </w:r>
      <w:r>
        <w:rPr>
          <w:rFonts w:hint="eastAsia"/>
          <w:b/>
          <w:kern w:val="2"/>
          <w:sz w:val="28"/>
          <w:szCs w:val="32"/>
          <w:lang w:eastAsia="zh-CN"/>
        </w:rPr>
        <w:t>重庆渝合高速公路有限公司</w:t>
      </w:r>
      <w:r>
        <w:rPr>
          <w:rFonts w:hint="eastAsia"/>
          <w:b/>
          <w:kern w:val="2"/>
          <w:sz w:val="28"/>
          <w:szCs w:val="32"/>
          <w:lang w:val="en-US" w:eastAsia="zh-CN"/>
        </w:rPr>
        <w:t>（集团驻地）</w:t>
      </w:r>
    </w:p>
    <w:p>
      <w:pPr>
        <w:jc w:val="center"/>
        <w:rPr>
          <w:rFonts w:hint="eastAsia"/>
          <w:b/>
          <w:kern w:val="2"/>
          <w:sz w:val="28"/>
          <w:szCs w:val="32"/>
        </w:rPr>
      </w:pPr>
      <w:r>
        <w:rPr>
          <w:rFonts w:hint="eastAsia"/>
          <w:b/>
          <w:kern w:val="2"/>
          <w:sz w:val="28"/>
          <w:szCs w:val="32"/>
        </w:rPr>
        <w:t>车辆定点维修</w:t>
      </w:r>
      <w:r>
        <w:rPr>
          <w:rFonts w:hint="eastAsia"/>
          <w:b/>
          <w:kern w:val="2"/>
          <w:sz w:val="28"/>
          <w:szCs w:val="32"/>
          <w:lang w:val="en-US" w:eastAsia="zh-CN"/>
        </w:rPr>
        <w:t>保养</w:t>
      </w:r>
      <w:r>
        <w:rPr>
          <w:rFonts w:hint="eastAsia"/>
          <w:b/>
          <w:kern w:val="2"/>
          <w:sz w:val="28"/>
          <w:szCs w:val="32"/>
        </w:rPr>
        <w:t>服务</w:t>
      </w:r>
    </w:p>
    <w:p>
      <w:pPr>
        <w:rPr>
          <w:rFonts w:hint="eastAsia"/>
          <w:b/>
          <w:kern w:val="2"/>
          <w:sz w:val="28"/>
          <w:szCs w:val="32"/>
        </w:rPr>
      </w:pPr>
    </w:p>
    <w:p>
      <w:pPr>
        <w:rPr>
          <w:rFonts w:hint="eastAsia"/>
          <w:b/>
          <w:kern w:val="2"/>
          <w:sz w:val="28"/>
          <w:szCs w:val="32"/>
        </w:rPr>
      </w:pPr>
    </w:p>
    <w:p>
      <w:pPr>
        <w:rPr>
          <w:rFonts w:hint="eastAsia"/>
          <w:b/>
          <w:kern w:val="2"/>
          <w:sz w:val="28"/>
          <w:szCs w:val="32"/>
        </w:rPr>
      </w:pPr>
    </w:p>
    <w:p>
      <w:pPr>
        <w:rPr>
          <w:rFonts w:hint="eastAsia"/>
          <w:b/>
          <w:kern w:val="2"/>
          <w:sz w:val="28"/>
          <w:szCs w:val="32"/>
        </w:rPr>
      </w:pPr>
    </w:p>
    <w:p>
      <w:pPr>
        <w:jc w:val="center"/>
        <w:rPr>
          <w:rFonts w:hint="eastAsia" w:ascii="宋体" w:hAnsi="宋体" w:cs="宋体"/>
          <w:b/>
          <w:sz w:val="84"/>
          <w:szCs w:val="84"/>
        </w:rPr>
      </w:pPr>
    </w:p>
    <w:p>
      <w:pPr>
        <w:jc w:val="center"/>
        <w:rPr>
          <w:rFonts w:ascii="宋体" w:hAnsi="宋体"/>
          <w:b/>
          <w:bCs/>
          <w:sz w:val="84"/>
          <w:szCs w:val="84"/>
        </w:rPr>
      </w:pPr>
      <w:r>
        <w:rPr>
          <w:rFonts w:hint="eastAsia" w:ascii="宋体" w:hAnsi="宋体" w:cs="宋体"/>
          <w:b/>
          <w:sz w:val="84"/>
          <w:szCs w:val="84"/>
        </w:rPr>
        <w:t>竞争性询价文件</w:t>
      </w:r>
    </w:p>
    <w:p>
      <w:pPr>
        <w:rPr>
          <w:rFonts w:hint="eastAsia"/>
          <w:b/>
          <w:kern w:val="2"/>
          <w:sz w:val="28"/>
          <w:szCs w:val="32"/>
        </w:rPr>
      </w:pPr>
    </w:p>
    <w:p>
      <w:pPr>
        <w:pStyle w:val="2"/>
        <w:rPr>
          <w:rFonts w:hint="eastAsia"/>
          <w:b/>
          <w:kern w:val="2"/>
          <w:sz w:val="28"/>
          <w:szCs w:val="32"/>
        </w:rPr>
      </w:pPr>
    </w:p>
    <w:p>
      <w:pPr>
        <w:pStyle w:val="2"/>
        <w:rPr>
          <w:rFonts w:hint="eastAsia"/>
          <w:b/>
          <w:kern w:val="2"/>
          <w:sz w:val="28"/>
          <w:szCs w:val="32"/>
        </w:rPr>
      </w:pPr>
    </w:p>
    <w:p>
      <w:pPr>
        <w:pStyle w:val="2"/>
        <w:rPr>
          <w:rFonts w:hint="eastAsia"/>
          <w:b/>
          <w:kern w:val="2"/>
          <w:sz w:val="28"/>
          <w:szCs w:val="32"/>
        </w:rPr>
      </w:pPr>
    </w:p>
    <w:p>
      <w:pPr>
        <w:pStyle w:val="2"/>
        <w:rPr>
          <w:rFonts w:hint="eastAsia"/>
          <w:b/>
          <w:kern w:val="2"/>
          <w:sz w:val="28"/>
          <w:szCs w:val="32"/>
        </w:rPr>
      </w:pPr>
    </w:p>
    <w:p>
      <w:pPr>
        <w:pStyle w:val="2"/>
        <w:rPr>
          <w:rFonts w:hint="eastAsia"/>
          <w:b/>
          <w:kern w:val="2"/>
          <w:sz w:val="28"/>
          <w:szCs w:val="32"/>
        </w:rPr>
      </w:pPr>
    </w:p>
    <w:p>
      <w:pPr>
        <w:pStyle w:val="2"/>
        <w:rPr>
          <w:rFonts w:hint="eastAsia"/>
          <w:b/>
          <w:kern w:val="2"/>
          <w:sz w:val="28"/>
          <w:szCs w:val="32"/>
        </w:rPr>
      </w:pPr>
    </w:p>
    <w:p>
      <w:pPr>
        <w:pStyle w:val="2"/>
        <w:rPr>
          <w:rFonts w:hint="eastAsia"/>
          <w:b/>
          <w:kern w:val="2"/>
          <w:sz w:val="28"/>
          <w:szCs w:val="32"/>
        </w:rPr>
      </w:pPr>
    </w:p>
    <w:p>
      <w:pPr>
        <w:pStyle w:val="2"/>
        <w:rPr>
          <w:rFonts w:hint="eastAsia"/>
          <w:b/>
          <w:kern w:val="2"/>
          <w:sz w:val="28"/>
          <w:szCs w:val="32"/>
        </w:rPr>
      </w:pPr>
    </w:p>
    <w:p>
      <w:pPr>
        <w:pStyle w:val="2"/>
        <w:rPr>
          <w:rFonts w:hint="eastAsia"/>
          <w:b/>
          <w:kern w:val="2"/>
          <w:sz w:val="28"/>
          <w:szCs w:val="32"/>
        </w:rPr>
      </w:pPr>
    </w:p>
    <w:p>
      <w:pPr>
        <w:spacing w:line="440" w:lineRule="exact"/>
        <w:jc w:val="center"/>
        <w:rPr>
          <w:rFonts w:hint="eastAsia" w:eastAsiaTheme="minorEastAsia"/>
          <w:sz w:val="28"/>
          <w:szCs w:val="28"/>
          <w:lang w:eastAsia="zh-CN"/>
        </w:rPr>
      </w:pPr>
      <w:r>
        <w:rPr>
          <w:rFonts w:hint="eastAsia" w:ascii="宋体" w:hAnsi="宋体" w:eastAsia="宋体" w:cs="宋体"/>
          <w:sz w:val="28"/>
          <w:szCs w:val="28"/>
          <w:lang w:eastAsia="zh-CN"/>
        </w:rPr>
        <w:t>重庆渝合高速公路有限公司</w:t>
      </w:r>
    </w:p>
    <w:p>
      <w:pPr>
        <w:pStyle w:val="2"/>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2024年5月</w:t>
      </w:r>
    </w:p>
    <w:p>
      <w:pPr>
        <w:pStyle w:val="2"/>
        <w:jc w:val="center"/>
        <w:rPr>
          <w:rFonts w:hint="eastAsia" w:ascii="方正小标宋_GBK" w:hAnsi="方正小标宋_GBK" w:eastAsia="方正小标宋_GBK" w:cs="方正小标宋_GBK"/>
          <w:b/>
          <w:bCs/>
          <w:color w:val="auto"/>
          <w:kern w:val="2"/>
          <w:sz w:val="44"/>
          <w:szCs w:val="44"/>
          <w:lang w:val="en-US" w:eastAsia="zh-CN" w:bidi="ar-SA"/>
        </w:rPr>
      </w:pPr>
      <w:r>
        <w:rPr>
          <w:rFonts w:hint="eastAsia" w:ascii="方正小标宋_GBK" w:hAnsi="方正小标宋_GBK" w:eastAsia="方正小标宋_GBK" w:cs="方正小标宋_GBK"/>
          <w:b/>
          <w:bCs/>
          <w:color w:val="auto"/>
          <w:kern w:val="2"/>
          <w:sz w:val="44"/>
          <w:szCs w:val="44"/>
          <w:lang w:val="en-US" w:eastAsia="zh-CN" w:bidi="ar-SA"/>
        </w:rPr>
        <w:t>目 录</w:t>
      </w: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第一章  竞争性询价邀请函</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第二章  报价人须知</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第三章  项目服务及技术要求</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第四章  款项目商务要求</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第五章  开标、评标办法、评分标准与合同主要条款</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第六章  报价文件格式 </w:t>
      </w: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numPr>
          <w:ilvl w:val="0"/>
          <w:numId w:val="0"/>
        </w:numPr>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lang w:val="en-US" w:eastAsia="zh-CN"/>
        </w:rPr>
        <w:t xml:space="preserve">第一章 </w:t>
      </w:r>
      <w:r>
        <w:rPr>
          <w:rFonts w:hint="eastAsia" w:ascii="方正小标宋_GBK" w:hAnsi="方正小标宋_GBK" w:eastAsia="方正小标宋_GBK" w:cs="方正小标宋_GBK"/>
          <w:b/>
          <w:sz w:val="44"/>
          <w:szCs w:val="44"/>
        </w:rPr>
        <w:t>竞争性询价邀请函</w:t>
      </w:r>
    </w:p>
    <w:p>
      <w:pPr>
        <w:pStyle w:val="2"/>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重庆渝合高速公路有限公司（集团驻地）</w:t>
      </w:r>
    </w:p>
    <w:p>
      <w:pPr>
        <w:pStyle w:val="2"/>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车辆定点维修保养服务询价邀请函</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意向报价人：</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为提高车辆维修质量，确保车辆安全运行，重庆渝合高速公路有限公司（以下简称“询价人”）拟对所属车辆定点维修保养服务进行竞争性询价，欢迎符合资格的报价人参加投标报价。</w:t>
      </w:r>
    </w:p>
    <w:p>
      <w:pPr>
        <w:pStyle w:val="3"/>
        <w:spacing w:line="440" w:lineRule="exact"/>
        <w:ind w:firstLine="560" w:firstLineChars="200"/>
        <w:rPr>
          <w:rFonts w:eastAsia="宋体" w:cs="宋体"/>
          <w:sz w:val="28"/>
          <w:szCs w:val="28"/>
        </w:rPr>
      </w:pPr>
      <w:r>
        <w:rPr>
          <w:rFonts w:hint="eastAsia" w:eastAsia="宋体" w:cs="宋体"/>
          <w:sz w:val="28"/>
          <w:szCs w:val="28"/>
        </w:rPr>
        <w:t>一、项目一览表</w:t>
      </w:r>
    </w:p>
    <w:tbl>
      <w:tblPr>
        <w:tblStyle w:val="8"/>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403"/>
        <w:gridCol w:w="1695"/>
        <w:gridCol w:w="4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57" w:type="dxa"/>
            <w:vAlign w:val="center"/>
          </w:tcPr>
          <w:p>
            <w:pPr>
              <w:jc w:val="center"/>
              <w:rPr>
                <w:rFonts w:ascii="宋体" w:hAnsi="宋体" w:eastAsia="宋体" w:cs="宋体"/>
                <w:sz w:val="28"/>
                <w:szCs w:val="28"/>
              </w:rPr>
            </w:pPr>
            <w:r>
              <w:rPr>
                <w:rFonts w:hint="eastAsia" w:ascii="宋体" w:hAnsi="宋体" w:eastAsia="宋体" w:cs="宋体"/>
                <w:sz w:val="28"/>
                <w:szCs w:val="28"/>
              </w:rPr>
              <w:t>序号</w:t>
            </w:r>
          </w:p>
        </w:tc>
        <w:tc>
          <w:tcPr>
            <w:tcW w:w="2403" w:type="dxa"/>
            <w:vAlign w:val="center"/>
          </w:tcPr>
          <w:p>
            <w:pPr>
              <w:jc w:val="center"/>
              <w:rPr>
                <w:rFonts w:ascii="宋体" w:hAnsi="宋体" w:eastAsia="宋体" w:cs="宋体"/>
                <w:sz w:val="28"/>
                <w:szCs w:val="28"/>
              </w:rPr>
            </w:pPr>
            <w:r>
              <w:rPr>
                <w:rFonts w:hint="eastAsia" w:ascii="宋体" w:hAnsi="宋体" w:eastAsia="宋体" w:cs="宋体"/>
                <w:sz w:val="28"/>
                <w:szCs w:val="28"/>
              </w:rPr>
              <w:t>项目名称</w:t>
            </w:r>
          </w:p>
        </w:tc>
        <w:tc>
          <w:tcPr>
            <w:tcW w:w="1695" w:type="dxa"/>
            <w:vAlign w:val="center"/>
          </w:tcPr>
          <w:p>
            <w:pPr>
              <w:jc w:val="center"/>
              <w:rPr>
                <w:rFonts w:ascii="宋体" w:hAnsi="宋体" w:eastAsia="宋体" w:cs="宋体"/>
                <w:sz w:val="28"/>
                <w:szCs w:val="28"/>
              </w:rPr>
            </w:pPr>
            <w:r>
              <w:rPr>
                <w:rFonts w:hint="eastAsia" w:ascii="宋体" w:hAnsi="宋体" w:eastAsia="宋体" w:cs="宋体"/>
                <w:sz w:val="28"/>
                <w:szCs w:val="28"/>
              </w:rPr>
              <w:t>数量/单位</w:t>
            </w:r>
          </w:p>
        </w:tc>
        <w:tc>
          <w:tcPr>
            <w:tcW w:w="4203" w:type="dxa"/>
            <w:vAlign w:val="center"/>
          </w:tcPr>
          <w:p>
            <w:pPr>
              <w:jc w:val="center"/>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757" w:type="dxa"/>
            <w:vAlign w:val="center"/>
          </w:tcPr>
          <w:p>
            <w:pPr>
              <w:pStyle w:val="5"/>
              <w:ind w:left="0" w:leftChars="0"/>
              <w:jc w:val="center"/>
              <w:outlineLvl w:val="0"/>
              <w:rPr>
                <w:rFonts w:ascii="宋体" w:hAnsi="宋体" w:eastAsia="宋体" w:cs="宋体"/>
                <w:sz w:val="28"/>
                <w:szCs w:val="28"/>
              </w:rPr>
            </w:pPr>
            <w:r>
              <w:rPr>
                <w:rFonts w:hint="eastAsia" w:ascii="宋体" w:hAnsi="宋体" w:eastAsia="宋体" w:cs="宋体"/>
                <w:sz w:val="28"/>
                <w:szCs w:val="28"/>
              </w:rPr>
              <w:t>1</w:t>
            </w:r>
          </w:p>
        </w:tc>
        <w:tc>
          <w:tcPr>
            <w:tcW w:w="2403" w:type="dxa"/>
          </w:tcPr>
          <w:p>
            <w:pPr>
              <w:spacing w:line="360" w:lineRule="auto"/>
              <w:jc w:val="left"/>
              <w:rPr>
                <w:rFonts w:ascii="宋体" w:hAnsi="宋体" w:eastAsia="宋体" w:cs="宋体"/>
                <w:sz w:val="28"/>
                <w:szCs w:val="28"/>
              </w:rPr>
            </w:pPr>
            <w:r>
              <w:rPr>
                <w:rFonts w:hint="eastAsia" w:ascii="宋体" w:hAnsi="宋体" w:eastAsia="宋体" w:cs="宋体"/>
                <w:sz w:val="28"/>
                <w:szCs w:val="28"/>
                <w:lang w:eastAsia="zh-CN"/>
              </w:rPr>
              <w:t>重庆渝合高速公路有限公司</w:t>
            </w:r>
            <w:r>
              <w:rPr>
                <w:rFonts w:hint="eastAsia" w:ascii="宋体" w:hAnsi="宋体" w:eastAsia="宋体" w:cs="宋体"/>
                <w:sz w:val="28"/>
                <w:szCs w:val="28"/>
                <w:lang w:val="en-US" w:eastAsia="zh-CN"/>
              </w:rPr>
              <w:t>（集团驻地）</w:t>
            </w:r>
            <w:r>
              <w:rPr>
                <w:rFonts w:hint="eastAsia" w:ascii="宋体" w:hAnsi="宋体" w:eastAsia="宋体" w:cs="宋体"/>
                <w:sz w:val="28"/>
                <w:szCs w:val="28"/>
                <w:lang w:eastAsia="zh-CN"/>
              </w:rPr>
              <w:t>车辆定点维</w:t>
            </w:r>
            <w:r>
              <w:rPr>
                <w:rFonts w:hint="eastAsia" w:ascii="宋体" w:hAnsi="宋体" w:eastAsia="宋体" w:cs="宋体"/>
                <w:sz w:val="28"/>
                <w:szCs w:val="28"/>
              </w:rPr>
              <w:t>修</w:t>
            </w:r>
            <w:r>
              <w:rPr>
                <w:rFonts w:hint="eastAsia" w:ascii="宋体" w:hAnsi="宋体" w:eastAsia="宋体" w:cs="宋体"/>
                <w:sz w:val="28"/>
                <w:szCs w:val="28"/>
                <w:lang w:val="en-US" w:eastAsia="zh-CN"/>
              </w:rPr>
              <w:t>保养</w:t>
            </w:r>
            <w:r>
              <w:rPr>
                <w:rFonts w:hint="eastAsia" w:ascii="宋体" w:hAnsi="宋体" w:eastAsia="宋体" w:cs="宋体"/>
                <w:sz w:val="28"/>
                <w:szCs w:val="28"/>
              </w:rPr>
              <w:t>服务询价</w:t>
            </w:r>
          </w:p>
        </w:tc>
        <w:tc>
          <w:tcPr>
            <w:tcW w:w="1695" w:type="dxa"/>
            <w:vAlign w:val="center"/>
          </w:tcPr>
          <w:p>
            <w:pPr>
              <w:jc w:val="center"/>
              <w:rPr>
                <w:rFonts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家</w:t>
            </w:r>
          </w:p>
        </w:tc>
        <w:tc>
          <w:tcPr>
            <w:tcW w:w="4203" w:type="dxa"/>
          </w:tcPr>
          <w:p>
            <w:pPr>
              <w:pStyle w:val="5"/>
              <w:spacing w:line="360" w:lineRule="auto"/>
              <w:ind w:left="0" w:leftChars="0"/>
              <w:outlineLvl w:val="0"/>
              <w:rPr>
                <w:rFonts w:ascii="宋体" w:hAnsi="宋体" w:eastAsia="宋体" w:cs="宋体"/>
                <w:sz w:val="28"/>
                <w:szCs w:val="28"/>
              </w:rPr>
            </w:pPr>
            <w:r>
              <w:rPr>
                <w:rFonts w:hint="eastAsia" w:ascii="宋体" w:hAnsi="宋体" w:eastAsia="宋体" w:cs="宋体"/>
                <w:sz w:val="28"/>
                <w:szCs w:val="28"/>
              </w:rPr>
              <w:t>本项目采用据实结算的方式，各报价人须按照《报价表》的要求逐项填报。合同签订后，中标人应按合同要求提供服务。</w:t>
            </w:r>
          </w:p>
        </w:tc>
      </w:tr>
    </w:tbl>
    <w:p>
      <w:pPr>
        <w:pStyle w:val="2"/>
        <w:numPr>
          <w:ilvl w:val="0"/>
          <w:numId w:val="0"/>
        </w:numPr>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二、项目内容</w:t>
      </w:r>
    </w:p>
    <w:p>
      <w:pPr>
        <w:pStyle w:val="2"/>
        <w:numPr>
          <w:ilvl w:val="0"/>
          <w:numId w:val="0"/>
        </w:numPr>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全年365天向询价人提供车辆定点维修保养服务。服务范围包括车辆大修、中小修、专项修理以及维护保养、事故维修、救急、补胎、换胎、理赔等。车型包括大、中型客车、商务车、轿车、货车等，数量以实际保养维修辆数为准。</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三、投标报价资质要求</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合格报价人应首先符合政府采购法第二十二条规定的基本条件，同时符合适应本项目设置的特定资格条件。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（一）基本资格条件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具备企业独立法人资格，注册资金壹佰万元及以上具有合法的经营证照和有关资质证书、证明文件，包括：营业执照、法人代表授权书、与询价项目要求相对应的资质证书、经营场地面积证明文件、设备设施照片等。</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2、具有车辆维修经营资格，且具有汽车维修能力及零配件供应保障能力，在重庆市主城区拥有固定维修场所并提供该机构的详细地址资料。</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3、报价人参加采购活动三年内，在经营活动中没有违法记录。</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4、报价人应具有与服务项目规模相符合的自有资金，并具有履行合同必需的设备、技术力量、专业技术及良好的银行信誉和财务状况。</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5、有依法缴纳税收和社会保障资金的良好记录。</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6、法律、行政法规规定的其他条件。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（二）特定资格条件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1、报价人须具备汽车维修企业二类及以上资质。</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2、报价人经营范围具有汽车维修，并获经得行业主管机关许可的资质。</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3、报价人需入围重庆市2023-2025年市级党政机关、事业单位公务用车维修定点服务商采购名单。</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4、为保证响应时间及维修效率，保障询价人正常工作，报价人维修服务场所需在重庆市主城区且离重庆高速公路集团有限公司办公楼车辆行驶距离10公里范围之内，以百度地图导航实际行驶距离为准。</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四、询价、投标、开标有关事项说明</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获取询价文件方式：重庆高速公路集团有限公司官网（网址：http://www.cegc.com.cn/gw）下载相关询价文件资料。在公告期间，各报价人应随时关注网上发布的询价文件答疑、补遗、澄清等文件内容，不管报价人是否下载，均视为已知晓询价文件的全部内容和有关事宜。本项目投标人需在公告发布后向下方联系电话报名，经报名后方可参加投标。</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（二）本项目不接受联合体投标，以及由总厂/总公司中标后交由分厂/分公司完成维修作业的方式。</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（三）报价文件的递交</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报价文件递交的截止时间：2024年5月24日上午10：00。</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递交地址：重庆渝合高速公路有限公司团山堡服务区办公楼201。</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递交方式：截止时间前现场接收及验收报价文件。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（四）开标时间及地点</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开标时间：2024年5月24日上午10：00。</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开标地点：重庆渝合高速公路有限公司团山堡服务区办公楼302。</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（五）报价人须满足以下要件，其报价文件才被接受</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1、如报价人代表是法定代表人，须持有《法定代表人身份证明书》和本人身份证原件；如报价人代表不是法定代表人，须持有《法定代表人授权书》和本人身份证原件；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2、按时递交了密封符合要求的报价文件；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3、按时签到；</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4、按照询价文件要求提供相关证明材料原件。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五、其他有关事项说明</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（一）“询价人”本项目系指重庆渝合高速公路有限公司。</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（二）“报价人”系指无条件接受询价文件的各项要求，具备规定资质要求的汽车维修单位。</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（三）单位负责人为同一人或者存在直接控股、管理关系的不同报价人，只能由一家单位参加本次报价。</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（四）“维修”系指询价文件规定的车辆配件维修及大、中、小型修理，一、二、三级维护，以及其它汽维修服务。</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按照《财政部关于在政府采购活动中查询及使用信用记录有关问题的通知》财库〔2016〕125号，报价人列入失信被执行人、重大税收违法案件当事人名单、政府采购严重违法失信行为记录名单及其他不符合《中华人民共和国政府采购法》第二十二条规定条件的报价人，将拒绝其参与本次报价。</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六、联系方式</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询价人：重庆渝合高速公路有限公司</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地  址：重庆市北碚区北温泉街道505号</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联系人：向老师                        </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电  话：17725001000</w:t>
      </w:r>
    </w:p>
    <w:p>
      <w:pPr>
        <w:pStyle w:val="2"/>
        <w:ind w:firstLine="560" w:firstLineChars="200"/>
        <w:jc w:val="both"/>
        <w:rPr>
          <w:rFonts w:hint="eastAsia" w:ascii="宋体" w:hAnsi="宋体" w:eastAsia="宋体" w:cs="宋体"/>
          <w:color w:val="auto"/>
          <w:kern w:val="2"/>
          <w:sz w:val="28"/>
          <w:szCs w:val="28"/>
          <w:lang w:val="en-US" w:eastAsia="zh-CN" w:bidi="ar-SA"/>
        </w:rPr>
      </w:pPr>
    </w:p>
    <w:p>
      <w:pPr>
        <w:pStyle w:val="2"/>
        <w:jc w:val="center"/>
        <w:rPr>
          <w:rFonts w:hint="eastAsia" w:ascii="方正小标宋_GBK" w:hAnsi="方正小标宋_GBK" w:eastAsia="方正小标宋_GBK" w:cs="方正小标宋_GBK"/>
          <w:b/>
          <w:color w:val="auto"/>
          <w:kern w:val="2"/>
          <w:sz w:val="44"/>
          <w:szCs w:val="44"/>
          <w:lang w:val="en-US" w:eastAsia="zh-CN" w:bidi="ar-SA"/>
        </w:rPr>
      </w:pPr>
      <w:r>
        <w:rPr>
          <w:rFonts w:hint="eastAsia" w:ascii="方正小标宋_GBK" w:hAnsi="方正小标宋_GBK" w:eastAsia="方正小标宋_GBK" w:cs="方正小标宋_GBK"/>
          <w:b/>
          <w:color w:val="auto"/>
          <w:kern w:val="2"/>
          <w:sz w:val="44"/>
          <w:szCs w:val="44"/>
          <w:lang w:val="en-US" w:eastAsia="zh-CN" w:bidi="ar-SA"/>
        </w:rPr>
        <w:t>第二章  报价人须知</w:t>
      </w:r>
    </w:p>
    <w:p>
      <w:pPr>
        <w:pStyle w:val="2"/>
        <w:jc w:val="both"/>
        <w:rPr>
          <w:rFonts w:hint="eastAsia" w:ascii="宋体" w:hAnsi="宋体" w:eastAsia="宋体" w:cs="宋体"/>
          <w:color w:val="auto"/>
          <w:kern w:val="2"/>
          <w:sz w:val="28"/>
          <w:szCs w:val="28"/>
          <w:lang w:val="en-US" w:eastAsia="zh-CN" w:bidi="ar-SA"/>
        </w:rPr>
      </w:pP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一、询价文件构成</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（一）询价文件由询价文件目录所列内容组成。</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（二）报价人应详细阅读询价文件的全部内容。不按询价文件的要求提供的报价文件和资料，将导致报价被拒绝。</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二、询价文件的澄清、修改</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任何要求对询价文件进行澄清的报价人，均应在2024年5月23日12：00前，按照询价文件中的地址，将书面正式文件送达询价人。询价人对规定时间前收到的澄清要求，将予以答复。答复中包括所提问题，但不包括问题的来源。</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（二）在投标截止时间前3日，无论出于何种原因，询价人均可对询价文件进行修改。</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（三）澄清或者修改的内容为询价文件的组成部分。</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（四）所有答复、修改、变更内容均以书面形式公布在询价人官网上，不再另行通知，请报价人关注询价人官网内容的更新。</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三、报价文件计量单位</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报价文件中所用的计量单位，除询价文件中有特殊要求外，应采用国家法定计量单位。</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四、报价文件的有效期</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自开标日起90天内，报价文件应保持有效。</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五、报价文件的份数和签署</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（一）报价文件一式两份，其中正本一份，副本一份。每套纸质报价文件须在封面清楚地标明“正本”、“副本”，副本应为正本的完整复印件，副本与正本不一致时以正本为准。</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（二）在报价文件正本中，询价文件第六章报价文件格式中规定签字、盖章的地方必须按其规定签字、盖章。</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（三）若报价人对报价文件的错处作必要修改，则应在修改处加盖报价人公章或由法定代表人或法定代表人授权代表签字确认。</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（四）电报、电话、传真形式的报价文件概不接受。</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（五）报价人应将报价文件正本和副本密封包装。</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（六）密封包装应注明项目名称、报价人名称、地址。并在密封处加盖报价人公章。如果密封包装未按要求密封和加写标记造成任何后果询价人概不负责。文件启封后不退。</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六、中标通知书</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（一）询价人依法确定中标人后，询价人以书面形式发出中标通知书。</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（二）中标通知书发出后，询价人改变中标结果，或者中标人放弃中标，应当承担相应的法律责任。</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七、诚实信用</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（一）报价人之间不得相互串通投标报价，不得妨碍其他报价人的公平竞争，不得损害询价人或者其他报价人的合法权益。</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（二）报价人不得向询价人评审小组成员行贿或者采取其他不正当手段以谋取中标。即使在签订合同后，如果询价人有证据表明报价人有此行为的，将终止合同。</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八、质疑和投诉</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报价人认为询价文件、采购过程和中标结果使自己的合法权益受到损害的，可以在知道或者应知其权益受到损害之日起7个工作日内，以书面形式向询价人对此次询价工作处提出质疑，但需对质疑内容的真实性承担责任。</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（二）询价人在收到报价人的书面质疑后7个工作日内作出答复，并以书面形式通知质疑报价人和其他有关报价人，但答复的内容不涉及商业秘密。</w:t>
      </w: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第三章  项目</w:t>
      </w:r>
      <w:bookmarkStart w:id="7" w:name="_GoBack"/>
      <w:bookmarkEnd w:id="7"/>
      <w:r>
        <w:rPr>
          <w:rFonts w:hint="eastAsia" w:ascii="方正小标宋_GBK" w:hAnsi="方正小标宋_GBK" w:eastAsia="方正小标宋_GBK" w:cs="方正小标宋_GBK"/>
          <w:color w:val="auto"/>
          <w:kern w:val="2"/>
          <w:sz w:val="44"/>
          <w:szCs w:val="44"/>
          <w:lang w:val="en-US" w:eastAsia="zh-CN" w:bidi="ar-SA"/>
        </w:rPr>
        <w:t>服务及技术要求</w:t>
      </w:r>
    </w:p>
    <w:p>
      <w:pPr>
        <w:pStyle w:val="2"/>
        <w:jc w:val="both"/>
        <w:rPr>
          <w:rFonts w:hint="eastAsia" w:ascii="宋体" w:hAnsi="宋体" w:eastAsia="宋体" w:cs="宋体"/>
          <w:color w:val="auto"/>
          <w:kern w:val="2"/>
          <w:sz w:val="28"/>
          <w:szCs w:val="28"/>
          <w:lang w:val="en-US" w:eastAsia="zh-CN" w:bidi="ar-SA"/>
        </w:rPr>
      </w:pP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一、技术要求</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（一）总体要求</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1、做到“四优服务”，即：时间优先、质量优良、服务优质、价格优惠。维修全过程不与询价人发生任何争吵。</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2、设立救急电话，配备救急保障车，确保24小时有人值班，做到车辆随到随修。</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3、具备本项目服务车辆维修必须的生产维修设施设备。</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4、汽车配件、配件材料应保质保量，符合国家及行业相关标准，更换的配件及材料必须是正规生产厂家的全新正品件，并附有出厂合格证。</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5、严格执行汽车维修厂家竣工出厂质量保证制度等有关规定，执行进厂检验单、维修过程检验单、竣工出厂检验单和二级以上维护作业项目出厂合格证等“三单一证”制度。</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6、实行电子档案管理，建立汽车维修档案，详细记录每辆车车型、里程、维修时间及项目、更换材料及维修工时费等信息资料。</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7、有健全的内部管理和规章制度并完善和严格执行，严禁私自动用询价人车辆（试车除外）和私自拆借零配件。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8、在维修中，坚决杜绝非正常交易，严格维护报价人的利益；协助有关部门做好报价人经办人的廉政工作，防止腐败现象产生。</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9、免费协助询价人对事故车辆进行保险定损及保险理赔。</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10、免费保管询价人车上物品。</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11、诚信为本，严格按照合同或约定的内容以及承诺的时间进行作业，决不擅自更改作业项目。</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12、对维修更换零件的新件和旧件及车牌号应合并照相，并留存图片资料和更换的旧零件实物。</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13、协助询价人完成车辆年度检测。</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14、询价人车辆在行驶中因故障而不能继续行驶的，单边距离在50公里内的，由中标人免费提供拖车服务，并按合同负责维修作业。                                                   </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（二）质量要求</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维修服务必须符合以下相关汽车维修国家标准、行业标准：GB/T16739.1-2014汽车维修业开业条件，GB/Tl8344-2016汽车维护检测诊断技术规范；GB3798汽车大修竣工出厂技术条件；GB4599汽车前照光配光性能；GB/T5624-2005汽车维修术语；GB7258-2012机动车运行安全技术条件；GB18565-2016道路运输车辆综合性能要求和检测方式；GB7454机动车前照灯使用和光束调整技术规定GBl2481；客车防雨密封性限值681．4761．5；汽油车怠速污染物排放标准GBl4761．6；柴油车自由加速烟度排放；《机动车维修管理规定》(2016第37号交通部长令)等与汽修相关的标准执行。</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2、主要零部件及其总成产品，含机动车灯具产品（前照灯、转向灯；汽车前位灯/后位灯/制动灯/视廓灯、前雾灯、后雾灯、倒车灯、驻车灯、侧标志灯和后牌照板照明装置）、汽车安全玻璃、汽车油箱 、汽车轮胎、门锁及门铰链、机动车喇叭、汽车安全带、座椅及头枕、内饰材料、车身反光标识、机动车回复反射器、机动车后视镜、汽车行驶记录仪、汽车防盗报警器 、汽车制动系列产品、各种管线等配件，必须使用国家3C强制认证产品。</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同一车辆同一问题在以上标准规定时限内反复维修的，中标人必须免费保修，无法完成修复工作的，询价人有权将该故障车辆交由其它定点维修厂家或4S店进行维修，所需费用由中标人承担。同时，询价人可对中标人进行相应的考核处罚。</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4、总成大修：质量保证期为车辆行驶30000公里或者按维修出厂日期起一年为止。（人为因素除外）。</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5、二级维护（日常保养）：质量保证期为车辆行驶5000公里或者按维修出厂日期起半年为止。（人为因素除外）。</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6、漆面维修及钣金作业的车辆，3个月内出现褪色、磨砂、发皱、裂纹等现象免费返修。</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7、汽车配件、配件材料应保质保量，符合国家及行业相关标准；更换的配件及材料必须是正规生产厂家的全新正品件，并附有出厂合格证；对更换后有质量问题的配件免费予以调换（除易损件和人为因素外）。</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8、如发生车辆修理责任事故，造成的损失由中标人承担。</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（三）时间要求</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1、时间从速、质量从优，做到小修不过夜，单项大修不超过7天，整车大修以协商为准。</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2、按约定的时间交车。如遇特殊情况不能按时交车，应及时通知询价人，并说明原因。</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3、实行全天候24小时服务，保障随到随修和随时随地实施救急抢险作业。</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（四）现场踏勘</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报价人应进行现场踏勘了解询价人所有车辆的现有状况，由报价人自行踏勘并根据本询价文件的相关要求进行测算，充分了解所有车辆及任何其它足以影响报价的情况，任何因忽视或误解车辆情况而导致的索赔或不履行合同将不获批准。本项目费用据实结算。</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无论报价人是否踏勘过现场，均被认为在递交响应文件之前已经踏勘现场，对本合同项目的风险和义务已经十分了解，并在其响应文件中已充分考虑了项目情况。现场踏勘所发生的费用由报价人承担，并自行负责在踏勘现场中所发生的人员伤亡和财产损失。</w:t>
      </w: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第四章  项目商务要求</w:t>
      </w:r>
    </w:p>
    <w:p>
      <w:pPr>
        <w:pStyle w:val="2"/>
        <w:jc w:val="both"/>
        <w:rPr>
          <w:rFonts w:hint="eastAsia" w:ascii="宋体" w:hAnsi="宋体" w:eastAsia="宋体" w:cs="宋体"/>
          <w:color w:val="auto"/>
          <w:kern w:val="2"/>
          <w:sz w:val="28"/>
          <w:szCs w:val="28"/>
          <w:lang w:val="en-US" w:eastAsia="zh-CN" w:bidi="ar-SA"/>
        </w:rPr>
      </w:pP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一、服务期限</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（一）服务期限</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本项目的服务期限为二年。</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（二）服务地点</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报价人自有修理厂或询价人指定地点。</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二、车辆维修方式</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（一）由询价人送修，中标人应及时对询价人车辆进行检修，所修车辆应达到国家汽车维修相关技术标准，且能正常使用。</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（二）车辆维修保养完成交付使用后，由询价人指定专人进行验收。验收合格条件如下：</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1、达到国家汽车维修相关技术标准；</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2、在规定时间内完成维修保养，并经询价人确认；</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3、如验收达不到相关技术要求，询价人有权要求其返修，中标人应承担一切责任，并赔偿由此所造成的损失。</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三、商务要求</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（一）证明报价人合格和资格的文件（复印件加盖公章，原件备查）</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1、报价人应提交证明其有资格参加投标报价和中标后有能力履行合同的文件，并作为其报价文件的一部分。</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2、报价人资格证明文件包括（但不限于）：</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(1)★投标函；</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(2)★被授权人参加投标报价的应提供《法定代表人授权委托书》原件和被授权人身份证复印件(原件备查)；若法定代表人参加投标报价，只须提供本人身份证复印件(原件备查)；</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(3)★营业执照副本(复印件加盖报价人公章)；</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(4)★报价人及被授权委托人本次投标报价活动前3年内在经营活动中没有违法记录的书面声明（加盖报价人公章及法定代表人章）；</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(5)★汽车维修行业技术审查合格证；</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(6)★报价人廉洁承诺书；</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(7)★重庆市2023-2025年市级党政机关、事业单位公务用车维修定点服务商证明材料；</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(8)★距离证明材料；</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(9)报价人2019年1月1日以来类似服务项目合同(复印件加盖报价人公章)；</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(10)报价人认为需要提供的其他商务资料。</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3、报价文件的正本和副本中均须提供资格证明文件。上述打★号为必备项，若有缺失，将导致投标报价被拒绝且不允许在开标后补正。</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四、报价要求</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报价表报价为人民币报价，包含完成所有车辆修理项目的材料费、税费等一切费用，中标人必须自行考虑并承担本项目在服务期间的一切可能产生的费用，中标后不作价格调整。</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每季末，询价人将对维修厂所报维修配件单价进行采价，如中标人所报单价明显高于市场价，询价人有权终止合同。</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五、维修要求及质保标准</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（一）维修出厂质量保证期</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1、总成大修质量保证期为车辆行驶30000公里或者按维修出厂日期起一年为止；</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2、二级维护（日常保养）质量保证期为车辆行驶5000公里或者按维修出厂日期起半年为止；</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3、一级维护（小修及专项修理）质量保证期为车辆行驶3000公里或者按维修出厂日期起90天为止；</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4、报价人必须保证本项目所供材料为原厂原装正品，并提供来源凭证备查。</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5、返修率不高于年总维修台次及总维修金额的5%。</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（二）工期</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1、一般维修保养或小故障排除（不涉及换件）在一个工作日内完成；</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2、二级维护保养和年度保养在两个工作日内完成；</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3、大型故障、总成修理、整车大修需经双方确认维修方案后具体工期完成。因询价人车辆年限问题，换件所需材料采购困难的双方协商确认后可以延长维修出厂日期。</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（三）售后服务</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中标人应向询价人提供以下售后服务：</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1、提供免费技术咨询服务；</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2、出厂车辆跟踪服务；</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3、协议范围内车辆在询价人办公地点内发生故障，报价人应在60分钟内到达现场，免费上门服务；</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4、安排专人实行24小时全天候服务，建立询价人车辆维修技术档案，并定期报送相关职能部门。</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5、其他增值服务。</w:t>
      </w: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第五章 开标、评标办法、评分标准与合同主要条款</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一、开标</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询价人将于2024年5月24日上午10：00在重庆渝合高速公路有限公司302会议室开标，请各位报价人参加并签到。开标现场只对报价人所报价格进行开标确认。</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二、评标</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（一）评标组织</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询价人组建评审小组，负责具体评标事务。</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（二）评标程序</w:t>
      </w:r>
    </w:p>
    <w:p>
      <w:pPr>
        <w:pStyle w:val="3"/>
        <w:ind w:firstLine="560" w:firstLineChars="200"/>
        <w:rPr>
          <w:rFonts w:eastAsia="宋体" w:cs="宋体"/>
          <w:kern w:val="0"/>
          <w:sz w:val="28"/>
          <w:szCs w:val="28"/>
        </w:rPr>
      </w:pPr>
      <w:bookmarkStart w:id="0" w:name="_Toc499304025"/>
      <w:bookmarkStart w:id="1" w:name="_Toc492721015"/>
      <w:r>
        <w:rPr>
          <w:rFonts w:hint="eastAsia" w:eastAsia="宋体" w:cs="宋体"/>
          <w:kern w:val="0"/>
          <w:sz w:val="28"/>
          <w:szCs w:val="28"/>
        </w:rPr>
        <w:t>1、资格审查</w:t>
      </w:r>
      <w:bookmarkEnd w:id="0"/>
      <w:bookmarkEnd w:id="1"/>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依据相关法律法规,由询价人对报价文件中的资格证明文件进行审查。资格审查资料表如下：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序号</w:t>
            </w:r>
          </w:p>
        </w:tc>
        <w:tc>
          <w:tcPr>
            <w:tcW w:w="5102" w:type="dxa"/>
            <w:gridSpan w:val="2"/>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检查因素</w:t>
            </w:r>
          </w:p>
        </w:tc>
        <w:tc>
          <w:tcPr>
            <w:tcW w:w="3850" w:type="dxa"/>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676" w:type="dxa"/>
            <w:vMerge w:val="restart"/>
            <w:vAlign w:val="center"/>
          </w:tcPr>
          <w:p>
            <w:pPr>
              <w:spacing w:line="240" w:lineRule="exact"/>
              <w:jc w:val="center"/>
              <w:rPr>
                <w:rFonts w:ascii="宋体" w:hAnsi="宋体" w:eastAsia="宋体"/>
                <w:szCs w:val="21"/>
              </w:rPr>
            </w:pPr>
            <w:r>
              <w:rPr>
                <w:rFonts w:hint="eastAsia" w:ascii="宋体" w:hAnsi="宋体" w:eastAsia="宋体"/>
                <w:szCs w:val="21"/>
              </w:rPr>
              <w:t>1</w:t>
            </w:r>
          </w:p>
        </w:tc>
        <w:tc>
          <w:tcPr>
            <w:tcW w:w="709" w:type="dxa"/>
            <w:vMerge w:val="restart"/>
            <w:vAlign w:val="center"/>
          </w:tcPr>
          <w:p>
            <w:pPr>
              <w:spacing w:line="240" w:lineRule="exact"/>
              <w:rPr>
                <w:rFonts w:ascii="宋体" w:hAnsi="宋体" w:eastAsia="宋体" w:cs="仿宋_GB2312"/>
                <w:szCs w:val="21"/>
                <w:lang w:val="zh-CN"/>
              </w:rPr>
            </w:pPr>
            <w:r>
              <w:rPr>
                <w:rFonts w:hint="eastAsia" w:ascii="宋体" w:hAnsi="宋体" w:eastAsia="宋体" w:cs="仿宋_GB2312"/>
                <w:szCs w:val="21"/>
                <w:lang w:val="zh-CN"/>
              </w:rPr>
              <w:t>报价人应符合的基本资格条件</w:t>
            </w:r>
          </w:p>
        </w:tc>
        <w:tc>
          <w:tcPr>
            <w:tcW w:w="4393" w:type="dxa"/>
            <w:vAlign w:val="center"/>
          </w:tcPr>
          <w:p>
            <w:pPr>
              <w:spacing w:line="240" w:lineRule="exact"/>
              <w:rPr>
                <w:rFonts w:ascii="宋体" w:hAnsi="宋体" w:eastAsia="宋体"/>
                <w:szCs w:val="21"/>
              </w:rPr>
            </w:pPr>
            <w:r>
              <w:rPr>
                <w:rFonts w:hint="eastAsia" w:ascii="宋体" w:hAnsi="宋体" w:eastAsia="宋体"/>
                <w:szCs w:val="21"/>
              </w:rPr>
              <w:t>（1）具有独立承担民事责任的能力</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 xml:space="preserve">报价人法人营业执照（副本）或事业单位法人证书（副本）或个体工商户营业执照或有效的自然人身份证明、组织机构代码证复印件； </w:t>
            </w:r>
          </w:p>
          <w:p>
            <w:pPr>
              <w:spacing w:line="240" w:lineRule="exact"/>
              <w:rPr>
                <w:rFonts w:ascii="宋体" w:hAnsi="宋体" w:eastAsia="宋体"/>
                <w:szCs w:val="21"/>
              </w:rPr>
            </w:pPr>
            <w:r>
              <w:rPr>
                <w:rFonts w:hint="eastAsia" w:ascii="宋体" w:hAnsi="宋体" w:eastAsia="宋体"/>
                <w:szCs w:val="21"/>
              </w:rPr>
              <w:t>报价人法定代表人身份证明和法定代表人授权代表委托书。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lang w:val="zh-CN"/>
              </w:rPr>
            </w:pPr>
          </w:p>
        </w:tc>
        <w:tc>
          <w:tcPr>
            <w:tcW w:w="4393" w:type="dxa"/>
            <w:vAlign w:val="center"/>
          </w:tcPr>
          <w:p>
            <w:pPr>
              <w:spacing w:line="240" w:lineRule="exact"/>
              <w:rPr>
                <w:rFonts w:ascii="宋体" w:hAnsi="宋体" w:eastAsia="宋体"/>
                <w:szCs w:val="21"/>
              </w:rPr>
            </w:pPr>
            <w:r>
              <w:rPr>
                <w:rFonts w:hint="eastAsia" w:ascii="宋体" w:hAnsi="宋体" w:eastAsia="宋体" w:cs="仿宋_GB2312"/>
                <w:szCs w:val="21"/>
                <w:lang w:val="zh-CN"/>
              </w:rPr>
              <w:t>（2）</w:t>
            </w:r>
            <w:r>
              <w:rPr>
                <w:rFonts w:hint="eastAsia" w:ascii="宋体" w:hAnsi="宋体" w:eastAsia="宋体"/>
                <w:szCs w:val="21"/>
              </w:rPr>
              <w:t>具有良好的商业信誉和健全的财务会计制度</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提供202</w:t>
            </w:r>
            <w:r>
              <w:rPr>
                <w:rFonts w:hint="eastAsia" w:ascii="宋体" w:hAnsi="宋体" w:eastAsia="宋体"/>
                <w:szCs w:val="21"/>
                <w:lang w:val="en-US" w:eastAsia="zh-CN"/>
              </w:rPr>
              <w:t>2</w:t>
            </w:r>
            <w:r>
              <w:rPr>
                <w:rFonts w:hint="eastAsia" w:ascii="宋体" w:hAnsi="宋体" w:eastAsia="宋体"/>
                <w:szCs w:val="21"/>
              </w:rPr>
              <w:t>年度财务状况报告（表）或其基本帐户开户银行出具的资信证明复印件，本年度新成立或成立不满一年的组织和自然人无法提供财务状况报告（表）的，可提供银行出具的资信证明复印件。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lang w:val="zh-CN"/>
              </w:rPr>
            </w:pPr>
          </w:p>
        </w:tc>
        <w:tc>
          <w:tcPr>
            <w:tcW w:w="4393" w:type="dxa"/>
            <w:vAlign w:val="center"/>
          </w:tcPr>
          <w:p>
            <w:pPr>
              <w:spacing w:line="240" w:lineRule="exact"/>
              <w:rPr>
                <w:rFonts w:ascii="宋体" w:hAnsi="宋体" w:eastAsia="宋体" w:cs="仿宋_GB2312"/>
                <w:szCs w:val="21"/>
                <w:lang w:val="zh-CN"/>
              </w:rPr>
            </w:pPr>
            <w:r>
              <w:rPr>
                <w:rFonts w:hint="eastAsia" w:ascii="宋体" w:hAnsi="宋体" w:eastAsia="宋体" w:cs="仿宋_GB2312"/>
                <w:szCs w:val="21"/>
                <w:lang w:val="zh-CN"/>
              </w:rPr>
              <w:t>（3）具有履行合同所必需的设备和专业技术能力</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报价人提供书面声明或相关证明材料（见格式文件）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lang w:val="zh-CN"/>
              </w:rPr>
            </w:pPr>
          </w:p>
        </w:tc>
        <w:tc>
          <w:tcPr>
            <w:tcW w:w="4393" w:type="dxa"/>
            <w:vAlign w:val="center"/>
          </w:tcPr>
          <w:p>
            <w:pPr>
              <w:spacing w:line="240" w:lineRule="exact"/>
              <w:rPr>
                <w:rFonts w:ascii="宋体" w:hAnsi="宋体" w:eastAsia="宋体" w:cs="仿宋_GB2312"/>
                <w:szCs w:val="21"/>
                <w:lang w:val="zh-CN"/>
              </w:rPr>
            </w:pPr>
            <w:r>
              <w:rPr>
                <w:rFonts w:hint="eastAsia" w:ascii="宋体" w:hAnsi="宋体" w:eastAsia="宋体" w:cs="仿宋_GB2312"/>
                <w:szCs w:val="21"/>
                <w:lang w:val="zh-CN"/>
              </w:rPr>
              <w:t>（4）有依法缴纳税收和社会保障金的良好记录</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1.税务登记证（副本）复印件</w:t>
            </w:r>
          </w:p>
          <w:p>
            <w:pPr>
              <w:spacing w:line="240" w:lineRule="exact"/>
              <w:rPr>
                <w:rFonts w:ascii="宋体" w:hAnsi="宋体" w:eastAsia="宋体"/>
                <w:szCs w:val="21"/>
              </w:rPr>
            </w:pPr>
            <w:r>
              <w:rPr>
                <w:rFonts w:hint="eastAsia" w:ascii="宋体" w:hAnsi="宋体" w:eastAsia="宋体"/>
                <w:szCs w:val="21"/>
              </w:rPr>
              <w:t>2.缴纳社会保障金的证明材料复印件（缴纳社会保障金的证明材料指：社会保险登记证或缴纳社会保险的凭据（专用收据或社会保险缴纳清单）。依法免税或不需要缴纳社会保障资金的报价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lang w:val="zh-CN"/>
              </w:rPr>
            </w:pPr>
          </w:p>
        </w:tc>
        <w:tc>
          <w:tcPr>
            <w:tcW w:w="4393" w:type="dxa"/>
            <w:vAlign w:val="center"/>
          </w:tcPr>
          <w:p>
            <w:pPr>
              <w:spacing w:line="240" w:lineRule="exact"/>
              <w:rPr>
                <w:rFonts w:ascii="宋体" w:hAnsi="宋体" w:eastAsia="宋体" w:cs="仿宋_GB2312"/>
                <w:szCs w:val="21"/>
                <w:lang w:val="zh-CN"/>
              </w:rPr>
            </w:pPr>
            <w:r>
              <w:rPr>
                <w:rFonts w:hint="eastAsia" w:ascii="宋体" w:hAnsi="宋体" w:eastAsia="宋体"/>
                <w:szCs w:val="21"/>
              </w:rPr>
              <w:t>（5）20</w:t>
            </w:r>
            <w:r>
              <w:rPr>
                <w:rFonts w:hint="eastAsia" w:ascii="宋体" w:hAnsi="宋体" w:eastAsia="宋体"/>
                <w:szCs w:val="21"/>
                <w:lang w:val="en-US" w:eastAsia="zh-CN"/>
              </w:rPr>
              <w:t>20</w:t>
            </w:r>
            <w:r>
              <w:rPr>
                <w:rFonts w:hint="eastAsia" w:ascii="宋体" w:hAnsi="宋体" w:eastAsia="宋体"/>
                <w:szCs w:val="21"/>
              </w:rPr>
              <w:t>年-202</w:t>
            </w:r>
            <w:r>
              <w:rPr>
                <w:rFonts w:hint="eastAsia" w:ascii="宋体" w:hAnsi="宋体" w:eastAsia="宋体"/>
                <w:szCs w:val="21"/>
                <w:lang w:val="en-US" w:eastAsia="zh-CN"/>
              </w:rPr>
              <w:t>3</w:t>
            </w:r>
            <w:r>
              <w:rPr>
                <w:rFonts w:hint="eastAsia" w:ascii="宋体" w:hAnsi="宋体" w:eastAsia="宋体"/>
                <w:szCs w:val="21"/>
              </w:rPr>
              <w:t>年，在经营活动中没有重大违法记录</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1.报价人提供书面声明（见格式文件）；</w:t>
            </w:r>
          </w:p>
          <w:p>
            <w:pPr>
              <w:spacing w:line="240" w:lineRule="exact"/>
              <w:rPr>
                <w:rFonts w:ascii="宋体" w:hAnsi="宋体" w:eastAsia="宋体"/>
                <w:b/>
                <w:szCs w:val="21"/>
              </w:rPr>
            </w:pPr>
            <w:r>
              <w:rPr>
                <w:rFonts w:hint="eastAsia" w:ascii="宋体" w:hAnsi="宋体" w:eastAsia="宋体"/>
                <w:szCs w:val="21"/>
              </w:rPr>
              <w:t>2.询价人或采购代理机构将通过 “信用中国”网站(www.creditchina.gov.cn)、"中国政府采购网"(www.ccgp.gov.cn)等渠道查询报价人信用记录，对列入失信被执行人、重大税收违法案件当事人名单、政府采购严重违法失信行为记录名单的报价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rPr>
            </w:pPr>
          </w:p>
        </w:tc>
        <w:tc>
          <w:tcPr>
            <w:tcW w:w="4393" w:type="dxa"/>
            <w:vAlign w:val="center"/>
          </w:tcPr>
          <w:p>
            <w:pPr>
              <w:spacing w:line="240" w:lineRule="exact"/>
              <w:rPr>
                <w:rFonts w:ascii="宋体" w:hAnsi="宋体" w:eastAsia="宋体"/>
                <w:szCs w:val="21"/>
              </w:rPr>
            </w:pPr>
            <w:r>
              <w:rPr>
                <w:rFonts w:hint="eastAsia" w:ascii="宋体" w:hAnsi="宋体" w:eastAsia="宋体"/>
                <w:szCs w:val="21"/>
              </w:rPr>
              <w:t>（6）法律、行政法规规定的其他条件</w:t>
            </w:r>
          </w:p>
        </w:tc>
        <w:tc>
          <w:tcPr>
            <w:tcW w:w="3850" w:type="dxa"/>
            <w:vAlign w:val="center"/>
          </w:tcPr>
          <w:p>
            <w:pPr>
              <w:spacing w:line="24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6" w:type="dxa"/>
            <w:vAlign w:val="center"/>
          </w:tcPr>
          <w:p>
            <w:pPr>
              <w:spacing w:line="240" w:lineRule="exact"/>
              <w:jc w:val="center"/>
              <w:rPr>
                <w:rFonts w:ascii="宋体" w:hAnsi="宋体" w:eastAsia="宋体"/>
                <w:szCs w:val="21"/>
              </w:rPr>
            </w:pPr>
            <w:r>
              <w:rPr>
                <w:rFonts w:hint="eastAsia" w:ascii="宋体" w:hAnsi="宋体" w:eastAsia="宋体"/>
                <w:szCs w:val="21"/>
              </w:rPr>
              <w:t>2</w:t>
            </w:r>
          </w:p>
        </w:tc>
        <w:tc>
          <w:tcPr>
            <w:tcW w:w="5102" w:type="dxa"/>
            <w:gridSpan w:val="2"/>
            <w:vAlign w:val="center"/>
          </w:tcPr>
          <w:p>
            <w:pPr>
              <w:spacing w:line="240" w:lineRule="exact"/>
              <w:jc w:val="center"/>
              <w:rPr>
                <w:rFonts w:ascii="宋体" w:hAnsi="宋体" w:eastAsia="宋体"/>
                <w:szCs w:val="21"/>
              </w:rPr>
            </w:pPr>
            <w:r>
              <w:rPr>
                <w:rFonts w:hint="eastAsia" w:ascii="宋体" w:hAnsi="宋体" w:eastAsia="宋体"/>
                <w:szCs w:val="21"/>
              </w:rPr>
              <w:t>特定资格条件</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按第一章“三、报价人资质要求（二）特定资格条件”的要求提交</w:t>
            </w:r>
          </w:p>
        </w:tc>
      </w:tr>
    </w:tbl>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注：</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1.1、报价人按“五证合一”登记制度办理营业执照的，组织机构代码证、税务登记证（副本）和社会保险登记证以报价人所提供的营业执照（副本）复印件为准。</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1.2、根据《</w:t>
      </w:r>
      <w:r>
        <w:rPr>
          <w:rFonts w:ascii="宋体" w:hAnsi="宋体" w:eastAsia="宋体" w:cs="宋体"/>
          <w:kern w:val="0"/>
          <w:sz w:val="28"/>
          <w:szCs w:val="28"/>
        </w:rPr>
        <w:t>中华人民共和国政府采购法实施条例</w:t>
      </w:r>
      <w:r>
        <w:rPr>
          <w:rFonts w:hint="eastAsia" w:ascii="宋体" w:hAnsi="宋体" w:eastAsia="宋体" w:cs="宋体"/>
          <w:kern w:val="0"/>
          <w:sz w:val="28"/>
          <w:szCs w:val="28"/>
        </w:rPr>
        <w:t>》第十九条“参加政府采购活动前三年内，在经营活动中没有重大违法记录”中“重大违法记录”</w:t>
      </w:r>
      <w:r>
        <w:rPr>
          <w:rFonts w:ascii="宋体" w:hAnsi="宋体" w:eastAsia="宋体" w:cs="宋体"/>
          <w:kern w:val="0"/>
          <w:sz w:val="28"/>
          <w:szCs w:val="28"/>
        </w:rPr>
        <w:t>，是指</w:t>
      </w:r>
      <w:r>
        <w:rPr>
          <w:rFonts w:hint="eastAsia" w:ascii="宋体" w:hAnsi="宋体" w:eastAsia="宋体" w:cs="宋体"/>
          <w:kern w:val="0"/>
          <w:sz w:val="28"/>
          <w:szCs w:val="28"/>
        </w:rPr>
        <w:t>报价人</w:t>
      </w:r>
      <w:r>
        <w:rPr>
          <w:rFonts w:ascii="宋体" w:hAnsi="宋体" w:eastAsia="宋体" w:cs="宋体"/>
          <w:kern w:val="0"/>
          <w:sz w:val="28"/>
          <w:szCs w:val="28"/>
        </w:rPr>
        <w:t>因违法经营受到刑事处罚或者责令停产停业、吊销许可证或者执照、较大数额罚款等行政处罚。</w:t>
      </w:r>
      <w:r>
        <w:rPr>
          <w:rFonts w:hint="eastAsia" w:ascii="宋体" w:hAnsi="宋体" w:eastAsia="宋体" w:cs="宋体"/>
          <w:kern w:val="0"/>
          <w:sz w:val="28"/>
          <w:szCs w:val="28"/>
        </w:rPr>
        <w:t>行政处罚中“较大数额”的认定标准，由被执行人所在的省、自治区、直辖市人民政府制定，国务院有关部门规定了较大数额标准的，从其规定。</w:t>
      </w:r>
    </w:p>
    <w:p>
      <w:pPr>
        <w:pStyle w:val="2"/>
        <w:ind w:firstLine="560" w:firstLineChars="200"/>
        <w:jc w:val="both"/>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三、评标办法</w:t>
      </w:r>
    </w:p>
    <w:p>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本项目采用综合评分法进行评标。</w:t>
      </w:r>
    </w:p>
    <w:p>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综合评分法，是指报价文件满足询价文件全部实质性要求且按照评审因素的量化指标评审得分最高的报价人为中标候选人的评标方法。报价人总得分为价格、商务、技术等评定因素分别按照相应权重值计算分项得分后相加，满分为100分。</w:t>
      </w:r>
    </w:p>
    <w:p>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（一）符合性审查</w:t>
      </w:r>
    </w:p>
    <w:p>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评审小组应当对符合资格的报价人的报价文件进行符合性审查，以确定其是否满足询价文件的实质性要求。符合性审查资料表如下：</w:t>
      </w:r>
    </w:p>
    <w:p>
      <w:pPr>
        <w:pStyle w:val="2"/>
        <w:rPr>
          <w:rFonts w:ascii="宋体" w:hAnsi="宋体" w:eastAsia="宋体" w:cs="宋体"/>
          <w:color w:val="000000" w:themeColor="text1"/>
          <w:sz w:val="28"/>
          <w:szCs w:val="28"/>
          <w14:textFill>
            <w14:solidFill>
              <w14:schemeClr w14:val="tx1"/>
            </w14:solidFill>
          </w14:textFill>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序号</w:t>
            </w:r>
          </w:p>
        </w:tc>
        <w:tc>
          <w:tcPr>
            <w:tcW w:w="3546" w:type="dxa"/>
            <w:gridSpan w:val="2"/>
            <w:vAlign w:val="center"/>
          </w:tcPr>
          <w:p>
            <w:pPr>
              <w:spacing w:line="240" w:lineRule="exact"/>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评审因素</w:t>
            </w:r>
          </w:p>
        </w:tc>
        <w:tc>
          <w:tcPr>
            <w:tcW w:w="5409" w:type="dxa"/>
            <w:vAlign w:val="center"/>
          </w:tcPr>
          <w:p>
            <w:pPr>
              <w:spacing w:line="240" w:lineRule="exact"/>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pPr>
              <w:spacing w:line="2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1562" w:type="dxa"/>
            <w:vMerge w:val="restart"/>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有效性审查</w:t>
            </w:r>
          </w:p>
        </w:tc>
        <w:tc>
          <w:tcPr>
            <w:tcW w:w="1984"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报价文件签署</w:t>
            </w:r>
          </w:p>
        </w:tc>
        <w:tc>
          <w:tcPr>
            <w:tcW w:w="5409"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报价文件上法定代表人或其授权代表人的签字齐全。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宋体" w:hAnsi="宋体" w:eastAsia="宋体" w:cs="宋体"/>
                <w:color w:val="000000" w:themeColor="text1"/>
                <w:kern w:val="0"/>
                <w:szCs w:val="21"/>
                <w14:textFill>
                  <w14:solidFill>
                    <w14:schemeClr w14:val="tx1"/>
                  </w14:solidFill>
                </w14:textFill>
              </w:rPr>
            </w:pPr>
          </w:p>
        </w:tc>
        <w:tc>
          <w:tcPr>
            <w:tcW w:w="1562" w:type="dxa"/>
            <w:vMerge w:val="continue"/>
            <w:vAlign w:val="center"/>
          </w:tcPr>
          <w:p>
            <w:pPr>
              <w:spacing w:line="240" w:lineRule="exact"/>
              <w:rPr>
                <w:rFonts w:ascii="宋体" w:hAnsi="宋体" w:eastAsia="宋体" w:cs="宋体"/>
                <w:color w:val="000000" w:themeColor="text1"/>
                <w:kern w:val="0"/>
                <w:szCs w:val="21"/>
                <w14:textFill>
                  <w14:solidFill>
                    <w14:schemeClr w14:val="tx1"/>
                  </w14:solidFill>
                </w14:textFill>
              </w:rPr>
            </w:pPr>
          </w:p>
        </w:tc>
        <w:tc>
          <w:tcPr>
            <w:tcW w:w="1984" w:type="dxa"/>
            <w:vAlign w:val="center"/>
          </w:tcPr>
          <w:p>
            <w:pPr>
              <w:spacing w:line="240" w:lineRule="exact"/>
              <w:rPr>
                <w:rFonts w:ascii="宋体" w:hAnsi="宋体" w:eastAsia="宋体" w:cs="仿宋_GB2312"/>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报价唯一性</w:t>
            </w:r>
          </w:p>
        </w:tc>
        <w:tc>
          <w:tcPr>
            <w:tcW w:w="5409"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报价表只能有一个有效报价，不得提交选择性报价。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spacing w:line="2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1562"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完整性审查</w:t>
            </w:r>
          </w:p>
        </w:tc>
        <w:tc>
          <w:tcPr>
            <w:tcW w:w="1984"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报价文件份数</w:t>
            </w:r>
          </w:p>
        </w:tc>
        <w:tc>
          <w:tcPr>
            <w:tcW w:w="5409"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报价文件正、副本数量符合询价文件要求。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75" w:type="dxa"/>
            <w:vAlign w:val="center"/>
          </w:tcPr>
          <w:p>
            <w:pPr>
              <w:spacing w:line="2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1562"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服务及技术部分</w:t>
            </w:r>
          </w:p>
        </w:tc>
        <w:tc>
          <w:tcPr>
            <w:tcW w:w="1984"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报价文件内容</w:t>
            </w:r>
          </w:p>
        </w:tc>
        <w:tc>
          <w:tcPr>
            <w:tcW w:w="5409" w:type="dxa"/>
            <w:vAlign w:val="center"/>
          </w:tcPr>
          <w:p>
            <w:pPr>
              <w:spacing w:line="240" w:lineRule="exac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本询价文件第三章（含服务条款差异表）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75" w:type="dxa"/>
            <w:vAlign w:val="center"/>
          </w:tcPr>
          <w:p>
            <w:pPr>
              <w:spacing w:line="2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1562"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商务部分</w:t>
            </w:r>
          </w:p>
        </w:tc>
        <w:tc>
          <w:tcPr>
            <w:tcW w:w="1984"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报价文件内容</w:t>
            </w:r>
          </w:p>
        </w:tc>
        <w:tc>
          <w:tcPr>
            <w:tcW w:w="5409" w:type="dxa"/>
            <w:vAlign w:val="center"/>
          </w:tcPr>
          <w:p>
            <w:pPr>
              <w:spacing w:line="240" w:lineRule="exac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本询价文件第四章（含商务条款差异表）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Align w:val="center"/>
          </w:tcPr>
          <w:p>
            <w:pPr>
              <w:spacing w:line="2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1562"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报价有效期</w:t>
            </w:r>
          </w:p>
        </w:tc>
        <w:tc>
          <w:tcPr>
            <w:tcW w:w="1984"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报价文件内容</w:t>
            </w:r>
          </w:p>
        </w:tc>
        <w:tc>
          <w:tcPr>
            <w:tcW w:w="5409"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报价有效期为投标截止日期后九十天内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Align w:val="center"/>
          </w:tcPr>
          <w:p>
            <w:pPr>
              <w:spacing w:line="2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1562"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离询价人距离</w:t>
            </w:r>
          </w:p>
        </w:tc>
        <w:tc>
          <w:tcPr>
            <w:tcW w:w="1984"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报价文件内容</w:t>
            </w:r>
          </w:p>
        </w:tc>
        <w:tc>
          <w:tcPr>
            <w:tcW w:w="5409"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以导航距离截图为准</w:t>
            </w:r>
          </w:p>
        </w:tc>
      </w:tr>
    </w:tbl>
    <w:p>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二）澄清有关问题。对报价文件中含义不明确、同类问题表述不一致或者有明显文字和计算错误的内容，评审小组可以书面形式（应当由评审小组成员签字）要求报价人作出必要澄清、说明或者纠正。报价人的澄清、说明或者补正应当采用书面形式，由其法定代表人或法定代表人授权代表签字，其澄清的内容不得超出报价文件的范围或者改变报价文件的实质性内容。</w:t>
      </w:r>
    </w:p>
    <w:p>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（三）比较与评价。按询价文件中规定的评标方法和标准，对资格审查和符合性审查合格的报价文件进行商务和服务及技术评估。</w:t>
      </w:r>
    </w:p>
    <w:p>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评审小组各成员独立对每个有效报价人（通过资格审查、符合性审查的报价人）的报价文件进行评价、打分，然后由评审小组对各成员打分情况进行核查及复核，个别成员对同一报价人同一评分项的打分偏离较大的，应对报价人的报价文件进行再次核对，确属打分有误的，应及时进行修正。复核后，评审小组汇总每个报价人每项评分因素的得分。</w:t>
      </w:r>
    </w:p>
    <w:p>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（四）推荐中标候选人名单。</w:t>
      </w:r>
    </w:p>
    <w:p>
      <w:pPr>
        <w:pStyle w:val="5"/>
        <w:spacing w:after="0" w:line="360" w:lineRule="auto"/>
        <w:ind w:left="0" w:leftChars="0" w:firstLine="560" w:firstLineChars="200"/>
        <w:jc w:val="left"/>
        <w:outlineLvl w:val="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按评审后得分由高到低的排列顺序确定排名第一位的报价人为本项目中标人。若有两名及以上报价人的得分排名并列第</w:t>
      </w:r>
      <w:r>
        <w:rPr>
          <w:rFonts w:hint="eastAsia" w:ascii="宋体" w:hAnsi="宋体" w:eastAsia="宋体" w:cs="宋体"/>
          <w:color w:val="000000" w:themeColor="text1"/>
          <w:kern w:val="0"/>
          <w:sz w:val="28"/>
          <w:szCs w:val="28"/>
          <w:lang w:val="en-US" w:eastAsia="zh-CN"/>
          <w14:textFill>
            <w14:solidFill>
              <w14:schemeClr w14:val="tx1"/>
            </w14:solidFill>
          </w14:textFill>
        </w:rPr>
        <w:t>一</w:t>
      </w:r>
      <w:r>
        <w:rPr>
          <w:rFonts w:hint="eastAsia" w:ascii="宋体" w:hAnsi="宋体" w:eastAsia="宋体" w:cs="宋体"/>
          <w:color w:val="000000" w:themeColor="text1"/>
          <w:kern w:val="0"/>
          <w:sz w:val="28"/>
          <w:szCs w:val="28"/>
          <w14:textFill>
            <w14:solidFill>
              <w14:schemeClr w14:val="tx1"/>
            </w14:solidFill>
          </w14:textFill>
        </w:rPr>
        <w:t>，则服务及技术部分得分最高的报价人成为本项目中标人；若有两名及以上报价人的得分排名并列第</w:t>
      </w:r>
      <w:r>
        <w:rPr>
          <w:rFonts w:hint="eastAsia" w:ascii="宋体" w:hAnsi="宋体" w:eastAsia="宋体" w:cs="宋体"/>
          <w:color w:val="000000" w:themeColor="text1"/>
          <w:kern w:val="0"/>
          <w:sz w:val="28"/>
          <w:szCs w:val="28"/>
          <w:lang w:val="en-US" w:eastAsia="zh-CN"/>
          <w14:textFill>
            <w14:solidFill>
              <w14:schemeClr w14:val="tx1"/>
            </w14:solidFill>
          </w14:textFill>
        </w:rPr>
        <w:t>一</w:t>
      </w:r>
      <w:r>
        <w:rPr>
          <w:rFonts w:hint="eastAsia" w:ascii="宋体" w:hAnsi="宋体" w:eastAsia="宋体" w:cs="宋体"/>
          <w:color w:val="000000" w:themeColor="text1"/>
          <w:kern w:val="0"/>
          <w:sz w:val="28"/>
          <w:szCs w:val="28"/>
          <w14:textFill>
            <w14:solidFill>
              <w14:schemeClr w14:val="tx1"/>
            </w14:solidFill>
          </w14:textFill>
        </w:rPr>
        <w:t>，且服务及技术部分得分仍然相同，则报价最低者为中标人。</w:t>
      </w:r>
    </w:p>
    <w:p>
      <w:pPr>
        <w:numPr>
          <w:ilvl w:val="0"/>
          <w:numId w:val="1"/>
        </w:numPr>
        <w:snapToGrid w:val="0"/>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评标标准</w:t>
      </w:r>
    </w:p>
    <w:p>
      <w:pPr>
        <w:numPr>
          <w:ilvl w:val="0"/>
          <w:numId w:val="0"/>
        </w:numPr>
        <w:snapToGrid w:val="0"/>
        <w:spacing w:line="360" w:lineRule="auto"/>
        <w:rPr>
          <w:rFonts w:ascii="宋体" w:hAnsi="宋体" w:eastAsia="宋体" w:cs="宋体"/>
          <w:kern w:val="0"/>
          <w:sz w:val="28"/>
          <w:szCs w:val="28"/>
        </w:rPr>
      </w:pPr>
      <w:r>
        <w:rPr>
          <w:rFonts w:hint="eastAsia" w:ascii="宋体" w:hAnsi="宋体" w:eastAsia="宋体" w:cs="宋体"/>
          <w:kern w:val="0"/>
          <w:sz w:val="28"/>
          <w:szCs w:val="28"/>
        </w:rPr>
        <w:t>综合评分法：</w:t>
      </w:r>
    </w:p>
    <w:p>
      <w:pPr>
        <w:pStyle w:val="7"/>
        <w:shd w:val="clear" w:color="auto" w:fill="FFFFFF"/>
        <w:spacing w:before="0" w:beforeAutospacing="0" w:after="0" w:afterAutospacing="0" w:line="360" w:lineRule="auto"/>
        <w:ind w:firstLine="280" w:firstLineChars="100"/>
        <w:rPr>
          <w:sz w:val="28"/>
          <w:szCs w:val="28"/>
        </w:rPr>
      </w:pPr>
      <w:r>
        <w:rPr>
          <w:rFonts w:hint="eastAsia"/>
          <w:sz w:val="28"/>
          <w:szCs w:val="28"/>
        </w:rPr>
        <w:t>（一）评分标准</w:t>
      </w:r>
    </w:p>
    <w:tbl>
      <w:tblPr>
        <w:tblStyle w:val="9"/>
        <w:tblW w:w="10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43"/>
        <w:gridCol w:w="1113"/>
        <w:gridCol w:w="5490"/>
        <w:gridCol w:w="1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pStyle w:val="7"/>
              <w:spacing w:before="0" w:beforeAutospacing="0" w:after="0" w:afterAutospacing="0" w:line="376" w:lineRule="atLeast"/>
              <w:jc w:val="center"/>
            </w:pPr>
            <w:r>
              <w:rPr>
                <w:rFonts w:hint="eastAsia"/>
              </w:rPr>
              <w:t>序号</w:t>
            </w:r>
          </w:p>
        </w:tc>
        <w:tc>
          <w:tcPr>
            <w:tcW w:w="843" w:type="dxa"/>
            <w:vAlign w:val="center"/>
          </w:tcPr>
          <w:p>
            <w:pPr>
              <w:pStyle w:val="7"/>
              <w:spacing w:before="0" w:beforeAutospacing="0" w:after="0" w:afterAutospacing="0" w:line="376" w:lineRule="atLeast"/>
              <w:jc w:val="center"/>
            </w:pPr>
            <w:r>
              <w:rPr>
                <w:rFonts w:hint="eastAsia"/>
              </w:rPr>
              <w:t>评分因素及权重</w:t>
            </w:r>
          </w:p>
        </w:tc>
        <w:tc>
          <w:tcPr>
            <w:tcW w:w="1113" w:type="dxa"/>
            <w:vAlign w:val="center"/>
          </w:tcPr>
          <w:p>
            <w:pPr>
              <w:pStyle w:val="7"/>
              <w:spacing w:before="0" w:beforeAutospacing="0" w:after="0" w:afterAutospacing="0" w:line="376" w:lineRule="atLeast"/>
              <w:jc w:val="center"/>
            </w:pPr>
            <w:r>
              <w:rPr>
                <w:rFonts w:hint="eastAsia"/>
              </w:rPr>
              <w:t>分值</w:t>
            </w:r>
          </w:p>
        </w:tc>
        <w:tc>
          <w:tcPr>
            <w:tcW w:w="5507" w:type="dxa"/>
            <w:gridSpan w:val="2"/>
            <w:vAlign w:val="center"/>
          </w:tcPr>
          <w:p>
            <w:pPr>
              <w:pStyle w:val="7"/>
              <w:spacing w:before="0" w:beforeAutospacing="0" w:after="0" w:afterAutospacing="0" w:line="376" w:lineRule="atLeast"/>
              <w:jc w:val="center"/>
            </w:pPr>
            <w:r>
              <w:rPr>
                <w:rFonts w:hint="eastAsia"/>
              </w:rPr>
              <w:t>评分标准</w:t>
            </w:r>
          </w:p>
        </w:tc>
        <w:tc>
          <w:tcPr>
            <w:tcW w:w="2047" w:type="dxa"/>
            <w:vAlign w:val="center"/>
          </w:tcPr>
          <w:p>
            <w:pPr>
              <w:pStyle w:val="7"/>
              <w:spacing w:before="0" w:beforeAutospacing="0" w:after="0" w:afterAutospacing="0" w:line="376" w:lineRule="atLeast"/>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777" w:type="dxa"/>
            <w:vAlign w:val="center"/>
          </w:tcPr>
          <w:p>
            <w:pPr>
              <w:pStyle w:val="7"/>
              <w:spacing w:before="0" w:beforeAutospacing="0" w:after="0" w:afterAutospacing="0" w:line="376" w:lineRule="atLeast"/>
              <w:jc w:val="center"/>
            </w:pPr>
            <w:r>
              <w:rPr>
                <w:rFonts w:hint="eastAsia"/>
              </w:rPr>
              <w:t>1</w:t>
            </w:r>
          </w:p>
        </w:tc>
        <w:tc>
          <w:tcPr>
            <w:tcW w:w="843" w:type="dxa"/>
            <w:vAlign w:val="center"/>
          </w:tcPr>
          <w:p>
            <w:pPr>
              <w:pStyle w:val="7"/>
              <w:spacing w:before="0" w:beforeAutospacing="0" w:after="0" w:afterAutospacing="0" w:line="376" w:lineRule="atLeast"/>
              <w:jc w:val="center"/>
            </w:pPr>
            <w:r>
              <w:rPr>
                <w:rFonts w:hint="eastAsia"/>
              </w:rPr>
              <w:t>投标报价</w:t>
            </w:r>
          </w:p>
        </w:tc>
        <w:tc>
          <w:tcPr>
            <w:tcW w:w="1113" w:type="dxa"/>
            <w:vAlign w:val="center"/>
          </w:tcPr>
          <w:p>
            <w:pPr>
              <w:pStyle w:val="7"/>
              <w:spacing w:line="376" w:lineRule="atLeast"/>
              <w:jc w:val="center"/>
              <w:rPr>
                <w:rFonts w:hint="default" w:eastAsia="宋体"/>
                <w:lang w:val="en-US" w:eastAsia="zh-CN"/>
              </w:rPr>
            </w:pPr>
            <w:r>
              <w:rPr>
                <w:rFonts w:hint="eastAsia"/>
                <w:lang w:val="en-US" w:eastAsia="zh-CN"/>
              </w:rPr>
              <w:t>40</w:t>
            </w:r>
          </w:p>
        </w:tc>
        <w:tc>
          <w:tcPr>
            <w:tcW w:w="5490" w:type="dxa"/>
          </w:tcPr>
          <w:p>
            <w:pPr>
              <w:jc w:val="left"/>
              <w:rPr>
                <w:rFonts w:ascii="宋体" w:hAnsi="宋体" w:eastAsia="宋体" w:cs="宋体"/>
                <w:kern w:val="0"/>
                <w:sz w:val="24"/>
                <w:szCs w:val="24"/>
              </w:rPr>
            </w:pPr>
            <w:r>
              <w:rPr>
                <w:rFonts w:hint="eastAsia" w:ascii="宋体" w:hAnsi="宋体" w:eastAsia="宋体" w:cs="宋体"/>
                <w:kern w:val="0"/>
                <w:sz w:val="24"/>
                <w:szCs w:val="24"/>
              </w:rPr>
              <w:t>1、最高投标限价</w:t>
            </w:r>
          </w:p>
          <w:p>
            <w:pPr>
              <w:pStyle w:val="7"/>
              <w:spacing w:before="0" w:beforeAutospacing="0" w:after="0" w:afterAutospacing="0" w:line="376" w:lineRule="atLeast"/>
            </w:pPr>
            <w:r>
              <w:rPr>
                <w:rFonts w:hint="eastAsia"/>
              </w:rPr>
              <w:t>询价人设立最高投标限价，投标报价高于最高投标限价或评审小组认定投标人以低于成本价竞标的为无效投标；</w:t>
            </w:r>
          </w:p>
          <w:p>
            <w:pPr>
              <w:pStyle w:val="7"/>
              <w:spacing w:before="0" w:beforeAutospacing="0" w:after="0" w:afterAutospacing="0" w:line="376" w:lineRule="atLeast"/>
              <w:rPr>
                <w:color w:val="FF0000"/>
              </w:rPr>
            </w:pPr>
            <w:r>
              <w:rPr>
                <w:rFonts w:hint="eastAsia"/>
              </w:rPr>
              <w:t>以报价人的平均价作满分，报价每低于平均价1%扣0.25分，每高于平均价1%扣0.5分，以此类推。</w:t>
            </w:r>
          </w:p>
        </w:tc>
        <w:tc>
          <w:tcPr>
            <w:tcW w:w="2064" w:type="dxa"/>
            <w:gridSpan w:val="2"/>
            <w:vAlign w:val="center"/>
          </w:tcPr>
          <w:p>
            <w:pPr>
              <w:pStyle w:val="7"/>
              <w:spacing w:before="0" w:beforeAutospacing="0" w:after="0" w:afterAutospacing="0" w:line="376" w:lineRule="atLeast"/>
              <w:jc w:val="center"/>
            </w:pPr>
            <w:r>
              <w:rPr>
                <w:color w:val="000000" w:themeColor="text1"/>
                <w14:textFill>
                  <w14:solidFill>
                    <w14:schemeClr w14:val="tx1"/>
                  </w14:solidFill>
                </w14:textFill>
              </w:rPr>
              <w:t>本次</w:t>
            </w:r>
            <w:r>
              <w:rPr>
                <w:rFonts w:hint="eastAsia"/>
                <w:color w:val="000000" w:themeColor="text1"/>
                <w14:textFill>
                  <w14:solidFill>
                    <w14:schemeClr w14:val="tx1"/>
                  </w14:solidFill>
                </w14:textFill>
              </w:rPr>
              <w:t>询价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报价表报价人</w:t>
            </w:r>
            <w:r>
              <w:rPr>
                <w:color w:val="000000" w:themeColor="text1"/>
                <w14:textFill>
                  <w14:solidFill>
                    <w14:schemeClr w14:val="tx1"/>
                  </w14:solidFill>
                </w14:textFill>
              </w:rPr>
              <w:t>所报维修费用总金额上限价格</w:t>
            </w:r>
            <w:r>
              <w:rPr>
                <w:rFonts w:hint="eastAsia"/>
                <w:color w:val="000000" w:themeColor="text1"/>
                <w:lang w:val="en-US" w:eastAsia="zh-CN"/>
                <w14:textFill>
                  <w14:solidFill>
                    <w14:schemeClr w14:val="tx1"/>
                  </w14:solidFill>
                </w14:textFill>
              </w:rPr>
              <w:t>和</w:t>
            </w:r>
            <w:r>
              <w:rPr>
                <w:rFonts w:hint="eastAsia"/>
                <w:color w:val="000000" w:themeColor="text1"/>
                <w14:textFill>
                  <w14:solidFill>
                    <w14:schemeClr w14:val="tx1"/>
                  </w14:solidFill>
                </w14:textFill>
              </w:rPr>
              <w:t>各维修单项上限价详见报价表，超过视为无效报价。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Merge w:val="restart"/>
            <w:vAlign w:val="center"/>
          </w:tcPr>
          <w:p>
            <w:pPr>
              <w:pStyle w:val="7"/>
              <w:spacing w:before="0" w:beforeAutospacing="0" w:after="0" w:afterAutospacing="0" w:line="376" w:lineRule="atLeast"/>
              <w:jc w:val="center"/>
            </w:pPr>
            <w:r>
              <w:rPr>
                <w:rFonts w:hint="eastAsia"/>
              </w:rPr>
              <w:t>2</w:t>
            </w:r>
          </w:p>
        </w:tc>
        <w:tc>
          <w:tcPr>
            <w:tcW w:w="843" w:type="dxa"/>
            <w:vMerge w:val="restart"/>
            <w:vAlign w:val="center"/>
          </w:tcPr>
          <w:p>
            <w:pPr>
              <w:pStyle w:val="7"/>
              <w:spacing w:before="0" w:beforeAutospacing="0" w:after="0" w:afterAutospacing="0" w:line="376" w:lineRule="atLeast"/>
              <w:jc w:val="both"/>
            </w:pPr>
            <w:r>
              <w:rPr>
                <w:rFonts w:hint="eastAsia"/>
              </w:rPr>
              <w:t>服务及技术部分（</w:t>
            </w:r>
            <w:r>
              <w:rPr>
                <w:rFonts w:hint="eastAsia"/>
                <w:lang w:val="en-US" w:eastAsia="zh-CN"/>
              </w:rPr>
              <w:t>4</w:t>
            </w:r>
            <w:r>
              <w:rPr>
                <w:rFonts w:hint="eastAsia"/>
              </w:rPr>
              <w:t>8分）</w:t>
            </w:r>
          </w:p>
        </w:tc>
        <w:tc>
          <w:tcPr>
            <w:tcW w:w="1113" w:type="dxa"/>
            <w:vAlign w:val="center"/>
          </w:tcPr>
          <w:p>
            <w:pPr>
              <w:pStyle w:val="7"/>
              <w:spacing w:before="0" w:beforeAutospacing="0" w:after="0" w:afterAutospacing="0" w:line="376" w:lineRule="atLeast"/>
              <w:jc w:val="center"/>
              <w:textAlignment w:val="center"/>
            </w:pPr>
            <w:r>
              <w:rPr>
                <w:rFonts w:hint="eastAsia"/>
              </w:rPr>
              <w:t>7</w:t>
            </w:r>
          </w:p>
        </w:tc>
        <w:tc>
          <w:tcPr>
            <w:tcW w:w="5507" w:type="dxa"/>
            <w:gridSpan w:val="2"/>
          </w:tcPr>
          <w:p>
            <w:pPr>
              <w:pStyle w:val="7"/>
              <w:spacing w:before="0" w:beforeAutospacing="0" w:after="0" w:afterAutospacing="0" w:line="376" w:lineRule="atLeast"/>
            </w:pPr>
            <w:r>
              <w:rPr>
                <w:rFonts w:hint="eastAsia"/>
              </w:rPr>
              <w:t>1、评审小组成员根据投标单位针对本项目实施方案的全面性、合理性、针对性的优劣程度独立评分，优得3分，良好得2分、合格得1分。未提供不得分。</w:t>
            </w:r>
          </w:p>
          <w:p>
            <w:pPr>
              <w:pStyle w:val="7"/>
              <w:spacing w:before="0" w:beforeAutospacing="0" w:after="0" w:afterAutospacing="0" w:line="376" w:lineRule="atLeast"/>
            </w:pPr>
            <w:r>
              <w:rPr>
                <w:rFonts w:hint="eastAsia"/>
              </w:rPr>
              <w:t>2、具有健全的安全生产各项规章制度及管理措施，优得3分，良好得2分、合格得1分。未提供不得分；</w:t>
            </w:r>
          </w:p>
          <w:p>
            <w:pPr>
              <w:pStyle w:val="7"/>
              <w:spacing w:before="0" w:beforeAutospacing="0" w:after="0" w:afterAutospacing="0" w:line="376" w:lineRule="atLeast"/>
              <w:rPr>
                <w:color w:val="FF0000"/>
              </w:rPr>
            </w:pPr>
            <w:r>
              <w:rPr>
                <w:rFonts w:hint="eastAsia"/>
              </w:rPr>
              <w:t>3、维修作业区域安全设施齐备、制度上墙得1分，未提供不得分。</w:t>
            </w:r>
          </w:p>
        </w:tc>
        <w:tc>
          <w:tcPr>
            <w:tcW w:w="2047" w:type="dxa"/>
            <w:vAlign w:val="center"/>
          </w:tcPr>
          <w:p>
            <w:pPr>
              <w:jc w:val="center"/>
              <w:rPr>
                <w:rFonts w:ascii="宋体" w:hAnsi="宋体" w:eastAsia="宋体" w:cs="宋体"/>
                <w:kern w:val="0"/>
                <w:sz w:val="24"/>
                <w:szCs w:val="24"/>
              </w:rPr>
            </w:pPr>
          </w:p>
          <w:p>
            <w:pPr>
              <w:jc w:val="center"/>
              <w:rPr>
                <w:rFonts w:ascii="宋体" w:hAnsi="宋体" w:eastAsia="宋体" w:cs="宋体"/>
                <w:kern w:val="0"/>
                <w:sz w:val="24"/>
                <w:szCs w:val="24"/>
              </w:rPr>
            </w:pPr>
            <w:r>
              <w:rPr>
                <w:rFonts w:hint="eastAsia" w:ascii="宋体" w:hAnsi="宋体" w:eastAsia="宋体" w:cs="宋体"/>
                <w:kern w:val="0"/>
                <w:sz w:val="24"/>
                <w:szCs w:val="24"/>
              </w:rPr>
              <w:t>1.报价人编制相关方案、制度及管理措施。</w:t>
            </w:r>
          </w:p>
          <w:p>
            <w:pPr>
              <w:pStyle w:val="4"/>
              <w:jc w:val="center"/>
              <w:rPr>
                <w:rFonts w:ascii="宋体" w:hAnsi="宋体" w:eastAsia="宋体"/>
              </w:rPr>
            </w:pPr>
            <w:r>
              <w:rPr>
                <w:rFonts w:hint="eastAsia" w:ascii="宋体" w:hAnsi="宋体" w:eastAsia="宋体"/>
                <w:sz w:val="24"/>
                <w:szCs w:val="24"/>
              </w:rPr>
              <w:t>2.提供照片并加盖单位公章。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tcPr>
          <w:p>
            <w:pPr>
              <w:pStyle w:val="7"/>
              <w:spacing w:before="0" w:beforeAutospacing="0" w:after="0" w:afterAutospacing="0" w:line="376" w:lineRule="atLeast"/>
            </w:pPr>
          </w:p>
        </w:tc>
        <w:tc>
          <w:tcPr>
            <w:tcW w:w="843" w:type="dxa"/>
            <w:vMerge w:val="continue"/>
          </w:tcPr>
          <w:p>
            <w:pPr>
              <w:pStyle w:val="7"/>
              <w:spacing w:before="0" w:beforeAutospacing="0" w:after="0" w:afterAutospacing="0" w:line="376" w:lineRule="atLeast"/>
            </w:pPr>
          </w:p>
        </w:tc>
        <w:tc>
          <w:tcPr>
            <w:tcW w:w="1113" w:type="dxa"/>
            <w:vAlign w:val="center"/>
          </w:tcPr>
          <w:p>
            <w:pPr>
              <w:pStyle w:val="7"/>
              <w:spacing w:before="0" w:beforeAutospacing="0" w:after="0" w:afterAutospacing="0" w:line="376" w:lineRule="atLeast"/>
              <w:jc w:val="center"/>
            </w:pPr>
            <w:r>
              <w:rPr>
                <w:rFonts w:hint="eastAsia"/>
              </w:rPr>
              <w:t>3</w:t>
            </w:r>
          </w:p>
        </w:tc>
        <w:tc>
          <w:tcPr>
            <w:tcW w:w="5507" w:type="dxa"/>
            <w:gridSpan w:val="2"/>
            <w:tcBorders>
              <w:bottom w:val="single" w:color="auto" w:sz="4" w:space="0"/>
            </w:tcBorders>
          </w:tcPr>
          <w:p>
            <w:pPr>
              <w:pStyle w:val="7"/>
              <w:spacing w:before="0" w:beforeAutospacing="0" w:after="0" w:afterAutospacing="0" w:line="376" w:lineRule="atLeast"/>
            </w:pPr>
            <w:r>
              <w:rPr>
                <w:rFonts w:hint="eastAsia"/>
              </w:rPr>
              <w:t>1、承诺可根据询价人需求派出技术人员到询价人驻地进行维修的得1分，否则不得分；</w:t>
            </w:r>
          </w:p>
          <w:p>
            <w:pPr>
              <w:pStyle w:val="7"/>
              <w:spacing w:before="0" w:beforeAutospacing="0" w:after="0" w:afterAutospacing="0" w:line="376" w:lineRule="atLeast"/>
            </w:pPr>
            <w:r>
              <w:rPr>
                <w:rFonts w:hint="eastAsia"/>
              </w:rPr>
              <w:t>2、承诺总成修理不超过3天完成，全车大修不超过10天完成的得2分，否则不得分。</w:t>
            </w:r>
          </w:p>
        </w:tc>
        <w:tc>
          <w:tcPr>
            <w:tcW w:w="2047" w:type="dxa"/>
            <w:vAlign w:val="center"/>
          </w:tcPr>
          <w:p>
            <w:pPr>
              <w:pStyle w:val="7"/>
              <w:spacing w:before="0" w:beforeAutospacing="0" w:after="0" w:afterAutospacing="0" w:line="376" w:lineRule="atLeast"/>
              <w:jc w:val="center"/>
            </w:pPr>
            <w:r>
              <w:rPr>
                <w:rFonts w:hint="eastAsia"/>
              </w:rPr>
              <w:t>提供承诺函并加盖投标单位公章。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777" w:type="dxa"/>
            <w:vMerge w:val="continue"/>
          </w:tcPr>
          <w:p>
            <w:pPr>
              <w:pStyle w:val="7"/>
              <w:spacing w:before="0" w:beforeAutospacing="0" w:after="0" w:afterAutospacing="0" w:line="376" w:lineRule="atLeast"/>
            </w:pPr>
          </w:p>
        </w:tc>
        <w:tc>
          <w:tcPr>
            <w:tcW w:w="843" w:type="dxa"/>
            <w:vMerge w:val="continue"/>
          </w:tcPr>
          <w:p>
            <w:pPr>
              <w:pStyle w:val="7"/>
              <w:spacing w:before="0" w:beforeAutospacing="0" w:after="0" w:afterAutospacing="0" w:line="376" w:lineRule="atLeast"/>
            </w:pPr>
          </w:p>
        </w:tc>
        <w:tc>
          <w:tcPr>
            <w:tcW w:w="1113" w:type="dxa"/>
            <w:vAlign w:val="center"/>
          </w:tcPr>
          <w:p>
            <w:pPr>
              <w:pStyle w:val="7"/>
              <w:spacing w:before="0" w:beforeAutospacing="0" w:after="0" w:afterAutospacing="0" w:line="376" w:lineRule="atLeast"/>
              <w:jc w:val="center"/>
              <w:rPr>
                <w:rFonts w:hint="default" w:eastAsia="宋体"/>
                <w:lang w:val="en-US" w:eastAsia="zh-CN"/>
              </w:rPr>
            </w:pPr>
            <w:r>
              <w:rPr>
                <w:rFonts w:hint="eastAsia"/>
                <w:lang w:val="en-US" w:eastAsia="zh-CN"/>
              </w:rPr>
              <w:t>15</w:t>
            </w:r>
          </w:p>
        </w:tc>
        <w:tc>
          <w:tcPr>
            <w:tcW w:w="5507" w:type="dxa"/>
            <w:gridSpan w:val="2"/>
            <w:tcBorders>
              <w:bottom w:val="single" w:color="auto" w:sz="4" w:space="0"/>
            </w:tcBorders>
          </w:tcPr>
          <w:p>
            <w:pPr>
              <w:pStyle w:val="7"/>
              <w:spacing w:before="0" w:beforeAutospacing="0" w:after="0" w:afterAutospacing="0" w:line="376" w:lineRule="atLeast"/>
            </w:pPr>
            <w:r>
              <w:rPr>
                <w:rFonts w:hint="eastAsia"/>
              </w:rPr>
              <w:t>1、具有独立喷烤漆房及场地得</w:t>
            </w:r>
            <w:r>
              <w:rPr>
                <w:rFonts w:hint="eastAsia"/>
                <w:lang w:val="en-US" w:eastAsia="zh-CN"/>
              </w:rPr>
              <w:t>1</w:t>
            </w:r>
            <w:r>
              <w:rPr>
                <w:rFonts w:hint="eastAsia"/>
              </w:rPr>
              <w:t>分，未提供证明不得分；</w:t>
            </w:r>
          </w:p>
          <w:p>
            <w:pPr>
              <w:pStyle w:val="7"/>
              <w:spacing w:before="0" w:beforeAutospacing="0" w:after="0" w:afterAutospacing="0" w:line="376" w:lineRule="atLeast"/>
            </w:pPr>
            <w:r>
              <w:rPr>
                <w:rFonts w:hint="eastAsia"/>
              </w:rPr>
              <w:t>2、具有维修举升机</w:t>
            </w:r>
            <w:r>
              <w:rPr>
                <w:rFonts w:hint="eastAsia"/>
                <w:lang w:val="en-US" w:eastAsia="zh-CN"/>
              </w:rPr>
              <w:t>3</w:t>
            </w:r>
            <w:r>
              <w:rPr>
                <w:rFonts w:hint="eastAsia"/>
              </w:rPr>
              <w:t>台（含）得</w:t>
            </w:r>
            <w:r>
              <w:rPr>
                <w:rFonts w:hint="eastAsia"/>
                <w:lang w:val="en-US" w:eastAsia="zh-CN"/>
              </w:rPr>
              <w:t>2</w:t>
            </w:r>
            <w:r>
              <w:rPr>
                <w:rFonts w:hint="eastAsia"/>
              </w:rPr>
              <w:t>分，每增加</w:t>
            </w:r>
            <w:r>
              <w:rPr>
                <w:rFonts w:hint="eastAsia"/>
                <w:lang w:val="en-US" w:eastAsia="zh-CN"/>
              </w:rPr>
              <w:t>1</w:t>
            </w:r>
            <w:r>
              <w:rPr>
                <w:rFonts w:hint="eastAsia"/>
              </w:rPr>
              <w:t>台加1分，本项最高得分4分，未提供证明不得分；</w:t>
            </w:r>
          </w:p>
          <w:p>
            <w:pPr>
              <w:pStyle w:val="7"/>
              <w:spacing w:before="0" w:beforeAutospacing="0" w:after="0" w:afterAutospacing="0" w:line="376" w:lineRule="atLeast"/>
            </w:pPr>
            <w:r>
              <w:rPr>
                <w:rFonts w:hint="eastAsia"/>
              </w:rPr>
              <w:t>3、具有专业维修大型车辆的地沟</w:t>
            </w:r>
            <w:r>
              <w:rPr>
                <w:rFonts w:hint="eastAsia"/>
                <w:lang w:val="en-US" w:eastAsia="zh-CN"/>
              </w:rPr>
              <w:t>5条</w:t>
            </w:r>
            <w:r>
              <w:rPr>
                <w:rFonts w:hint="eastAsia"/>
              </w:rPr>
              <w:t>得</w:t>
            </w:r>
            <w:r>
              <w:rPr>
                <w:rFonts w:hint="eastAsia"/>
                <w:lang w:val="en-US" w:eastAsia="zh-CN"/>
              </w:rPr>
              <w:t>2</w:t>
            </w:r>
            <w:r>
              <w:rPr>
                <w:rFonts w:hint="eastAsia"/>
              </w:rPr>
              <w:t>分，每增加</w:t>
            </w:r>
            <w:r>
              <w:rPr>
                <w:rFonts w:hint="eastAsia"/>
                <w:lang w:val="en-US" w:eastAsia="zh-CN"/>
              </w:rPr>
              <w:t>1条</w:t>
            </w:r>
            <w:r>
              <w:rPr>
                <w:rFonts w:hint="eastAsia"/>
              </w:rPr>
              <w:t>加1分</w:t>
            </w:r>
            <w:r>
              <w:rPr>
                <w:rFonts w:hint="eastAsia"/>
                <w:lang w:eastAsia="zh-CN"/>
              </w:rPr>
              <w:t>，</w:t>
            </w:r>
            <w:r>
              <w:rPr>
                <w:rFonts w:hint="eastAsia"/>
              </w:rPr>
              <w:t>本项最高得分4分</w:t>
            </w:r>
            <w:r>
              <w:rPr>
                <w:rFonts w:hint="eastAsia"/>
                <w:lang w:eastAsia="zh-CN"/>
              </w:rPr>
              <w:t>，</w:t>
            </w:r>
            <w:r>
              <w:rPr>
                <w:rFonts w:hint="eastAsia"/>
              </w:rPr>
              <w:t>未提供证明不得分；</w:t>
            </w:r>
          </w:p>
          <w:p>
            <w:pPr>
              <w:pStyle w:val="7"/>
              <w:spacing w:before="0" w:beforeAutospacing="0" w:after="0" w:afterAutospacing="0" w:line="376" w:lineRule="atLeast"/>
            </w:pPr>
            <w:r>
              <w:rPr>
                <w:rFonts w:hint="eastAsia"/>
              </w:rPr>
              <w:t>4、具有大型车辆吊架得</w:t>
            </w:r>
            <w:r>
              <w:rPr>
                <w:rFonts w:hint="eastAsia"/>
                <w:lang w:val="en-US" w:eastAsia="zh-CN"/>
              </w:rPr>
              <w:t>1</w:t>
            </w:r>
            <w:r>
              <w:rPr>
                <w:rFonts w:hint="eastAsia"/>
              </w:rPr>
              <w:t>分，未提供证明不得分；</w:t>
            </w:r>
          </w:p>
          <w:p>
            <w:pPr>
              <w:pStyle w:val="7"/>
              <w:spacing w:before="0" w:beforeAutospacing="0" w:after="0" w:afterAutospacing="0" w:line="376" w:lineRule="atLeast"/>
            </w:pPr>
            <w:r>
              <w:rPr>
                <w:rFonts w:hint="eastAsia"/>
              </w:rPr>
              <w:t>5、具有四轮定位设施设备得</w:t>
            </w:r>
            <w:r>
              <w:rPr>
                <w:rFonts w:hint="eastAsia"/>
                <w:lang w:val="en-US" w:eastAsia="zh-CN"/>
              </w:rPr>
              <w:t>1</w:t>
            </w:r>
            <w:r>
              <w:rPr>
                <w:rFonts w:hint="eastAsia"/>
              </w:rPr>
              <w:t>分，未提供证明不得分；</w:t>
            </w:r>
          </w:p>
          <w:p>
            <w:pPr>
              <w:pStyle w:val="7"/>
              <w:spacing w:before="0" w:beforeAutospacing="0" w:after="0" w:afterAutospacing="0" w:line="376" w:lineRule="atLeast"/>
            </w:pPr>
            <w:r>
              <w:rPr>
                <w:rFonts w:hint="eastAsia"/>
              </w:rPr>
              <w:t>6、具有大梁校正设备得</w:t>
            </w:r>
            <w:r>
              <w:rPr>
                <w:rFonts w:hint="eastAsia"/>
                <w:lang w:val="en-US" w:eastAsia="zh-CN"/>
              </w:rPr>
              <w:t>1</w:t>
            </w:r>
            <w:r>
              <w:rPr>
                <w:rFonts w:hint="eastAsia"/>
              </w:rPr>
              <w:t>分，未提供证明不得分；</w:t>
            </w:r>
          </w:p>
          <w:p>
            <w:pPr>
              <w:pStyle w:val="7"/>
              <w:spacing w:before="0" w:beforeAutospacing="0" w:after="0" w:afterAutospacing="0" w:line="376" w:lineRule="atLeast"/>
            </w:pPr>
            <w:r>
              <w:rPr>
                <w:rFonts w:hint="eastAsia"/>
              </w:rPr>
              <w:t>7、具有独立钣金区域得</w:t>
            </w:r>
            <w:r>
              <w:rPr>
                <w:rFonts w:hint="eastAsia"/>
                <w:lang w:val="en-US" w:eastAsia="zh-CN"/>
              </w:rPr>
              <w:t>1</w:t>
            </w:r>
            <w:r>
              <w:rPr>
                <w:rFonts w:hint="eastAsia"/>
              </w:rPr>
              <w:t>分，未提供证明不得分；</w:t>
            </w:r>
          </w:p>
          <w:p>
            <w:pPr>
              <w:pStyle w:val="7"/>
              <w:spacing w:before="0" w:beforeAutospacing="0" w:after="0" w:afterAutospacing="0" w:line="376" w:lineRule="atLeast"/>
            </w:pPr>
            <w:r>
              <w:rPr>
                <w:rFonts w:hint="eastAsia"/>
              </w:rPr>
              <w:t>8、具有独立的清洗车辆环境及设备得</w:t>
            </w:r>
            <w:r>
              <w:rPr>
                <w:rFonts w:hint="eastAsia"/>
                <w:lang w:val="en-US" w:eastAsia="zh-CN"/>
              </w:rPr>
              <w:t>1</w:t>
            </w:r>
            <w:r>
              <w:rPr>
                <w:rFonts w:hint="eastAsia"/>
              </w:rPr>
              <w:t>分，未提供证明不得分；</w:t>
            </w:r>
          </w:p>
          <w:p>
            <w:pPr>
              <w:pStyle w:val="7"/>
              <w:spacing w:before="0" w:beforeAutospacing="0" w:after="0" w:afterAutospacing="0" w:line="376" w:lineRule="atLeast"/>
              <w:rPr>
                <w:color w:val="FF0000"/>
              </w:rPr>
            </w:pPr>
            <w:r>
              <w:rPr>
                <w:rFonts w:hint="eastAsia"/>
              </w:rPr>
              <w:t>9、维修厂区各作业区分区明显，管理到位、有环境良好的接待区域及驾驶员休息室得</w:t>
            </w:r>
            <w:r>
              <w:rPr>
                <w:rFonts w:hint="eastAsia"/>
                <w:lang w:val="en-US" w:eastAsia="zh-CN"/>
              </w:rPr>
              <w:t>1</w:t>
            </w:r>
            <w:r>
              <w:rPr>
                <w:rFonts w:hint="eastAsia"/>
              </w:rPr>
              <w:t>分。</w:t>
            </w:r>
          </w:p>
        </w:tc>
        <w:tc>
          <w:tcPr>
            <w:tcW w:w="2047" w:type="dxa"/>
            <w:vAlign w:val="center"/>
          </w:tcPr>
          <w:p>
            <w:pPr>
              <w:pStyle w:val="7"/>
              <w:spacing w:before="0" w:beforeAutospacing="0" w:after="0" w:afterAutospacing="0" w:line="376" w:lineRule="atLeast"/>
              <w:jc w:val="center"/>
            </w:pPr>
            <w:r>
              <w:rPr>
                <w:rFonts w:hint="eastAsia"/>
              </w:rPr>
              <w:t>提供设备清单一览表（格式自拟）。工具照片，现场设备照片、有明确标识及识别度的各种区域照片并由询价人实地查验。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77" w:type="dxa"/>
            <w:vMerge w:val="continue"/>
          </w:tcPr>
          <w:p>
            <w:pPr>
              <w:pStyle w:val="7"/>
              <w:spacing w:before="0" w:beforeAutospacing="0" w:after="0" w:afterAutospacing="0" w:line="376" w:lineRule="atLeast"/>
            </w:pPr>
          </w:p>
        </w:tc>
        <w:tc>
          <w:tcPr>
            <w:tcW w:w="843" w:type="dxa"/>
            <w:vMerge w:val="continue"/>
          </w:tcPr>
          <w:p>
            <w:pPr>
              <w:pStyle w:val="7"/>
              <w:spacing w:before="0" w:beforeAutospacing="0" w:after="0" w:afterAutospacing="0" w:line="376" w:lineRule="atLeast"/>
            </w:pPr>
          </w:p>
        </w:tc>
        <w:tc>
          <w:tcPr>
            <w:tcW w:w="1113" w:type="dxa"/>
            <w:vAlign w:val="center"/>
          </w:tcPr>
          <w:p>
            <w:pPr>
              <w:pStyle w:val="7"/>
              <w:spacing w:line="376" w:lineRule="atLeast"/>
              <w:jc w:val="center"/>
              <w:rPr>
                <w:rFonts w:hint="eastAsia" w:eastAsia="宋体"/>
                <w:lang w:val="en-US" w:eastAsia="zh-CN"/>
              </w:rPr>
            </w:pPr>
            <w:r>
              <w:rPr>
                <w:rFonts w:hint="eastAsia"/>
                <w:lang w:val="en-US" w:eastAsia="zh-CN"/>
              </w:rPr>
              <w:t>15</w:t>
            </w:r>
          </w:p>
        </w:tc>
        <w:tc>
          <w:tcPr>
            <w:tcW w:w="5507" w:type="dxa"/>
            <w:gridSpan w:val="2"/>
            <w:tcBorders>
              <w:bottom w:val="single" w:color="auto" w:sz="4" w:space="0"/>
            </w:tcBorders>
          </w:tcPr>
          <w:p>
            <w:pPr>
              <w:pStyle w:val="7"/>
              <w:spacing w:before="0" w:beforeAutospacing="0" w:after="0" w:afterAutospacing="0" w:line="376" w:lineRule="atLeast"/>
              <w:ind w:left="720" w:hanging="720" w:hangingChars="300"/>
              <w:rPr>
                <w:rFonts w:hint="eastAsia"/>
                <w:lang w:val="en-US" w:eastAsia="zh-CN"/>
              </w:rPr>
            </w:pPr>
            <w:r>
              <w:rPr>
                <w:rFonts w:hint="eastAsia"/>
              </w:rPr>
              <w:t>具有</w:t>
            </w:r>
            <w:r>
              <w:rPr>
                <w:rFonts w:hint="eastAsia"/>
                <w:lang w:val="en-US" w:eastAsia="zh-CN"/>
              </w:rPr>
              <w:t>一类汽车维修资质（小型客货车）的得5分；</w:t>
            </w:r>
          </w:p>
          <w:p>
            <w:pPr>
              <w:pStyle w:val="7"/>
              <w:spacing w:before="0" w:beforeAutospacing="0" w:after="0" w:afterAutospacing="0" w:line="376" w:lineRule="atLeast"/>
              <w:ind w:left="720" w:hanging="720" w:hangingChars="300"/>
              <w:rPr>
                <w:rFonts w:hint="eastAsia"/>
                <w:lang w:val="en-US" w:eastAsia="zh-CN"/>
              </w:rPr>
            </w:pPr>
            <w:r>
              <w:rPr>
                <w:rFonts w:hint="eastAsia"/>
              </w:rPr>
              <w:t>具有</w:t>
            </w:r>
            <w:r>
              <w:rPr>
                <w:rFonts w:hint="eastAsia"/>
                <w:lang w:val="en-US" w:eastAsia="zh-CN"/>
              </w:rPr>
              <w:t xml:space="preserve">一类汽车维修资质（中型客货车）的得5分； </w:t>
            </w:r>
          </w:p>
          <w:p>
            <w:pPr>
              <w:pStyle w:val="7"/>
              <w:spacing w:before="0" w:beforeAutospacing="0" w:after="0" w:afterAutospacing="0" w:line="376" w:lineRule="atLeast"/>
              <w:ind w:left="720" w:hanging="720" w:hangingChars="300"/>
              <w:rPr>
                <w:rFonts w:hint="default" w:eastAsia="宋体"/>
                <w:lang w:val="en-US" w:eastAsia="zh-CN"/>
              </w:rPr>
            </w:pPr>
            <w:r>
              <w:rPr>
                <w:rFonts w:hint="eastAsia"/>
              </w:rPr>
              <w:t>具有</w:t>
            </w:r>
            <w:r>
              <w:rPr>
                <w:rFonts w:hint="eastAsia"/>
                <w:lang w:val="en-US" w:eastAsia="zh-CN"/>
              </w:rPr>
              <w:t>一类汽车维修资质（大型客货车）的得5分；</w:t>
            </w:r>
          </w:p>
        </w:tc>
        <w:tc>
          <w:tcPr>
            <w:tcW w:w="2047" w:type="dxa"/>
            <w:vAlign w:val="center"/>
          </w:tcPr>
          <w:p>
            <w:pPr>
              <w:pStyle w:val="7"/>
              <w:spacing w:line="376" w:lineRule="atLeast"/>
              <w:jc w:val="both"/>
              <w:rPr>
                <w:rFonts w:hint="eastAsia"/>
              </w:rPr>
            </w:pPr>
            <w:r>
              <w:rPr>
                <w:rFonts w:hint="eastAsia"/>
              </w:rPr>
              <w:t>需提供证书复印件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777" w:type="dxa"/>
            <w:vMerge w:val="continue"/>
          </w:tcPr>
          <w:p>
            <w:pPr>
              <w:pStyle w:val="7"/>
              <w:spacing w:before="0" w:beforeAutospacing="0" w:after="0" w:afterAutospacing="0" w:line="376" w:lineRule="atLeast"/>
            </w:pPr>
          </w:p>
        </w:tc>
        <w:tc>
          <w:tcPr>
            <w:tcW w:w="843" w:type="dxa"/>
            <w:vMerge w:val="continue"/>
          </w:tcPr>
          <w:p>
            <w:pPr>
              <w:pStyle w:val="7"/>
              <w:spacing w:before="0" w:beforeAutospacing="0" w:after="0" w:afterAutospacing="0" w:line="376" w:lineRule="atLeast"/>
            </w:pPr>
          </w:p>
        </w:tc>
        <w:tc>
          <w:tcPr>
            <w:tcW w:w="1113" w:type="dxa"/>
            <w:vAlign w:val="center"/>
          </w:tcPr>
          <w:p>
            <w:pPr>
              <w:pStyle w:val="7"/>
              <w:spacing w:line="376" w:lineRule="atLeast"/>
              <w:jc w:val="center"/>
            </w:pPr>
            <w:r>
              <w:rPr>
                <w:rFonts w:hint="eastAsia"/>
              </w:rPr>
              <w:t>3</w:t>
            </w:r>
          </w:p>
        </w:tc>
        <w:tc>
          <w:tcPr>
            <w:tcW w:w="5507" w:type="dxa"/>
            <w:gridSpan w:val="2"/>
            <w:tcBorders>
              <w:bottom w:val="single" w:color="auto" w:sz="4" w:space="0"/>
            </w:tcBorders>
          </w:tcPr>
          <w:p>
            <w:pPr>
              <w:pStyle w:val="7"/>
              <w:spacing w:before="0" w:beforeAutospacing="0" w:after="0" w:afterAutospacing="0" w:line="376" w:lineRule="atLeast"/>
            </w:pPr>
            <w:r>
              <w:rPr>
                <w:rFonts w:hint="eastAsia"/>
              </w:rPr>
              <w:t>拥有汽修类高级职称工作人员，每一名得1分，本项最高得分3分。</w:t>
            </w:r>
          </w:p>
        </w:tc>
        <w:tc>
          <w:tcPr>
            <w:tcW w:w="2047" w:type="dxa"/>
            <w:vAlign w:val="center"/>
          </w:tcPr>
          <w:p>
            <w:pPr>
              <w:pStyle w:val="7"/>
              <w:spacing w:line="376" w:lineRule="atLeast"/>
              <w:jc w:val="both"/>
            </w:pPr>
            <w:r>
              <w:rPr>
                <w:rFonts w:hint="eastAsia"/>
              </w:rPr>
              <w:t>需提供证书复印件及最近3个月社保缴纳证明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77" w:type="dxa"/>
            <w:vMerge w:val="continue"/>
          </w:tcPr>
          <w:p>
            <w:pPr>
              <w:pStyle w:val="7"/>
              <w:spacing w:before="0" w:beforeAutospacing="0" w:after="0" w:afterAutospacing="0" w:line="376" w:lineRule="atLeast"/>
            </w:pPr>
          </w:p>
        </w:tc>
        <w:tc>
          <w:tcPr>
            <w:tcW w:w="843" w:type="dxa"/>
            <w:vMerge w:val="continue"/>
          </w:tcPr>
          <w:p>
            <w:pPr>
              <w:pStyle w:val="7"/>
              <w:spacing w:before="0" w:beforeAutospacing="0" w:after="0" w:afterAutospacing="0" w:line="376" w:lineRule="atLeast"/>
            </w:pPr>
          </w:p>
        </w:tc>
        <w:tc>
          <w:tcPr>
            <w:tcW w:w="1113" w:type="dxa"/>
            <w:vAlign w:val="center"/>
          </w:tcPr>
          <w:p>
            <w:pPr>
              <w:pStyle w:val="7"/>
              <w:spacing w:line="376" w:lineRule="atLeast"/>
              <w:jc w:val="center"/>
            </w:pPr>
            <w:r>
              <w:rPr>
                <w:rFonts w:hint="eastAsia"/>
              </w:rPr>
              <w:t>5</w:t>
            </w:r>
          </w:p>
        </w:tc>
        <w:tc>
          <w:tcPr>
            <w:tcW w:w="5507" w:type="dxa"/>
            <w:gridSpan w:val="2"/>
            <w:tcBorders>
              <w:bottom w:val="single" w:color="auto" w:sz="4" w:space="0"/>
            </w:tcBorders>
          </w:tcPr>
          <w:p>
            <w:pPr>
              <w:pStyle w:val="7"/>
              <w:spacing w:line="376" w:lineRule="atLeast"/>
            </w:pPr>
            <w:r>
              <w:rPr>
                <w:rFonts w:hint="eastAsia"/>
              </w:rPr>
              <w:t>报价人自行编制售后及增值服务方案并在附件：三商务文件（三）售后及增值服务承诺中列出。评审小组依据所填内容，对符合询价人实际情况的增值服务项目做出评价，并给与0-5的得分</w:t>
            </w:r>
          </w:p>
        </w:tc>
        <w:tc>
          <w:tcPr>
            <w:tcW w:w="2047" w:type="dxa"/>
            <w:vAlign w:val="center"/>
          </w:tcPr>
          <w:p>
            <w:pPr>
              <w:pStyle w:val="7"/>
              <w:spacing w:line="376" w:lineRule="atLeast"/>
              <w:jc w:val="both"/>
            </w:pPr>
            <w:r>
              <w:rPr>
                <w:rFonts w:hint="eastAsia"/>
              </w:rPr>
              <w:t>自行编制，但不包括报价表所列项目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77" w:type="dxa"/>
            <w:vMerge w:val="restart"/>
            <w:vAlign w:val="center"/>
          </w:tcPr>
          <w:p>
            <w:pPr>
              <w:pStyle w:val="7"/>
              <w:spacing w:before="0" w:beforeAutospacing="0" w:after="0" w:afterAutospacing="0" w:line="376" w:lineRule="atLeast"/>
              <w:jc w:val="center"/>
            </w:pPr>
            <w:r>
              <w:rPr>
                <w:rFonts w:hint="eastAsia"/>
              </w:rPr>
              <w:t>3</w:t>
            </w:r>
          </w:p>
          <w:p>
            <w:pPr>
              <w:pStyle w:val="7"/>
              <w:spacing w:before="0" w:beforeAutospacing="0" w:after="0" w:afterAutospacing="0" w:line="376" w:lineRule="atLeast"/>
              <w:jc w:val="center"/>
            </w:pPr>
          </w:p>
        </w:tc>
        <w:tc>
          <w:tcPr>
            <w:tcW w:w="843" w:type="dxa"/>
            <w:vMerge w:val="restart"/>
            <w:vAlign w:val="center"/>
          </w:tcPr>
          <w:p>
            <w:pPr>
              <w:pStyle w:val="7"/>
              <w:spacing w:before="0" w:beforeAutospacing="0" w:after="0" w:afterAutospacing="0" w:line="376" w:lineRule="atLeast"/>
              <w:jc w:val="center"/>
            </w:pPr>
            <w:r>
              <w:rPr>
                <w:rFonts w:hint="eastAsia"/>
              </w:rPr>
              <w:t>商务部分（12分）</w:t>
            </w:r>
          </w:p>
        </w:tc>
        <w:tc>
          <w:tcPr>
            <w:tcW w:w="1113" w:type="dxa"/>
            <w:vAlign w:val="center"/>
          </w:tcPr>
          <w:p>
            <w:pPr>
              <w:pStyle w:val="7"/>
              <w:spacing w:before="0" w:beforeAutospacing="0" w:after="0" w:afterAutospacing="0" w:line="376" w:lineRule="atLeast"/>
              <w:jc w:val="center"/>
            </w:pPr>
            <w:r>
              <w:rPr>
                <w:rFonts w:hint="eastAsia"/>
              </w:rPr>
              <w:t>4</w:t>
            </w:r>
          </w:p>
        </w:tc>
        <w:tc>
          <w:tcPr>
            <w:tcW w:w="5507" w:type="dxa"/>
            <w:gridSpan w:val="2"/>
            <w:tcBorders>
              <w:top w:val="single" w:color="auto" w:sz="4" w:space="0"/>
            </w:tcBorders>
          </w:tcPr>
          <w:p>
            <w:pPr>
              <w:pStyle w:val="7"/>
              <w:spacing w:before="0" w:beforeAutospacing="0" w:after="0" w:afterAutospacing="0" w:line="376" w:lineRule="atLeast"/>
            </w:pPr>
            <w:r>
              <w:rPr>
                <w:rFonts w:hint="eastAsia"/>
              </w:rPr>
              <w:t>1、营业执照经营范围包括有大中型客</w:t>
            </w:r>
            <w:r>
              <w:rPr>
                <w:rFonts w:hint="eastAsia"/>
                <w:lang w:val="en-US" w:eastAsia="zh-CN"/>
              </w:rPr>
              <w:t>货</w:t>
            </w:r>
            <w:r>
              <w:rPr>
                <w:rFonts w:hint="eastAsia"/>
              </w:rPr>
              <w:t>车维修的得3分，有小型</w:t>
            </w:r>
            <w:r>
              <w:rPr>
                <w:rFonts w:hint="eastAsia"/>
                <w:lang w:val="en-US" w:eastAsia="zh-CN"/>
              </w:rPr>
              <w:t>客货</w:t>
            </w:r>
            <w:r>
              <w:rPr>
                <w:rFonts w:hint="eastAsia"/>
              </w:rPr>
              <w:t>车维修的得1分。</w:t>
            </w:r>
          </w:p>
        </w:tc>
        <w:tc>
          <w:tcPr>
            <w:tcW w:w="2047" w:type="dxa"/>
            <w:vAlign w:val="center"/>
          </w:tcPr>
          <w:p>
            <w:pPr>
              <w:pStyle w:val="7"/>
              <w:spacing w:before="0" w:beforeAutospacing="0" w:after="0" w:afterAutospacing="0" w:line="376" w:lineRule="atLeast"/>
              <w:jc w:val="both"/>
            </w:pPr>
            <w:r>
              <w:rPr>
                <w:rFonts w:hint="eastAsia"/>
              </w:rPr>
              <w:t>提供相关证明材料复印件，加盖单位章。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777" w:type="dxa"/>
            <w:vMerge w:val="continue"/>
            <w:vAlign w:val="center"/>
          </w:tcPr>
          <w:p>
            <w:pPr>
              <w:pStyle w:val="7"/>
              <w:spacing w:before="0" w:beforeAutospacing="0" w:after="0" w:afterAutospacing="0" w:line="376" w:lineRule="atLeast"/>
              <w:jc w:val="center"/>
            </w:pPr>
          </w:p>
        </w:tc>
        <w:tc>
          <w:tcPr>
            <w:tcW w:w="843" w:type="dxa"/>
            <w:vMerge w:val="continue"/>
            <w:vAlign w:val="center"/>
          </w:tcPr>
          <w:p>
            <w:pPr>
              <w:pStyle w:val="7"/>
              <w:spacing w:before="0" w:beforeAutospacing="0" w:after="0" w:afterAutospacing="0" w:line="376" w:lineRule="atLeast"/>
              <w:jc w:val="center"/>
            </w:pPr>
          </w:p>
        </w:tc>
        <w:tc>
          <w:tcPr>
            <w:tcW w:w="1113" w:type="dxa"/>
            <w:vAlign w:val="center"/>
          </w:tcPr>
          <w:p>
            <w:pPr>
              <w:pStyle w:val="7"/>
              <w:spacing w:before="0" w:beforeAutospacing="0" w:after="0" w:afterAutospacing="0" w:line="376" w:lineRule="atLeast"/>
              <w:jc w:val="center"/>
            </w:pPr>
            <w:r>
              <w:rPr>
                <w:rFonts w:hint="eastAsia"/>
              </w:rPr>
              <w:t>5</w:t>
            </w:r>
          </w:p>
        </w:tc>
        <w:tc>
          <w:tcPr>
            <w:tcW w:w="5507" w:type="dxa"/>
            <w:gridSpan w:val="2"/>
          </w:tcPr>
          <w:p>
            <w:pPr>
              <w:pStyle w:val="7"/>
              <w:spacing w:before="0" w:beforeAutospacing="0" w:after="0" w:afterAutospacing="0" w:line="376" w:lineRule="atLeast"/>
              <w:jc w:val="both"/>
            </w:pPr>
            <w:r>
              <w:rPr>
                <w:rFonts w:hint="eastAsia"/>
              </w:rPr>
              <w:t>此项目报价人修理厂的占地面积在</w:t>
            </w:r>
            <w:r>
              <w:rPr>
                <w:rFonts w:hint="eastAsia"/>
                <w:lang w:val="en-US" w:eastAsia="zh-CN"/>
              </w:rPr>
              <w:t>10</w:t>
            </w:r>
            <w:r>
              <w:rPr>
                <w:rFonts w:hint="eastAsia"/>
              </w:rPr>
              <w:t>00平米（含500）以内的得1分，</w:t>
            </w:r>
            <w:r>
              <w:rPr>
                <w:rFonts w:hint="eastAsia"/>
                <w:lang w:val="en-US" w:eastAsia="zh-CN"/>
              </w:rPr>
              <w:t>1000</w:t>
            </w:r>
            <w:r>
              <w:rPr>
                <w:rFonts w:hint="eastAsia"/>
              </w:rPr>
              <w:t>-1</w:t>
            </w:r>
            <w:r>
              <w:rPr>
                <w:rFonts w:hint="eastAsia"/>
                <w:lang w:val="en-US" w:eastAsia="zh-CN"/>
              </w:rPr>
              <w:t>5</w:t>
            </w:r>
            <w:r>
              <w:rPr>
                <w:rFonts w:hint="eastAsia"/>
              </w:rPr>
              <w:t>00平米（含1</w:t>
            </w:r>
            <w:r>
              <w:rPr>
                <w:rFonts w:hint="eastAsia"/>
                <w:lang w:val="en-US" w:eastAsia="zh-CN"/>
              </w:rPr>
              <w:t>5</w:t>
            </w:r>
            <w:r>
              <w:rPr>
                <w:rFonts w:hint="eastAsia"/>
              </w:rPr>
              <w:t>00）的得2分，1</w:t>
            </w:r>
            <w:r>
              <w:rPr>
                <w:rFonts w:hint="eastAsia"/>
                <w:lang w:val="en-US" w:eastAsia="zh-CN"/>
              </w:rPr>
              <w:t>5</w:t>
            </w:r>
            <w:r>
              <w:rPr>
                <w:rFonts w:hint="eastAsia"/>
              </w:rPr>
              <w:t>01-</w:t>
            </w:r>
            <w:r>
              <w:rPr>
                <w:rFonts w:hint="eastAsia"/>
                <w:lang w:val="en-US" w:eastAsia="zh-CN"/>
              </w:rPr>
              <w:t>20</w:t>
            </w:r>
            <w:r>
              <w:rPr>
                <w:rFonts w:hint="eastAsia"/>
              </w:rPr>
              <w:t>00平米（含</w:t>
            </w:r>
            <w:r>
              <w:rPr>
                <w:rFonts w:hint="eastAsia"/>
                <w:lang w:val="en-US" w:eastAsia="zh-CN"/>
              </w:rPr>
              <w:t>20</w:t>
            </w:r>
            <w:r>
              <w:rPr>
                <w:rFonts w:hint="eastAsia"/>
              </w:rPr>
              <w:t>00）的得3分,</w:t>
            </w:r>
            <w:r>
              <w:rPr>
                <w:rFonts w:hint="eastAsia"/>
                <w:lang w:val="en-US" w:eastAsia="zh-CN"/>
              </w:rPr>
              <w:t>2</w:t>
            </w:r>
            <w:r>
              <w:rPr>
                <w:rFonts w:hint="eastAsia"/>
              </w:rPr>
              <w:t>501-</w:t>
            </w:r>
            <w:r>
              <w:rPr>
                <w:rFonts w:hint="eastAsia"/>
                <w:lang w:val="en-US" w:eastAsia="zh-CN"/>
              </w:rPr>
              <w:t>30</w:t>
            </w:r>
            <w:r>
              <w:rPr>
                <w:rFonts w:hint="eastAsia"/>
              </w:rPr>
              <w:t>00平米（含2000）的得4分，</w:t>
            </w:r>
            <w:r>
              <w:rPr>
                <w:rFonts w:hint="eastAsia"/>
                <w:lang w:val="en-US" w:eastAsia="zh-CN"/>
              </w:rPr>
              <w:t>3</w:t>
            </w:r>
            <w:r>
              <w:rPr>
                <w:rFonts w:hint="eastAsia"/>
              </w:rPr>
              <w:t>001平米以上的得5分，未提供证明不得分</w:t>
            </w:r>
            <w:r>
              <w:rPr>
                <w:rFonts w:hint="eastAsia"/>
                <w:lang w:eastAsia="zh-CN"/>
              </w:rPr>
              <w:t>，</w:t>
            </w:r>
            <w:r>
              <w:rPr>
                <w:rFonts w:hint="eastAsia"/>
              </w:rPr>
              <w:t>本项最多得5分。</w:t>
            </w:r>
          </w:p>
        </w:tc>
        <w:tc>
          <w:tcPr>
            <w:tcW w:w="2047" w:type="dxa"/>
            <w:vAlign w:val="center"/>
          </w:tcPr>
          <w:p>
            <w:pPr>
              <w:pStyle w:val="7"/>
              <w:spacing w:before="0" w:beforeAutospacing="0" w:after="0" w:afterAutospacing="0" w:line="376" w:lineRule="atLeast"/>
            </w:pPr>
            <w:r>
              <w:rPr>
                <w:rFonts w:hint="eastAsia"/>
              </w:rPr>
              <w:t>提供房屋产权证明或场地租赁合同复印件，加盖单位公章。合同及产权证明必须有明确的占地面积数据。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77" w:type="dxa"/>
            <w:vMerge w:val="continue"/>
            <w:vAlign w:val="center"/>
          </w:tcPr>
          <w:p>
            <w:pPr>
              <w:pStyle w:val="7"/>
              <w:spacing w:before="0" w:beforeAutospacing="0" w:after="0" w:afterAutospacing="0" w:line="376" w:lineRule="atLeast"/>
              <w:jc w:val="center"/>
            </w:pPr>
          </w:p>
        </w:tc>
        <w:tc>
          <w:tcPr>
            <w:tcW w:w="843" w:type="dxa"/>
            <w:vMerge w:val="continue"/>
            <w:vAlign w:val="center"/>
          </w:tcPr>
          <w:p>
            <w:pPr>
              <w:pStyle w:val="7"/>
              <w:spacing w:before="0" w:beforeAutospacing="0" w:after="0" w:afterAutospacing="0" w:line="376" w:lineRule="atLeast"/>
              <w:jc w:val="center"/>
            </w:pPr>
          </w:p>
        </w:tc>
        <w:tc>
          <w:tcPr>
            <w:tcW w:w="1113" w:type="dxa"/>
            <w:vAlign w:val="center"/>
          </w:tcPr>
          <w:p>
            <w:pPr>
              <w:pStyle w:val="7"/>
              <w:spacing w:before="0" w:beforeAutospacing="0" w:after="0" w:afterAutospacing="0" w:line="376" w:lineRule="atLeast"/>
              <w:jc w:val="center"/>
            </w:pPr>
            <w:r>
              <w:rPr>
                <w:rFonts w:hint="eastAsia"/>
              </w:rPr>
              <w:t>3</w:t>
            </w:r>
          </w:p>
        </w:tc>
        <w:tc>
          <w:tcPr>
            <w:tcW w:w="5507" w:type="dxa"/>
            <w:gridSpan w:val="2"/>
          </w:tcPr>
          <w:p>
            <w:pPr>
              <w:pStyle w:val="7"/>
              <w:spacing w:before="0" w:beforeAutospacing="0" w:after="0" w:afterAutospacing="0" w:line="376" w:lineRule="atLeast"/>
            </w:pPr>
            <w:r>
              <w:rPr>
                <w:rFonts w:hint="eastAsia"/>
              </w:rPr>
              <w:t>报价人20</w:t>
            </w:r>
            <w:r>
              <w:rPr>
                <w:rFonts w:hint="eastAsia"/>
                <w:lang w:val="en-US" w:eastAsia="zh-CN"/>
              </w:rPr>
              <w:t>21</w:t>
            </w:r>
            <w:r>
              <w:rPr>
                <w:rFonts w:hint="eastAsia"/>
              </w:rPr>
              <w:t>年、202</w:t>
            </w:r>
            <w:r>
              <w:rPr>
                <w:rFonts w:hint="eastAsia"/>
                <w:lang w:val="en-US" w:eastAsia="zh-CN"/>
              </w:rPr>
              <w:t>2</w:t>
            </w:r>
            <w:r>
              <w:rPr>
                <w:rFonts w:hint="eastAsia"/>
              </w:rPr>
              <w:t>年、202</w:t>
            </w:r>
            <w:r>
              <w:rPr>
                <w:rFonts w:hint="eastAsia"/>
                <w:lang w:val="en-US" w:eastAsia="zh-CN"/>
              </w:rPr>
              <w:t>3</w:t>
            </w:r>
            <w:r>
              <w:rPr>
                <w:rFonts w:hint="eastAsia"/>
              </w:rPr>
              <w:t>年被评为重庆市年度机动车维修“AAA”企业的每一年得1分，未提供证明材料本项目不得分，本项目最高得3分</w:t>
            </w:r>
          </w:p>
        </w:tc>
        <w:tc>
          <w:tcPr>
            <w:tcW w:w="2047" w:type="dxa"/>
            <w:vAlign w:val="center"/>
          </w:tcPr>
          <w:p>
            <w:pPr>
              <w:pStyle w:val="7"/>
              <w:spacing w:before="0" w:beforeAutospacing="0" w:after="0" w:afterAutospacing="0" w:line="376" w:lineRule="atLeast"/>
              <w:jc w:val="both"/>
            </w:pPr>
            <w:r>
              <w:rPr>
                <w:rFonts w:hint="eastAsia"/>
              </w:rPr>
              <w:t>提获奖证明材料或奖牌（奖状）照片，加盖单位公章</w:t>
            </w:r>
          </w:p>
        </w:tc>
      </w:tr>
    </w:tbl>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备注：上述所需提供的材料如是复印件需加盖鲜章，原件需备查，询价人有权对中标人所提供的真实性进行审查，若发现弄虚作假将被取消中标资格，并不得再参与询价人组织的任何询价活动。</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五、评标过程的保密性</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(一)询价人将采取必要措施，保证评标在严格保密的情况下进行。</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(二)任何单位和个人不得非法干预、影响评标办法的确定，以及评标过程和结果。</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(三)凡是与审查、澄清、评价和投标的有关资料等，均不向报价人及与评标无关的其他人员透露。</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六、合同主要条款</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（一）车辆维修服务项目:一级、二级、三级车辆维护，大、中、小修理，和其他有关的汽车维修服务项目，包括交通事故车辆维修和理赔。</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费用:中标人在合同期限内，涉及报价表的车辆维修材料及项目维修必须按照投标中的材料报价及项目维修报价执行。询价人每季末将对维修厂所报维修配件单价进行采价，如中标人所报单价明显高于市场价，询价人有权终止合同。</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（三）合同年限：合同期限为二年。</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（四）质量保证（见附件询价人维修要求及质保标准）。</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（五）结算方式：本合同范围内的维修费用由中标人每月提供增值税普通发票，由询价人审核后转账支付到中标人指定账户。</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（六）违约责任。 </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（七）解决合同纠纷的方式。</w:t>
      </w: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第六章  报价文件格式</w:t>
      </w:r>
    </w:p>
    <w:p>
      <w:pPr>
        <w:pStyle w:val="2"/>
        <w:jc w:val="both"/>
        <w:rPr>
          <w:rFonts w:hint="eastAsia" w:ascii="宋体" w:hAnsi="宋体" w:eastAsia="宋体" w:cs="宋体"/>
          <w:color w:val="auto"/>
          <w:kern w:val="2"/>
          <w:sz w:val="28"/>
          <w:szCs w:val="28"/>
          <w:lang w:val="en-US" w:eastAsia="zh-CN" w:bidi="ar-SA"/>
        </w:rPr>
      </w:pP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一、经济文件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报价表。</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二、资格文件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（一）营业执照（副本）或事业单位法人证书（副本）复印件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（二）组织机构代码证复印件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（三）法定代表人身份证明书（格式）</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（四）法定代表人授权委托书（格式）</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（五）书面声明</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（六）汽车维修行业技术审查合格证，特定资格证明材料</w:t>
      </w:r>
    </w:p>
    <w:p>
      <w:pPr>
        <w:pStyle w:val="2"/>
        <w:ind w:firstLine="560" w:firstLineChars="200"/>
        <w:jc w:val="both"/>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（七）重庆市2023-2025年市级党政机关、事业单位公务用车维修定点服务商采购名单证明文件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（八）距离查验文件（可截图打印），以百度地图导航为准</w:t>
      </w:r>
    </w:p>
    <w:p>
      <w:pPr>
        <w:pStyle w:val="2"/>
        <w:ind w:firstLine="560" w:firstLineChars="200"/>
        <w:jc w:val="both"/>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三、商务文件</w:t>
      </w:r>
    </w:p>
    <w:p>
      <w:pPr>
        <w:snapToGrid w:val="0"/>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（一）投标函（格式）</w:t>
      </w:r>
    </w:p>
    <w:p>
      <w:pPr>
        <w:snapToGrid w:val="0"/>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（二）商务条款差异表</w:t>
      </w:r>
    </w:p>
    <w:p>
      <w:pPr>
        <w:snapToGrid w:val="0"/>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（三）商务及售后服务承诺</w:t>
      </w:r>
    </w:p>
    <w:p>
      <w:pPr>
        <w:snapToGrid w:val="0"/>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（四）报价人廉洁自律承诺书</w:t>
      </w:r>
    </w:p>
    <w:p>
      <w:pPr>
        <w:snapToGrid w:val="0"/>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四、服务及技术要求</w:t>
      </w:r>
    </w:p>
    <w:p>
      <w:pPr>
        <w:tabs>
          <w:tab w:val="left" w:pos="6300"/>
        </w:tabs>
        <w:snapToGrid w:val="0"/>
        <w:spacing w:line="360" w:lineRule="auto"/>
        <w:ind w:firstLine="560" w:firstLineChars="200"/>
        <w:jc w:val="left"/>
        <w:outlineLvl w:val="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（一）服务条款差异表</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五、其他资料</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其他与项目有关的资料（自附）：报价人总体情况自我介绍、相关维修方案和管理制度、其他与本项目有关的资料等。</w:t>
      </w:r>
    </w:p>
    <w:p>
      <w:pPr>
        <w:pStyle w:val="2"/>
        <w:jc w:val="both"/>
        <w:rPr>
          <w:rFonts w:hint="eastAsia" w:ascii="宋体" w:hAnsi="宋体" w:eastAsia="宋体" w:cs="宋体"/>
          <w:color w:val="auto"/>
          <w:kern w:val="2"/>
          <w:sz w:val="28"/>
          <w:szCs w:val="28"/>
          <w:lang w:val="en-US" w:eastAsia="zh-CN" w:bidi="ar-SA"/>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r>
        <w:rPr>
          <w:rFonts w:ascii="宋体" w:hAnsi="宋体" w:eastAsia="宋体"/>
          <w:b/>
          <w:sz w:val="36"/>
          <w:szCs w:val="36"/>
        </w:rPr>
        <w:t>附件</w:t>
      </w:r>
    </w:p>
    <w:p>
      <w:pPr>
        <w:pStyle w:val="2"/>
        <w:numPr>
          <w:ilvl w:val="0"/>
          <w:numId w:val="0"/>
        </w:numPr>
        <w:ind w:firstLine="640" w:firstLineChars="200"/>
        <w:rPr>
          <w:rFonts w:ascii="宋体" w:hAnsi="宋体" w:eastAsia="宋体"/>
          <w:sz w:val="32"/>
          <w:szCs w:val="32"/>
        </w:rPr>
      </w:pPr>
      <w:r>
        <w:rPr>
          <w:rFonts w:hint="eastAsia" w:ascii="宋体" w:hAnsi="宋体" w:eastAsia="宋体"/>
          <w:sz w:val="32"/>
          <w:szCs w:val="32"/>
          <w:lang w:val="en-US" w:eastAsia="zh-CN"/>
        </w:rPr>
        <w:t>一、</w:t>
      </w:r>
      <w:r>
        <w:rPr>
          <w:rFonts w:hint="eastAsia" w:ascii="宋体" w:hAnsi="宋体" w:eastAsia="宋体"/>
          <w:sz w:val="32"/>
          <w:szCs w:val="32"/>
        </w:rPr>
        <w:t>经济文件</w:t>
      </w:r>
    </w:p>
    <w:tbl>
      <w:tblPr>
        <w:tblStyle w:val="8"/>
        <w:tblpPr w:leftFromText="180" w:rightFromText="180" w:vertAnchor="text" w:horzAnchor="page" w:tblpX="1856" w:tblpY="625"/>
        <w:tblOverlap w:val="never"/>
        <w:tblW w:w="8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7"/>
        <w:gridCol w:w="1320"/>
        <w:gridCol w:w="764"/>
        <w:gridCol w:w="972"/>
        <w:gridCol w:w="1046"/>
        <w:gridCol w:w="1154"/>
        <w:gridCol w:w="1088"/>
        <w:gridCol w:w="277"/>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74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1"/>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1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报价人名称</w:t>
            </w:r>
          </w:p>
        </w:tc>
        <w:tc>
          <w:tcPr>
            <w:tcW w:w="7593"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维修项目</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材料明细</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材料单价</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材料总价</w:t>
            </w:r>
          </w:p>
        </w:tc>
        <w:tc>
          <w:tcPr>
            <w:tcW w:w="11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工时费</w:t>
            </w:r>
          </w:p>
        </w:tc>
        <w:tc>
          <w:tcPr>
            <w:tcW w:w="10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维修费合计</w:t>
            </w:r>
          </w:p>
        </w:tc>
        <w:tc>
          <w:tcPr>
            <w:tcW w:w="124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本项上限价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更换羊角</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羊角</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更换后托臂</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后托臂</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更换手刹开关</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手刹开关</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更换应急开关</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应急开关</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更换空调面板</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空调面板</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更换暖风水箱</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暖风水箱</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249" w:type="dxa"/>
            <w:gridSpan w:val="2"/>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114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更换发动机润滑油（含机油滤芯）</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机油品牌及规格为嘉实多新磁护5W-40/1升全合成机油API SN级</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4瓶</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88" w:type="dxa"/>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24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1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0" w:type="dxa"/>
            <w:tcBorders>
              <w:top w:val="nil"/>
              <w:left w:val="single" w:color="000000" w:sz="8" w:space="0"/>
              <w:bottom w:val="nil"/>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76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vMerge w:val="restart"/>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1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机油滤芯（博世）</w:t>
            </w:r>
          </w:p>
        </w:tc>
        <w:tc>
          <w:tcPr>
            <w:tcW w:w="76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8" w:type="dxa"/>
            <w:vMerge w:val="continue"/>
            <w:tcBorders>
              <w:top w:val="nil"/>
              <w:left w:val="single" w:color="000000" w:sz="8" w:space="0"/>
              <w:bottom w:val="single" w:color="000000" w:sz="8"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更换变速箱油（重力）</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博世DCT700-1L</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5瓶</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114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更换空调压缩机（含制冷剂）</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制冷剂品牌及规格为车仆R134a-250G</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4瓶</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1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压缩机（（大众原厂件））</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更换左右前轮刹车片（含感应线）</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刹车片品牌为菲乐多（低金属片）</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2块</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更换前挡风玻璃</w:t>
            </w:r>
          </w:p>
        </w:tc>
        <w:tc>
          <w:tcPr>
            <w:tcW w:w="132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福耀牌夹层玻璃镀膜带雨感</w:t>
            </w:r>
          </w:p>
        </w:tc>
        <w:tc>
          <w:tcPr>
            <w:tcW w:w="76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1块</w:t>
            </w:r>
          </w:p>
        </w:tc>
        <w:tc>
          <w:tcPr>
            <w:tcW w:w="97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（夹层玻璃镀膜带雨感，报价含胶、不含贴膜）</w:t>
            </w: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9"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114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更换刹车总泵（含刹车油）</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刹车油品牌及规格为美孚DOT4-0.5L</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2瓶</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11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刹车总泵（（大众原厂件））</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14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更换汽缸垫（含气门室盖垫）</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汽缸垫（大众原厂件）</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1副</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11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气门室盖垫（请报价人在材料后填写品牌）</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1副</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清洗喷油嘴和节气门（手工）</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包工包料</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四轮定位</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更换轮胎</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val="en-US" w:eastAsia="zh-CN"/>
              </w:rPr>
            </w:pPr>
            <w:r>
              <w:rPr>
                <w:rFonts w:hint="eastAsia"/>
                <w:lang w:val="en-US" w:eastAsia="zh-CN"/>
              </w:rPr>
              <w:t>米其林</w:t>
            </w:r>
          </w:p>
          <w:p>
            <w:pPr>
              <w:pStyle w:val="2"/>
              <w:jc w:val="center"/>
              <w:rPr>
                <w:rFonts w:hint="default"/>
                <w:lang w:val="en-US" w:eastAsia="zh-CN"/>
              </w:rPr>
            </w:pPr>
            <w:r>
              <w:rPr>
                <w:rFonts w:hint="eastAsia" w:ascii="宋体" w:hAnsi="宋体" w:eastAsia="宋体" w:cs="宋体"/>
                <w:i w:val="0"/>
                <w:iCs w:val="0"/>
                <w:color w:val="000000"/>
                <w:sz w:val="18"/>
                <w:szCs w:val="18"/>
                <w:u w:val="none"/>
                <w:lang w:val="en-US" w:eastAsia="zh-CN"/>
              </w:rPr>
              <w:t>215/60R16</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1条</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补轮胎</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pStyle w:val="2"/>
              <w:jc w:val="center"/>
              <w:rPr>
                <w:rFonts w:hint="eastAsia" w:ascii="宋体" w:hAnsi="宋体" w:eastAsia="宋体" w:cs="宋体"/>
                <w:i w:val="0"/>
                <w:iCs w:val="0"/>
                <w:color w:val="000000"/>
                <w:sz w:val="18"/>
                <w:szCs w:val="18"/>
                <w:u w:val="none"/>
                <w:lang w:val="en-US" w:eastAsia="zh-CN"/>
              </w:rPr>
            </w:pP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1条</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全车做漆（包工包料）</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杜邦车漆</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全车内室清洗（包工包料）</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更换电瓶</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瓦尔塔汽车蓄电池银075-20/12V（适配帕萨特系列）</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更换火花塞（四支）</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火花塞品牌及规格为NGK双铂金系列</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4支</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高压油泵总成</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高压油泵总成（大众原厂件））</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7768" w:type="dxa"/>
            <w:gridSpan w:val="8"/>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single"/>
                <w:lang w:val="en-US"/>
              </w:rPr>
            </w:pPr>
            <w:r>
              <w:rPr>
                <w:rStyle w:val="12"/>
                <w:lang w:val="en-US" w:eastAsia="zh-CN" w:bidi="ar"/>
              </w:rPr>
              <w:t>总价：</w:t>
            </w:r>
            <w:r>
              <w:rPr>
                <w:rStyle w:val="12"/>
                <w:rFonts w:hint="eastAsia"/>
                <w:lang w:val="en-US" w:eastAsia="zh-CN" w:bidi="ar"/>
              </w:rPr>
              <w:t xml:space="preserve">    </w:t>
            </w:r>
          </w:p>
        </w:tc>
        <w:tc>
          <w:tcPr>
            <w:tcW w:w="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28023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7768" w:type="dxa"/>
            <w:gridSpan w:val="8"/>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4"/>
                <w:szCs w:val="24"/>
                <w:u w:val="single"/>
                <w:lang w:val="en-US" w:eastAsia="zh-CN" w:bidi="ar"/>
              </w:rPr>
            </w:pPr>
          </w:p>
        </w:tc>
        <w:tc>
          <w:tcPr>
            <w:tcW w:w="972"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kern w:val="0"/>
                <w:sz w:val="24"/>
                <w:szCs w:val="24"/>
                <w:u w:val="none"/>
                <w:lang w:val="en-US" w:eastAsia="zh-CN" w:bidi="ar"/>
              </w:rPr>
            </w:pPr>
          </w:p>
        </w:tc>
      </w:tr>
    </w:tbl>
    <w:p>
      <w:pPr>
        <w:pStyle w:val="2"/>
        <w:numPr>
          <w:ilvl w:val="0"/>
          <w:numId w:val="0"/>
        </w:num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此表所列维修项目车型为大众新帕萨特2011款 1.8TSI DSG政府采购版（排气量1.8T）</w:t>
      </w:r>
    </w:p>
    <w:p>
      <w:pPr>
        <w:pStyle w:val="2"/>
        <w:numPr>
          <w:ilvl w:val="0"/>
          <w:numId w:val="0"/>
        </w:numPr>
        <w:ind w:firstLine="560" w:firstLineChars="200"/>
        <w:rPr>
          <w:rFonts w:hint="eastAsia" w:ascii="宋体" w:hAnsi="宋体" w:eastAsia="宋体" w:cs="宋体"/>
          <w:b w:val="0"/>
          <w:bCs w:val="0"/>
          <w:sz w:val="28"/>
          <w:szCs w:val="28"/>
          <w:lang w:val="en-US" w:eastAsia="zh-CN"/>
        </w:rPr>
      </w:pPr>
    </w:p>
    <w:tbl>
      <w:tblPr>
        <w:tblStyle w:val="8"/>
        <w:tblW w:w="96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85"/>
        <w:gridCol w:w="1219"/>
        <w:gridCol w:w="759"/>
        <w:gridCol w:w="1050"/>
        <w:gridCol w:w="1041"/>
        <w:gridCol w:w="1340"/>
        <w:gridCol w:w="1144"/>
        <w:gridCol w:w="310"/>
        <w:gridCol w:w="1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17"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报价人名称</w:t>
            </w:r>
          </w:p>
        </w:tc>
        <w:tc>
          <w:tcPr>
            <w:tcW w:w="7932"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维修项目</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材料明细</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数量</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材料单价</w:t>
            </w:r>
          </w:p>
        </w:tc>
        <w:tc>
          <w:tcPr>
            <w:tcW w:w="10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材料总价</w:t>
            </w:r>
          </w:p>
        </w:tc>
        <w:tc>
          <w:tcPr>
            <w:tcW w:w="13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工时费</w:t>
            </w:r>
          </w:p>
        </w:tc>
        <w:tc>
          <w:tcPr>
            <w:tcW w:w="11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维修费合计</w:t>
            </w:r>
          </w:p>
        </w:tc>
        <w:tc>
          <w:tcPr>
            <w:tcW w:w="137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本项上限价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更换刹车鼓</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刹车鼓</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更换轮胎</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1100R20</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补轮胎</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更换羊角</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羊角</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更换中桥</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更换发动机高压泵</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发动机高压泵</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更换发动机油轨</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发动机油轨</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更换刹车蹄片</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刹车蹄片</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更换压力传感器</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压力传感器</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更换电磁开关</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电磁开关</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更换气管接头</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气管接头</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更换喇叭</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喇叭</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更换耐油管</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耐油管</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更换球阀</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球阀</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更换继电器</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继电器</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更换膨胀阀</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膨胀阀</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更换高压油管</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高压油管</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更换电风扇皮带</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电风扇皮带</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更换惰轮</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惰轮</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更换机油格</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机油格</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更换空气格</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空气格</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更换油水分离器</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油水分离器</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更换柴油格</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柴油格</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更换空调皮带</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空调皮带</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更换助力泵皮带</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助力泵皮带</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更换电源降压器</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电源降压器</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更换牙箱小盖</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牙箱小盖</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更换一轴盖</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一轴盖</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更换牙包总成</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牙包总成</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548" w:type="dxa"/>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24"/>
                <w:szCs w:val="24"/>
                <w:u w:val="single"/>
                <w:lang w:val="en-US" w:eastAsia="zh-CN" w:bidi="ar"/>
              </w:rPr>
              <w:t xml:space="preserve">总价：   </w:t>
            </w:r>
          </w:p>
        </w:tc>
        <w:tc>
          <w:tcPr>
            <w:tcW w:w="10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24"/>
                <w:szCs w:val="24"/>
                <w:u w:val="none"/>
                <w:lang w:val="en-US" w:eastAsia="zh-CN" w:bidi="ar"/>
              </w:rPr>
              <w:t>42810</w:t>
            </w:r>
          </w:p>
        </w:tc>
      </w:tr>
    </w:tbl>
    <w:p>
      <w:pPr>
        <w:keepNext w:val="0"/>
        <w:keepLines w:val="0"/>
        <w:pageBreakBefore w:val="0"/>
        <w:widowControl w:val="0"/>
        <w:numPr>
          <w:ilvl w:val="0"/>
          <w:numId w:val="0"/>
        </w:numPr>
        <w:kinsoku/>
        <w:wordWrap/>
        <w:overflowPunct/>
        <w:topLinePunct w:val="0"/>
        <w:bidi w:val="0"/>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此表所列维修项目车型为东风牌水车</w:t>
      </w:r>
    </w:p>
    <w:p>
      <w:pPr>
        <w:pStyle w:val="2"/>
        <w:numPr>
          <w:ilvl w:val="0"/>
          <w:numId w:val="0"/>
        </w:numPr>
        <w:ind w:firstLine="560" w:firstLineChars="200"/>
        <w:rPr>
          <w:rFonts w:hint="eastAsia" w:ascii="宋体" w:hAnsi="宋体" w:eastAsia="宋体" w:cs="宋体"/>
          <w:b w:val="0"/>
          <w:bCs w:val="0"/>
          <w:sz w:val="28"/>
          <w:szCs w:val="28"/>
          <w:lang w:val="en-US" w:eastAsia="zh-CN"/>
        </w:rPr>
      </w:pPr>
    </w:p>
    <w:p>
      <w:pPr>
        <w:pStyle w:val="3"/>
        <w:pageBreakBefore/>
        <w:spacing w:line="500" w:lineRule="exact"/>
        <w:ind w:firstLine="560" w:firstLineChars="200"/>
        <w:rPr>
          <w:rFonts w:eastAsia="宋体" w:cs="宋体"/>
          <w:sz w:val="28"/>
          <w:szCs w:val="28"/>
        </w:rPr>
      </w:pPr>
      <w:r>
        <w:rPr>
          <w:rFonts w:hint="eastAsia" w:eastAsia="宋体" w:cs="宋体"/>
          <w:sz w:val="28"/>
          <w:szCs w:val="28"/>
        </w:rPr>
        <w:t>二、资格文件</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（一）营业执照（副本）或事业单位法人证书（副本）复印件</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（二）组织机构代码证复印件</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说明：报价人按“五证合一”登记制度办理营业执照的，</w:t>
      </w:r>
      <w:r>
        <w:rPr>
          <w:rFonts w:hint="eastAsia" w:ascii="宋体" w:hAnsi="宋体" w:eastAsia="宋体" w:cs="宋体"/>
          <w:kern w:val="0"/>
          <w:sz w:val="24"/>
          <w:szCs w:val="24"/>
        </w:rPr>
        <w:t>组织机构代码证、税务登记证（副本）和社会保险登记证</w:t>
      </w:r>
      <w:r>
        <w:rPr>
          <w:rFonts w:hint="eastAsia" w:ascii="宋体" w:hAnsi="宋体" w:eastAsia="宋体" w:cs="宋体"/>
          <w:sz w:val="24"/>
          <w:szCs w:val="24"/>
        </w:rPr>
        <w:t>以报价人所提供的营业执照（副本）复印件为准。</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widowControl/>
        <w:jc w:val="left"/>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（三）法定代表人身份证明书（格式）</w:t>
      </w:r>
    </w:p>
    <w:p>
      <w:pPr>
        <w:tabs>
          <w:tab w:val="left" w:pos="6300"/>
        </w:tabs>
        <w:snapToGrid w:val="0"/>
        <w:spacing w:line="500" w:lineRule="exact"/>
        <w:ind w:firstLine="570"/>
        <w:rPr>
          <w:rFonts w:ascii="宋体" w:hAnsi="宋体" w:eastAsia="宋体" w:cs="宋体"/>
          <w:sz w:val="24"/>
          <w:szCs w:val="24"/>
        </w:rPr>
      </w:pPr>
    </w:p>
    <w:p>
      <w:pPr>
        <w:pStyle w:val="2"/>
        <w:jc w:val="center"/>
        <w:rPr>
          <w:rFonts w:ascii="宋体" w:hAnsi="宋体" w:eastAsia="宋体" w:cs="宋体"/>
          <w:sz w:val="24"/>
          <w:szCs w:val="24"/>
        </w:rPr>
      </w:pPr>
      <w:r>
        <w:rPr>
          <w:rFonts w:hint="eastAsia" w:ascii="宋体" w:hAnsi="宋体" w:eastAsia="宋体" w:cs="宋体"/>
          <w:sz w:val="24"/>
          <w:szCs w:val="24"/>
        </w:rPr>
        <w:t>项目名称</w:t>
      </w:r>
      <w:r>
        <w:rPr>
          <w:rFonts w:hint="eastAsia" w:ascii="方正仿宋_GBK" w:hAnsi="方正仿宋_GBK" w:eastAsia="方正仿宋_GBK" w:cs="方正仿宋_GBK"/>
          <w:sz w:val="24"/>
          <w:szCs w:val="24"/>
        </w:rPr>
        <w:t>：</w:t>
      </w:r>
      <w:r>
        <w:rPr>
          <w:rFonts w:hint="eastAsia" w:ascii="宋体" w:hAnsi="宋体" w:eastAsia="宋体" w:cs="宋体"/>
          <w:sz w:val="24"/>
          <w:szCs w:val="24"/>
          <w:lang w:eastAsia="zh-CN"/>
        </w:rPr>
        <w:t>重庆渝合高速公路有限公司</w:t>
      </w:r>
      <w:r>
        <w:rPr>
          <w:rFonts w:hint="eastAsia" w:ascii="宋体" w:hAnsi="宋体" w:eastAsia="宋体" w:cs="宋体"/>
          <w:sz w:val="24"/>
          <w:szCs w:val="24"/>
          <w:lang w:val="en-US" w:eastAsia="zh-CN"/>
        </w:rPr>
        <w:t>（集团驻地）</w:t>
      </w:r>
      <w:r>
        <w:rPr>
          <w:rFonts w:hint="eastAsia" w:ascii="宋体" w:hAnsi="宋体" w:eastAsia="宋体" w:cs="宋体"/>
          <w:sz w:val="24"/>
          <w:szCs w:val="24"/>
        </w:rPr>
        <w:t xml:space="preserve">车辆定点维修服务                       </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eastAsia="zh-CN"/>
        </w:rPr>
        <w:t>重庆渝合高速公路有限公司</w:t>
      </w:r>
      <w:r>
        <w:rPr>
          <w:rFonts w:hint="eastAsia" w:ascii="宋体" w:hAnsi="宋体" w:eastAsia="宋体" w:cs="宋体"/>
          <w:sz w:val="24"/>
          <w:szCs w:val="24"/>
        </w:rPr>
        <w:t>：</w:t>
      </w:r>
    </w:p>
    <w:p>
      <w:pPr>
        <w:tabs>
          <w:tab w:val="left" w:pos="6300"/>
        </w:tabs>
        <w:snapToGrid w:val="0"/>
        <w:spacing w:line="500" w:lineRule="exact"/>
        <w:ind w:firstLine="808" w:firstLineChars="337"/>
        <w:rPr>
          <w:rFonts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在</w:t>
      </w: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任</w:t>
      </w:r>
      <w:r>
        <w:rPr>
          <w:rFonts w:hint="eastAsia" w:ascii="宋体" w:hAnsi="宋体" w:eastAsia="宋体" w:cs="宋体"/>
          <w:sz w:val="24"/>
          <w:szCs w:val="24"/>
          <w:u w:val="single"/>
        </w:rPr>
        <w:t>（职务名称）</w:t>
      </w:r>
      <w:r>
        <w:rPr>
          <w:rFonts w:hint="eastAsia" w:ascii="宋体" w:hAnsi="宋体" w:eastAsia="宋体" w:cs="宋体"/>
          <w:sz w:val="24"/>
          <w:szCs w:val="24"/>
        </w:rPr>
        <w:t>职务，是</w:t>
      </w: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的法定代表人。</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特此证明。</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 xml:space="preserve">                                             （报价人公章）</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 xml:space="preserve">                                             年   月   日</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（附：法定代表人身份证正反面复印件）</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br w:type="column"/>
      </w:r>
      <w:r>
        <w:rPr>
          <w:rFonts w:hint="eastAsia" w:ascii="宋体" w:hAnsi="宋体" w:eastAsia="宋体" w:cs="宋体"/>
          <w:sz w:val="24"/>
          <w:szCs w:val="24"/>
        </w:rPr>
        <w:t>（四）法定代表人授权委托书（格式）</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项目名称</w:t>
      </w:r>
      <w:r>
        <w:rPr>
          <w:rFonts w:hint="eastAsia" w:ascii="方正仿宋_GBK" w:hAnsi="方正仿宋_GBK" w:eastAsia="方正仿宋_GBK" w:cs="方正仿宋_GBK"/>
          <w:sz w:val="24"/>
          <w:szCs w:val="24"/>
        </w:rPr>
        <w:t>：</w:t>
      </w:r>
      <w:r>
        <w:rPr>
          <w:rFonts w:hint="eastAsia" w:ascii="宋体" w:hAnsi="宋体" w:eastAsia="宋体" w:cs="宋体"/>
          <w:sz w:val="24"/>
          <w:szCs w:val="24"/>
          <w:lang w:eastAsia="zh-CN"/>
        </w:rPr>
        <w:t>重庆渝合高速公路有限公司</w:t>
      </w:r>
      <w:r>
        <w:rPr>
          <w:rFonts w:hint="eastAsia" w:ascii="宋体" w:hAnsi="宋体" w:eastAsia="宋体" w:cs="宋体"/>
          <w:sz w:val="24"/>
          <w:szCs w:val="24"/>
          <w:lang w:val="en-US" w:eastAsia="zh-CN"/>
        </w:rPr>
        <w:t>（集团驻地）</w:t>
      </w:r>
      <w:r>
        <w:rPr>
          <w:rFonts w:hint="eastAsia" w:ascii="宋体" w:hAnsi="宋体" w:eastAsia="宋体" w:cs="宋体"/>
          <w:sz w:val="24"/>
          <w:szCs w:val="24"/>
        </w:rPr>
        <w:t xml:space="preserve">车辆定点维修服务                       </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eastAsia="zh-CN"/>
        </w:rPr>
        <w:t>重庆渝合高速公路有限公司</w:t>
      </w:r>
      <w:r>
        <w:rPr>
          <w:rFonts w:hint="eastAsia" w:ascii="宋体" w:hAnsi="宋体" w:eastAsia="宋体" w:cs="宋体"/>
          <w:sz w:val="24"/>
          <w:szCs w:val="24"/>
        </w:rPr>
        <w:t>：</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（报价人法定代表人名称）           </w:t>
      </w:r>
      <w:r>
        <w:rPr>
          <w:rFonts w:hint="eastAsia" w:ascii="宋体" w:hAnsi="宋体" w:eastAsia="宋体" w:cs="宋体"/>
          <w:sz w:val="24"/>
          <w:szCs w:val="24"/>
        </w:rPr>
        <w:t>是</w:t>
      </w: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的法定代表人，特授权</w:t>
      </w:r>
      <w:r>
        <w:rPr>
          <w:rFonts w:hint="eastAsia" w:ascii="宋体" w:hAnsi="宋体" w:eastAsia="宋体" w:cs="宋体"/>
          <w:sz w:val="24"/>
          <w:szCs w:val="24"/>
          <w:u w:val="single"/>
        </w:rPr>
        <w:t xml:space="preserve">（被授权人姓名及身份证代码）             </w:t>
      </w:r>
      <w:r>
        <w:rPr>
          <w:rFonts w:hint="eastAsia" w:ascii="宋体" w:hAnsi="宋体" w:eastAsia="宋体" w:cs="宋体"/>
          <w:sz w:val="24"/>
          <w:szCs w:val="24"/>
        </w:rPr>
        <w:t>代表我单位全权办理上述项目的投标、谈判、签约等具体工作，并签署全部有关文件、协议及合同。</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我单位对被授权人的签字负全部责任。</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被授权人：                                 报价人法定代表人：</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（签字或盖章）                                （签字或盖章）</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（附：被授权人身份证正反面复印件）</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right="480" w:firstLine="570"/>
        <w:jc w:val="right"/>
        <w:rPr>
          <w:rFonts w:ascii="宋体" w:hAnsi="宋体" w:eastAsia="宋体" w:cs="宋体"/>
          <w:sz w:val="24"/>
          <w:szCs w:val="24"/>
        </w:rPr>
      </w:pPr>
      <w:r>
        <w:rPr>
          <w:rFonts w:hint="eastAsia" w:ascii="宋体" w:hAnsi="宋体" w:eastAsia="宋体" w:cs="宋体"/>
          <w:sz w:val="24"/>
          <w:szCs w:val="24"/>
        </w:rPr>
        <w:t>（报价人公章）</w:t>
      </w:r>
    </w:p>
    <w:p>
      <w:pPr>
        <w:tabs>
          <w:tab w:val="left" w:pos="6300"/>
        </w:tabs>
        <w:snapToGrid w:val="0"/>
        <w:spacing w:line="500" w:lineRule="exact"/>
        <w:ind w:right="480" w:firstLine="570"/>
        <w:jc w:val="right"/>
        <w:rPr>
          <w:rFonts w:ascii="宋体" w:hAnsi="宋体" w:eastAsia="宋体" w:cs="宋体"/>
          <w:sz w:val="24"/>
          <w:szCs w:val="24"/>
        </w:rPr>
      </w:pPr>
      <w:r>
        <w:rPr>
          <w:rFonts w:hint="eastAsia" w:ascii="宋体" w:hAnsi="宋体" w:eastAsia="宋体" w:cs="宋体"/>
          <w:sz w:val="24"/>
          <w:szCs w:val="24"/>
        </w:rPr>
        <w:t>年   月   日</w:t>
      </w:r>
    </w:p>
    <w:p>
      <w:pPr>
        <w:tabs>
          <w:tab w:val="left" w:pos="6300"/>
        </w:tabs>
        <w:snapToGrid w:val="0"/>
        <w:spacing w:line="500" w:lineRule="exact"/>
        <w:ind w:right="480" w:firstLine="570"/>
        <w:jc w:val="right"/>
        <w:rPr>
          <w:rFonts w:ascii="宋体" w:hAnsi="宋体" w:eastAsia="宋体" w:cs="宋体"/>
          <w:sz w:val="24"/>
          <w:szCs w:val="24"/>
        </w:rPr>
      </w:pPr>
    </w:p>
    <w:p>
      <w:pPr>
        <w:tabs>
          <w:tab w:val="left" w:pos="6300"/>
        </w:tabs>
        <w:snapToGrid w:val="0"/>
        <w:spacing w:line="500" w:lineRule="exact"/>
        <w:ind w:right="480" w:firstLine="570"/>
        <w:jc w:val="left"/>
        <w:rPr>
          <w:rFonts w:ascii="宋体" w:hAnsi="宋体" w:eastAsia="宋体" w:cs="宋体"/>
          <w:sz w:val="24"/>
          <w:szCs w:val="24"/>
        </w:rPr>
      </w:pPr>
      <w:r>
        <w:rPr>
          <w:rFonts w:hint="eastAsia" w:ascii="宋体" w:hAnsi="宋体" w:eastAsia="宋体" w:cs="宋体"/>
          <w:sz w:val="24"/>
          <w:szCs w:val="24"/>
        </w:rPr>
        <w:t>注：</w:t>
      </w:r>
    </w:p>
    <w:p>
      <w:pPr>
        <w:tabs>
          <w:tab w:val="left" w:pos="6300"/>
        </w:tabs>
        <w:snapToGrid w:val="0"/>
        <w:spacing w:line="500" w:lineRule="exact"/>
        <w:ind w:right="480" w:firstLine="570"/>
        <w:jc w:val="left"/>
        <w:rPr>
          <w:rFonts w:ascii="宋体" w:hAnsi="宋体" w:eastAsia="宋体" w:cs="宋体"/>
          <w:sz w:val="24"/>
          <w:szCs w:val="24"/>
        </w:rPr>
      </w:pPr>
      <w:r>
        <w:rPr>
          <w:rFonts w:hint="eastAsia" w:ascii="宋体" w:hAnsi="宋体" w:eastAsia="宋体" w:cs="宋体"/>
          <w:sz w:val="24"/>
          <w:szCs w:val="24"/>
        </w:rPr>
        <w:t>1.若为法定代表人办理并签署报价文件的，不提供此文件。</w:t>
      </w:r>
    </w:p>
    <w:p>
      <w:pPr>
        <w:tabs>
          <w:tab w:val="left" w:pos="6300"/>
        </w:tabs>
        <w:snapToGrid w:val="0"/>
        <w:spacing w:line="500" w:lineRule="exact"/>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（五）书面声明</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项目名称</w:t>
      </w:r>
      <w:r>
        <w:rPr>
          <w:rFonts w:hint="eastAsia" w:ascii="方正仿宋_GBK" w:hAnsi="方正仿宋_GBK" w:eastAsia="方正仿宋_GBK" w:cs="方正仿宋_GBK"/>
          <w:sz w:val="24"/>
          <w:szCs w:val="24"/>
        </w:rPr>
        <w:t>：</w:t>
      </w:r>
      <w:r>
        <w:rPr>
          <w:rFonts w:hint="eastAsia" w:ascii="宋体" w:hAnsi="宋体" w:eastAsia="宋体" w:cs="宋体"/>
          <w:sz w:val="24"/>
          <w:szCs w:val="24"/>
          <w:lang w:eastAsia="zh-CN"/>
        </w:rPr>
        <w:t>重庆渝合高速公路有限公司</w:t>
      </w:r>
      <w:r>
        <w:rPr>
          <w:rFonts w:hint="eastAsia" w:ascii="宋体" w:hAnsi="宋体" w:eastAsia="宋体" w:cs="宋体"/>
          <w:sz w:val="24"/>
          <w:szCs w:val="24"/>
          <w:lang w:val="en-US" w:eastAsia="zh-CN"/>
        </w:rPr>
        <w:t>（集团驻地）</w:t>
      </w:r>
      <w:r>
        <w:rPr>
          <w:rFonts w:hint="eastAsia" w:ascii="宋体" w:hAnsi="宋体" w:eastAsia="宋体" w:cs="宋体"/>
          <w:sz w:val="24"/>
          <w:szCs w:val="24"/>
        </w:rPr>
        <w:t xml:space="preserve">车辆定点维修服务                       </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eastAsia="zh-CN"/>
        </w:rPr>
        <w:t>重庆渝合高速公路有限公司</w:t>
      </w:r>
      <w:r>
        <w:rPr>
          <w:rFonts w:hint="eastAsia" w:ascii="宋体" w:hAnsi="宋体" w:eastAsia="宋体" w:cs="宋体"/>
          <w:sz w:val="24"/>
          <w:szCs w:val="24"/>
        </w:rPr>
        <w:t>：</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郑重声明，我公司具有良好的商业信誉，具有履行合同所必需的设备和专业技术能力，参加本项目采购活动前三年内无重大违法活动记录，同时为中华人民共和国境内依法注册的非外资独资或非外资控股企业或非含外资的企业，人员无外籍员工，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询价代理机构的检查验证，符合《政府采购法》规定的报价人资格条件。我方对以上声明负全部法律责任。</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特此声明。</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right="424" w:firstLine="570"/>
        <w:jc w:val="right"/>
        <w:rPr>
          <w:rFonts w:ascii="宋体" w:hAnsi="宋体" w:eastAsia="宋体" w:cs="宋体"/>
          <w:sz w:val="24"/>
          <w:szCs w:val="24"/>
        </w:rPr>
      </w:pPr>
      <w:r>
        <w:rPr>
          <w:rFonts w:hint="eastAsia" w:ascii="宋体" w:hAnsi="宋体" w:eastAsia="宋体" w:cs="宋体"/>
          <w:sz w:val="24"/>
          <w:szCs w:val="24"/>
        </w:rPr>
        <w:t>（报价人公章）</w:t>
      </w:r>
    </w:p>
    <w:p>
      <w:pPr>
        <w:tabs>
          <w:tab w:val="left" w:pos="6300"/>
        </w:tabs>
        <w:snapToGrid w:val="0"/>
        <w:spacing w:line="500" w:lineRule="exact"/>
        <w:ind w:right="480" w:firstLine="570"/>
        <w:jc w:val="right"/>
        <w:rPr>
          <w:rFonts w:ascii="宋体" w:hAnsi="宋体" w:eastAsia="宋体" w:cs="宋体"/>
          <w:sz w:val="24"/>
          <w:szCs w:val="24"/>
        </w:rPr>
      </w:pPr>
      <w:r>
        <w:rPr>
          <w:rFonts w:hint="eastAsia" w:ascii="宋体" w:hAnsi="宋体" w:eastAsia="宋体" w:cs="宋体"/>
          <w:sz w:val="24"/>
          <w:szCs w:val="24"/>
        </w:rPr>
        <w:t>年   月   日</w:t>
      </w:r>
    </w:p>
    <w:p>
      <w:pPr>
        <w:snapToGrid w:val="0"/>
        <w:spacing w:line="440" w:lineRule="exact"/>
        <w:ind w:firstLine="480" w:firstLineChars="200"/>
        <w:rPr>
          <w:rFonts w:ascii="宋体" w:hAnsi="宋体" w:eastAsia="宋体" w:cs="宋体"/>
          <w:sz w:val="24"/>
          <w:szCs w:val="24"/>
        </w:rPr>
      </w:pP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br w:type="page"/>
      </w:r>
    </w:p>
    <w:p>
      <w:pPr>
        <w:tabs>
          <w:tab w:val="left" w:pos="6300"/>
        </w:tabs>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（六）汽车维修行业技术审查合格证，特定资格证明材料</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报价人须具备汽车维修企业二类及以上资质。（提供资质证书复印件或机动车维修经营备案证明材料复印件加盖投标单位公章）</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300"/>
        </w:tabs>
        <w:snapToGrid w:val="0"/>
        <w:spacing w:line="500" w:lineRule="exact"/>
        <w:ind w:firstLine="480" w:firstLineChars="200"/>
        <w:rPr>
          <w:rFonts w:hint="eastAsia" w:eastAsiaTheme="minorEastAsia"/>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（七）</w:t>
      </w:r>
      <w:r>
        <w:rPr>
          <w:rFonts w:hint="eastAsia" w:ascii="宋体" w:hAnsi="宋体" w:eastAsia="宋体"/>
          <w:bCs/>
          <w:color w:val="000000" w:themeColor="text1"/>
          <w:sz w:val="24"/>
          <w:szCs w:val="24"/>
          <w14:textFill>
            <w14:solidFill>
              <w14:schemeClr w14:val="tx1"/>
            </w14:solidFill>
          </w14:textFill>
        </w:rPr>
        <w:t>重庆市20</w:t>
      </w:r>
      <w:r>
        <w:rPr>
          <w:rFonts w:hint="eastAsia" w:ascii="宋体" w:hAnsi="宋体" w:eastAsia="宋体"/>
          <w:bCs/>
          <w:color w:val="000000" w:themeColor="text1"/>
          <w:sz w:val="24"/>
          <w:szCs w:val="24"/>
          <w:lang w:val="en-US" w:eastAsia="zh-CN"/>
          <w14:textFill>
            <w14:solidFill>
              <w14:schemeClr w14:val="tx1"/>
            </w14:solidFill>
          </w14:textFill>
        </w:rPr>
        <w:t>23</w:t>
      </w:r>
      <w:r>
        <w:rPr>
          <w:rFonts w:hint="eastAsia" w:ascii="宋体" w:hAnsi="宋体" w:eastAsia="宋体"/>
          <w:bCs/>
          <w:color w:val="000000" w:themeColor="text1"/>
          <w:sz w:val="24"/>
          <w:szCs w:val="24"/>
          <w14:textFill>
            <w14:solidFill>
              <w14:schemeClr w14:val="tx1"/>
            </w14:solidFill>
          </w14:textFill>
        </w:rPr>
        <w:t>-202</w:t>
      </w:r>
      <w:r>
        <w:rPr>
          <w:rFonts w:hint="eastAsia" w:ascii="宋体" w:hAnsi="宋体" w:eastAsia="宋体"/>
          <w:bCs/>
          <w:color w:val="000000" w:themeColor="text1"/>
          <w:sz w:val="24"/>
          <w:szCs w:val="24"/>
          <w:lang w:val="en-US" w:eastAsia="zh-CN"/>
          <w14:textFill>
            <w14:solidFill>
              <w14:schemeClr w14:val="tx1"/>
            </w14:solidFill>
          </w14:textFill>
        </w:rPr>
        <w:t>5</w:t>
      </w:r>
      <w:r>
        <w:rPr>
          <w:rFonts w:hint="eastAsia" w:ascii="宋体" w:hAnsi="宋体" w:eastAsia="宋体"/>
          <w:bCs/>
          <w:color w:val="000000" w:themeColor="text1"/>
          <w:sz w:val="24"/>
          <w:szCs w:val="24"/>
          <w14:textFill>
            <w14:solidFill>
              <w14:schemeClr w14:val="tx1"/>
            </w14:solidFill>
          </w14:textFill>
        </w:rPr>
        <w:t>年市级党政机关、事业单位公务用车维修定点服务商采购名单证明文件，</w:t>
      </w:r>
      <w:r>
        <w:rPr>
          <w:rFonts w:hint="eastAsia"/>
          <w:color w:val="000000" w:themeColor="text1"/>
          <w:sz w:val="24"/>
          <w:szCs w:val="24"/>
          <w14:textFill>
            <w14:solidFill>
              <w14:schemeClr w14:val="tx1"/>
            </w14:solidFill>
          </w14:textFill>
        </w:rPr>
        <w:t>机关事务管理局所发文件复印件加盖公章或者政府采购网、天眼查截图加盖公章</w:t>
      </w:r>
      <w:r>
        <w:rPr>
          <w:rFonts w:hint="eastAsia"/>
          <w:color w:val="000000" w:themeColor="text1"/>
          <w:sz w:val="24"/>
          <w:szCs w:val="24"/>
          <w:lang w:eastAsia="zh-CN"/>
          <w14:textFill>
            <w14:solidFill>
              <w14:schemeClr w14:val="tx1"/>
            </w14:solidFill>
          </w14:textFill>
        </w:rPr>
        <w:t>。</w:t>
      </w:r>
    </w:p>
    <w:p>
      <w:pPr>
        <w:ind w:firstLine="480" w:firstLineChars="200"/>
        <w:rPr>
          <w:rFonts w:hint="eastAsia" w:ascii="宋体" w:hAnsi="宋体" w:eastAsia="宋体"/>
          <w:bCs/>
          <w:color w:val="000000" w:themeColor="text1"/>
          <w:sz w:val="24"/>
          <w:szCs w:val="24"/>
          <w:lang w:eastAsia="zh-CN"/>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（八）距离查验文件</w:t>
      </w:r>
    </w:p>
    <w:p>
      <w:pPr>
        <w:pStyle w:val="4"/>
        <w:ind w:firstLine="480" w:firstLineChars="200"/>
        <w:rPr>
          <w:rFonts w:hint="eastAsia" w:eastAsiaTheme="minorEastAsia"/>
          <w:sz w:val="24"/>
          <w:szCs w:val="24"/>
          <w:lang w:eastAsia="zh-CN"/>
        </w:rPr>
      </w:pPr>
      <w:r>
        <w:rPr>
          <w:rFonts w:hint="eastAsia"/>
          <w:sz w:val="24"/>
          <w:szCs w:val="24"/>
        </w:rPr>
        <w:t>报价人自行截图由</w:t>
      </w:r>
      <w:r>
        <w:rPr>
          <w:rFonts w:hint="eastAsia"/>
          <w:sz w:val="24"/>
          <w:szCs w:val="24"/>
          <w:lang w:val="en-US" w:eastAsia="zh-CN"/>
        </w:rPr>
        <w:t>重庆高速公路集团有限公司</w:t>
      </w:r>
      <w:r>
        <w:rPr>
          <w:rFonts w:hint="eastAsia"/>
          <w:sz w:val="24"/>
          <w:szCs w:val="24"/>
        </w:rPr>
        <w:t>到报价人修理厂所在位置的行驶距离，打印并加盖公章</w:t>
      </w:r>
      <w:r>
        <w:rPr>
          <w:rFonts w:hint="eastAsia"/>
          <w:sz w:val="24"/>
          <w:szCs w:val="24"/>
          <w:lang w:eastAsia="zh-CN"/>
        </w:rPr>
        <w:t>。</w:t>
      </w:r>
    </w:p>
    <w:p>
      <w:pPr>
        <w:tabs>
          <w:tab w:val="left" w:pos="6300"/>
        </w:tabs>
        <w:snapToGrid w:val="0"/>
        <w:spacing w:line="500" w:lineRule="exact"/>
        <w:ind w:firstLine="480" w:firstLineChars="200"/>
        <w:rPr>
          <w:rFonts w:ascii="宋体" w:hAnsi="宋体" w:eastAsia="宋体" w:cs="宋体"/>
          <w:sz w:val="24"/>
          <w:szCs w:val="24"/>
        </w:rPr>
      </w:pPr>
    </w:p>
    <w:p>
      <w:pPr>
        <w:tabs>
          <w:tab w:val="left" w:pos="6300"/>
        </w:tabs>
        <w:snapToGrid w:val="0"/>
        <w:spacing w:line="500" w:lineRule="exact"/>
        <w:ind w:firstLine="480" w:firstLineChars="200"/>
        <w:rPr>
          <w:rFonts w:ascii="宋体" w:hAnsi="宋体" w:eastAsia="宋体" w:cs="宋体"/>
          <w:sz w:val="24"/>
          <w:szCs w:val="24"/>
        </w:rPr>
      </w:pPr>
    </w:p>
    <w:p>
      <w:pPr>
        <w:pStyle w:val="4"/>
      </w:pPr>
    </w:p>
    <w:p/>
    <w:p>
      <w:pPr>
        <w:pStyle w:val="4"/>
      </w:pPr>
    </w:p>
    <w:p/>
    <w:p>
      <w:pPr>
        <w:pStyle w:val="4"/>
      </w:pPr>
    </w:p>
    <w:p/>
    <w:p>
      <w:pPr>
        <w:pStyle w:val="4"/>
      </w:pPr>
    </w:p>
    <w:p/>
    <w:p>
      <w:pPr>
        <w:pStyle w:val="4"/>
      </w:pPr>
    </w:p>
    <w:p/>
    <w:p>
      <w:pPr>
        <w:pStyle w:val="4"/>
      </w:pPr>
    </w:p>
    <w:p>
      <w:pPr>
        <w:tabs>
          <w:tab w:val="left" w:pos="6300"/>
        </w:tabs>
        <w:snapToGrid w:val="0"/>
        <w:spacing w:line="500" w:lineRule="exact"/>
        <w:rPr>
          <w:rFonts w:ascii="宋体" w:hAnsi="宋体" w:eastAsia="宋体" w:cs="宋体"/>
          <w:sz w:val="24"/>
          <w:szCs w:val="24"/>
        </w:rPr>
      </w:pPr>
      <w:r>
        <w:rPr>
          <w:rFonts w:hint="eastAsia" w:ascii="宋体" w:hAnsi="宋体" w:eastAsia="宋体" w:cs="宋体"/>
          <w:sz w:val="24"/>
          <w:szCs w:val="24"/>
        </w:rPr>
        <w:br w:type="page"/>
      </w:r>
    </w:p>
    <w:p>
      <w:pPr>
        <w:pStyle w:val="3"/>
        <w:pageBreakBefore/>
        <w:spacing w:line="500" w:lineRule="exact"/>
        <w:ind w:firstLine="480" w:firstLineChars="200"/>
        <w:rPr>
          <w:rFonts w:eastAsia="宋体" w:cs="宋体"/>
          <w:sz w:val="24"/>
          <w:szCs w:val="24"/>
        </w:rPr>
      </w:pPr>
      <w:bookmarkStart w:id="2" w:name="_Toc17387014"/>
      <w:bookmarkStart w:id="3" w:name="_Toc493178791"/>
      <w:bookmarkStart w:id="4" w:name="_Toc492721039"/>
      <w:r>
        <w:rPr>
          <w:rFonts w:hint="eastAsia" w:eastAsia="宋体" w:cs="宋体"/>
          <w:sz w:val="24"/>
          <w:szCs w:val="24"/>
        </w:rPr>
        <w:t>三、商务文件</w:t>
      </w:r>
      <w:bookmarkEnd w:id="2"/>
      <w:bookmarkEnd w:id="3"/>
      <w:bookmarkEnd w:id="4"/>
    </w:p>
    <w:p>
      <w:pPr>
        <w:snapToGrid w:val="0"/>
        <w:spacing w:beforeLines="50" w:line="500" w:lineRule="exact"/>
        <w:ind w:firstLine="480" w:firstLineChars="200"/>
        <w:jc w:val="both"/>
        <w:rPr>
          <w:rFonts w:ascii="宋体" w:hAnsi="宋体" w:eastAsia="宋体" w:cs="宋体"/>
          <w:sz w:val="24"/>
          <w:szCs w:val="24"/>
        </w:rPr>
      </w:pPr>
      <w:r>
        <w:rPr>
          <w:rFonts w:hint="eastAsia" w:ascii="宋体" w:hAnsi="宋体" w:eastAsia="宋体" w:cs="宋体"/>
          <w:sz w:val="24"/>
          <w:szCs w:val="24"/>
        </w:rPr>
        <w:t>（一）投标函（格式）</w:t>
      </w:r>
    </w:p>
    <w:p>
      <w:pPr>
        <w:tabs>
          <w:tab w:val="left" w:pos="6300"/>
        </w:tabs>
        <w:snapToGrid w:val="0"/>
        <w:spacing w:line="500" w:lineRule="exact"/>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eastAsia="zh-CN"/>
        </w:rPr>
        <w:t>重庆渝合高速公路有限公司</w:t>
      </w:r>
      <w:r>
        <w:rPr>
          <w:rFonts w:hint="eastAsia" w:ascii="宋体" w:hAnsi="宋体" w:eastAsia="宋体" w:cs="宋体"/>
          <w:sz w:val="24"/>
          <w:szCs w:val="24"/>
        </w:rPr>
        <w:t>：</w:t>
      </w:r>
    </w:p>
    <w:p>
      <w:pPr>
        <w:snapToGrid w:val="0"/>
        <w:spacing w:beforeLines="50" w:line="500" w:lineRule="exact"/>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系中华人民共和国合法企业，注册地址：</w:t>
      </w:r>
      <w:r>
        <w:rPr>
          <w:rFonts w:hint="eastAsia" w:ascii="宋体" w:hAnsi="宋体" w:eastAsia="宋体" w:cs="宋体"/>
          <w:sz w:val="24"/>
          <w:szCs w:val="24"/>
          <w:u w:val="single"/>
        </w:rPr>
        <w:t xml:space="preserve">             </w:t>
      </w:r>
      <w:r>
        <w:rPr>
          <w:rFonts w:hint="eastAsia" w:ascii="宋体" w:hAnsi="宋体" w:eastAsia="宋体" w:cs="宋体"/>
          <w:sz w:val="24"/>
          <w:szCs w:val="24"/>
        </w:rPr>
        <w:t>。我方就参加本次投标有关事项郑重声明如下：</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一、我方完全理解并接受该项目询价文件所有要求。</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二、我方提交的所有报价文件、资料都是准确和真实的，如有虚假或隐瞒，我方愿意承担一切法律责任。</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三、我方承诺按照询价文件要求，提供询价项目的技术服务。</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四、我方按询价文件要求提交的报价文件为：报价文件正本</w:t>
      </w:r>
      <w:r>
        <w:rPr>
          <w:rFonts w:hint="eastAsia" w:ascii="宋体" w:hAnsi="宋体" w:eastAsia="宋体" w:cs="宋体"/>
          <w:sz w:val="24"/>
          <w:szCs w:val="24"/>
          <w:u w:val="single"/>
        </w:rPr>
        <w:t>1份</w:t>
      </w:r>
      <w:r>
        <w:rPr>
          <w:rFonts w:hint="eastAsia" w:ascii="宋体" w:hAnsi="宋体" w:eastAsia="宋体" w:cs="宋体"/>
          <w:sz w:val="24"/>
          <w:szCs w:val="24"/>
        </w:rPr>
        <w:t>，副本1份。</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五、我方承诺：本次投标的投标有效期为90天。</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六、我方投标报价为闭口价。即在投标有效期和合同有效期内，该报价固定不变。</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七、如果我方中标，我方将履行询价文件中规定的各项要求以及我方报价文件的各项承诺，按《政府采购法》、《民法典》及合同约定条款承担我方责任。</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八、我方未为采购项目提供整体设计、规范编制或者项目管理、监理、检测等服务。</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九</w:t>
      </w:r>
      <w:r>
        <w:rPr>
          <w:rFonts w:hint="eastAsia" w:ascii="宋体" w:hAnsi="宋体" w:eastAsia="宋体" w:cs="宋体"/>
          <w:sz w:val="24"/>
          <w:szCs w:val="24"/>
        </w:rPr>
        <w:t>、若我方中标，愿意按有关规定及询价文件要求执行。</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940" w:firstLineChars="2475"/>
        <w:rPr>
          <w:rFonts w:ascii="宋体" w:hAnsi="宋体" w:eastAsia="宋体" w:cs="宋体"/>
          <w:sz w:val="24"/>
          <w:szCs w:val="24"/>
        </w:rPr>
      </w:pPr>
      <w:r>
        <w:rPr>
          <w:rFonts w:hint="eastAsia" w:ascii="宋体" w:hAnsi="宋体" w:eastAsia="宋体" w:cs="宋体"/>
          <w:sz w:val="24"/>
          <w:szCs w:val="24"/>
        </w:rPr>
        <w:t>（报价人公章）</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6120" w:firstLineChars="2550"/>
        <w:rPr>
          <w:rFonts w:ascii="宋体" w:hAnsi="宋体" w:eastAsia="宋体" w:cs="宋体"/>
          <w:sz w:val="24"/>
          <w:szCs w:val="24"/>
        </w:rPr>
      </w:pPr>
      <w:r>
        <w:rPr>
          <w:rFonts w:hint="eastAsia" w:ascii="宋体" w:hAnsi="宋体" w:eastAsia="宋体" w:cs="宋体"/>
          <w:sz w:val="24"/>
          <w:szCs w:val="24"/>
        </w:rPr>
        <w:t>年    月   日</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br w:type="page"/>
      </w:r>
    </w:p>
    <w:p>
      <w:pPr>
        <w:tabs>
          <w:tab w:val="left" w:pos="6300"/>
        </w:tabs>
        <w:snapToGrid w:val="0"/>
        <w:spacing w:line="5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（二）商务条款差异表</w:t>
      </w:r>
    </w:p>
    <w:p>
      <w:pPr>
        <w:pStyle w:val="6"/>
        <w:tabs>
          <w:tab w:val="left" w:pos="6300"/>
        </w:tabs>
        <w:snapToGrid w:val="0"/>
        <w:spacing w:line="5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询价项目名称：</w:t>
      </w:r>
    </w:p>
    <w:tbl>
      <w:tblPr>
        <w:tblStyle w:val="8"/>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序号</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询价项目商务要求</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投标商务应答</w:t>
            </w: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1</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服务期限</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2</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服务地点</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3</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维修方式</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4</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竣工验收方式</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5</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竣工出厂质量保证</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6</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工期保证</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7</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配件材料保证</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bl>
    <w:p>
      <w:pPr>
        <w:spacing w:line="500" w:lineRule="exact"/>
        <w:ind w:firstLine="600" w:firstLineChars="250"/>
        <w:rPr>
          <w:rFonts w:ascii="宋体" w:hAnsi="宋体" w:eastAsia="宋体" w:cs="宋体"/>
          <w:sz w:val="24"/>
          <w:szCs w:val="24"/>
        </w:rPr>
      </w:pPr>
      <w:r>
        <w:rPr>
          <w:rFonts w:hint="eastAsia" w:ascii="宋体" w:hAnsi="宋体" w:eastAsia="宋体" w:cs="宋体"/>
          <w:sz w:val="24"/>
          <w:szCs w:val="24"/>
        </w:rPr>
        <w:t>报价人：                         法定代表人或法定代表人授权代表：</w:t>
      </w:r>
    </w:p>
    <w:p>
      <w:pPr>
        <w:spacing w:line="500" w:lineRule="exact"/>
        <w:rPr>
          <w:rFonts w:ascii="宋体" w:hAnsi="宋体" w:eastAsia="宋体" w:cs="宋体"/>
          <w:sz w:val="24"/>
          <w:szCs w:val="24"/>
        </w:rPr>
      </w:pPr>
      <w:r>
        <w:rPr>
          <w:rFonts w:hint="eastAsia" w:ascii="宋体" w:hAnsi="宋体" w:eastAsia="宋体" w:cs="宋体"/>
          <w:sz w:val="24"/>
          <w:szCs w:val="24"/>
        </w:rPr>
        <w:t xml:space="preserve">    （报价人公章）                             （签字或盖章）</w:t>
      </w:r>
    </w:p>
    <w:p>
      <w:pPr>
        <w:tabs>
          <w:tab w:val="left" w:pos="6300"/>
        </w:tabs>
        <w:snapToGrid w:val="0"/>
        <w:spacing w:line="500" w:lineRule="exact"/>
        <w:ind w:firstLine="600" w:firstLineChars="250"/>
        <w:rPr>
          <w:rFonts w:ascii="宋体" w:hAnsi="宋体" w:eastAsia="宋体" w:cs="宋体"/>
          <w:sz w:val="24"/>
          <w:szCs w:val="24"/>
        </w:rPr>
      </w:pPr>
      <w:r>
        <w:rPr>
          <w:rFonts w:hint="eastAsia" w:ascii="宋体" w:hAnsi="宋体" w:eastAsia="宋体" w:cs="宋体"/>
          <w:sz w:val="24"/>
          <w:szCs w:val="24"/>
        </w:rPr>
        <w:t>年     月     日</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注：</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1、本表即为</w:t>
      </w:r>
      <w:r>
        <w:rPr>
          <w:rFonts w:hint="eastAsia" w:ascii="宋体" w:hAnsi="宋体" w:eastAsia="宋体" w:cs="宋体"/>
          <w:color w:val="000000" w:themeColor="text1"/>
          <w:sz w:val="24"/>
          <w:szCs w:val="24"/>
          <w14:textFill>
            <w14:solidFill>
              <w14:schemeClr w14:val="tx1"/>
            </w14:solidFill>
          </w14:textFill>
        </w:rPr>
        <w:t>对本项目“项目商务要求”中所列商</w:t>
      </w:r>
      <w:r>
        <w:rPr>
          <w:rFonts w:hint="eastAsia" w:ascii="宋体" w:hAnsi="宋体" w:eastAsia="宋体" w:cs="宋体"/>
          <w:sz w:val="24"/>
          <w:szCs w:val="24"/>
        </w:rPr>
        <w:t>务条款进行比较和响应；</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2、该表必须按照询价文件要求如实填写，根据投标情况在“差异说明”项填写正偏离或负偏离及原因，完全符合的填写“无差异”。未填写视为全部满足；本表即使为空，也需按要求提供“商务条款差异表”并签字盖章齐全。</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3、该表可扩展。</w:t>
      </w:r>
    </w:p>
    <w:p>
      <w:pPr>
        <w:tabs>
          <w:tab w:val="left" w:pos="6300"/>
        </w:tabs>
        <w:snapToGrid w:val="0"/>
        <w:spacing w:line="500" w:lineRule="exact"/>
        <w:ind w:firstLine="480" w:firstLineChars="200"/>
        <w:outlineLvl w:val="0"/>
        <w:rPr>
          <w:rFonts w:hint="eastAsia" w:ascii="宋体" w:hAnsi="宋体" w:eastAsia="宋体" w:cs="宋体"/>
          <w:sz w:val="24"/>
          <w:szCs w:val="24"/>
        </w:rPr>
      </w:pPr>
    </w:p>
    <w:p>
      <w:pPr>
        <w:tabs>
          <w:tab w:val="left" w:pos="6300"/>
        </w:tabs>
        <w:snapToGrid w:val="0"/>
        <w:spacing w:line="500" w:lineRule="exact"/>
        <w:ind w:firstLine="480" w:firstLineChars="200"/>
        <w:outlineLvl w:val="0"/>
        <w:rPr>
          <w:rFonts w:hint="eastAsia" w:ascii="宋体" w:hAnsi="宋体" w:eastAsia="宋体" w:cs="宋体"/>
          <w:sz w:val="24"/>
          <w:szCs w:val="24"/>
        </w:rPr>
      </w:pPr>
    </w:p>
    <w:p>
      <w:pPr>
        <w:tabs>
          <w:tab w:val="left" w:pos="6300"/>
        </w:tabs>
        <w:snapToGrid w:val="0"/>
        <w:spacing w:line="5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）商务及售后增值服务承诺</w:t>
      </w:r>
    </w:p>
    <w:p>
      <w:pPr>
        <w:tabs>
          <w:tab w:val="left" w:pos="6300"/>
        </w:tabs>
        <w:snapToGrid w:val="0"/>
        <w:spacing w:line="500" w:lineRule="exact"/>
        <w:ind w:firstLine="480" w:firstLineChars="200"/>
        <w:outlineLvl w:val="0"/>
        <w:rPr>
          <w:rFonts w:hint="eastAsia" w:ascii="宋体" w:hAnsi="宋体" w:eastAsia="宋体" w:cs="宋体"/>
          <w:sz w:val="24"/>
          <w:szCs w:val="24"/>
          <w:lang w:eastAsia="zh-CN"/>
        </w:rPr>
      </w:pPr>
      <w:r>
        <w:rPr>
          <w:rFonts w:ascii="宋体" w:hAnsi="宋体" w:eastAsia="宋体" w:cs="宋体"/>
          <w:sz w:val="24"/>
          <w:szCs w:val="24"/>
        </w:rPr>
        <w:t>各</w:t>
      </w:r>
      <w:r>
        <w:rPr>
          <w:rFonts w:hint="eastAsia" w:ascii="宋体" w:hAnsi="宋体" w:eastAsia="宋体" w:cs="宋体"/>
          <w:sz w:val="24"/>
          <w:szCs w:val="24"/>
        </w:rPr>
        <w:t>报价人自行编制方案列出并盖章</w:t>
      </w:r>
      <w:r>
        <w:rPr>
          <w:rFonts w:hint="eastAsia" w:ascii="宋体" w:hAnsi="宋体" w:eastAsia="宋体" w:cs="宋体"/>
          <w:sz w:val="24"/>
          <w:szCs w:val="24"/>
          <w:lang w:eastAsia="zh-CN"/>
        </w:rPr>
        <w:t>。</w:t>
      </w: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4"/>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0"/>
        </w:numPr>
        <w:tabs>
          <w:tab w:val="left" w:pos="6300"/>
        </w:tabs>
        <w:snapToGrid w:val="0"/>
        <w:spacing w:line="500" w:lineRule="exact"/>
        <w:ind w:firstLine="480" w:firstLineChars="200"/>
        <w:outlineLvl w:val="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rPr>
        <w:t>报价人廉洁自律承诺书</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重庆渝合高速公路有限公司</w:t>
      </w:r>
      <w:r>
        <w:rPr>
          <w:rFonts w:hint="eastAsia" w:ascii="宋体" w:hAnsi="宋体" w:eastAsia="宋体" w:cs="宋体"/>
          <w:sz w:val="24"/>
          <w:szCs w:val="24"/>
          <w:lang w:val="en-US" w:eastAsia="zh-CN"/>
        </w:rPr>
        <w:t>（集团驻地）</w:t>
      </w:r>
      <w:r>
        <w:rPr>
          <w:rFonts w:hint="eastAsia" w:ascii="宋体" w:hAnsi="宋体" w:eastAsia="宋体" w:cs="宋体"/>
          <w:color w:val="auto"/>
          <w:kern w:val="2"/>
          <w:sz w:val="24"/>
          <w:szCs w:val="24"/>
          <w:lang w:val="en-US" w:eastAsia="zh-CN" w:bidi="ar-SA"/>
        </w:rPr>
        <w:t>车辆定点维修服务</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廉洁自律承诺书</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本次采购是公开、公平、公正项目，给予每个报价人平等竞争的机会。作为参与此次采购活动的报价人,我公司现郑重做出以下承诺：</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一、遵守《中华人民共和国政府采购法》及省、市有关政府采购的各项法律、法规和制度。</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二、客观真实反映自身情况，按规定接受资格审查, 不提供虚假材料，不夸大自身技术和提供服务的能力。</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三、以合法正当的手段参与采购的公平竞争。不与询价人、其他报价人恶意串通，不以不正当手段诋毁、排挤其他报价人，不向询价人、评审委员会行贿或者提供其他不正当利益。</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四、在采购活动中，认真履行规定义务,包括:遵守采购程序，按要求编写投标、响应文件，并保证投标、响应文件内容的真实可靠；按时递交投标、响应文件；不影响正常的采购秩序；按规定的时间和程序与询价人签订采购合同；按时缴纳履约保证金，并严格履行合同。</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五、在履约过程中不向询价人经办人员、驾驶人员等相关人员赠送礼品、现金、有价证券等物品，不与相关人员串通虚报维修项目。</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六、自觉接受贵公司纪检部门的监督检查。</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如违反以上承诺，我公司愿承担一切法律责任并自愿无条件解除与询价人签订的合同。</w:t>
      </w:r>
    </w:p>
    <w:p>
      <w:pPr>
        <w:pStyle w:val="2"/>
        <w:numPr>
          <w:ilvl w:val="0"/>
          <w:numId w:val="0"/>
        </w:numPr>
        <w:rPr>
          <w:rFonts w:hint="eastAsia" w:ascii="宋体" w:hAnsi="宋体" w:eastAsia="宋体" w:cs="宋体"/>
          <w:color w:val="auto"/>
          <w:kern w:val="2"/>
          <w:sz w:val="24"/>
          <w:szCs w:val="24"/>
          <w:lang w:val="en-US" w:eastAsia="zh-CN" w:bidi="ar-SA"/>
        </w:rPr>
      </w:pPr>
    </w:p>
    <w:p>
      <w:pPr>
        <w:pStyle w:val="2"/>
        <w:numPr>
          <w:ilvl w:val="0"/>
          <w:numId w:val="0"/>
        </w:num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承诺单位（盖章）</w:t>
      </w:r>
    </w:p>
    <w:p>
      <w:pPr>
        <w:pStyle w:val="2"/>
        <w:numPr>
          <w:ilvl w:val="0"/>
          <w:numId w:val="0"/>
        </w:numPr>
        <w:rPr>
          <w:rFonts w:hint="eastAsia" w:ascii="宋体" w:hAnsi="宋体" w:eastAsia="宋体" w:cs="宋体"/>
          <w:color w:val="auto"/>
          <w:kern w:val="2"/>
          <w:sz w:val="24"/>
          <w:szCs w:val="24"/>
          <w:lang w:val="en-US" w:eastAsia="zh-CN" w:bidi="ar-SA"/>
        </w:rPr>
      </w:pPr>
    </w:p>
    <w:p>
      <w:pPr>
        <w:pStyle w:val="2"/>
        <w:numPr>
          <w:ilvl w:val="0"/>
          <w:numId w:val="0"/>
        </w:num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法定代表人（授权代表）签字</w:t>
      </w:r>
    </w:p>
    <w:p>
      <w:pPr>
        <w:pStyle w:val="2"/>
        <w:numPr>
          <w:ilvl w:val="0"/>
          <w:numId w:val="0"/>
        </w:numPr>
        <w:rPr>
          <w:rFonts w:hint="eastAsia" w:ascii="宋体" w:hAnsi="宋体" w:eastAsia="宋体" w:cs="宋体"/>
          <w:color w:val="auto"/>
          <w:kern w:val="2"/>
          <w:sz w:val="24"/>
          <w:szCs w:val="24"/>
          <w:lang w:val="en-US" w:eastAsia="zh-CN" w:bidi="ar-SA"/>
        </w:rPr>
      </w:pPr>
    </w:p>
    <w:p>
      <w:pPr>
        <w:pStyle w:val="2"/>
        <w:numPr>
          <w:ilvl w:val="0"/>
          <w:numId w:val="0"/>
        </w:num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日期：   年  月  日</w:t>
      </w:r>
    </w:p>
    <w:p>
      <w:pPr>
        <w:widowControl/>
        <w:jc w:val="left"/>
        <w:rPr>
          <w:rFonts w:ascii="宋体" w:hAnsi="宋体" w:eastAsia="宋体" w:cs="宋体"/>
          <w:sz w:val="24"/>
          <w:szCs w:val="24"/>
        </w:rPr>
      </w:pPr>
      <w:r>
        <w:rPr>
          <w:rFonts w:hint="eastAsia" w:ascii="宋体" w:hAnsi="宋体" w:eastAsia="宋体" w:cs="宋体"/>
          <w:sz w:val="24"/>
          <w:szCs w:val="24"/>
        </w:rPr>
        <w:br w:type="page"/>
      </w:r>
    </w:p>
    <w:p>
      <w:pPr>
        <w:pStyle w:val="3"/>
        <w:pageBreakBefore/>
        <w:spacing w:line="500" w:lineRule="exact"/>
        <w:ind w:firstLine="480" w:firstLineChars="200"/>
        <w:rPr>
          <w:rFonts w:eastAsia="宋体" w:cs="宋体"/>
          <w:sz w:val="24"/>
          <w:szCs w:val="24"/>
        </w:rPr>
      </w:pPr>
      <w:bookmarkStart w:id="5" w:name="_Toc17387015"/>
      <w:bookmarkStart w:id="6" w:name="_Toc2604"/>
      <w:r>
        <w:rPr>
          <w:rFonts w:hint="eastAsia" w:eastAsia="宋体" w:cs="宋体"/>
          <w:sz w:val="24"/>
          <w:szCs w:val="24"/>
        </w:rPr>
        <w:t>四、服务及技术要求</w:t>
      </w:r>
      <w:bookmarkEnd w:id="5"/>
    </w:p>
    <w:p>
      <w:pPr>
        <w:tabs>
          <w:tab w:val="left" w:pos="6300"/>
        </w:tabs>
        <w:snapToGrid w:val="0"/>
        <w:spacing w:line="5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（一）服务条款差异表</w:t>
      </w:r>
    </w:p>
    <w:p>
      <w:pPr>
        <w:pStyle w:val="6"/>
        <w:tabs>
          <w:tab w:val="left" w:pos="6300"/>
        </w:tabs>
        <w:snapToGrid w:val="0"/>
        <w:spacing w:line="5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询价项目名称：</w:t>
      </w:r>
    </w:p>
    <w:tbl>
      <w:tblPr>
        <w:tblStyle w:val="8"/>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序号</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询价项目服务要求</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投标应答</w:t>
            </w: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1</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总体要求</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2</w:t>
            </w:r>
          </w:p>
        </w:tc>
        <w:tc>
          <w:tcPr>
            <w:tcW w:w="2428" w:type="dxa"/>
            <w:vAlign w:val="center"/>
          </w:tcPr>
          <w:p>
            <w:pPr>
              <w:jc w:val="center"/>
            </w:pPr>
            <w:r>
              <w:rPr>
                <w:rFonts w:hint="eastAsia" w:ascii="宋体" w:hAnsi="宋体" w:eastAsia="宋体" w:cs="宋体"/>
                <w:sz w:val="24"/>
                <w:szCs w:val="24"/>
              </w:rPr>
              <w:t>质量</w:t>
            </w:r>
            <w:r>
              <w:rPr>
                <w:rFonts w:ascii="宋体" w:hAnsi="宋体" w:eastAsia="宋体" w:cs="宋体"/>
                <w:sz w:val="24"/>
                <w:szCs w:val="24"/>
              </w:rPr>
              <w:t>要求</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3</w:t>
            </w:r>
          </w:p>
        </w:tc>
        <w:tc>
          <w:tcPr>
            <w:tcW w:w="2428" w:type="dxa"/>
            <w:vAlign w:val="center"/>
          </w:tcPr>
          <w:p>
            <w:pPr>
              <w:jc w:val="center"/>
            </w:pPr>
            <w:r>
              <w:rPr>
                <w:rFonts w:hint="eastAsia" w:ascii="宋体" w:hAnsi="宋体" w:eastAsia="宋体" w:cs="宋体"/>
                <w:sz w:val="24"/>
                <w:szCs w:val="24"/>
              </w:rPr>
              <w:t>时间要求</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4</w:t>
            </w:r>
          </w:p>
        </w:tc>
        <w:tc>
          <w:tcPr>
            <w:tcW w:w="2428" w:type="dxa"/>
            <w:vAlign w:val="center"/>
          </w:tcPr>
          <w:p>
            <w:pPr>
              <w:jc w:val="center"/>
            </w:pPr>
            <w:r>
              <w:rPr>
                <w:rFonts w:ascii="宋体" w:hAnsi="宋体" w:eastAsia="宋体" w:cs="宋体"/>
                <w:sz w:val="24"/>
                <w:szCs w:val="24"/>
              </w:rPr>
              <w:t>售后服务保证</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bl>
    <w:p>
      <w:pPr>
        <w:spacing w:line="500" w:lineRule="exact"/>
        <w:ind w:firstLine="840" w:firstLineChars="350"/>
        <w:rPr>
          <w:rFonts w:ascii="宋体" w:hAnsi="宋体" w:eastAsia="宋体" w:cs="宋体"/>
          <w:sz w:val="24"/>
          <w:szCs w:val="24"/>
        </w:rPr>
      </w:pPr>
      <w:r>
        <w:rPr>
          <w:rFonts w:hint="eastAsia" w:ascii="宋体" w:hAnsi="宋体" w:eastAsia="宋体" w:cs="宋体"/>
          <w:sz w:val="24"/>
          <w:szCs w:val="24"/>
        </w:rPr>
        <w:t>报价人：                          法定代表人或法定代表人授权代表：</w:t>
      </w:r>
    </w:p>
    <w:p>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（报价人公章）                               （签字或盖章）</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 xml:space="preserve">  年     月     日</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注：</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1、本表即为对本项目“项目服务及技术要求”中所列服务要求进行比较和响应。</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2、该表必须按照询价文件要求如实填写，根据投标情况在“差异说明”项填写正偏离或负偏离及原因，完全符合的填写“无差异”；未填写视为全部满足；本表即使为空，也需按要求提供“服务条款差异表”并签字盖章齐全。</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3、该表可扩展；</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4、可附相关技术支撑材料。（格式自定）</w:t>
      </w: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、其他资料</w:t>
      </w:r>
      <w:bookmarkEnd w:id="6"/>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其他与项目有关的资料（自附）：报价人总体情况介绍、其他与本项目有关的资料等。</w:t>
      </w:r>
    </w:p>
    <w:p>
      <w:pPr>
        <w:pStyle w:val="2"/>
        <w:jc w:val="both"/>
        <w:rPr>
          <w:rFonts w:hint="eastAsia" w:ascii="宋体" w:hAnsi="宋体" w:eastAsia="宋体" w:cs="宋体"/>
          <w:color w:val="auto"/>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D46032"/>
    <w:multiLevelType w:val="singleLevel"/>
    <w:tmpl w:val="28D4603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C9203A"/>
    <w:rsid w:val="036A16BD"/>
    <w:rsid w:val="03A83401"/>
    <w:rsid w:val="058379B9"/>
    <w:rsid w:val="059F2E50"/>
    <w:rsid w:val="07F7104A"/>
    <w:rsid w:val="088D70F4"/>
    <w:rsid w:val="0A143C47"/>
    <w:rsid w:val="0AB64867"/>
    <w:rsid w:val="0C835791"/>
    <w:rsid w:val="0D4C74FC"/>
    <w:rsid w:val="0E6A710E"/>
    <w:rsid w:val="0FAF7B58"/>
    <w:rsid w:val="108F7426"/>
    <w:rsid w:val="113D796C"/>
    <w:rsid w:val="11A40194"/>
    <w:rsid w:val="12435284"/>
    <w:rsid w:val="13FC0A88"/>
    <w:rsid w:val="1897155D"/>
    <w:rsid w:val="1971594C"/>
    <w:rsid w:val="199E6495"/>
    <w:rsid w:val="23A94956"/>
    <w:rsid w:val="25295864"/>
    <w:rsid w:val="26FC2E09"/>
    <w:rsid w:val="27E26D11"/>
    <w:rsid w:val="287A676D"/>
    <w:rsid w:val="28D60FA6"/>
    <w:rsid w:val="29B6207F"/>
    <w:rsid w:val="2B4E73EF"/>
    <w:rsid w:val="2C5F3D9D"/>
    <w:rsid w:val="2F56527B"/>
    <w:rsid w:val="2FF05B23"/>
    <w:rsid w:val="33A5663F"/>
    <w:rsid w:val="33AD0518"/>
    <w:rsid w:val="34FC6045"/>
    <w:rsid w:val="39C958B5"/>
    <w:rsid w:val="3A1E0D7A"/>
    <w:rsid w:val="3B964BA5"/>
    <w:rsid w:val="3C99506D"/>
    <w:rsid w:val="4124075A"/>
    <w:rsid w:val="4273727E"/>
    <w:rsid w:val="43625B18"/>
    <w:rsid w:val="451F1E13"/>
    <w:rsid w:val="4A7929BD"/>
    <w:rsid w:val="4C117210"/>
    <w:rsid w:val="4C16782C"/>
    <w:rsid w:val="4D437849"/>
    <w:rsid w:val="4E5F1E8A"/>
    <w:rsid w:val="4E9710A1"/>
    <w:rsid w:val="510566E1"/>
    <w:rsid w:val="545D1FDD"/>
    <w:rsid w:val="55360F98"/>
    <w:rsid w:val="56C440A6"/>
    <w:rsid w:val="57CA0397"/>
    <w:rsid w:val="595F5A69"/>
    <w:rsid w:val="5D465D68"/>
    <w:rsid w:val="622765CB"/>
    <w:rsid w:val="626E67D7"/>
    <w:rsid w:val="62C303B0"/>
    <w:rsid w:val="64E25391"/>
    <w:rsid w:val="68FA32E5"/>
    <w:rsid w:val="69AD0BE5"/>
    <w:rsid w:val="69D122F1"/>
    <w:rsid w:val="6A090822"/>
    <w:rsid w:val="6AEC04BD"/>
    <w:rsid w:val="6BB26849"/>
    <w:rsid w:val="6C663C5B"/>
    <w:rsid w:val="6D621B82"/>
    <w:rsid w:val="6D9F14E2"/>
    <w:rsid w:val="709C3D1F"/>
    <w:rsid w:val="73047383"/>
    <w:rsid w:val="730E2A5C"/>
    <w:rsid w:val="75BB7DF5"/>
    <w:rsid w:val="772C00B3"/>
    <w:rsid w:val="77A22B81"/>
    <w:rsid w:val="7A7A5C15"/>
    <w:rsid w:val="7B4D3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adjustRightInd w:val="0"/>
      <w:snapToGrid w:val="0"/>
      <w:spacing w:line="360" w:lineRule="auto"/>
      <w:outlineLvl w:val="1"/>
    </w:pPr>
    <w:rPr>
      <w:rFonts w:ascii="宋体" w:hAnsi="宋体"/>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Body Text"/>
    <w:basedOn w:val="1"/>
    <w:next w:val="1"/>
    <w:unhideWhenUsed/>
    <w:qFormat/>
    <w:uiPriority w:val="99"/>
    <w:pPr>
      <w:spacing w:after="120"/>
    </w:pPr>
  </w:style>
  <w:style w:type="paragraph" w:styleId="5">
    <w:name w:val="Body Text Indent"/>
    <w:basedOn w:val="1"/>
    <w:unhideWhenUsed/>
    <w:qFormat/>
    <w:uiPriority w:val="99"/>
    <w:pPr>
      <w:spacing w:after="120"/>
      <w:ind w:left="420" w:leftChars="200"/>
    </w:pPr>
  </w:style>
  <w:style w:type="paragraph" w:styleId="6">
    <w:name w:val="Date"/>
    <w:basedOn w:val="1"/>
    <w:next w:val="1"/>
    <w:qFormat/>
    <w:uiPriority w:val="0"/>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font31"/>
    <w:basedOn w:val="10"/>
    <w:qFormat/>
    <w:uiPriority w:val="0"/>
    <w:rPr>
      <w:rFonts w:hint="eastAsia" w:ascii="宋体" w:hAnsi="宋体" w:eastAsia="宋体" w:cs="宋体"/>
      <w:color w:val="000000"/>
      <w:sz w:val="32"/>
      <w:szCs w:val="32"/>
      <w:u w:val="none"/>
    </w:rPr>
  </w:style>
  <w:style w:type="character" w:customStyle="1" w:styleId="12">
    <w:name w:val="font41"/>
    <w:basedOn w:val="10"/>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2023-04-06T06:24:00Z</dcterms:created>
  <dc:creator>白深文</dc:creator>
  <cp:lastModifiedBy>土匪</cp:lastModifiedBy>
  <cp:lastPrinted>2024-04-22T06:42:00Z</cp:lastPrinted>
  <dcterms:modified xsi:type="dcterms:W3CDTF">2024-05-17T01:54:21Z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B0E970ED378D4C88A5A35DFF43B1D619</vt:lpwstr>
  </property>
</Properties>
</file>