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100" w:after="240" w:afterLines="100"/>
        <w:jc w:val="center"/>
        <w:rPr>
          <w:rFonts w:hint="eastAsia" w:ascii="宋体" w:hAnsi="宋体" w:eastAsia="宋体"/>
          <w:b/>
          <w:bCs/>
        </w:rPr>
      </w:pPr>
      <w:bookmarkStart w:id="0" w:name="_Toc12709"/>
      <w:bookmarkStart w:id="1" w:name="_Toc459118513"/>
      <w:r>
        <w:rPr>
          <w:rFonts w:hint="eastAsia" w:ascii="宋体" w:hAnsi="宋体" w:eastAsia="宋体"/>
          <w:b/>
          <w:bCs/>
        </w:rPr>
        <w:t>技术要求书</w:t>
      </w:r>
      <w:bookmarkEnd w:id="0"/>
    </w:p>
    <w:bookmarkEnd w:id="1"/>
    <w:p>
      <w:pPr>
        <w:pStyle w:val="3"/>
        <w:spacing w:after="48"/>
      </w:pPr>
      <w:bookmarkStart w:id="2" w:name="_Toc37580177"/>
      <w:bookmarkStart w:id="3" w:name="_Toc22605"/>
      <w:r>
        <w:rPr>
          <w:rFonts w:hint="eastAsia"/>
        </w:rPr>
        <w:t>一、项目概况</w:t>
      </w:r>
      <w:bookmarkEnd w:id="2"/>
      <w:bookmarkEnd w:id="3"/>
    </w:p>
    <w:p>
      <w:pPr>
        <w:pStyle w:val="148"/>
        <w:ind w:firstLine="480"/>
      </w:pPr>
      <w:r>
        <w:t>南川西环线PPP项目起千西城街道沿塘刘家沟接南两高速，止千兴隆镇郭家坝接渝湘高速。线路总里程约为11.052km，本项目施工范围为通信、监控、收费、路段供配电、路段照明、隧道机电（隧道监控、隧道照明、隧道供配电、隧道消防）、永临结合用电工程等施工图范围内的近期和远期的机电工程施工及缺陷修复（不含隧道预留预埋）</w:t>
      </w:r>
      <w:r>
        <w:rPr>
          <w:rFonts w:hint="eastAsia"/>
        </w:rPr>
        <w:t>。</w:t>
      </w:r>
    </w:p>
    <w:p>
      <w:pPr>
        <w:pStyle w:val="148"/>
        <w:ind w:firstLine="480"/>
      </w:pPr>
      <w:r>
        <w:t>本项目旨在通过先进的数字化技术手段，对南川西环线进行全面的数字化改造，以提升基础设施的管理效率和服务水平。项目将采用无人机</w:t>
      </w:r>
      <w:r>
        <w:rPr>
          <w:rFonts w:hint="eastAsia"/>
        </w:rPr>
        <w:t>进行</w:t>
      </w:r>
      <w:r>
        <w:t>倾斜摄影数据采集，并利用三维建模、</w:t>
      </w:r>
      <w:r>
        <w:rPr>
          <w:rFonts w:hint="eastAsia"/>
        </w:rPr>
        <w:t>BIM+</w:t>
      </w:r>
      <w:r>
        <w:t>GIS集成等方法构建精确的数字化模型，最终形成一套完整的</w:t>
      </w:r>
      <w:r>
        <w:rPr>
          <w:rFonts w:hint="eastAsia"/>
        </w:rPr>
        <w:t>展示</w:t>
      </w:r>
      <w:r>
        <w:t>系统。</w:t>
      </w:r>
    </w:p>
    <w:p>
      <w:pPr>
        <w:pStyle w:val="3"/>
        <w:spacing w:after="48"/>
      </w:pPr>
      <w:bookmarkStart w:id="4" w:name="_Toc9853"/>
      <w:bookmarkStart w:id="5" w:name="_Toc37580179"/>
      <w:r>
        <w:rPr>
          <w:rFonts w:hint="eastAsia"/>
        </w:rPr>
        <w:t>二、技术要求</w:t>
      </w:r>
      <w:bookmarkEnd w:id="4"/>
      <w:bookmarkEnd w:id="5"/>
    </w:p>
    <w:p>
      <w:pPr>
        <w:pStyle w:val="4"/>
      </w:pPr>
      <w:r>
        <w:rPr>
          <w:rFonts w:hint="eastAsia"/>
        </w:rPr>
        <w:t xml:space="preserve">2.1 </w:t>
      </w:r>
      <w:r>
        <w:t>技术要求</w:t>
      </w:r>
    </w:p>
    <w:p>
      <w:pPr>
        <w:pStyle w:val="148"/>
        <w:ind w:firstLine="480"/>
      </w:pPr>
      <w:r>
        <w:rPr>
          <w:rFonts w:hint="eastAsia"/>
        </w:rPr>
        <w:t>交付内容应包含模型目录索引文件、BIM样板模型、G</w:t>
      </w:r>
      <w:r>
        <w:t>IS</w:t>
      </w:r>
      <w:r>
        <w:rPr>
          <w:rFonts w:hint="eastAsia"/>
        </w:rPr>
        <w:t>模型、地形模型数据及相关文档和展示平台</w:t>
      </w:r>
      <w:r>
        <w:rPr>
          <w:rFonts w:hint="eastAsia"/>
          <w:lang w:val="en-US" w:eastAsia="zh-CN"/>
        </w:rPr>
        <w:t>及源代码</w:t>
      </w:r>
      <w:bookmarkStart w:id="11" w:name="_GoBack"/>
      <w:bookmarkEnd w:id="11"/>
      <w:r>
        <w:rPr>
          <w:rFonts w:hint="eastAsia"/>
        </w:rPr>
        <w:t>等。</w:t>
      </w:r>
    </w:p>
    <w:p>
      <w:pPr>
        <w:pStyle w:val="5"/>
      </w:pPr>
      <w:r>
        <w:t>2.</w:t>
      </w:r>
      <w:r>
        <w:rPr>
          <w:rFonts w:hint="eastAsia"/>
        </w:rPr>
        <w:t>1.1模型目录索引文件</w:t>
      </w:r>
    </w:p>
    <w:p>
      <w:pPr>
        <w:pStyle w:val="148"/>
        <w:ind w:firstLine="480"/>
      </w:pPr>
      <w:r>
        <w:rPr>
          <w:rFonts w:hint="eastAsia"/>
        </w:rPr>
        <w:t>目录索引文件应包括但不限于所有交付物的文件名或者文件夹名称及文件格式；交付成果形式应为word文档或者excel电子表格。</w:t>
      </w:r>
    </w:p>
    <w:p>
      <w:pPr>
        <w:pStyle w:val="5"/>
      </w:pPr>
      <w:r>
        <w:t>2.</w:t>
      </w:r>
      <w:r>
        <w:rPr>
          <w:rFonts w:hint="eastAsia"/>
        </w:rPr>
        <w:t>1.2BIM样板模型</w:t>
      </w:r>
    </w:p>
    <w:p>
      <w:pPr>
        <w:pStyle w:val="148"/>
        <w:ind w:firstLine="480"/>
      </w:pPr>
      <w:r>
        <w:rPr>
          <w:rFonts w:hint="eastAsia"/>
        </w:rPr>
        <w:t>BIM样板模型应包括但不限于按照项目内容及相关标准规范建立的模型文件；交付成果形式应以各建模软件格式模型或者经过转换后的s3m格式文件交付。</w:t>
      </w:r>
    </w:p>
    <w:p>
      <w:pPr>
        <w:pStyle w:val="5"/>
      </w:pPr>
      <w:bookmarkStart w:id="6" w:name="_Toc54992229"/>
      <w:r>
        <w:rPr>
          <w:rFonts w:hint="eastAsia"/>
        </w:rPr>
        <w:t>2</w:t>
      </w:r>
      <w:r>
        <w:t>.</w:t>
      </w:r>
      <w:r>
        <w:rPr>
          <w:rFonts w:hint="eastAsia"/>
        </w:rPr>
        <w:t>1.3</w:t>
      </w:r>
      <w:r>
        <w:t xml:space="preserve"> </w:t>
      </w:r>
      <w:r>
        <w:rPr>
          <w:rFonts w:hint="eastAsia"/>
        </w:rPr>
        <w:t>G</w:t>
      </w:r>
      <w:r>
        <w:t>IS模型</w:t>
      </w:r>
      <w:bookmarkEnd w:id="6"/>
    </w:p>
    <w:p>
      <w:pPr>
        <w:pStyle w:val="148"/>
        <w:ind w:firstLine="480"/>
      </w:pPr>
      <w:r>
        <w:rPr>
          <w:rFonts w:hint="eastAsia"/>
        </w:rPr>
        <w:t>G</w:t>
      </w:r>
      <w:r>
        <w:t>IS模型交付成果形式</w:t>
      </w:r>
      <w:r>
        <w:rPr>
          <w:rFonts w:hint="eastAsia"/>
        </w:rPr>
        <w:t>以倾斜摄影模型、三维环境模型、地形模型数据等的fbx、os</w:t>
      </w:r>
      <w:r>
        <w:t>g</w:t>
      </w:r>
      <w:r>
        <w:rPr>
          <w:rFonts w:hint="eastAsia"/>
        </w:rPr>
        <w:t>b、obj等格式交付。</w:t>
      </w:r>
    </w:p>
    <w:p>
      <w:pPr>
        <w:pStyle w:val="5"/>
      </w:pPr>
      <w:r>
        <w:t>2.</w:t>
      </w:r>
      <w:r>
        <w:rPr>
          <w:rFonts w:hint="eastAsia"/>
        </w:rPr>
        <w:t>1</w:t>
      </w:r>
      <w:r>
        <w:t>.</w:t>
      </w:r>
      <w:r>
        <w:rPr>
          <w:rFonts w:hint="eastAsia"/>
        </w:rPr>
        <w:t>4倾斜摄影模型要求</w:t>
      </w:r>
    </w:p>
    <w:p>
      <w:pPr>
        <w:pStyle w:val="148"/>
        <w:ind w:firstLine="480"/>
      </w:pPr>
      <w:r>
        <w:rPr>
          <w:rFonts w:hint="eastAsia"/>
        </w:rPr>
        <w:t>（1）数据整体美观性</w:t>
      </w:r>
    </w:p>
    <w:p>
      <w:pPr>
        <w:pStyle w:val="148"/>
        <w:ind w:firstLine="480"/>
      </w:pPr>
      <w:r>
        <w:rPr>
          <w:rFonts w:hint="eastAsia"/>
        </w:rPr>
        <w:t>数据底部美观要求：底部无碎片；</w:t>
      </w:r>
    </w:p>
    <w:p>
      <w:pPr>
        <w:pStyle w:val="148"/>
        <w:ind w:firstLine="480"/>
      </w:pPr>
      <w:r>
        <w:rPr>
          <w:rFonts w:hint="eastAsia"/>
        </w:rPr>
        <w:t>数据边缘美观性要求：边缘整齐；</w:t>
      </w:r>
    </w:p>
    <w:p>
      <w:pPr>
        <w:pStyle w:val="148"/>
        <w:ind w:firstLine="480"/>
      </w:pPr>
      <w:r>
        <w:rPr>
          <w:rFonts w:hint="eastAsia"/>
        </w:rPr>
        <w:t>数据整体色彩要求：纹理整体上无明显色差且纹理需经过去雾、色彩增强等处理。</w:t>
      </w:r>
    </w:p>
    <w:p>
      <w:pPr>
        <w:pStyle w:val="148"/>
        <w:ind w:firstLine="480"/>
      </w:pPr>
      <w:r>
        <w:rPr>
          <w:rFonts w:hint="eastAsia"/>
        </w:rPr>
        <w:t>（2）水域</w:t>
      </w:r>
    </w:p>
    <w:p>
      <w:pPr>
        <w:pStyle w:val="148"/>
        <w:ind w:firstLine="480"/>
      </w:pPr>
      <w:r>
        <w:rPr>
          <w:rFonts w:hint="eastAsia"/>
        </w:rPr>
        <w:t>贯穿高速公路的主要河流以及支流、湖泊、较大池塘等水域，</w:t>
      </w:r>
    </w:p>
    <w:p>
      <w:pPr>
        <w:pStyle w:val="148"/>
        <w:ind w:firstLine="480"/>
      </w:pPr>
      <w:r>
        <w:rPr>
          <w:rFonts w:hint="eastAsia"/>
        </w:rPr>
        <w:t>涉及到水面部分需对破洞进行补面。相邻子任务区的河流进行平面位置、高程接边处理，保证自然过渡；破损的水面，补全、置平。</w:t>
      </w:r>
    </w:p>
    <w:p>
      <w:pPr>
        <w:pStyle w:val="148"/>
        <w:ind w:firstLine="480"/>
      </w:pPr>
      <w:r>
        <w:rPr>
          <w:rFonts w:hint="eastAsia"/>
        </w:rPr>
        <w:t>（3）植被</w:t>
      </w:r>
    </w:p>
    <w:p>
      <w:pPr>
        <w:pStyle w:val="148"/>
        <w:ind w:firstLine="480"/>
      </w:pPr>
      <w:r>
        <w:rPr>
          <w:rFonts w:hint="eastAsia"/>
        </w:rPr>
        <w:t>去除悬浮植被；</w:t>
      </w:r>
    </w:p>
    <w:p>
      <w:pPr>
        <w:pStyle w:val="148"/>
        <w:ind w:firstLine="480"/>
      </w:pPr>
      <w:r>
        <w:rPr>
          <w:rFonts w:hint="eastAsia"/>
        </w:rPr>
        <w:t>植被区无1米×1米及以上的破洞；</w:t>
      </w:r>
    </w:p>
    <w:p>
      <w:pPr>
        <w:pStyle w:val="148"/>
        <w:ind w:firstLine="480"/>
      </w:pPr>
      <w:r>
        <w:rPr>
          <w:rFonts w:hint="eastAsia"/>
        </w:rPr>
        <w:t>植被下灰色纹理不超过20%。</w:t>
      </w:r>
    </w:p>
    <w:p>
      <w:pPr>
        <w:pStyle w:val="148"/>
        <w:ind w:firstLine="480"/>
      </w:pPr>
      <w:r>
        <w:rPr>
          <w:rFonts w:hint="eastAsia"/>
        </w:rPr>
        <w:t>（4）道路</w:t>
      </w:r>
    </w:p>
    <w:p>
      <w:pPr>
        <w:pStyle w:val="148"/>
        <w:ind w:firstLine="480"/>
      </w:pPr>
      <w:r>
        <w:rPr>
          <w:rFonts w:hint="eastAsia"/>
        </w:rPr>
        <w:t>道路置平，道路纹理无明显错位；</w:t>
      </w:r>
    </w:p>
    <w:p>
      <w:pPr>
        <w:pStyle w:val="148"/>
        <w:ind w:firstLine="480"/>
      </w:pPr>
      <w:r>
        <w:rPr>
          <w:rFonts w:hint="eastAsia"/>
        </w:rPr>
        <w:t>删除明显漂浮物，有特色要求除外；</w:t>
      </w:r>
    </w:p>
    <w:p>
      <w:pPr>
        <w:pStyle w:val="148"/>
        <w:ind w:firstLine="480"/>
      </w:pPr>
      <w:r>
        <w:rPr>
          <w:rFonts w:hint="eastAsia"/>
        </w:rPr>
        <w:t>删除半截残留的路牌、树干等；</w:t>
      </w:r>
    </w:p>
    <w:p>
      <w:pPr>
        <w:pStyle w:val="148"/>
        <w:ind w:firstLine="480"/>
      </w:pPr>
      <w:r>
        <w:rPr>
          <w:rFonts w:hint="eastAsia"/>
        </w:rPr>
        <w:t>处理道路上不完整的车辆；</w:t>
      </w:r>
    </w:p>
    <w:p>
      <w:pPr>
        <w:pStyle w:val="148"/>
        <w:ind w:firstLine="480"/>
      </w:pPr>
      <w:r>
        <w:rPr>
          <w:rFonts w:hint="eastAsia"/>
        </w:rPr>
        <w:t>处理路面凹凸超过1米；</w:t>
      </w:r>
    </w:p>
    <w:p>
      <w:pPr>
        <w:pStyle w:val="148"/>
        <w:ind w:firstLine="480"/>
      </w:pPr>
      <w:r>
        <w:rPr>
          <w:rFonts w:hint="eastAsia"/>
        </w:rPr>
        <w:t>处理道路上明显的扭曲错位道路标识线。</w:t>
      </w:r>
    </w:p>
    <w:p>
      <w:pPr>
        <w:pStyle w:val="148"/>
        <w:ind w:firstLine="480"/>
      </w:pPr>
      <w:r>
        <w:rPr>
          <w:rFonts w:hint="eastAsia"/>
        </w:rPr>
        <w:t>（5）重大结构物</w:t>
      </w:r>
    </w:p>
    <w:p>
      <w:pPr>
        <w:pStyle w:val="148"/>
        <w:ind w:firstLine="480"/>
      </w:pPr>
      <w:r>
        <w:rPr>
          <w:rFonts w:hint="eastAsia"/>
        </w:rPr>
        <w:t>模型结构准确，能够清晰表现0.5米以上的建筑特征；</w:t>
      </w:r>
    </w:p>
    <w:p>
      <w:pPr>
        <w:pStyle w:val="148"/>
        <w:ind w:firstLine="480"/>
      </w:pPr>
      <w:r>
        <w:rPr>
          <w:rFonts w:hint="eastAsia"/>
        </w:rPr>
        <w:t>模型应反映高速公路结构形式与附属设施等细节；</w:t>
      </w:r>
    </w:p>
    <w:p>
      <w:pPr>
        <w:pStyle w:val="148"/>
        <w:ind w:firstLine="480"/>
      </w:pPr>
      <w:r>
        <w:rPr>
          <w:rFonts w:hint="eastAsia"/>
        </w:rPr>
        <w:t>结构物不应存在严重的线条扭曲。</w:t>
      </w:r>
    </w:p>
    <w:p>
      <w:pPr>
        <w:pStyle w:val="148"/>
        <w:ind w:firstLine="480"/>
      </w:pPr>
      <w:r>
        <w:rPr>
          <w:rFonts w:hint="eastAsia"/>
        </w:rPr>
        <w:t>模型的基底应与地形起伏相吻合。</w:t>
      </w:r>
    </w:p>
    <w:p>
      <w:pPr>
        <w:pStyle w:val="5"/>
      </w:pPr>
      <w:r>
        <w:rPr>
          <w:rFonts w:hint="eastAsia"/>
        </w:rPr>
        <w:t>2.1.5地形模型数据</w:t>
      </w:r>
    </w:p>
    <w:p>
      <w:pPr>
        <w:pStyle w:val="148"/>
        <w:ind w:firstLine="480"/>
      </w:pPr>
      <w:r>
        <w:rPr>
          <w:rFonts w:hint="eastAsia"/>
        </w:rPr>
        <w:t>地形模型数据应包括但不限于地形数据模型、正射影像等内容；交付成果形式以tiff等格式交付。</w:t>
      </w:r>
    </w:p>
    <w:p>
      <w:pPr>
        <w:pStyle w:val="148"/>
        <w:ind w:firstLine="480"/>
      </w:pPr>
      <w:r>
        <w:rPr>
          <w:rFonts w:hint="eastAsia"/>
        </w:rPr>
        <w:t>地形处理及数据处理要求如下：</w:t>
      </w:r>
    </w:p>
    <w:p>
      <w:pPr>
        <w:pStyle w:val="148"/>
        <w:ind w:firstLine="480"/>
      </w:pPr>
      <w:r>
        <w:rPr>
          <w:rFonts w:hint="eastAsia"/>
        </w:rPr>
        <w:t>（1）按照提供的3DsMax模型对高速公路路面进行压平处理；</w:t>
      </w:r>
    </w:p>
    <w:p>
      <w:pPr>
        <w:pStyle w:val="148"/>
        <w:ind w:firstLine="480"/>
      </w:pPr>
      <w:r>
        <w:rPr>
          <w:rFonts w:hint="eastAsia"/>
        </w:rPr>
        <w:t>（2）提取倾斜摄影模型DEM，将倾斜摄影模型DEM与重庆市DEM镶嵌融合；</w:t>
      </w:r>
    </w:p>
    <w:p>
      <w:pPr>
        <w:pStyle w:val="148"/>
        <w:ind w:firstLine="480"/>
      </w:pPr>
      <w:r>
        <w:rPr>
          <w:rFonts w:hint="eastAsia"/>
        </w:rPr>
        <w:t>（3）按照格式要求，将已修复的模型转换为S3M格式数据。</w:t>
      </w:r>
    </w:p>
    <w:p>
      <w:pPr>
        <w:pStyle w:val="4"/>
      </w:pPr>
      <w:r>
        <w:rPr>
          <w:rFonts w:hint="eastAsia"/>
        </w:rPr>
        <w:t>2.2展示平台功能要求</w:t>
      </w:r>
    </w:p>
    <w:p>
      <w:pPr>
        <w:pStyle w:val="5"/>
      </w:pPr>
      <w:r>
        <w:rPr>
          <w:rFonts w:hint="eastAsia"/>
        </w:rPr>
        <w:t>2.2.1倾斜摄像展示</w:t>
      </w:r>
    </w:p>
    <w:p>
      <w:pPr>
        <w:pStyle w:val="148"/>
        <w:ind w:firstLine="480"/>
      </w:pPr>
      <w:r>
        <w:rPr>
          <w:rFonts w:hint="eastAsia"/>
        </w:rPr>
        <w:t>按照项目层级对所管辖的路段倾斜摄像做展示，点击路段会定位到该路段的设定位置。</w:t>
      </w:r>
    </w:p>
    <w:p>
      <w:pPr>
        <w:pStyle w:val="5"/>
      </w:pPr>
      <w:r>
        <w:rPr>
          <w:rFonts w:hint="eastAsia"/>
        </w:rPr>
        <w:t>2.2.2漫游</w:t>
      </w:r>
    </w:p>
    <w:p>
      <w:pPr>
        <w:pStyle w:val="148"/>
        <w:ind w:firstLine="480"/>
      </w:pPr>
      <w:r>
        <w:rPr>
          <w:rFonts w:hint="eastAsia"/>
        </w:rPr>
        <w:t>按照事先设置好的飞行路径进行飞行漫游功能。点击漫游可以进行漫游，再次点击漫游则停止漫游，点击推出会退出漫游。</w:t>
      </w:r>
    </w:p>
    <w:p>
      <w:pPr>
        <w:pStyle w:val="5"/>
      </w:pPr>
      <w:r>
        <w:rPr>
          <w:rFonts w:hint="eastAsia"/>
        </w:rPr>
        <w:t>2.2.3数据展示</w:t>
      </w:r>
    </w:p>
    <w:p>
      <w:pPr>
        <w:pStyle w:val="148"/>
        <w:ind w:firstLine="480"/>
      </w:pPr>
      <w:r>
        <w:rPr>
          <w:rFonts w:hint="eastAsia"/>
        </w:rPr>
        <w:t>将每个路段的结构物信息进行统计，可以搜索结构物信息，点击可以定位到该结构物的具体位置。点击结构物时，会展示结构物的基础信息。</w:t>
      </w:r>
    </w:p>
    <w:p>
      <w:pPr>
        <w:pStyle w:val="5"/>
      </w:pPr>
      <w:r>
        <w:rPr>
          <w:rFonts w:hint="eastAsia"/>
        </w:rPr>
        <w:t>2.2.4测算</w:t>
      </w:r>
    </w:p>
    <w:p>
      <w:pPr>
        <w:pStyle w:val="148"/>
        <w:ind w:firstLine="480"/>
      </w:pPr>
      <w:r>
        <w:rPr>
          <w:rFonts w:hint="eastAsia"/>
        </w:rPr>
        <w:t>提供测算功能，对道路或者结构物进行距离、高度和面积测算等功能。选择距离、高度或面积测算按钮，点击倾斜摄影，出现绿色线条或者表示再次点击倾斜摄影完成测算。测算完成后，点击清除按钮清楚测算结果退出当前测算。</w:t>
      </w:r>
    </w:p>
    <w:p>
      <w:pPr>
        <w:pStyle w:val="5"/>
      </w:pPr>
      <w:r>
        <w:rPr>
          <w:rFonts w:hint="eastAsia"/>
        </w:rPr>
        <w:t>2.2.5后台管理</w:t>
      </w:r>
    </w:p>
    <w:p>
      <w:pPr>
        <w:pStyle w:val="148"/>
        <w:ind w:firstLine="480"/>
      </w:pPr>
      <w:r>
        <w:rPr>
          <w:rFonts w:hint="eastAsia"/>
        </w:rPr>
        <w:t>后台管理是对展示平台的用户、角色、道路、飞行等进行配置。</w:t>
      </w:r>
    </w:p>
    <w:p>
      <w:pPr>
        <w:pStyle w:val="148"/>
        <w:ind w:firstLine="480"/>
      </w:pPr>
      <w:r>
        <w:rPr>
          <w:rFonts w:hint="eastAsia"/>
        </w:rPr>
        <w:t>①用户管理</w:t>
      </w:r>
    </w:p>
    <w:p>
      <w:pPr>
        <w:pStyle w:val="148"/>
        <w:ind w:firstLine="480"/>
      </w:pPr>
      <w:r>
        <w:rPr>
          <w:rFonts w:hint="eastAsia"/>
        </w:rPr>
        <w:t>平台对用户信息进行管理，提供新增、修改删除、导入导出功能。</w:t>
      </w:r>
    </w:p>
    <w:p>
      <w:pPr>
        <w:pStyle w:val="148"/>
        <w:ind w:firstLine="480"/>
      </w:pPr>
      <w:r>
        <w:rPr>
          <w:rFonts w:hint="eastAsia"/>
        </w:rPr>
        <w:t>②角色管理</w:t>
      </w:r>
    </w:p>
    <w:p>
      <w:pPr>
        <w:pStyle w:val="148"/>
        <w:ind w:firstLine="480"/>
      </w:pPr>
      <w:r>
        <w:rPr>
          <w:rFonts w:hint="eastAsia"/>
        </w:rPr>
        <w:t>平台对用户的角色进行管理，角色关联账号，对每个角色的权限进行管理。</w:t>
      </w:r>
    </w:p>
    <w:p>
      <w:pPr>
        <w:pStyle w:val="148"/>
        <w:ind w:firstLine="480"/>
      </w:pPr>
      <w:r>
        <w:rPr>
          <w:rFonts w:hint="eastAsia"/>
        </w:rPr>
        <w:t>③ 菜单管理</w:t>
      </w:r>
    </w:p>
    <w:p>
      <w:pPr>
        <w:pStyle w:val="148"/>
        <w:ind w:firstLine="480"/>
      </w:pPr>
      <w:r>
        <w:rPr>
          <w:rFonts w:hint="eastAsia"/>
        </w:rPr>
        <w:t>平台对页面菜单进行管理，调整菜单顺序和启用停用菜单等功能。</w:t>
      </w:r>
    </w:p>
    <w:p>
      <w:pPr>
        <w:pStyle w:val="148"/>
        <w:ind w:firstLine="480"/>
      </w:pPr>
      <w:r>
        <w:rPr>
          <w:rFonts w:hint="eastAsia"/>
        </w:rPr>
        <w:t>④公司管理</w:t>
      </w:r>
    </w:p>
    <w:p>
      <w:pPr>
        <w:pStyle w:val="148"/>
        <w:ind w:firstLine="480"/>
      </w:pPr>
      <w:r>
        <w:rPr>
          <w:rFonts w:hint="eastAsia"/>
        </w:rPr>
        <w:t>平台对公司进行管理，对公司的层级、顺序进行配置。</w:t>
      </w:r>
    </w:p>
    <w:p>
      <w:pPr>
        <w:pStyle w:val="148"/>
        <w:ind w:firstLine="480"/>
      </w:pPr>
      <w:r>
        <w:rPr>
          <w:rFonts w:hint="eastAsia"/>
        </w:rPr>
        <w:t>⑤岗位管理</w:t>
      </w:r>
    </w:p>
    <w:p>
      <w:pPr>
        <w:pStyle w:val="148"/>
        <w:ind w:firstLine="480"/>
      </w:pPr>
      <w:r>
        <w:rPr>
          <w:rFonts w:hint="eastAsia"/>
        </w:rPr>
        <w:t>平台对岗位信息进行管理。</w:t>
      </w:r>
    </w:p>
    <w:p>
      <w:pPr>
        <w:pStyle w:val="148"/>
        <w:ind w:firstLine="480"/>
      </w:pPr>
      <w:r>
        <w:rPr>
          <w:rFonts w:hint="eastAsia"/>
        </w:rPr>
        <w:t>⑥飞行管理</w:t>
      </w:r>
    </w:p>
    <w:p>
      <w:pPr>
        <w:pStyle w:val="148"/>
        <w:ind w:firstLine="480"/>
      </w:pPr>
      <w:r>
        <w:rPr>
          <w:rFonts w:hint="eastAsia"/>
        </w:rPr>
        <w:t>平台对飞行路径进行管理，上传飞行路径的节点数据，实现飞行漫游功能。</w:t>
      </w:r>
    </w:p>
    <w:p>
      <w:pPr>
        <w:pStyle w:val="148"/>
        <w:ind w:firstLine="480"/>
      </w:pPr>
      <w:r>
        <w:rPr>
          <w:rFonts w:hint="eastAsia"/>
        </w:rPr>
        <w:t>⑦大屏数据初始化</w:t>
      </w:r>
    </w:p>
    <w:p>
      <w:pPr>
        <w:pStyle w:val="148"/>
        <w:ind w:firstLine="480"/>
      </w:pPr>
      <w:r>
        <w:rPr>
          <w:rFonts w:hint="eastAsia"/>
        </w:rPr>
        <w:t>平台对道路、结构物的初始位置进行指定，记录用户自定义初始位置和角度高度等信息。</w:t>
      </w:r>
    </w:p>
    <w:p>
      <w:pPr>
        <w:pStyle w:val="148"/>
        <w:ind w:firstLine="480"/>
      </w:pPr>
      <w:r>
        <w:rPr>
          <w:rFonts w:hint="eastAsia"/>
        </w:rPr>
        <w:t>⑧操作日志</w:t>
      </w:r>
    </w:p>
    <w:p>
      <w:pPr>
        <w:pStyle w:val="148"/>
        <w:ind w:firstLine="480"/>
      </w:pPr>
      <w:r>
        <w:rPr>
          <w:rFonts w:hint="eastAsia"/>
        </w:rPr>
        <w:t>平台对用户操作日志进行管理，方便用户查询。同时提供导出和查询详情功能。</w:t>
      </w:r>
    </w:p>
    <w:p>
      <w:pPr>
        <w:pStyle w:val="148"/>
        <w:ind w:firstLine="480"/>
      </w:pPr>
      <w:r>
        <w:rPr>
          <w:rFonts w:hint="eastAsia"/>
        </w:rPr>
        <w:t>⑨登录日志</w:t>
      </w:r>
    </w:p>
    <w:p>
      <w:pPr>
        <w:pStyle w:val="148"/>
        <w:ind w:firstLine="480"/>
      </w:pPr>
      <w:r>
        <w:rPr>
          <w:rFonts w:hint="eastAsia"/>
        </w:rPr>
        <w:t>平台对用户登录日志进行管理，方便用户查询。同时提供导出功能。</w:t>
      </w:r>
    </w:p>
    <w:p>
      <w:pPr>
        <w:pStyle w:val="3"/>
        <w:spacing w:after="48"/>
        <w:rPr>
          <w:rFonts w:hint="eastAsia"/>
        </w:rPr>
      </w:pPr>
      <w:bookmarkStart w:id="7" w:name="_Toc54992235"/>
      <w:r>
        <w:rPr>
          <w:rFonts w:hint="eastAsia"/>
        </w:rPr>
        <w:t>三、项目实施内容及要求</w:t>
      </w:r>
    </w:p>
    <w:p>
      <w:pPr>
        <w:pStyle w:val="4"/>
      </w:pPr>
      <w:r>
        <w:rPr>
          <w:rFonts w:hint="eastAsia"/>
        </w:rPr>
        <w:t>3.1实施内容</w:t>
      </w:r>
    </w:p>
    <w:p>
      <w:pPr>
        <w:pStyle w:val="5"/>
      </w:pPr>
      <w:r>
        <w:rPr>
          <w:rFonts w:hint="eastAsia"/>
        </w:rPr>
        <w:t>3.1.1</w:t>
      </w:r>
      <w:r>
        <w:t>数字化采集和处理服务</w:t>
      </w:r>
    </w:p>
    <w:p>
      <w:pPr>
        <w:pStyle w:val="148"/>
        <w:ind w:firstLine="480"/>
      </w:pPr>
      <w:r>
        <w:rPr>
          <w:rFonts w:hint="eastAsia"/>
        </w:rPr>
        <w:t>（1）</w:t>
      </w:r>
      <w:r>
        <w:t>全线倾斜摄影采集</w:t>
      </w:r>
    </w:p>
    <w:p>
      <w:pPr>
        <w:pStyle w:val="148"/>
        <w:ind w:firstLine="480"/>
      </w:pPr>
      <w:r>
        <w:t>航线规划：制定详细的摄影计划，包括拍摄区域、飞行路径、拍摄角度和时间等。</w:t>
      </w:r>
    </w:p>
    <w:p>
      <w:pPr>
        <w:pStyle w:val="148"/>
        <w:ind w:firstLine="480"/>
      </w:pPr>
      <w:r>
        <w:t>航飞采集：使用无人机或专用摄影设备进行数据采集，获取地面结构的高分辨率数据，覆盖面积6平方公里。</w:t>
      </w:r>
    </w:p>
    <w:p>
      <w:pPr>
        <w:pStyle w:val="148"/>
        <w:ind w:firstLine="480"/>
      </w:pPr>
      <w:r>
        <w:rPr>
          <w:rFonts w:hint="eastAsia"/>
        </w:rPr>
        <w:t>（2）</w:t>
      </w:r>
      <w:r>
        <w:t>倾斜摄影三维建模，结构物、交安及机电设备数字化</w:t>
      </w:r>
    </w:p>
    <w:p>
      <w:pPr>
        <w:pStyle w:val="148"/>
        <w:ind w:firstLine="480"/>
      </w:pPr>
      <w:r>
        <w:t>倾斜摄影三维建模：基于影像及POS数据，进行测区划分、空中三角测量、模型制作等步骤，生成覆盖面积6平方公里的地面结构三维模型。</w:t>
      </w:r>
    </w:p>
    <w:p>
      <w:pPr>
        <w:pStyle w:val="148"/>
        <w:ind w:firstLine="480"/>
      </w:pPr>
      <w:r>
        <w:t>地形三维模型：在生成数字高程模型的基础上，制作地形高程三维模型，并进行地名标注、范围线叠加等工作。</w:t>
      </w:r>
    </w:p>
    <w:p>
      <w:pPr>
        <w:pStyle w:val="148"/>
        <w:ind w:firstLine="480"/>
      </w:pPr>
      <w:r>
        <w:t>地图发布：将三维模型整合到地图系统中发布和访问。</w:t>
      </w:r>
    </w:p>
    <w:p>
      <w:pPr>
        <w:pStyle w:val="148"/>
        <w:ind w:firstLine="480"/>
      </w:pPr>
      <w:r>
        <w:t>建筑模型制作：根据采集数据，使用三维建模软件制作建筑模型。</w:t>
      </w:r>
    </w:p>
    <w:p>
      <w:pPr>
        <w:pStyle w:val="148"/>
        <w:ind w:firstLine="480"/>
      </w:pPr>
      <w:r>
        <w:t>交安设施建模：根据采集数据，使用三维建模软件制作交通安全设施模型。</w:t>
      </w:r>
    </w:p>
    <w:p>
      <w:pPr>
        <w:pStyle w:val="148"/>
        <w:ind w:firstLine="480"/>
      </w:pPr>
      <w:r>
        <w:t>机电设备建模：根据采集数据，使用三维建模软件制作机电设施模型。</w:t>
      </w:r>
    </w:p>
    <w:p>
      <w:pPr>
        <w:pStyle w:val="148"/>
        <w:ind w:firstLine="480"/>
      </w:pPr>
      <w:r>
        <w:t>BIM+GIS模型融合：将BIM模型与GIS模型进行空间整合，创建一个统一的三维环境。</w:t>
      </w:r>
    </w:p>
    <w:p>
      <w:pPr>
        <w:pStyle w:val="148"/>
        <w:ind w:firstLine="480"/>
      </w:pPr>
      <w:r>
        <w:rPr>
          <w:rFonts w:hint="eastAsia"/>
        </w:rPr>
        <w:t>（3）</w:t>
      </w:r>
      <w:r>
        <w:t>展示平台开发</w:t>
      </w:r>
    </w:p>
    <w:p>
      <w:pPr>
        <w:pStyle w:val="148"/>
        <w:ind w:firstLine="480"/>
      </w:pPr>
      <w:r>
        <w:t>渲染引擎集成：集成超图GIS引擎，实现三维模型和场景的高质量、实时可视化展示。</w:t>
      </w:r>
    </w:p>
    <w:p>
      <w:pPr>
        <w:pStyle w:val="148"/>
        <w:ind w:firstLine="480"/>
      </w:pPr>
      <w:r>
        <w:t>数据管理：构建用于设备位置编辑和属性配置的工具。</w:t>
      </w:r>
    </w:p>
    <w:p>
      <w:pPr>
        <w:pStyle w:val="148"/>
        <w:ind w:firstLine="480"/>
      </w:pPr>
      <w:r>
        <w:t>数据展示</w:t>
      </w:r>
      <w:r>
        <w:rPr>
          <w:rFonts w:hint="eastAsia"/>
        </w:rPr>
        <w:t>：</w:t>
      </w:r>
      <w:r>
        <w:t>构建综合性的数据管理平台，集成多种数据和服务，支持数据管理、模型浏览。</w:t>
      </w:r>
    </w:p>
    <w:p>
      <w:pPr>
        <w:pStyle w:val="148"/>
        <w:ind w:firstLine="480"/>
      </w:pPr>
      <w:r>
        <w:t>漫游</w:t>
      </w:r>
      <w:r>
        <w:rPr>
          <w:rFonts w:hint="eastAsia"/>
        </w:rPr>
        <w:t>：</w:t>
      </w:r>
      <w:r>
        <w:t>按照事先设置好的飞行路径进行飞行漫游功能。</w:t>
      </w:r>
    </w:p>
    <w:p>
      <w:pPr>
        <w:pStyle w:val="148"/>
        <w:ind w:firstLine="480"/>
      </w:pPr>
      <w:r>
        <w:t>测算</w:t>
      </w:r>
      <w:r>
        <w:rPr>
          <w:rFonts w:hint="eastAsia"/>
        </w:rPr>
        <w:t>：</w:t>
      </w:r>
      <w:r>
        <w:t>提供测算功能，对道路或结构物进行距离、高度和面积测算等功能。</w:t>
      </w:r>
    </w:p>
    <w:p>
      <w:pPr>
        <w:pStyle w:val="148"/>
        <w:ind w:firstLine="480"/>
      </w:pPr>
      <w:r>
        <w:t>大屏数据初始化</w:t>
      </w:r>
      <w:r>
        <w:rPr>
          <w:rFonts w:hint="eastAsia"/>
        </w:rPr>
        <w:t>：</w:t>
      </w:r>
      <w:r>
        <w:t>对道路、结构物的初始位置进行指定，记录用户自定义初始位置和角度高度等信息。</w:t>
      </w:r>
    </w:p>
    <w:p>
      <w:pPr>
        <w:pStyle w:val="148"/>
        <w:ind w:firstLine="480"/>
      </w:pPr>
      <w:r>
        <w:t>操作日志</w:t>
      </w:r>
      <w:r>
        <w:rPr>
          <w:rFonts w:hint="eastAsia"/>
        </w:rPr>
        <w:t>：</w:t>
      </w:r>
      <w:r>
        <w:t>对用户操作日志进行管理，方便用户查询。同时提供导出和查询详情功能。</w:t>
      </w:r>
    </w:p>
    <w:p>
      <w:pPr>
        <w:pStyle w:val="148"/>
        <w:ind w:firstLine="480"/>
      </w:pPr>
      <w:r>
        <w:t>登录日志</w:t>
      </w:r>
      <w:r>
        <w:rPr>
          <w:rFonts w:hint="eastAsia"/>
        </w:rPr>
        <w:t>：</w:t>
      </w:r>
      <w:r>
        <w:t>对用户登录日志进行管理，方便用户查询。同时提供导出功能。</w:t>
      </w:r>
    </w:p>
    <w:p>
      <w:pPr>
        <w:pStyle w:val="5"/>
      </w:pPr>
      <w:r>
        <w:rPr>
          <w:rFonts w:hint="eastAsia"/>
        </w:rPr>
        <w:t>3.1.2</w:t>
      </w:r>
      <w:r>
        <w:t>数据处理工具</w:t>
      </w:r>
    </w:p>
    <w:p>
      <w:pPr>
        <w:pStyle w:val="148"/>
        <w:ind w:firstLine="480"/>
      </w:pPr>
      <w:r>
        <w:rPr>
          <w:rFonts w:hint="eastAsia"/>
        </w:rPr>
        <w:t>一套</w:t>
      </w:r>
      <w:r>
        <w:t>基于BS架构的三维GIS可视化地理信息基础数据处理平台，从数据处理、数据发布到数据预览，平台能够帮助用户快速、低成本地搭建项目所需要的基础场景。能够提供影像数据转地图瓦片、地形数据切片、BIM转3dtiles、Osgb倾斜模型转3dtiles、人工模型Obj和fbx转3D等功能。内置高可用的轻量HTTP分发服务，可一键轻松部署私有化云服务。集成了EarthSDK作为数据预览工具，能够轻松加载各类地理信息基础数据。</w:t>
      </w:r>
    </w:p>
    <w:p>
      <w:pPr>
        <w:pStyle w:val="4"/>
      </w:pPr>
      <w:r>
        <w:t>3</w:t>
      </w:r>
      <w:r>
        <w:rPr>
          <w:rFonts w:hint="eastAsia"/>
        </w:rPr>
        <w:t>.2交付标准</w:t>
      </w:r>
      <w:bookmarkEnd w:id="7"/>
    </w:p>
    <w:p>
      <w:pPr>
        <w:pStyle w:val="5"/>
      </w:pPr>
      <w:bookmarkStart w:id="8" w:name="_Toc54992237"/>
      <w:r>
        <w:rPr>
          <w:rFonts w:hint="eastAsia"/>
        </w:rPr>
        <w:t>3</w:t>
      </w:r>
      <w:r>
        <w:t>.</w:t>
      </w:r>
      <w:r>
        <w:rPr>
          <w:rFonts w:hint="eastAsia"/>
        </w:rPr>
        <w:t>2.</w:t>
      </w:r>
      <w:r>
        <w:t>1</w:t>
      </w:r>
      <w:r>
        <w:rPr>
          <w:rFonts w:hint="eastAsia"/>
        </w:rPr>
        <w:t>交付时间</w:t>
      </w:r>
      <w:bookmarkEnd w:id="8"/>
    </w:p>
    <w:p>
      <w:pPr>
        <w:pStyle w:val="148"/>
        <w:ind w:firstLine="480"/>
      </w:pPr>
      <w:r>
        <w:rPr>
          <w:rFonts w:hint="eastAsia"/>
        </w:rPr>
        <w:t>中标方应制定交付计划，并按照交付计划阶段性交付模型及相应的成果，总工期为两个月。</w:t>
      </w:r>
    </w:p>
    <w:p>
      <w:pPr>
        <w:pStyle w:val="5"/>
      </w:pPr>
      <w:bookmarkStart w:id="9" w:name="_Toc463641567"/>
      <w:bookmarkStart w:id="10" w:name="_Toc54992238"/>
      <w:r>
        <w:rPr>
          <w:rFonts w:hint="eastAsia"/>
        </w:rPr>
        <w:t>3.2.2交付</w:t>
      </w:r>
      <w:bookmarkEnd w:id="9"/>
      <w:r>
        <w:rPr>
          <w:rFonts w:hint="eastAsia"/>
        </w:rPr>
        <w:t>要求</w:t>
      </w:r>
      <w:bookmarkEnd w:id="10"/>
    </w:p>
    <w:p>
      <w:pPr>
        <w:pStyle w:val="148"/>
        <w:ind w:firstLine="480"/>
      </w:pPr>
      <w:r>
        <w:rPr>
          <w:rFonts w:hint="eastAsia"/>
        </w:rPr>
        <w:t>（1）</w:t>
      </w:r>
      <w:r>
        <w:t>模型交</w:t>
      </w:r>
      <w:r>
        <w:rPr>
          <w:rFonts w:hint="eastAsia"/>
        </w:rPr>
        <w:t>付应以固定网盘地址提供下载、硬盘交付等为主，以纸质文档为辅。尽量避免个人对个人的单个文件的交付方式。</w:t>
      </w:r>
    </w:p>
    <w:p>
      <w:pPr>
        <w:pStyle w:val="148"/>
        <w:ind w:firstLine="480"/>
      </w:pPr>
      <w:r>
        <w:rPr>
          <w:rFonts w:hint="eastAsia"/>
        </w:rPr>
        <w:t>（2）</w:t>
      </w:r>
      <w:r>
        <w:t>模型交付的数据格式</w:t>
      </w:r>
      <w:r>
        <w:rPr>
          <w:rFonts w:hint="eastAsia"/>
        </w:rPr>
        <w:t>应为“基础设施数字化项目”能够识别的</w:t>
      </w:r>
      <w:r>
        <w:t>格式，</w:t>
      </w:r>
      <w:r>
        <w:rPr>
          <w:rFonts w:hint="eastAsia"/>
        </w:rPr>
        <w:t>模型提供方应在建模前确定模型交付格式，不得随意变更模型的格式</w:t>
      </w:r>
      <w:r>
        <w:t>。</w:t>
      </w:r>
    </w:p>
    <w:p>
      <w:pPr>
        <w:pStyle w:val="148"/>
        <w:ind w:firstLine="480"/>
      </w:pPr>
      <w:r>
        <w:rPr>
          <w:rFonts w:hint="eastAsia"/>
        </w:rPr>
        <w:t>（3）模型数据和编码的录入应符合项目数据集成及应用标准。</w:t>
      </w:r>
    </w:p>
    <w:p>
      <w:pPr>
        <w:pStyle w:val="148"/>
        <w:ind w:firstLine="480"/>
      </w:pPr>
      <w:r>
        <w:rPr>
          <w:rFonts w:hint="eastAsia"/>
        </w:rPr>
        <w:t>（4）模型需由建设单位和平台建设方单位进行审核后才能完成交付。</w:t>
      </w:r>
    </w:p>
    <w:p>
      <w:pPr>
        <w:pStyle w:val="148"/>
        <w:ind w:firstLine="480"/>
        <w:rPr>
          <w:szCs w:val="21"/>
        </w:rPr>
      </w:pPr>
      <w:r>
        <w:rPr>
          <w:rFonts w:hint="eastAsia"/>
          <w:szCs w:val="21"/>
        </w:rPr>
        <w:t>（5）</w:t>
      </w:r>
      <w:r>
        <w:rPr>
          <w:rFonts w:hint="eastAsia"/>
        </w:rPr>
        <w:t>一个集成了各种功能模块、数据资源的展示平台，</w:t>
      </w:r>
      <w:r>
        <w:rPr>
          <w:rFonts w:hint="eastAsia"/>
          <w:szCs w:val="21"/>
        </w:rPr>
        <w:t>满足项目的要求</w:t>
      </w:r>
      <w:r>
        <w:rPr>
          <w:rFonts w:hint="eastAsia"/>
        </w:rPr>
        <w:t>，</w:t>
      </w:r>
      <w:r>
        <w:rPr>
          <w:szCs w:val="21"/>
        </w:rPr>
        <w:t>符合行业相关标准和要求</w:t>
      </w:r>
      <w:r>
        <w:rPr>
          <w:rFonts w:hint="eastAsia"/>
        </w:rPr>
        <w:t>。</w:t>
      </w:r>
    </w:p>
    <w:p>
      <w:pPr>
        <w:pStyle w:val="148"/>
        <w:ind w:firstLine="480"/>
      </w:pPr>
      <w:r>
        <w:rPr>
          <w:rFonts w:hint="eastAsia"/>
        </w:rPr>
        <w:t>（6）展示平台具有开放式体系结构，能够接入多场景应用数据，能够与已有的企业管理系统进行有效的数据交换，让集成的工程数据在工程建设与运营管理中发挥更大的作用。</w:t>
      </w:r>
    </w:p>
    <w:p>
      <w:pPr>
        <w:pStyle w:val="3"/>
        <w:spacing w:after="48"/>
      </w:pPr>
      <w:r>
        <w:rPr>
          <w:rFonts w:hint="eastAsia"/>
        </w:rPr>
        <w:t>四、工程量清单</w:t>
      </w:r>
    </w:p>
    <w:tbl>
      <w:tblPr>
        <w:tblStyle w:val="53"/>
        <w:tblW w:w="5000" w:type="pct"/>
        <w:tblInd w:w="0" w:type="dxa"/>
        <w:tblLayout w:type="autofit"/>
        <w:tblCellMar>
          <w:top w:w="0" w:type="dxa"/>
          <w:left w:w="108" w:type="dxa"/>
          <w:bottom w:w="0" w:type="dxa"/>
          <w:right w:w="108" w:type="dxa"/>
        </w:tblCellMar>
      </w:tblPr>
      <w:tblGrid>
        <w:gridCol w:w="489"/>
        <w:gridCol w:w="1306"/>
        <w:gridCol w:w="1306"/>
        <w:gridCol w:w="6413"/>
      </w:tblGrid>
      <w:tr>
        <w:tblPrEx>
          <w:tblCellMar>
            <w:top w:w="0" w:type="dxa"/>
            <w:left w:w="108" w:type="dxa"/>
            <w:bottom w:w="0" w:type="dxa"/>
            <w:right w:w="108" w:type="dxa"/>
          </w:tblCellMar>
        </w:tblPrEx>
        <w:trPr>
          <w:trHeight w:val="499"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6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工作内容</w:t>
            </w:r>
          </w:p>
        </w:tc>
        <w:tc>
          <w:tcPr>
            <w:tcW w:w="6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子模块</w:t>
            </w:r>
          </w:p>
        </w:tc>
        <w:tc>
          <w:tcPr>
            <w:tcW w:w="33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描述</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A</w:t>
            </w:r>
          </w:p>
        </w:tc>
        <w:tc>
          <w:tcPr>
            <w:tcW w:w="4743" w:type="pct"/>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数字化采集和处理服务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w:t>
            </w:r>
          </w:p>
        </w:tc>
        <w:tc>
          <w:tcPr>
            <w:tcW w:w="68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全线倾斜摄影采集</w:t>
            </w: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航线规划</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制定全线长12公里，面积6平方公里的详细的摄影计划，包括拍摄区域、飞行路径、拍摄角度和时间等</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A2</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航飞采集</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使用无人机或专用摄影设备进行数据采集，获取地面结构的高分辨率数据，面积6平方公里</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A3</w:t>
            </w:r>
          </w:p>
        </w:tc>
        <w:tc>
          <w:tcPr>
            <w:tcW w:w="68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倾斜摄影三维建模，结构物、交安及机电设备数字化</w:t>
            </w: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倾斜摄影三维建模</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全线面积6平方公里的地面结构三维模型，影像及 POS 数据整理、测区划分、空中三角测量、模型制作</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A4</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地形三维模型</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在生产数字高程模型后，进行全线面积6平方公里的地形高程三维制作、及地名标注、范围线叠加等</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A5</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地图发布</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将处理后的三维模型整合到地图系统中发布和访问</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A6</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建筑模型制作</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根据数据，使用三维建模软件对建筑建模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A7</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交安设施建模</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根据数据，使用三维建模软件对交安建模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A8</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机电设备建模</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根据数据，使用三维建模软件对机电设施建模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A9</w:t>
            </w:r>
          </w:p>
        </w:tc>
        <w:tc>
          <w:tcPr>
            <w:tcW w:w="68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BIM+GIS模型融合</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将BIM模型与GIS模型进行空间整合，创建一个统一的三维环境</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A10</w:t>
            </w:r>
          </w:p>
        </w:tc>
        <w:tc>
          <w:tcPr>
            <w:tcW w:w="686" w:type="pct"/>
            <w:vMerge w:val="restart"/>
            <w:tcBorders>
              <w:top w:val="nil"/>
              <w:left w:val="nil"/>
              <w:bottom w:val="single" w:color="000000" w:sz="4" w:space="0"/>
              <w:right w:val="nil"/>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展示平台开发</w:t>
            </w: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渲染引擎集成</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集成公司已有的超图GIS引擎，以实现对三维模型和场景的高质量、实时可视化展示</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A11</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数据管理</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构建一个实施设备位置编辑和属性配置的工具</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A12</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数据展示</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构建一个综合性的数据管理平台，集成多种数据和服务，以支持用户进行数据管理、模型浏览</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A13</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漫游</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按照事先设置好的飞行路径进行飞行漫游功能。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A14</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测算</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提供测算功能，对道路或者结构物进行距离、高度和面积测算等功能。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A15</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大屏数据初始化</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对道路、结构物的初始位置进行指定，记录用户自定义初始位置和角度高度等信息。</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A16</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操作日志</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对用户操作日志进行管理，方便用户查询。同时提供导出和查询详情功能。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A17</w:t>
            </w:r>
          </w:p>
        </w:tc>
        <w:tc>
          <w:tcPr>
            <w:tcW w:w="686" w:type="pct"/>
            <w:vMerge w:val="continue"/>
            <w:tcBorders>
              <w:top w:val="nil"/>
              <w:left w:val="nil"/>
              <w:bottom w:val="single" w:color="000000" w:sz="4" w:space="0"/>
              <w:right w:val="nil"/>
            </w:tcBorders>
            <w:vAlign w:val="center"/>
          </w:tcPr>
          <w:p>
            <w:pPr>
              <w:widowControl/>
              <w:jc w:val="left"/>
              <w:rPr>
                <w:rFonts w:hint="eastAsia" w:ascii="宋体" w:hAnsi="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登录日志</w:t>
            </w:r>
          </w:p>
        </w:tc>
        <w:tc>
          <w:tcPr>
            <w:tcW w:w="337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对用户登录日志进行管理，方便用户查询。同时提供导出功能。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B</w:t>
            </w:r>
          </w:p>
        </w:tc>
        <w:tc>
          <w:tcPr>
            <w:tcW w:w="1373" w:type="pct"/>
            <w:gridSpan w:val="2"/>
            <w:tcBorders>
              <w:top w:val="nil"/>
              <w:left w:val="nil"/>
              <w:bottom w:val="single" w:color="auto" w:sz="4" w:space="0"/>
              <w:right w:val="nil"/>
            </w:tcBorders>
            <w:shd w:val="clear" w:color="auto" w:fill="auto"/>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数据处理工具</w:t>
            </w:r>
          </w:p>
        </w:tc>
        <w:tc>
          <w:tcPr>
            <w:tcW w:w="3370" w:type="pct"/>
            <w:tcBorders>
              <w:top w:val="nil"/>
              <w:left w:val="nil"/>
              <w:bottom w:val="single" w:color="auto" w:sz="4" w:space="0"/>
              <w:right w:val="nil"/>
            </w:tcBorders>
            <w:shd w:val="clear" w:color="auto" w:fill="auto"/>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205"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B1</w:t>
            </w: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地理信息基础数据处理平台</w:t>
            </w: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USB永久使用版</w:t>
            </w:r>
          </w:p>
        </w:tc>
        <w:tc>
          <w:tcPr>
            <w:tcW w:w="337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color w:val="000000"/>
                <w:kern w:val="0"/>
                <w:sz w:val="24"/>
              </w:rPr>
              <w:t>1、基于BS架构的三维GIS可视化地理信息基础数据处理平台，从数据处理、数据发布到数据预览，平台能够帮用户快速的、低成本的搭建项目所需要的基础场景，在大大提供效率的同时，节省宝贵时间资源</w:t>
            </w:r>
            <w:r>
              <w:rPr>
                <w:rFonts w:hint="eastAsia" w:ascii="宋体" w:hAnsi="宋体" w:cs="宋体"/>
                <w:color w:val="000000"/>
                <w:kern w:val="0"/>
                <w:sz w:val="24"/>
              </w:rPr>
              <w:br w:type="textWrapping"/>
            </w:r>
            <w:r>
              <w:rPr>
                <w:rFonts w:hint="eastAsia" w:ascii="宋体" w:hAnsi="宋体" w:cs="宋体"/>
                <w:color w:val="000000"/>
                <w:kern w:val="0"/>
                <w:sz w:val="24"/>
              </w:rPr>
              <w:t>2、能提供影像数据转地图瓦片、地形数据切片、BIM转3dtiles、Osgb倾斜模型转3dtiles、人工模型Obj和fbx转3D</w:t>
            </w:r>
            <w:r>
              <w:rPr>
                <w:rFonts w:hint="eastAsia" w:ascii="宋体" w:hAnsi="宋体" w:cs="宋体"/>
                <w:color w:val="000000"/>
                <w:kern w:val="0"/>
                <w:sz w:val="24"/>
              </w:rPr>
              <w:br w:type="textWrapping"/>
            </w:r>
            <w:r>
              <w:rPr>
                <w:rFonts w:hint="eastAsia" w:ascii="宋体" w:hAnsi="宋体" w:cs="宋体"/>
                <w:color w:val="000000"/>
                <w:kern w:val="0"/>
                <w:sz w:val="24"/>
              </w:rPr>
              <w:t>3、基于BS架构设计，内置高可用的轻量的http分发服务，可以一键轻松部署私有化云服务。</w:t>
            </w:r>
            <w:r>
              <w:rPr>
                <w:rFonts w:hint="eastAsia" w:ascii="宋体" w:hAnsi="宋体" w:cs="宋体"/>
                <w:color w:val="000000"/>
                <w:kern w:val="0"/>
                <w:sz w:val="24"/>
              </w:rPr>
              <w:br w:type="textWrapping"/>
            </w:r>
            <w:r>
              <w:rPr>
                <w:rFonts w:hint="eastAsia" w:ascii="宋体" w:hAnsi="宋体" w:cs="宋体"/>
                <w:color w:val="000000"/>
                <w:kern w:val="0"/>
                <w:sz w:val="24"/>
              </w:rPr>
              <w:t>4、集成了EarthSDK做为数据预览工具，可以实现轻松加载各类地理信息基础数据。</w:t>
            </w:r>
          </w:p>
        </w:tc>
      </w:tr>
    </w:tbl>
    <w:p/>
    <w:sectPr>
      <w:footerReference r:id="rId4" w:type="default"/>
      <w:headerReference r:id="rId3" w:type="even"/>
      <w:footerReference r:id="rId5" w:type="even"/>
      <w:type w:val="oddPage"/>
      <w:pgSz w:w="11906" w:h="16838"/>
      <w:pgMar w:top="1418" w:right="1304" w:bottom="1418"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4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33</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4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32</w:t>
    </w:r>
    <w:r>
      <w:rPr>
        <w:sz w:val="21"/>
        <w:szCs w:val="21"/>
      </w:rP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thinThickSmallGap" w:color="auto" w:sz="12" w:space="1"/>
      </w:pBdr>
      <w:jc w:val="both"/>
    </w:pPr>
    <w:r>
      <w:rPr>
        <w:rFonts w:hint="eastAsia"/>
      </w:rPr>
      <w:t>.</w:t>
    </w:r>
    <w:r>
      <w:fldChar w:fldCharType="begin"/>
    </w:r>
    <w:r>
      <w:instrText xml:space="preserve">PAGE   \* MERGEFORMAT</w:instrText>
    </w:r>
    <w:r>
      <w:fldChar w:fldCharType="separate"/>
    </w:r>
    <w:r>
      <w:rPr>
        <w:lang w:val="zh-CN"/>
      </w:rPr>
      <w:t>32</w:t>
    </w:r>
    <w:r>
      <w:fldChar w:fldCharType="end"/>
    </w:r>
    <w:r>
      <w:t xml:space="preserve">. </w:t>
    </w:r>
    <w:r>
      <w:rPr>
        <w:rFonts w:hint="eastAsia" w:ascii="宋体" w:hAnsi="宋体"/>
        <w:szCs w:val="21"/>
      </w:rPr>
      <w:t>B</w:t>
    </w:r>
    <w:r>
      <w:rPr>
        <w:rFonts w:ascii="宋体" w:hAnsi="宋体"/>
        <w:szCs w:val="21"/>
      </w:rPr>
      <w:t>IM咨询服务</w:t>
    </w:r>
    <w:r>
      <w:rPr>
        <w:rFonts w:hint="eastAsia" w:ascii="宋体" w:hAnsi="宋体"/>
        <w:szCs w:val="21"/>
      </w:rPr>
      <w:t>招标文件范本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40240"/>
    <w:multiLevelType w:val="multilevel"/>
    <w:tmpl w:val="03440240"/>
    <w:lvl w:ilvl="0" w:tentative="0">
      <w:start w:val="1"/>
      <w:numFmt w:val="decimal"/>
      <w:pStyle w:val="81"/>
      <w:lvlText w:val="（%1）"/>
      <w:lvlJc w:val="left"/>
      <w:pPr>
        <w:ind w:left="900" w:hanging="420"/>
      </w:pPr>
      <w:rPr>
        <w:bCs w:val="0"/>
        <w:i w:val="0"/>
        <w:iCs w:val="0"/>
        <w:caps w:val="0"/>
        <w:smallCaps w:val="0"/>
        <w:strike w:val="0"/>
        <w:dstrike w:val="0"/>
        <w:vanish w:val="0"/>
        <w:color w:val="000000"/>
        <w:spacing w:val="0"/>
        <w:position w:val="0"/>
        <w:u w:val="none"/>
        <w:vertAlign w:val="baseline"/>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AB5037"/>
    <w:multiLevelType w:val="multilevel"/>
    <w:tmpl w:val="28AB5037"/>
    <w:lvl w:ilvl="0" w:tentative="0">
      <w:start w:val="1"/>
      <w:numFmt w:val="chineseCountingThousand"/>
      <w:lvlText w:val="第 %1 篇  "/>
      <w:lvlJc w:val="left"/>
      <w:pPr>
        <w:tabs>
          <w:tab w:val="left" w:pos="1080"/>
        </w:tabs>
        <w:ind w:left="0" w:firstLine="0"/>
      </w:pPr>
      <w:rPr>
        <w:rFonts w:hint="eastAsia"/>
      </w:rPr>
    </w:lvl>
    <w:lvl w:ilvl="1" w:tentative="0">
      <w:start w:val="1"/>
      <w:numFmt w:val="none"/>
      <w:isLgl/>
      <w:lvlText w:val="（二）"/>
      <w:lvlJc w:val="left"/>
      <w:pPr>
        <w:tabs>
          <w:tab w:val="left" w:pos="1080"/>
        </w:tabs>
        <w:ind w:left="0" w:firstLine="0"/>
      </w:pPr>
      <w:rPr>
        <w:rFonts w:hint="eastAsia"/>
      </w:rPr>
    </w:lvl>
    <w:lvl w:ilvl="2" w:tentative="0">
      <w:start w:val="1"/>
      <w:numFmt w:val="decimal"/>
      <w:lvlText w:val="%3."/>
      <w:lvlJc w:val="left"/>
      <w:pPr>
        <w:tabs>
          <w:tab w:val="left" w:pos="720"/>
        </w:tabs>
        <w:ind w:left="720" w:hanging="432"/>
      </w:pPr>
      <w:rPr>
        <w:rFonts w:hint="eastAsia"/>
      </w:rPr>
    </w:lvl>
    <w:lvl w:ilvl="3" w:tentative="0">
      <w:start w:val="1"/>
      <w:numFmt w:val="chineseCountingThousand"/>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pStyle w:val="8"/>
      <w:lvlText w:val="%6)"/>
      <w:lvlJc w:val="left"/>
      <w:pPr>
        <w:tabs>
          <w:tab w:val="left" w:pos="1152"/>
        </w:tabs>
        <w:ind w:left="1152" w:hanging="432"/>
      </w:pPr>
      <w:rPr>
        <w:rFonts w:hint="eastAsia"/>
      </w:rPr>
    </w:lvl>
    <w:lvl w:ilvl="6" w:tentative="0">
      <w:start w:val="1"/>
      <w:numFmt w:val="lowerRoman"/>
      <w:pStyle w:val="10"/>
      <w:lvlText w:val="%7)"/>
      <w:lvlJc w:val="right"/>
      <w:pPr>
        <w:tabs>
          <w:tab w:val="left" w:pos="1296"/>
        </w:tabs>
        <w:ind w:left="1296" w:hanging="288"/>
      </w:pPr>
      <w:rPr>
        <w:rFonts w:hint="eastAsia"/>
      </w:rPr>
    </w:lvl>
    <w:lvl w:ilvl="7" w:tentative="0">
      <w:start w:val="1"/>
      <w:numFmt w:val="lowerLetter"/>
      <w:pStyle w:val="11"/>
      <w:lvlText w:val="%8."/>
      <w:lvlJc w:val="left"/>
      <w:pPr>
        <w:tabs>
          <w:tab w:val="left" w:pos="1440"/>
        </w:tabs>
        <w:ind w:left="1440" w:hanging="432"/>
      </w:pPr>
      <w:rPr>
        <w:rFonts w:hint="eastAsia"/>
      </w:rPr>
    </w:lvl>
    <w:lvl w:ilvl="8" w:tentative="0">
      <w:start w:val="1"/>
      <w:numFmt w:val="lowerRoman"/>
      <w:pStyle w:val="12"/>
      <w:lvlText w:val="%9."/>
      <w:lvlJc w:val="right"/>
      <w:pPr>
        <w:tabs>
          <w:tab w:val="left" w:pos="1584"/>
        </w:tabs>
        <w:ind w:left="1584" w:hanging="144"/>
      </w:pPr>
      <w:rPr>
        <w:rFonts w:hint="eastAsia"/>
      </w:rPr>
    </w:lvl>
  </w:abstractNum>
  <w:abstractNum w:abstractNumId="2">
    <w:nsid w:val="2C67182E"/>
    <w:multiLevelType w:val="multilevel"/>
    <w:tmpl w:val="2C67182E"/>
    <w:lvl w:ilvl="0" w:tentative="0">
      <w:start w:val="3"/>
      <w:numFmt w:val="decimal"/>
      <w:pStyle w:val="143"/>
      <w:lvlText w:val="（%1）"/>
      <w:lvlJc w:val="left"/>
      <w:pPr>
        <w:tabs>
          <w:tab w:val="left" w:pos="1145"/>
        </w:tabs>
        <w:ind w:left="1145" w:hanging="720"/>
      </w:pPr>
      <w:rPr>
        <w:rFonts w:hint="default"/>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71"/>
    <w:rsid w:val="0000063A"/>
    <w:rsid w:val="00000DD8"/>
    <w:rsid w:val="00000F99"/>
    <w:rsid w:val="00001130"/>
    <w:rsid w:val="000016F6"/>
    <w:rsid w:val="00001E9B"/>
    <w:rsid w:val="00002655"/>
    <w:rsid w:val="00002F65"/>
    <w:rsid w:val="00003A2D"/>
    <w:rsid w:val="00003BEF"/>
    <w:rsid w:val="000040BD"/>
    <w:rsid w:val="00005BEB"/>
    <w:rsid w:val="000062E7"/>
    <w:rsid w:val="0000708C"/>
    <w:rsid w:val="00010CBF"/>
    <w:rsid w:val="00011B3F"/>
    <w:rsid w:val="000137F8"/>
    <w:rsid w:val="00014E75"/>
    <w:rsid w:val="0001526E"/>
    <w:rsid w:val="000162F0"/>
    <w:rsid w:val="00016A3D"/>
    <w:rsid w:val="00016B3F"/>
    <w:rsid w:val="00016B8A"/>
    <w:rsid w:val="00016B9F"/>
    <w:rsid w:val="00016D77"/>
    <w:rsid w:val="0001795E"/>
    <w:rsid w:val="00017AA6"/>
    <w:rsid w:val="00020064"/>
    <w:rsid w:val="000202CF"/>
    <w:rsid w:val="00020450"/>
    <w:rsid w:val="0002108B"/>
    <w:rsid w:val="000219EA"/>
    <w:rsid w:val="000224BD"/>
    <w:rsid w:val="000232BD"/>
    <w:rsid w:val="00023E6A"/>
    <w:rsid w:val="00024754"/>
    <w:rsid w:val="00025BDF"/>
    <w:rsid w:val="000263BE"/>
    <w:rsid w:val="00026E06"/>
    <w:rsid w:val="000278EB"/>
    <w:rsid w:val="00030FF1"/>
    <w:rsid w:val="00031128"/>
    <w:rsid w:val="000314AD"/>
    <w:rsid w:val="00033195"/>
    <w:rsid w:val="000341D1"/>
    <w:rsid w:val="0003527D"/>
    <w:rsid w:val="000368D2"/>
    <w:rsid w:val="00036B3D"/>
    <w:rsid w:val="00036DBA"/>
    <w:rsid w:val="00037622"/>
    <w:rsid w:val="00037707"/>
    <w:rsid w:val="0004431C"/>
    <w:rsid w:val="0004470C"/>
    <w:rsid w:val="0004488C"/>
    <w:rsid w:val="000448A5"/>
    <w:rsid w:val="00044C9E"/>
    <w:rsid w:val="00044FA9"/>
    <w:rsid w:val="000470DD"/>
    <w:rsid w:val="00047B1D"/>
    <w:rsid w:val="000503DD"/>
    <w:rsid w:val="00051AEB"/>
    <w:rsid w:val="00051C3E"/>
    <w:rsid w:val="00052934"/>
    <w:rsid w:val="00052F84"/>
    <w:rsid w:val="00053707"/>
    <w:rsid w:val="00053F4E"/>
    <w:rsid w:val="00054557"/>
    <w:rsid w:val="0005461F"/>
    <w:rsid w:val="0005475D"/>
    <w:rsid w:val="00055B36"/>
    <w:rsid w:val="00056381"/>
    <w:rsid w:val="000572EF"/>
    <w:rsid w:val="00057AFB"/>
    <w:rsid w:val="00060049"/>
    <w:rsid w:val="0006068C"/>
    <w:rsid w:val="00060E5B"/>
    <w:rsid w:val="00060EC6"/>
    <w:rsid w:val="00060FD7"/>
    <w:rsid w:val="00061793"/>
    <w:rsid w:val="000626C1"/>
    <w:rsid w:val="00063544"/>
    <w:rsid w:val="00063D32"/>
    <w:rsid w:val="0006458D"/>
    <w:rsid w:val="000655E2"/>
    <w:rsid w:val="00065F4E"/>
    <w:rsid w:val="00066091"/>
    <w:rsid w:val="0006636D"/>
    <w:rsid w:val="00066861"/>
    <w:rsid w:val="000670F5"/>
    <w:rsid w:val="00067139"/>
    <w:rsid w:val="00067359"/>
    <w:rsid w:val="00067934"/>
    <w:rsid w:val="00067B90"/>
    <w:rsid w:val="00070F01"/>
    <w:rsid w:val="00071443"/>
    <w:rsid w:val="00071981"/>
    <w:rsid w:val="000721B9"/>
    <w:rsid w:val="00072B69"/>
    <w:rsid w:val="00074796"/>
    <w:rsid w:val="00074BE8"/>
    <w:rsid w:val="000770F9"/>
    <w:rsid w:val="00077B33"/>
    <w:rsid w:val="000807B7"/>
    <w:rsid w:val="00080892"/>
    <w:rsid w:val="00082785"/>
    <w:rsid w:val="000830C8"/>
    <w:rsid w:val="000838EB"/>
    <w:rsid w:val="00084006"/>
    <w:rsid w:val="00084687"/>
    <w:rsid w:val="00084861"/>
    <w:rsid w:val="000849CE"/>
    <w:rsid w:val="00084CDD"/>
    <w:rsid w:val="00085B5C"/>
    <w:rsid w:val="00085C7F"/>
    <w:rsid w:val="000863D1"/>
    <w:rsid w:val="00087B42"/>
    <w:rsid w:val="00090DD2"/>
    <w:rsid w:val="000914D2"/>
    <w:rsid w:val="000918FA"/>
    <w:rsid w:val="000919F7"/>
    <w:rsid w:val="00091D97"/>
    <w:rsid w:val="00092533"/>
    <w:rsid w:val="00093D82"/>
    <w:rsid w:val="00093E89"/>
    <w:rsid w:val="00095116"/>
    <w:rsid w:val="00095580"/>
    <w:rsid w:val="0009596A"/>
    <w:rsid w:val="00095BD9"/>
    <w:rsid w:val="0009727B"/>
    <w:rsid w:val="00097C4B"/>
    <w:rsid w:val="00097C9F"/>
    <w:rsid w:val="000A03C1"/>
    <w:rsid w:val="000A1232"/>
    <w:rsid w:val="000A1A7E"/>
    <w:rsid w:val="000A1C07"/>
    <w:rsid w:val="000A260D"/>
    <w:rsid w:val="000A2FFA"/>
    <w:rsid w:val="000A4378"/>
    <w:rsid w:val="000A43C4"/>
    <w:rsid w:val="000A4684"/>
    <w:rsid w:val="000A47FA"/>
    <w:rsid w:val="000A5FF7"/>
    <w:rsid w:val="000A728E"/>
    <w:rsid w:val="000A7D3A"/>
    <w:rsid w:val="000B0A98"/>
    <w:rsid w:val="000B0B2D"/>
    <w:rsid w:val="000B19C2"/>
    <w:rsid w:val="000B1A28"/>
    <w:rsid w:val="000B2856"/>
    <w:rsid w:val="000B290F"/>
    <w:rsid w:val="000B3979"/>
    <w:rsid w:val="000B3AF0"/>
    <w:rsid w:val="000B4059"/>
    <w:rsid w:val="000B6990"/>
    <w:rsid w:val="000B7097"/>
    <w:rsid w:val="000B7C88"/>
    <w:rsid w:val="000C18D7"/>
    <w:rsid w:val="000C19CD"/>
    <w:rsid w:val="000C1BD4"/>
    <w:rsid w:val="000C3D58"/>
    <w:rsid w:val="000C4515"/>
    <w:rsid w:val="000C4A3F"/>
    <w:rsid w:val="000C537E"/>
    <w:rsid w:val="000C5733"/>
    <w:rsid w:val="000C60ED"/>
    <w:rsid w:val="000C6DFB"/>
    <w:rsid w:val="000C6E23"/>
    <w:rsid w:val="000C75D8"/>
    <w:rsid w:val="000D175F"/>
    <w:rsid w:val="000D1832"/>
    <w:rsid w:val="000D211E"/>
    <w:rsid w:val="000D2CDF"/>
    <w:rsid w:val="000D3622"/>
    <w:rsid w:val="000D36D5"/>
    <w:rsid w:val="000D379A"/>
    <w:rsid w:val="000D3A19"/>
    <w:rsid w:val="000D45A2"/>
    <w:rsid w:val="000D5013"/>
    <w:rsid w:val="000D5E9C"/>
    <w:rsid w:val="000D6287"/>
    <w:rsid w:val="000D6479"/>
    <w:rsid w:val="000D6B75"/>
    <w:rsid w:val="000D7825"/>
    <w:rsid w:val="000E141C"/>
    <w:rsid w:val="000E2AD2"/>
    <w:rsid w:val="000E36FE"/>
    <w:rsid w:val="000E37F1"/>
    <w:rsid w:val="000E4A25"/>
    <w:rsid w:val="000E4DD0"/>
    <w:rsid w:val="000E5B4C"/>
    <w:rsid w:val="000E5CF9"/>
    <w:rsid w:val="000E6B91"/>
    <w:rsid w:val="000E772C"/>
    <w:rsid w:val="000E7BC5"/>
    <w:rsid w:val="000E7BDF"/>
    <w:rsid w:val="000F055D"/>
    <w:rsid w:val="000F29EF"/>
    <w:rsid w:val="000F2FFC"/>
    <w:rsid w:val="000F3145"/>
    <w:rsid w:val="000F4D5B"/>
    <w:rsid w:val="000F59C8"/>
    <w:rsid w:val="000F5BDE"/>
    <w:rsid w:val="000F5EBC"/>
    <w:rsid w:val="000F6C42"/>
    <w:rsid w:val="000F72C7"/>
    <w:rsid w:val="000F731F"/>
    <w:rsid w:val="0010070D"/>
    <w:rsid w:val="00100C13"/>
    <w:rsid w:val="00101A85"/>
    <w:rsid w:val="0010321E"/>
    <w:rsid w:val="001041E1"/>
    <w:rsid w:val="001047B8"/>
    <w:rsid w:val="00104F28"/>
    <w:rsid w:val="0010508C"/>
    <w:rsid w:val="00106834"/>
    <w:rsid w:val="00106951"/>
    <w:rsid w:val="00106AD3"/>
    <w:rsid w:val="00107429"/>
    <w:rsid w:val="001074F2"/>
    <w:rsid w:val="00107A44"/>
    <w:rsid w:val="001102D3"/>
    <w:rsid w:val="00110B2C"/>
    <w:rsid w:val="00110DB6"/>
    <w:rsid w:val="0011187A"/>
    <w:rsid w:val="00111C50"/>
    <w:rsid w:val="00112AF7"/>
    <w:rsid w:val="001130ED"/>
    <w:rsid w:val="00113AE6"/>
    <w:rsid w:val="00113DE2"/>
    <w:rsid w:val="0011436B"/>
    <w:rsid w:val="001165AA"/>
    <w:rsid w:val="00116F02"/>
    <w:rsid w:val="0011730F"/>
    <w:rsid w:val="00117489"/>
    <w:rsid w:val="001174DE"/>
    <w:rsid w:val="00117840"/>
    <w:rsid w:val="001203F2"/>
    <w:rsid w:val="001214C3"/>
    <w:rsid w:val="0012180D"/>
    <w:rsid w:val="00122F82"/>
    <w:rsid w:val="001233B5"/>
    <w:rsid w:val="001241BF"/>
    <w:rsid w:val="001259F5"/>
    <w:rsid w:val="00125AA3"/>
    <w:rsid w:val="0012644D"/>
    <w:rsid w:val="00126AC2"/>
    <w:rsid w:val="00127A77"/>
    <w:rsid w:val="00130E96"/>
    <w:rsid w:val="00131C98"/>
    <w:rsid w:val="00132062"/>
    <w:rsid w:val="00132D12"/>
    <w:rsid w:val="001333A1"/>
    <w:rsid w:val="00134214"/>
    <w:rsid w:val="001345AF"/>
    <w:rsid w:val="00134D53"/>
    <w:rsid w:val="0013624B"/>
    <w:rsid w:val="0013721E"/>
    <w:rsid w:val="00137B4F"/>
    <w:rsid w:val="0014022A"/>
    <w:rsid w:val="00140925"/>
    <w:rsid w:val="00142CA3"/>
    <w:rsid w:val="0014343F"/>
    <w:rsid w:val="00143B28"/>
    <w:rsid w:val="00144EDA"/>
    <w:rsid w:val="00145157"/>
    <w:rsid w:val="001458DB"/>
    <w:rsid w:val="00145B6F"/>
    <w:rsid w:val="0014622B"/>
    <w:rsid w:val="00146827"/>
    <w:rsid w:val="00147781"/>
    <w:rsid w:val="00147783"/>
    <w:rsid w:val="0015097A"/>
    <w:rsid w:val="00152894"/>
    <w:rsid w:val="00153546"/>
    <w:rsid w:val="0015374D"/>
    <w:rsid w:val="00153A68"/>
    <w:rsid w:val="00154638"/>
    <w:rsid w:val="00156B92"/>
    <w:rsid w:val="00157A5F"/>
    <w:rsid w:val="00157B5B"/>
    <w:rsid w:val="00157D4A"/>
    <w:rsid w:val="00160877"/>
    <w:rsid w:val="00161DED"/>
    <w:rsid w:val="00161E93"/>
    <w:rsid w:val="001638B2"/>
    <w:rsid w:val="00165111"/>
    <w:rsid w:val="00165825"/>
    <w:rsid w:val="00165A94"/>
    <w:rsid w:val="00165B9A"/>
    <w:rsid w:val="00165F49"/>
    <w:rsid w:val="001666AB"/>
    <w:rsid w:val="001668A2"/>
    <w:rsid w:val="00166E85"/>
    <w:rsid w:val="00167D01"/>
    <w:rsid w:val="001705BA"/>
    <w:rsid w:val="001707D2"/>
    <w:rsid w:val="0017103D"/>
    <w:rsid w:val="00172067"/>
    <w:rsid w:val="001733B6"/>
    <w:rsid w:val="0017366A"/>
    <w:rsid w:val="001752F1"/>
    <w:rsid w:val="0017564C"/>
    <w:rsid w:val="001757B7"/>
    <w:rsid w:val="00177A57"/>
    <w:rsid w:val="00180905"/>
    <w:rsid w:val="001810A8"/>
    <w:rsid w:val="00181B03"/>
    <w:rsid w:val="001830D7"/>
    <w:rsid w:val="00183275"/>
    <w:rsid w:val="0018429F"/>
    <w:rsid w:val="001846C7"/>
    <w:rsid w:val="0018662E"/>
    <w:rsid w:val="00186756"/>
    <w:rsid w:val="001868D2"/>
    <w:rsid w:val="00186A39"/>
    <w:rsid w:val="001873FC"/>
    <w:rsid w:val="00187415"/>
    <w:rsid w:val="0019019D"/>
    <w:rsid w:val="001912A6"/>
    <w:rsid w:val="001916ED"/>
    <w:rsid w:val="00191778"/>
    <w:rsid w:val="00191C85"/>
    <w:rsid w:val="001920CE"/>
    <w:rsid w:val="00192538"/>
    <w:rsid w:val="00192C7D"/>
    <w:rsid w:val="0019308B"/>
    <w:rsid w:val="00194093"/>
    <w:rsid w:val="00195E7F"/>
    <w:rsid w:val="00197811"/>
    <w:rsid w:val="001A037B"/>
    <w:rsid w:val="001A0550"/>
    <w:rsid w:val="001A0F3A"/>
    <w:rsid w:val="001A1237"/>
    <w:rsid w:val="001A1247"/>
    <w:rsid w:val="001A1CD5"/>
    <w:rsid w:val="001A1EE4"/>
    <w:rsid w:val="001A266D"/>
    <w:rsid w:val="001A34C4"/>
    <w:rsid w:val="001A4AF5"/>
    <w:rsid w:val="001A5027"/>
    <w:rsid w:val="001A50F6"/>
    <w:rsid w:val="001A515C"/>
    <w:rsid w:val="001A52DE"/>
    <w:rsid w:val="001A553B"/>
    <w:rsid w:val="001A58C5"/>
    <w:rsid w:val="001A788A"/>
    <w:rsid w:val="001B04C6"/>
    <w:rsid w:val="001B1B2C"/>
    <w:rsid w:val="001B1C85"/>
    <w:rsid w:val="001B1C97"/>
    <w:rsid w:val="001B2C80"/>
    <w:rsid w:val="001B3C1C"/>
    <w:rsid w:val="001B4D7C"/>
    <w:rsid w:val="001B5B00"/>
    <w:rsid w:val="001B5D30"/>
    <w:rsid w:val="001B69CE"/>
    <w:rsid w:val="001B6D36"/>
    <w:rsid w:val="001C0130"/>
    <w:rsid w:val="001C209A"/>
    <w:rsid w:val="001C46BE"/>
    <w:rsid w:val="001C7B19"/>
    <w:rsid w:val="001D02E3"/>
    <w:rsid w:val="001D04AA"/>
    <w:rsid w:val="001D0D11"/>
    <w:rsid w:val="001D3206"/>
    <w:rsid w:val="001D3DAC"/>
    <w:rsid w:val="001D41CB"/>
    <w:rsid w:val="001D47B6"/>
    <w:rsid w:val="001D4844"/>
    <w:rsid w:val="001D49CF"/>
    <w:rsid w:val="001D4F83"/>
    <w:rsid w:val="001D576D"/>
    <w:rsid w:val="001D5B41"/>
    <w:rsid w:val="001D6CD9"/>
    <w:rsid w:val="001D6DB4"/>
    <w:rsid w:val="001D73E2"/>
    <w:rsid w:val="001D7531"/>
    <w:rsid w:val="001E1D62"/>
    <w:rsid w:val="001E1F73"/>
    <w:rsid w:val="001E2E24"/>
    <w:rsid w:val="001E3980"/>
    <w:rsid w:val="001E3D41"/>
    <w:rsid w:val="001E3F77"/>
    <w:rsid w:val="001E43A7"/>
    <w:rsid w:val="001E4813"/>
    <w:rsid w:val="001E4C02"/>
    <w:rsid w:val="001E4FD3"/>
    <w:rsid w:val="001E5590"/>
    <w:rsid w:val="001E6038"/>
    <w:rsid w:val="001E684D"/>
    <w:rsid w:val="001E68DC"/>
    <w:rsid w:val="001E6DB3"/>
    <w:rsid w:val="001E7D72"/>
    <w:rsid w:val="001F0A71"/>
    <w:rsid w:val="001F26B9"/>
    <w:rsid w:val="001F35DF"/>
    <w:rsid w:val="001F4955"/>
    <w:rsid w:val="001F4D4A"/>
    <w:rsid w:val="001F4DDD"/>
    <w:rsid w:val="001F58D8"/>
    <w:rsid w:val="001F6988"/>
    <w:rsid w:val="001F7099"/>
    <w:rsid w:val="001F7B5A"/>
    <w:rsid w:val="001F7BD1"/>
    <w:rsid w:val="002009B4"/>
    <w:rsid w:val="002015D0"/>
    <w:rsid w:val="002026B5"/>
    <w:rsid w:val="002030F1"/>
    <w:rsid w:val="0020351F"/>
    <w:rsid w:val="00203E3F"/>
    <w:rsid w:val="00203F57"/>
    <w:rsid w:val="00204C32"/>
    <w:rsid w:val="00204E4A"/>
    <w:rsid w:val="002056DB"/>
    <w:rsid w:val="0020771E"/>
    <w:rsid w:val="00207ACD"/>
    <w:rsid w:val="0021029A"/>
    <w:rsid w:val="002107DA"/>
    <w:rsid w:val="00210A20"/>
    <w:rsid w:val="00210D6B"/>
    <w:rsid w:val="00211494"/>
    <w:rsid w:val="00211580"/>
    <w:rsid w:val="0021212D"/>
    <w:rsid w:val="00212949"/>
    <w:rsid w:val="0021330C"/>
    <w:rsid w:val="00213B8C"/>
    <w:rsid w:val="002148B4"/>
    <w:rsid w:val="00215430"/>
    <w:rsid w:val="00220513"/>
    <w:rsid w:val="002216A1"/>
    <w:rsid w:val="00221F39"/>
    <w:rsid w:val="0022229F"/>
    <w:rsid w:val="0022301A"/>
    <w:rsid w:val="0022347E"/>
    <w:rsid w:val="00223AF9"/>
    <w:rsid w:val="00226CBD"/>
    <w:rsid w:val="00226E75"/>
    <w:rsid w:val="00227CC8"/>
    <w:rsid w:val="00230792"/>
    <w:rsid w:val="00230796"/>
    <w:rsid w:val="00230A53"/>
    <w:rsid w:val="00230A5B"/>
    <w:rsid w:val="00232E7D"/>
    <w:rsid w:val="00233C20"/>
    <w:rsid w:val="002340D8"/>
    <w:rsid w:val="00234168"/>
    <w:rsid w:val="002352AD"/>
    <w:rsid w:val="0023577F"/>
    <w:rsid w:val="00235A0E"/>
    <w:rsid w:val="00236366"/>
    <w:rsid w:val="002369CF"/>
    <w:rsid w:val="00237054"/>
    <w:rsid w:val="00241BE5"/>
    <w:rsid w:val="002427A5"/>
    <w:rsid w:val="002428C8"/>
    <w:rsid w:val="00242FDE"/>
    <w:rsid w:val="002439BB"/>
    <w:rsid w:val="00244C1C"/>
    <w:rsid w:val="0024608C"/>
    <w:rsid w:val="00246B87"/>
    <w:rsid w:val="002475DC"/>
    <w:rsid w:val="00250228"/>
    <w:rsid w:val="00252922"/>
    <w:rsid w:val="0025294E"/>
    <w:rsid w:val="0025360E"/>
    <w:rsid w:val="00253D69"/>
    <w:rsid w:val="002547A3"/>
    <w:rsid w:val="00255F27"/>
    <w:rsid w:val="002567DD"/>
    <w:rsid w:val="002573FA"/>
    <w:rsid w:val="00257E8A"/>
    <w:rsid w:val="002602A5"/>
    <w:rsid w:val="0026079E"/>
    <w:rsid w:val="00261BD9"/>
    <w:rsid w:val="00262B1E"/>
    <w:rsid w:val="00263F7E"/>
    <w:rsid w:val="0026424C"/>
    <w:rsid w:val="0026507D"/>
    <w:rsid w:val="00265D8D"/>
    <w:rsid w:val="002661B5"/>
    <w:rsid w:val="00266382"/>
    <w:rsid w:val="00266D88"/>
    <w:rsid w:val="00270307"/>
    <w:rsid w:val="002705E2"/>
    <w:rsid w:val="00271063"/>
    <w:rsid w:val="00271F1A"/>
    <w:rsid w:val="0027237F"/>
    <w:rsid w:val="002743C0"/>
    <w:rsid w:val="00274640"/>
    <w:rsid w:val="0027505A"/>
    <w:rsid w:val="002752E0"/>
    <w:rsid w:val="00276A94"/>
    <w:rsid w:val="00276B6A"/>
    <w:rsid w:val="0027794F"/>
    <w:rsid w:val="002805F2"/>
    <w:rsid w:val="002809A1"/>
    <w:rsid w:val="0028183B"/>
    <w:rsid w:val="00281FAC"/>
    <w:rsid w:val="00282192"/>
    <w:rsid w:val="002822B7"/>
    <w:rsid w:val="002823B1"/>
    <w:rsid w:val="002831BB"/>
    <w:rsid w:val="00284544"/>
    <w:rsid w:val="002847EF"/>
    <w:rsid w:val="00284CDD"/>
    <w:rsid w:val="00285567"/>
    <w:rsid w:val="0028586C"/>
    <w:rsid w:val="00286571"/>
    <w:rsid w:val="002866BA"/>
    <w:rsid w:val="00287B4E"/>
    <w:rsid w:val="002907FF"/>
    <w:rsid w:val="00290A40"/>
    <w:rsid w:val="00290CC8"/>
    <w:rsid w:val="00290F4C"/>
    <w:rsid w:val="00292F5E"/>
    <w:rsid w:val="002930B4"/>
    <w:rsid w:val="0029311B"/>
    <w:rsid w:val="00293216"/>
    <w:rsid w:val="0029362E"/>
    <w:rsid w:val="00293F69"/>
    <w:rsid w:val="00294A46"/>
    <w:rsid w:val="0029512D"/>
    <w:rsid w:val="00296253"/>
    <w:rsid w:val="002974BC"/>
    <w:rsid w:val="0029787A"/>
    <w:rsid w:val="002A03F4"/>
    <w:rsid w:val="002A2BCF"/>
    <w:rsid w:val="002A2DD4"/>
    <w:rsid w:val="002A3231"/>
    <w:rsid w:val="002A39F1"/>
    <w:rsid w:val="002A3DA8"/>
    <w:rsid w:val="002A3F87"/>
    <w:rsid w:val="002A40BF"/>
    <w:rsid w:val="002A5388"/>
    <w:rsid w:val="002A56BA"/>
    <w:rsid w:val="002A6671"/>
    <w:rsid w:val="002A66BB"/>
    <w:rsid w:val="002A7247"/>
    <w:rsid w:val="002A7674"/>
    <w:rsid w:val="002A76E2"/>
    <w:rsid w:val="002A7F59"/>
    <w:rsid w:val="002B0EED"/>
    <w:rsid w:val="002B1652"/>
    <w:rsid w:val="002B1E5A"/>
    <w:rsid w:val="002B3D2E"/>
    <w:rsid w:val="002B4166"/>
    <w:rsid w:val="002B41CA"/>
    <w:rsid w:val="002B43F5"/>
    <w:rsid w:val="002B4C20"/>
    <w:rsid w:val="002B560D"/>
    <w:rsid w:val="002B5B9F"/>
    <w:rsid w:val="002B5F40"/>
    <w:rsid w:val="002B734A"/>
    <w:rsid w:val="002B7462"/>
    <w:rsid w:val="002B7542"/>
    <w:rsid w:val="002B7ADC"/>
    <w:rsid w:val="002B7EE8"/>
    <w:rsid w:val="002C2237"/>
    <w:rsid w:val="002C3917"/>
    <w:rsid w:val="002C3FC5"/>
    <w:rsid w:val="002C52A5"/>
    <w:rsid w:val="002C5D0A"/>
    <w:rsid w:val="002D01B5"/>
    <w:rsid w:val="002D069A"/>
    <w:rsid w:val="002D0A61"/>
    <w:rsid w:val="002D162E"/>
    <w:rsid w:val="002D16D0"/>
    <w:rsid w:val="002D1A69"/>
    <w:rsid w:val="002D1E6D"/>
    <w:rsid w:val="002D2C51"/>
    <w:rsid w:val="002D381C"/>
    <w:rsid w:val="002D3F39"/>
    <w:rsid w:val="002D4075"/>
    <w:rsid w:val="002D4A6D"/>
    <w:rsid w:val="002D7B5B"/>
    <w:rsid w:val="002D7F2D"/>
    <w:rsid w:val="002E07B9"/>
    <w:rsid w:val="002E0AB7"/>
    <w:rsid w:val="002E2B81"/>
    <w:rsid w:val="002E45AA"/>
    <w:rsid w:val="002E52B3"/>
    <w:rsid w:val="002E5A04"/>
    <w:rsid w:val="002E670F"/>
    <w:rsid w:val="002E7B0E"/>
    <w:rsid w:val="002F00B7"/>
    <w:rsid w:val="002F03B0"/>
    <w:rsid w:val="002F1E3E"/>
    <w:rsid w:val="002F260B"/>
    <w:rsid w:val="002F2AEC"/>
    <w:rsid w:val="002F3986"/>
    <w:rsid w:val="002F4CB4"/>
    <w:rsid w:val="002F553F"/>
    <w:rsid w:val="002F55BD"/>
    <w:rsid w:val="002F614D"/>
    <w:rsid w:val="002F71A5"/>
    <w:rsid w:val="003007A2"/>
    <w:rsid w:val="0030558A"/>
    <w:rsid w:val="0030622C"/>
    <w:rsid w:val="00306830"/>
    <w:rsid w:val="00306B9F"/>
    <w:rsid w:val="00306C14"/>
    <w:rsid w:val="00306EDC"/>
    <w:rsid w:val="00307406"/>
    <w:rsid w:val="00310378"/>
    <w:rsid w:val="00310C6B"/>
    <w:rsid w:val="003112B2"/>
    <w:rsid w:val="00311EFD"/>
    <w:rsid w:val="003133B4"/>
    <w:rsid w:val="00314282"/>
    <w:rsid w:val="00314F31"/>
    <w:rsid w:val="0031566E"/>
    <w:rsid w:val="00315B02"/>
    <w:rsid w:val="00315BA8"/>
    <w:rsid w:val="003163AA"/>
    <w:rsid w:val="00316D3D"/>
    <w:rsid w:val="00321671"/>
    <w:rsid w:val="00322E4A"/>
    <w:rsid w:val="00326830"/>
    <w:rsid w:val="00326908"/>
    <w:rsid w:val="003306CE"/>
    <w:rsid w:val="00330BDC"/>
    <w:rsid w:val="0033329A"/>
    <w:rsid w:val="0033340A"/>
    <w:rsid w:val="003342BF"/>
    <w:rsid w:val="0033582A"/>
    <w:rsid w:val="00335C28"/>
    <w:rsid w:val="00340885"/>
    <w:rsid w:val="00341047"/>
    <w:rsid w:val="003416AC"/>
    <w:rsid w:val="003430BE"/>
    <w:rsid w:val="003436FD"/>
    <w:rsid w:val="003440E4"/>
    <w:rsid w:val="003454F8"/>
    <w:rsid w:val="003457B2"/>
    <w:rsid w:val="00345917"/>
    <w:rsid w:val="003467C7"/>
    <w:rsid w:val="003467FA"/>
    <w:rsid w:val="003475C5"/>
    <w:rsid w:val="00347799"/>
    <w:rsid w:val="0035020E"/>
    <w:rsid w:val="00350A93"/>
    <w:rsid w:val="00350A9C"/>
    <w:rsid w:val="0035277D"/>
    <w:rsid w:val="00352DC3"/>
    <w:rsid w:val="00353981"/>
    <w:rsid w:val="00353C44"/>
    <w:rsid w:val="00354786"/>
    <w:rsid w:val="00355E66"/>
    <w:rsid w:val="003575CB"/>
    <w:rsid w:val="003601C3"/>
    <w:rsid w:val="00360A2F"/>
    <w:rsid w:val="00361011"/>
    <w:rsid w:val="00362191"/>
    <w:rsid w:val="00362BB2"/>
    <w:rsid w:val="00362FD0"/>
    <w:rsid w:val="0036352C"/>
    <w:rsid w:val="00363CDA"/>
    <w:rsid w:val="0036573F"/>
    <w:rsid w:val="0036650F"/>
    <w:rsid w:val="00366554"/>
    <w:rsid w:val="0036682F"/>
    <w:rsid w:val="00367704"/>
    <w:rsid w:val="00367973"/>
    <w:rsid w:val="003710A7"/>
    <w:rsid w:val="003715E3"/>
    <w:rsid w:val="0037225C"/>
    <w:rsid w:val="00372926"/>
    <w:rsid w:val="003730FA"/>
    <w:rsid w:val="00373CF6"/>
    <w:rsid w:val="0037513A"/>
    <w:rsid w:val="003751EE"/>
    <w:rsid w:val="00375434"/>
    <w:rsid w:val="0037652B"/>
    <w:rsid w:val="003769D9"/>
    <w:rsid w:val="00377408"/>
    <w:rsid w:val="0037793F"/>
    <w:rsid w:val="00380527"/>
    <w:rsid w:val="003809C3"/>
    <w:rsid w:val="0038411C"/>
    <w:rsid w:val="00384177"/>
    <w:rsid w:val="00385735"/>
    <w:rsid w:val="00385C80"/>
    <w:rsid w:val="00386142"/>
    <w:rsid w:val="00386761"/>
    <w:rsid w:val="0038688A"/>
    <w:rsid w:val="003868B3"/>
    <w:rsid w:val="00390201"/>
    <w:rsid w:val="003907F9"/>
    <w:rsid w:val="00391A56"/>
    <w:rsid w:val="00392E1A"/>
    <w:rsid w:val="003939DF"/>
    <w:rsid w:val="00394A1C"/>
    <w:rsid w:val="003957D3"/>
    <w:rsid w:val="00396FDD"/>
    <w:rsid w:val="00397289"/>
    <w:rsid w:val="003976BF"/>
    <w:rsid w:val="003978AA"/>
    <w:rsid w:val="003A18AB"/>
    <w:rsid w:val="003A1A5B"/>
    <w:rsid w:val="003A1E95"/>
    <w:rsid w:val="003A24A4"/>
    <w:rsid w:val="003A24C2"/>
    <w:rsid w:val="003A2A6E"/>
    <w:rsid w:val="003A3070"/>
    <w:rsid w:val="003A3C51"/>
    <w:rsid w:val="003A4870"/>
    <w:rsid w:val="003A4906"/>
    <w:rsid w:val="003A5562"/>
    <w:rsid w:val="003A603F"/>
    <w:rsid w:val="003A619D"/>
    <w:rsid w:val="003A6313"/>
    <w:rsid w:val="003B5918"/>
    <w:rsid w:val="003B69B0"/>
    <w:rsid w:val="003B6C3E"/>
    <w:rsid w:val="003B7347"/>
    <w:rsid w:val="003B77C1"/>
    <w:rsid w:val="003C058A"/>
    <w:rsid w:val="003C0764"/>
    <w:rsid w:val="003C3044"/>
    <w:rsid w:val="003C3952"/>
    <w:rsid w:val="003C5412"/>
    <w:rsid w:val="003C5C04"/>
    <w:rsid w:val="003C6203"/>
    <w:rsid w:val="003C66AE"/>
    <w:rsid w:val="003C6F1D"/>
    <w:rsid w:val="003C7175"/>
    <w:rsid w:val="003C7608"/>
    <w:rsid w:val="003D0C92"/>
    <w:rsid w:val="003D0F14"/>
    <w:rsid w:val="003D1C53"/>
    <w:rsid w:val="003D1EDA"/>
    <w:rsid w:val="003D1FD0"/>
    <w:rsid w:val="003D281F"/>
    <w:rsid w:val="003D2C8F"/>
    <w:rsid w:val="003D315E"/>
    <w:rsid w:val="003D366C"/>
    <w:rsid w:val="003D3F7B"/>
    <w:rsid w:val="003D416C"/>
    <w:rsid w:val="003D4CCB"/>
    <w:rsid w:val="003D52DF"/>
    <w:rsid w:val="003D6063"/>
    <w:rsid w:val="003D6536"/>
    <w:rsid w:val="003D72FB"/>
    <w:rsid w:val="003D7CC9"/>
    <w:rsid w:val="003E1165"/>
    <w:rsid w:val="003E11B7"/>
    <w:rsid w:val="003E1839"/>
    <w:rsid w:val="003E4003"/>
    <w:rsid w:val="003E4531"/>
    <w:rsid w:val="003E496A"/>
    <w:rsid w:val="003E4EE5"/>
    <w:rsid w:val="003E4F81"/>
    <w:rsid w:val="003E60B1"/>
    <w:rsid w:val="003E6459"/>
    <w:rsid w:val="003E6C90"/>
    <w:rsid w:val="003E6D4A"/>
    <w:rsid w:val="003E6DF4"/>
    <w:rsid w:val="003F0BA8"/>
    <w:rsid w:val="003F1003"/>
    <w:rsid w:val="003F14DE"/>
    <w:rsid w:val="003F2B4C"/>
    <w:rsid w:val="003F2D08"/>
    <w:rsid w:val="003F3518"/>
    <w:rsid w:val="003F3984"/>
    <w:rsid w:val="003F58BD"/>
    <w:rsid w:val="003F5C14"/>
    <w:rsid w:val="003F6E16"/>
    <w:rsid w:val="003F7349"/>
    <w:rsid w:val="0040071D"/>
    <w:rsid w:val="0040080B"/>
    <w:rsid w:val="004009F1"/>
    <w:rsid w:val="004011F7"/>
    <w:rsid w:val="004034BA"/>
    <w:rsid w:val="00405144"/>
    <w:rsid w:val="004055E8"/>
    <w:rsid w:val="00405617"/>
    <w:rsid w:val="004059B9"/>
    <w:rsid w:val="00405A03"/>
    <w:rsid w:val="00406075"/>
    <w:rsid w:val="0040664F"/>
    <w:rsid w:val="00407A5C"/>
    <w:rsid w:val="00410DEB"/>
    <w:rsid w:val="0041106B"/>
    <w:rsid w:val="0041129E"/>
    <w:rsid w:val="00411497"/>
    <w:rsid w:val="00412222"/>
    <w:rsid w:val="00412F65"/>
    <w:rsid w:val="004144E7"/>
    <w:rsid w:val="004146D5"/>
    <w:rsid w:val="004147E4"/>
    <w:rsid w:val="004155EA"/>
    <w:rsid w:val="00415E9F"/>
    <w:rsid w:val="00416B7B"/>
    <w:rsid w:val="004173D9"/>
    <w:rsid w:val="004200CF"/>
    <w:rsid w:val="004206BF"/>
    <w:rsid w:val="00420891"/>
    <w:rsid w:val="00422C61"/>
    <w:rsid w:val="004234E1"/>
    <w:rsid w:val="00425EDD"/>
    <w:rsid w:val="00426882"/>
    <w:rsid w:val="004300F4"/>
    <w:rsid w:val="0043106C"/>
    <w:rsid w:val="004311A6"/>
    <w:rsid w:val="00431558"/>
    <w:rsid w:val="00431E58"/>
    <w:rsid w:val="004321CD"/>
    <w:rsid w:val="00432239"/>
    <w:rsid w:val="0043363F"/>
    <w:rsid w:val="0043364D"/>
    <w:rsid w:val="00433B1E"/>
    <w:rsid w:val="00434806"/>
    <w:rsid w:val="00434A27"/>
    <w:rsid w:val="00434B30"/>
    <w:rsid w:val="00435212"/>
    <w:rsid w:val="0043537E"/>
    <w:rsid w:val="00435FD0"/>
    <w:rsid w:val="0043623A"/>
    <w:rsid w:val="00436246"/>
    <w:rsid w:val="004362E5"/>
    <w:rsid w:val="00436643"/>
    <w:rsid w:val="00437E00"/>
    <w:rsid w:val="00437E82"/>
    <w:rsid w:val="00442777"/>
    <w:rsid w:val="00442D83"/>
    <w:rsid w:val="00443DDA"/>
    <w:rsid w:val="00445543"/>
    <w:rsid w:val="00445F1F"/>
    <w:rsid w:val="0044777F"/>
    <w:rsid w:val="00447C92"/>
    <w:rsid w:val="0045060C"/>
    <w:rsid w:val="004506E1"/>
    <w:rsid w:val="00450ED8"/>
    <w:rsid w:val="004510A4"/>
    <w:rsid w:val="004545E9"/>
    <w:rsid w:val="00454D14"/>
    <w:rsid w:val="004551B0"/>
    <w:rsid w:val="00455984"/>
    <w:rsid w:val="00455B25"/>
    <w:rsid w:val="00455C3B"/>
    <w:rsid w:val="00455F45"/>
    <w:rsid w:val="0045647A"/>
    <w:rsid w:val="00456D64"/>
    <w:rsid w:val="00457024"/>
    <w:rsid w:val="00461DA4"/>
    <w:rsid w:val="00462059"/>
    <w:rsid w:val="004624CA"/>
    <w:rsid w:val="00462C0C"/>
    <w:rsid w:val="00463B26"/>
    <w:rsid w:val="00463EE9"/>
    <w:rsid w:val="00464E00"/>
    <w:rsid w:val="004650C2"/>
    <w:rsid w:val="00465F79"/>
    <w:rsid w:val="00466928"/>
    <w:rsid w:val="0046703C"/>
    <w:rsid w:val="00467318"/>
    <w:rsid w:val="0046736D"/>
    <w:rsid w:val="004677C0"/>
    <w:rsid w:val="00470355"/>
    <w:rsid w:val="0047083B"/>
    <w:rsid w:val="004709CC"/>
    <w:rsid w:val="0047100E"/>
    <w:rsid w:val="00471BAC"/>
    <w:rsid w:val="00472A61"/>
    <w:rsid w:val="00473588"/>
    <w:rsid w:val="0047442F"/>
    <w:rsid w:val="004757F6"/>
    <w:rsid w:val="00477157"/>
    <w:rsid w:val="0048004B"/>
    <w:rsid w:val="004806A7"/>
    <w:rsid w:val="00480A1A"/>
    <w:rsid w:val="0048100D"/>
    <w:rsid w:val="004810F4"/>
    <w:rsid w:val="00483243"/>
    <w:rsid w:val="00483707"/>
    <w:rsid w:val="00483AA0"/>
    <w:rsid w:val="00483B38"/>
    <w:rsid w:val="00484F0E"/>
    <w:rsid w:val="00485C00"/>
    <w:rsid w:val="00486F6F"/>
    <w:rsid w:val="00487346"/>
    <w:rsid w:val="004874AA"/>
    <w:rsid w:val="004900F5"/>
    <w:rsid w:val="00491391"/>
    <w:rsid w:val="00492505"/>
    <w:rsid w:val="0049251C"/>
    <w:rsid w:val="004925BB"/>
    <w:rsid w:val="00492B4C"/>
    <w:rsid w:val="0049348A"/>
    <w:rsid w:val="00493F1A"/>
    <w:rsid w:val="00495CE7"/>
    <w:rsid w:val="00495E5E"/>
    <w:rsid w:val="004969F3"/>
    <w:rsid w:val="00496E81"/>
    <w:rsid w:val="004A0989"/>
    <w:rsid w:val="004A2FA0"/>
    <w:rsid w:val="004A3357"/>
    <w:rsid w:val="004A3C07"/>
    <w:rsid w:val="004A42F7"/>
    <w:rsid w:val="004A44C1"/>
    <w:rsid w:val="004A4813"/>
    <w:rsid w:val="004A4C6D"/>
    <w:rsid w:val="004A59B9"/>
    <w:rsid w:val="004A5E2C"/>
    <w:rsid w:val="004A6513"/>
    <w:rsid w:val="004A6809"/>
    <w:rsid w:val="004B2515"/>
    <w:rsid w:val="004B29B7"/>
    <w:rsid w:val="004B2A2E"/>
    <w:rsid w:val="004B3EA7"/>
    <w:rsid w:val="004B687B"/>
    <w:rsid w:val="004B6954"/>
    <w:rsid w:val="004B6AE2"/>
    <w:rsid w:val="004B7A5F"/>
    <w:rsid w:val="004B7C10"/>
    <w:rsid w:val="004B7ED7"/>
    <w:rsid w:val="004C062D"/>
    <w:rsid w:val="004C0F9D"/>
    <w:rsid w:val="004C410A"/>
    <w:rsid w:val="004C5ADA"/>
    <w:rsid w:val="004C6E62"/>
    <w:rsid w:val="004C7C98"/>
    <w:rsid w:val="004D0C5F"/>
    <w:rsid w:val="004D13FB"/>
    <w:rsid w:val="004D267D"/>
    <w:rsid w:val="004D2AFC"/>
    <w:rsid w:val="004D35F2"/>
    <w:rsid w:val="004D3A3E"/>
    <w:rsid w:val="004D41E2"/>
    <w:rsid w:val="004D44FC"/>
    <w:rsid w:val="004D49CF"/>
    <w:rsid w:val="004D5226"/>
    <w:rsid w:val="004D597A"/>
    <w:rsid w:val="004D7BC2"/>
    <w:rsid w:val="004E0717"/>
    <w:rsid w:val="004E136A"/>
    <w:rsid w:val="004E38B7"/>
    <w:rsid w:val="004E3FD4"/>
    <w:rsid w:val="004E40DA"/>
    <w:rsid w:val="004E458A"/>
    <w:rsid w:val="004E49AE"/>
    <w:rsid w:val="004E4E8B"/>
    <w:rsid w:val="004E5ED6"/>
    <w:rsid w:val="004E64E9"/>
    <w:rsid w:val="004E6FDA"/>
    <w:rsid w:val="004F0D7B"/>
    <w:rsid w:val="004F1998"/>
    <w:rsid w:val="004F1DEB"/>
    <w:rsid w:val="004F2268"/>
    <w:rsid w:val="004F22FF"/>
    <w:rsid w:val="004F29B0"/>
    <w:rsid w:val="004F331A"/>
    <w:rsid w:val="004F5E45"/>
    <w:rsid w:val="004F6663"/>
    <w:rsid w:val="004F7555"/>
    <w:rsid w:val="0050167C"/>
    <w:rsid w:val="005016E9"/>
    <w:rsid w:val="00501DAD"/>
    <w:rsid w:val="00502CD5"/>
    <w:rsid w:val="00502FC9"/>
    <w:rsid w:val="00503D84"/>
    <w:rsid w:val="00504216"/>
    <w:rsid w:val="00504D98"/>
    <w:rsid w:val="005075F8"/>
    <w:rsid w:val="005079AD"/>
    <w:rsid w:val="00507D82"/>
    <w:rsid w:val="00507F6D"/>
    <w:rsid w:val="00510845"/>
    <w:rsid w:val="00510849"/>
    <w:rsid w:val="00510B70"/>
    <w:rsid w:val="005121DE"/>
    <w:rsid w:val="005147B9"/>
    <w:rsid w:val="0051562C"/>
    <w:rsid w:val="00516618"/>
    <w:rsid w:val="00520800"/>
    <w:rsid w:val="00520F30"/>
    <w:rsid w:val="00521454"/>
    <w:rsid w:val="005219B0"/>
    <w:rsid w:val="005221E7"/>
    <w:rsid w:val="0052231F"/>
    <w:rsid w:val="00523118"/>
    <w:rsid w:val="00523DD2"/>
    <w:rsid w:val="005242A6"/>
    <w:rsid w:val="00524992"/>
    <w:rsid w:val="00524FA2"/>
    <w:rsid w:val="00525234"/>
    <w:rsid w:val="005252D7"/>
    <w:rsid w:val="00525568"/>
    <w:rsid w:val="00525F7F"/>
    <w:rsid w:val="005263DE"/>
    <w:rsid w:val="00526D0C"/>
    <w:rsid w:val="00526E6A"/>
    <w:rsid w:val="0052715E"/>
    <w:rsid w:val="005273B8"/>
    <w:rsid w:val="00527A23"/>
    <w:rsid w:val="0053143B"/>
    <w:rsid w:val="00531446"/>
    <w:rsid w:val="00531919"/>
    <w:rsid w:val="00531B55"/>
    <w:rsid w:val="00531F14"/>
    <w:rsid w:val="005320A1"/>
    <w:rsid w:val="0053307C"/>
    <w:rsid w:val="0053328D"/>
    <w:rsid w:val="00534CEA"/>
    <w:rsid w:val="00535773"/>
    <w:rsid w:val="00535D0F"/>
    <w:rsid w:val="00535DC9"/>
    <w:rsid w:val="00536E75"/>
    <w:rsid w:val="005374DC"/>
    <w:rsid w:val="00540D19"/>
    <w:rsid w:val="00541FA8"/>
    <w:rsid w:val="00541FAA"/>
    <w:rsid w:val="00541FE7"/>
    <w:rsid w:val="00542A7D"/>
    <w:rsid w:val="0054322C"/>
    <w:rsid w:val="005433DF"/>
    <w:rsid w:val="0054343C"/>
    <w:rsid w:val="00543640"/>
    <w:rsid w:val="00543DAF"/>
    <w:rsid w:val="00543DE2"/>
    <w:rsid w:val="0054457F"/>
    <w:rsid w:val="00544AD3"/>
    <w:rsid w:val="00545049"/>
    <w:rsid w:val="00546994"/>
    <w:rsid w:val="00546C37"/>
    <w:rsid w:val="0055084D"/>
    <w:rsid w:val="005509B2"/>
    <w:rsid w:val="00550B1B"/>
    <w:rsid w:val="005529A6"/>
    <w:rsid w:val="005531C0"/>
    <w:rsid w:val="005540F9"/>
    <w:rsid w:val="00554385"/>
    <w:rsid w:val="0055446F"/>
    <w:rsid w:val="0055458C"/>
    <w:rsid w:val="00557331"/>
    <w:rsid w:val="00557E69"/>
    <w:rsid w:val="0056098B"/>
    <w:rsid w:val="00560B57"/>
    <w:rsid w:val="00561ED4"/>
    <w:rsid w:val="0056222A"/>
    <w:rsid w:val="00562670"/>
    <w:rsid w:val="005626A6"/>
    <w:rsid w:val="00563604"/>
    <w:rsid w:val="0056391B"/>
    <w:rsid w:val="00565010"/>
    <w:rsid w:val="00565272"/>
    <w:rsid w:val="0056534E"/>
    <w:rsid w:val="00566035"/>
    <w:rsid w:val="00567770"/>
    <w:rsid w:val="005705F6"/>
    <w:rsid w:val="0057069B"/>
    <w:rsid w:val="00570B21"/>
    <w:rsid w:val="00572569"/>
    <w:rsid w:val="005728C9"/>
    <w:rsid w:val="00572CE2"/>
    <w:rsid w:val="005741F4"/>
    <w:rsid w:val="0057490A"/>
    <w:rsid w:val="005751B6"/>
    <w:rsid w:val="00580AA1"/>
    <w:rsid w:val="00581A88"/>
    <w:rsid w:val="00581B07"/>
    <w:rsid w:val="00582336"/>
    <w:rsid w:val="005828CA"/>
    <w:rsid w:val="00584B12"/>
    <w:rsid w:val="00585C93"/>
    <w:rsid w:val="0058630E"/>
    <w:rsid w:val="005864C5"/>
    <w:rsid w:val="005868DA"/>
    <w:rsid w:val="00590DBA"/>
    <w:rsid w:val="0059116C"/>
    <w:rsid w:val="0059306E"/>
    <w:rsid w:val="005944A0"/>
    <w:rsid w:val="00594BC9"/>
    <w:rsid w:val="00595632"/>
    <w:rsid w:val="00595AEF"/>
    <w:rsid w:val="00597006"/>
    <w:rsid w:val="005973BF"/>
    <w:rsid w:val="005A0803"/>
    <w:rsid w:val="005A09A2"/>
    <w:rsid w:val="005A0D7B"/>
    <w:rsid w:val="005A0FAE"/>
    <w:rsid w:val="005A2452"/>
    <w:rsid w:val="005A24BE"/>
    <w:rsid w:val="005A2BD9"/>
    <w:rsid w:val="005A36FE"/>
    <w:rsid w:val="005A48F0"/>
    <w:rsid w:val="005A4EF3"/>
    <w:rsid w:val="005A4EFB"/>
    <w:rsid w:val="005A51DF"/>
    <w:rsid w:val="005A5868"/>
    <w:rsid w:val="005A597F"/>
    <w:rsid w:val="005A5D2B"/>
    <w:rsid w:val="005A617E"/>
    <w:rsid w:val="005A74BD"/>
    <w:rsid w:val="005A752E"/>
    <w:rsid w:val="005A7AB1"/>
    <w:rsid w:val="005A7E48"/>
    <w:rsid w:val="005B072F"/>
    <w:rsid w:val="005B0750"/>
    <w:rsid w:val="005B0DAC"/>
    <w:rsid w:val="005B149E"/>
    <w:rsid w:val="005B1AD7"/>
    <w:rsid w:val="005B289E"/>
    <w:rsid w:val="005B2E22"/>
    <w:rsid w:val="005B3F6D"/>
    <w:rsid w:val="005B549B"/>
    <w:rsid w:val="005B56D5"/>
    <w:rsid w:val="005B5FF6"/>
    <w:rsid w:val="005B6658"/>
    <w:rsid w:val="005B6F5E"/>
    <w:rsid w:val="005B7F6B"/>
    <w:rsid w:val="005C1A31"/>
    <w:rsid w:val="005C3556"/>
    <w:rsid w:val="005C39CE"/>
    <w:rsid w:val="005C3AC8"/>
    <w:rsid w:val="005C627D"/>
    <w:rsid w:val="005C6AAB"/>
    <w:rsid w:val="005D0290"/>
    <w:rsid w:val="005D177A"/>
    <w:rsid w:val="005D1DB1"/>
    <w:rsid w:val="005D2A05"/>
    <w:rsid w:val="005D30B0"/>
    <w:rsid w:val="005D5260"/>
    <w:rsid w:val="005D5968"/>
    <w:rsid w:val="005D72CE"/>
    <w:rsid w:val="005D7FB0"/>
    <w:rsid w:val="005E0772"/>
    <w:rsid w:val="005E1F68"/>
    <w:rsid w:val="005E3847"/>
    <w:rsid w:val="005E4E15"/>
    <w:rsid w:val="005E542B"/>
    <w:rsid w:val="005E5EC0"/>
    <w:rsid w:val="005E6FF7"/>
    <w:rsid w:val="005E7665"/>
    <w:rsid w:val="005F09DE"/>
    <w:rsid w:val="005F0BEC"/>
    <w:rsid w:val="005F1D0D"/>
    <w:rsid w:val="005F20A4"/>
    <w:rsid w:val="005F21E1"/>
    <w:rsid w:val="005F3E4D"/>
    <w:rsid w:val="005F42A8"/>
    <w:rsid w:val="005F6A85"/>
    <w:rsid w:val="005F6AAB"/>
    <w:rsid w:val="005F6EE8"/>
    <w:rsid w:val="005F796A"/>
    <w:rsid w:val="00600791"/>
    <w:rsid w:val="00600C46"/>
    <w:rsid w:val="00600CD0"/>
    <w:rsid w:val="0060136C"/>
    <w:rsid w:val="00602B2C"/>
    <w:rsid w:val="00603A0F"/>
    <w:rsid w:val="00603E93"/>
    <w:rsid w:val="0060496D"/>
    <w:rsid w:val="00604ABB"/>
    <w:rsid w:val="0060504D"/>
    <w:rsid w:val="006050D4"/>
    <w:rsid w:val="006052B6"/>
    <w:rsid w:val="00610270"/>
    <w:rsid w:val="00612186"/>
    <w:rsid w:val="006137C4"/>
    <w:rsid w:val="0061591D"/>
    <w:rsid w:val="006162FA"/>
    <w:rsid w:val="00616552"/>
    <w:rsid w:val="00616860"/>
    <w:rsid w:val="00617267"/>
    <w:rsid w:val="00617F37"/>
    <w:rsid w:val="006202D5"/>
    <w:rsid w:val="006204BC"/>
    <w:rsid w:val="00620529"/>
    <w:rsid w:val="00620929"/>
    <w:rsid w:val="006210BB"/>
    <w:rsid w:val="006215AA"/>
    <w:rsid w:val="00621738"/>
    <w:rsid w:val="00622C68"/>
    <w:rsid w:val="00622FDB"/>
    <w:rsid w:val="00623CCE"/>
    <w:rsid w:val="0062501A"/>
    <w:rsid w:val="00625297"/>
    <w:rsid w:val="0062567E"/>
    <w:rsid w:val="00625C4C"/>
    <w:rsid w:val="00625CC8"/>
    <w:rsid w:val="00626044"/>
    <w:rsid w:val="00626D13"/>
    <w:rsid w:val="00626F76"/>
    <w:rsid w:val="0062737E"/>
    <w:rsid w:val="006279DA"/>
    <w:rsid w:val="00627C57"/>
    <w:rsid w:val="00631236"/>
    <w:rsid w:val="0063235D"/>
    <w:rsid w:val="0063319B"/>
    <w:rsid w:val="00634079"/>
    <w:rsid w:val="0063563E"/>
    <w:rsid w:val="00635EAE"/>
    <w:rsid w:val="00636D03"/>
    <w:rsid w:val="0063706C"/>
    <w:rsid w:val="00637CD6"/>
    <w:rsid w:val="00642B4D"/>
    <w:rsid w:val="00642F50"/>
    <w:rsid w:val="006436EC"/>
    <w:rsid w:val="006449B3"/>
    <w:rsid w:val="00645F28"/>
    <w:rsid w:val="0064632A"/>
    <w:rsid w:val="00651FE6"/>
    <w:rsid w:val="00654C10"/>
    <w:rsid w:val="00655610"/>
    <w:rsid w:val="00655774"/>
    <w:rsid w:val="00656EE3"/>
    <w:rsid w:val="006573F7"/>
    <w:rsid w:val="00657F02"/>
    <w:rsid w:val="00660823"/>
    <w:rsid w:val="00660A99"/>
    <w:rsid w:val="006611B6"/>
    <w:rsid w:val="0066162C"/>
    <w:rsid w:val="006617B8"/>
    <w:rsid w:val="006618EE"/>
    <w:rsid w:val="00661C95"/>
    <w:rsid w:val="00662590"/>
    <w:rsid w:val="00663251"/>
    <w:rsid w:val="00663648"/>
    <w:rsid w:val="00663B63"/>
    <w:rsid w:val="00664F42"/>
    <w:rsid w:val="00665697"/>
    <w:rsid w:val="00666A55"/>
    <w:rsid w:val="00670B2F"/>
    <w:rsid w:val="00671C8A"/>
    <w:rsid w:val="006725E0"/>
    <w:rsid w:val="00673417"/>
    <w:rsid w:val="00673DA6"/>
    <w:rsid w:val="00675F4D"/>
    <w:rsid w:val="00676039"/>
    <w:rsid w:val="0067673C"/>
    <w:rsid w:val="00676A9F"/>
    <w:rsid w:val="00676F06"/>
    <w:rsid w:val="0067706B"/>
    <w:rsid w:val="00677738"/>
    <w:rsid w:val="00681E8B"/>
    <w:rsid w:val="006840EA"/>
    <w:rsid w:val="006858E7"/>
    <w:rsid w:val="006860B8"/>
    <w:rsid w:val="00687311"/>
    <w:rsid w:val="00687939"/>
    <w:rsid w:val="00687FCD"/>
    <w:rsid w:val="00690460"/>
    <w:rsid w:val="00690D4F"/>
    <w:rsid w:val="00690FC3"/>
    <w:rsid w:val="00692274"/>
    <w:rsid w:val="006928F3"/>
    <w:rsid w:val="00693493"/>
    <w:rsid w:val="00693F91"/>
    <w:rsid w:val="00694C03"/>
    <w:rsid w:val="006951B9"/>
    <w:rsid w:val="0069525B"/>
    <w:rsid w:val="0069634A"/>
    <w:rsid w:val="00697822"/>
    <w:rsid w:val="006A0F4D"/>
    <w:rsid w:val="006A134B"/>
    <w:rsid w:val="006A1953"/>
    <w:rsid w:val="006A1E93"/>
    <w:rsid w:val="006A227B"/>
    <w:rsid w:val="006A2CEC"/>
    <w:rsid w:val="006A32F0"/>
    <w:rsid w:val="006A3414"/>
    <w:rsid w:val="006A3C8B"/>
    <w:rsid w:val="006A3CC9"/>
    <w:rsid w:val="006A51F8"/>
    <w:rsid w:val="006A7C08"/>
    <w:rsid w:val="006A7F13"/>
    <w:rsid w:val="006B08CA"/>
    <w:rsid w:val="006B0B11"/>
    <w:rsid w:val="006B0F8B"/>
    <w:rsid w:val="006B185B"/>
    <w:rsid w:val="006B20D8"/>
    <w:rsid w:val="006B2D31"/>
    <w:rsid w:val="006B3728"/>
    <w:rsid w:val="006B3E8A"/>
    <w:rsid w:val="006B3F43"/>
    <w:rsid w:val="006B4BE1"/>
    <w:rsid w:val="006B519B"/>
    <w:rsid w:val="006B56C9"/>
    <w:rsid w:val="006B5DFF"/>
    <w:rsid w:val="006B6364"/>
    <w:rsid w:val="006B6886"/>
    <w:rsid w:val="006B6C67"/>
    <w:rsid w:val="006B734F"/>
    <w:rsid w:val="006B7B0F"/>
    <w:rsid w:val="006C074C"/>
    <w:rsid w:val="006C0AD5"/>
    <w:rsid w:val="006C2594"/>
    <w:rsid w:val="006C2FEF"/>
    <w:rsid w:val="006C3E58"/>
    <w:rsid w:val="006C41ED"/>
    <w:rsid w:val="006C4692"/>
    <w:rsid w:val="006C51C2"/>
    <w:rsid w:val="006C51D1"/>
    <w:rsid w:val="006C5571"/>
    <w:rsid w:val="006C5A88"/>
    <w:rsid w:val="006C6BBA"/>
    <w:rsid w:val="006C72C6"/>
    <w:rsid w:val="006C7AEC"/>
    <w:rsid w:val="006D03DB"/>
    <w:rsid w:val="006D2715"/>
    <w:rsid w:val="006D3704"/>
    <w:rsid w:val="006D4CD2"/>
    <w:rsid w:val="006D5E7E"/>
    <w:rsid w:val="006D5FC5"/>
    <w:rsid w:val="006D6184"/>
    <w:rsid w:val="006D64A5"/>
    <w:rsid w:val="006D65F0"/>
    <w:rsid w:val="006D68FC"/>
    <w:rsid w:val="006D6BB8"/>
    <w:rsid w:val="006D7008"/>
    <w:rsid w:val="006D7198"/>
    <w:rsid w:val="006D7A05"/>
    <w:rsid w:val="006E00E4"/>
    <w:rsid w:val="006E0FFE"/>
    <w:rsid w:val="006E1995"/>
    <w:rsid w:val="006E3B2D"/>
    <w:rsid w:val="006E3F87"/>
    <w:rsid w:val="006E4471"/>
    <w:rsid w:val="006E4EA7"/>
    <w:rsid w:val="006E7275"/>
    <w:rsid w:val="006E7411"/>
    <w:rsid w:val="006F07B5"/>
    <w:rsid w:val="006F0A4B"/>
    <w:rsid w:val="006F10F4"/>
    <w:rsid w:val="006F33C0"/>
    <w:rsid w:val="006F43B2"/>
    <w:rsid w:val="006F6180"/>
    <w:rsid w:val="006F695B"/>
    <w:rsid w:val="006F72C4"/>
    <w:rsid w:val="006F7399"/>
    <w:rsid w:val="00700EB8"/>
    <w:rsid w:val="00701894"/>
    <w:rsid w:val="00702146"/>
    <w:rsid w:val="00702522"/>
    <w:rsid w:val="00702A79"/>
    <w:rsid w:val="00704C70"/>
    <w:rsid w:val="00704CC0"/>
    <w:rsid w:val="007053B0"/>
    <w:rsid w:val="0070590F"/>
    <w:rsid w:val="00706229"/>
    <w:rsid w:val="0070798D"/>
    <w:rsid w:val="00707AE9"/>
    <w:rsid w:val="007106D9"/>
    <w:rsid w:val="00710B71"/>
    <w:rsid w:val="00713357"/>
    <w:rsid w:val="00715DB8"/>
    <w:rsid w:val="0072129B"/>
    <w:rsid w:val="007214EE"/>
    <w:rsid w:val="00721A99"/>
    <w:rsid w:val="00721F98"/>
    <w:rsid w:val="007226A4"/>
    <w:rsid w:val="00722E14"/>
    <w:rsid w:val="00724AB2"/>
    <w:rsid w:val="00724AED"/>
    <w:rsid w:val="00724B08"/>
    <w:rsid w:val="0072546A"/>
    <w:rsid w:val="00726345"/>
    <w:rsid w:val="00726936"/>
    <w:rsid w:val="007269E6"/>
    <w:rsid w:val="00726D54"/>
    <w:rsid w:val="0073073D"/>
    <w:rsid w:val="00730D80"/>
    <w:rsid w:val="0073143A"/>
    <w:rsid w:val="007318D2"/>
    <w:rsid w:val="007343D6"/>
    <w:rsid w:val="007343D7"/>
    <w:rsid w:val="00734820"/>
    <w:rsid w:val="00734BF8"/>
    <w:rsid w:val="00736F90"/>
    <w:rsid w:val="00737988"/>
    <w:rsid w:val="00737BEA"/>
    <w:rsid w:val="00740013"/>
    <w:rsid w:val="007403F5"/>
    <w:rsid w:val="00740DB9"/>
    <w:rsid w:val="00740F5D"/>
    <w:rsid w:val="00741339"/>
    <w:rsid w:val="00741D9B"/>
    <w:rsid w:val="00742138"/>
    <w:rsid w:val="0074280F"/>
    <w:rsid w:val="00742909"/>
    <w:rsid w:val="0074346F"/>
    <w:rsid w:val="00744B16"/>
    <w:rsid w:val="0074581A"/>
    <w:rsid w:val="00746AEF"/>
    <w:rsid w:val="00746B3E"/>
    <w:rsid w:val="00746EE7"/>
    <w:rsid w:val="00750BC9"/>
    <w:rsid w:val="0075113E"/>
    <w:rsid w:val="007511DB"/>
    <w:rsid w:val="00751267"/>
    <w:rsid w:val="00751A4F"/>
    <w:rsid w:val="00751B49"/>
    <w:rsid w:val="007530B9"/>
    <w:rsid w:val="00753771"/>
    <w:rsid w:val="00753920"/>
    <w:rsid w:val="00753C7A"/>
    <w:rsid w:val="0075401A"/>
    <w:rsid w:val="00754862"/>
    <w:rsid w:val="00755571"/>
    <w:rsid w:val="00755AB4"/>
    <w:rsid w:val="00756536"/>
    <w:rsid w:val="00756828"/>
    <w:rsid w:val="007600D3"/>
    <w:rsid w:val="0076026B"/>
    <w:rsid w:val="00760DFA"/>
    <w:rsid w:val="00761C0B"/>
    <w:rsid w:val="00761F6C"/>
    <w:rsid w:val="007625BE"/>
    <w:rsid w:val="00762BA5"/>
    <w:rsid w:val="00762DAB"/>
    <w:rsid w:val="007632F1"/>
    <w:rsid w:val="00763981"/>
    <w:rsid w:val="0076522B"/>
    <w:rsid w:val="00765A80"/>
    <w:rsid w:val="0076680A"/>
    <w:rsid w:val="00767921"/>
    <w:rsid w:val="00767BEE"/>
    <w:rsid w:val="007703FA"/>
    <w:rsid w:val="0077088A"/>
    <w:rsid w:val="00770B8C"/>
    <w:rsid w:val="00771609"/>
    <w:rsid w:val="00771B83"/>
    <w:rsid w:val="0077201F"/>
    <w:rsid w:val="00774174"/>
    <w:rsid w:val="00774629"/>
    <w:rsid w:val="007757D7"/>
    <w:rsid w:val="0077587D"/>
    <w:rsid w:val="0077759A"/>
    <w:rsid w:val="00777C1A"/>
    <w:rsid w:val="00780590"/>
    <w:rsid w:val="00780787"/>
    <w:rsid w:val="00780E07"/>
    <w:rsid w:val="00780EB5"/>
    <w:rsid w:val="007819F3"/>
    <w:rsid w:val="00781DDF"/>
    <w:rsid w:val="00783151"/>
    <w:rsid w:val="0078377E"/>
    <w:rsid w:val="00783828"/>
    <w:rsid w:val="00783D89"/>
    <w:rsid w:val="007840BA"/>
    <w:rsid w:val="0078411F"/>
    <w:rsid w:val="0078423F"/>
    <w:rsid w:val="00784274"/>
    <w:rsid w:val="00784342"/>
    <w:rsid w:val="00784715"/>
    <w:rsid w:val="00784DD2"/>
    <w:rsid w:val="007864F8"/>
    <w:rsid w:val="0079003F"/>
    <w:rsid w:val="007907D2"/>
    <w:rsid w:val="00790E83"/>
    <w:rsid w:val="00792F38"/>
    <w:rsid w:val="00793838"/>
    <w:rsid w:val="00794A06"/>
    <w:rsid w:val="00794DA8"/>
    <w:rsid w:val="0079583F"/>
    <w:rsid w:val="007958DA"/>
    <w:rsid w:val="00797202"/>
    <w:rsid w:val="00797742"/>
    <w:rsid w:val="007A010A"/>
    <w:rsid w:val="007A153C"/>
    <w:rsid w:val="007A20F1"/>
    <w:rsid w:val="007A366B"/>
    <w:rsid w:val="007A4080"/>
    <w:rsid w:val="007A5B21"/>
    <w:rsid w:val="007A5BCA"/>
    <w:rsid w:val="007A5D3D"/>
    <w:rsid w:val="007A6F7F"/>
    <w:rsid w:val="007A77FB"/>
    <w:rsid w:val="007B00C2"/>
    <w:rsid w:val="007B03CA"/>
    <w:rsid w:val="007B04E2"/>
    <w:rsid w:val="007B0C8A"/>
    <w:rsid w:val="007B36DC"/>
    <w:rsid w:val="007B44EC"/>
    <w:rsid w:val="007B479E"/>
    <w:rsid w:val="007B4ABD"/>
    <w:rsid w:val="007B513F"/>
    <w:rsid w:val="007B5690"/>
    <w:rsid w:val="007B6E00"/>
    <w:rsid w:val="007B796E"/>
    <w:rsid w:val="007B7FAD"/>
    <w:rsid w:val="007C1047"/>
    <w:rsid w:val="007C1959"/>
    <w:rsid w:val="007C1EAC"/>
    <w:rsid w:val="007C25E6"/>
    <w:rsid w:val="007C40C2"/>
    <w:rsid w:val="007C4479"/>
    <w:rsid w:val="007C54C2"/>
    <w:rsid w:val="007D0B6E"/>
    <w:rsid w:val="007D1360"/>
    <w:rsid w:val="007D17A1"/>
    <w:rsid w:val="007D3C51"/>
    <w:rsid w:val="007D4624"/>
    <w:rsid w:val="007D5760"/>
    <w:rsid w:val="007D5829"/>
    <w:rsid w:val="007D5E4D"/>
    <w:rsid w:val="007D6112"/>
    <w:rsid w:val="007D687E"/>
    <w:rsid w:val="007D79C6"/>
    <w:rsid w:val="007D7A9E"/>
    <w:rsid w:val="007E0142"/>
    <w:rsid w:val="007E20CF"/>
    <w:rsid w:val="007E21D8"/>
    <w:rsid w:val="007E42EE"/>
    <w:rsid w:val="007E4E66"/>
    <w:rsid w:val="007E5517"/>
    <w:rsid w:val="007E5700"/>
    <w:rsid w:val="007E59D9"/>
    <w:rsid w:val="007E6894"/>
    <w:rsid w:val="007E70A9"/>
    <w:rsid w:val="007E7CC9"/>
    <w:rsid w:val="007E7EA2"/>
    <w:rsid w:val="007F00C3"/>
    <w:rsid w:val="007F03E4"/>
    <w:rsid w:val="007F05F3"/>
    <w:rsid w:val="007F0886"/>
    <w:rsid w:val="007F1764"/>
    <w:rsid w:val="007F2715"/>
    <w:rsid w:val="007F457C"/>
    <w:rsid w:val="007F4670"/>
    <w:rsid w:val="007F4A8D"/>
    <w:rsid w:val="007F604F"/>
    <w:rsid w:val="007F7595"/>
    <w:rsid w:val="007F7844"/>
    <w:rsid w:val="007F7BF6"/>
    <w:rsid w:val="007F7C12"/>
    <w:rsid w:val="007F7F8A"/>
    <w:rsid w:val="00800539"/>
    <w:rsid w:val="00800785"/>
    <w:rsid w:val="0080097F"/>
    <w:rsid w:val="00800B3E"/>
    <w:rsid w:val="00800CB6"/>
    <w:rsid w:val="0080242B"/>
    <w:rsid w:val="0080354C"/>
    <w:rsid w:val="00803D45"/>
    <w:rsid w:val="00804B48"/>
    <w:rsid w:val="00805330"/>
    <w:rsid w:val="00806700"/>
    <w:rsid w:val="00806800"/>
    <w:rsid w:val="00807B40"/>
    <w:rsid w:val="0081061C"/>
    <w:rsid w:val="008106EE"/>
    <w:rsid w:val="00811A99"/>
    <w:rsid w:val="00811B13"/>
    <w:rsid w:val="00811C12"/>
    <w:rsid w:val="0081271C"/>
    <w:rsid w:val="0081423C"/>
    <w:rsid w:val="008146AA"/>
    <w:rsid w:val="00816EC5"/>
    <w:rsid w:val="00821A7C"/>
    <w:rsid w:val="00823EBB"/>
    <w:rsid w:val="008319CB"/>
    <w:rsid w:val="00831F07"/>
    <w:rsid w:val="00833948"/>
    <w:rsid w:val="00833C5C"/>
    <w:rsid w:val="008343B9"/>
    <w:rsid w:val="00834DB4"/>
    <w:rsid w:val="00834ECF"/>
    <w:rsid w:val="00834F31"/>
    <w:rsid w:val="008351F6"/>
    <w:rsid w:val="00835B92"/>
    <w:rsid w:val="00835C2B"/>
    <w:rsid w:val="00835DB9"/>
    <w:rsid w:val="0083655B"/>
    <w:rsid w:val="008374B1"/>
    <w:rsid w:val="008375F7"/>
    <w:rsid w:val="00837AFD"/>
    <w:rsid w:val="00840FD6"/>
    <w:rsid w:val="008418A9"/>
    <w:rsid w:val="00841D05"/>
    <w:rsid w:val="008428CA"/>
    <w:rsid w:val="00843396"/>
    <w:rsid w:val="008445CD"/>
    <w:rsid w:val="00844D90"/>
    <w:rsid w:val="00844FF1"/>
    <w:rsid w:val="00846463"/>
    <w:rsid w:val="00846F24"/>
    <w:rsid w:val="00850708"/>
    <w:rsid w:val="0085088E"/>
    <w:rsid w:val="00851311"/>
    <w:rsid w:val="00851F5A"/>
    <w:rsid w:val="008520C4"/>
    <w:rsid w:val="00852DD2"/>
    <w:rsid w:val="00855B82"/>
    <w:rsid w:val="008565F3"/>
    <w:rsid w:val="00860174"/>
    <w:rsid w:val="008602CF"/>
    <w:rsid w:val="00861069"/>
    <w:rsid w:val="008619C1"/>
    <w:rsid w:val="00861DEC"/>
    <w:rsid w:val="00861ED2"/>
    <w:rsid w:val="00862FAF"/>
    <w:rsid w:val="00863571"/>
    <w:rsid w:val="008636DA"/>
    <w:rsid w:val="008643CE"/>
    <w:rsid w:val="00864AEA"/>
    <w:rsid w:val="008657A9"/>
    <w:rsid w:val="008658F2"/>
    <w:rsid w:val="00866EAC"/>
    <w:rsid w:val="00867B58"/>
    <w:rsid w:val="0087206F"/>
    <w:rsid w:val="00872093"/>
    <w:rsid w:val="00872408"/>
    <w:rsid w:val="0087291D"/>
    <w:rsid w:val="00873BEA"/>
    <w:rsid w:val="00874B23"/>
    <w:rsid w:val="008751EB"/>
    <w:rsid w:val="008757DE"/>
    <w:rsid w:val="008777B2"/>
    <w:rsid w:val="008807A4"/>
    <w:rsid w:val="0088132A"/>
    <w:rsid w:val="00881E88"/>
    <w:rsid w:val="0088271F"/>
    <w:rsid w:val="008829BF"/>
    <w:rsid w:val="00882EED"/>
    <w:rsid w:val="00883223"/>
    <w:rsid w:val="00883579"/>
    <w:rsid w:val="00883FBE"/>
    <w:rsid w:val="00884247"/>
    <w:rsid w:val="008844E2"/>
    <w:rsid w:val="00884958"/>
    <w:rsid w:val="00885F51"/>
    <w:rsid w:val="00890308"/>
    <w:rsid w:val="0089244A"/>
    <w:rsid w:val="00892548"/>
    <w:rsid w:val="00892D35"/>
    <w:rsid w:val="00892E87"/>
    <w:rsid w:val="008933AC"/>
    <w:rsid w:val="00894761"/>
    <w:rsid w:val="0089544F"/>
    <w:rsid w:val="00895FCE"/>
    <w:rsid w:val="00896E93"/>
    <w:rsid w:val="008A0856"/>
    <w:rsid w:val="008A0E37"/>
    <w:rsid w:val="008A0FBC"/>
    <w:rsid w:val="008A1D18"/>
    <w:rsid w:val="008A20A9"/>
    <w:rsid w:val="008A2281"/>
    <w:rsid w:val="008A24FE"/>
    <w:rsid w:val="008A34FD"/>
    <w:rsid w:val="008A449C"/>
    <w:rsid w:val="008A457E"/>
    <w:rsid w:val="008A4639"/>
    <w:rsid w:val="008A4FE6"/>
    <w:rsid w:val="008A6E05"/>
    <w:rsid w:val="008A7158"/>
    <w:rsid w:val="008B04D3"/>
    <w:rsid w:val="008B0619"/>
    <w:rsid w:val="008B0693"/>
    <w:rsid w:val="008B081F"/>
    <w:rsid w:val="008B1DC6"/>
    <w:rsid w:val="008B22EB"/>
    <w:rsid w:val="008B2A25"/>
    <w:rsid w:val="008B3470"/>
    <w:rsid w:val="008B40BD"/>
    <w:rsid w:val="008B47A8"/>
    <w:rsid w:val="008B4C33"/>
    <w:rsid w:val="008B4E16"/>
    <w:rsid w:val="008B50F8"/>
    <w:rsid w:val="008B5CA1"/>
    <w:rsid w:val="008B6CD2"/>
    <w:rsid w:val="008B7A5D"/>
    <w:rsid w:val="008B7D2D"/>
    <w:rsid w:val="008C0B6D"/>
    <w:rsid w:val="008C1979"/>
    <w:rsid w:val="008C1D41"/>
    <w:rsid w:val="008C2472"/>
    <w:rsid w:val="008C2DCA"/>
    <w:rsid w:val="008C3414"/>
    <w:rsid w:val="008C399F"/>
    <w:rsid w:val="008C3BF9"/>
    <w:rsid w:val="008C4C28"/>
    <w:rsid w:val="008C50CB"/>
    <w:rsid w:val="008C6C71"/>
    <w:rsid w:val="008D05E1"/>
    <w:rsid w:val="008D0E64"/>
    <w:rsid w:val="008D12D6"/>
    <w:rsid w:val="008D408D"/>
    <w:rsid w:val="008D4786"/>
    <w:rsid w:val="008D4898"/>
    <w:rsid w:val="008D57F9"/>
    <w:rsid w:val="008D581F"/>
    <w:rsid w:val="008D5AF1"/>
    <w:rsid w:val="008D7D8A"/>
    <w:rsid w:val="008E04D5"/>
    <w:rsid w:val="008E11AB"/>
    <w:rsid w:val="008E1340"/>
    <w:rsid w:val="008E228D"/>
    <w:rsid w:val="008E2458"/>
    <w:rsid w:val="008E34AD"/>
    <w:rsid w:val="008E38D7"/>
    <w:rsid w:val="008E3F3B"/>
    <w:rsid w:val="008E47E7"/>
    <w:rsid w:val="008E5215"/>
    <w:rsid w:val="008E7305"/>
    <w:rsid w:val="008E76C3"/>
    <w:rsid w:val="008E7D38"/>
    <w:rsid w:val="008F1D0B"/>
    <w:rsid w:val="008F213E"/>
    <w:rsid w:val="008F2450"/>
    <w:rsid w:val="008F2649"/>
    <w:rsid w:val="008F2829"/>
    <w:rsid w:val="008F3CAE"/>
    <w:rsid w:val="008F3E20"/>
    <w:rsid w:val="008F4113"/>
    <w:rsid w:val="008F4E3B"/>
    <w:rsid w:val="008F56D2"/>
    <w:rsid w:val="008F69D5"/>
    <w:rsid w:val="008F7278"/>
    <w:rsid w:val="008F7425"/>
    <w:rsid w:val="009006A8"/>
    <w:rsid w:val="00900A6D"/>
    <w:rsid w:val="00901580"/>
    <w:rsid w:val="009015AF"/>
    <w:rsid w:val="0090210D"/>
    <w:rsid w:val="00902599"/>
    <w:rsid w:val="00903B76"/>
    <w:rsid w:val="00903E06"/>
    <w:rsid w:val="009046ED"/>
    <w:rsid w:val="00904A61"/>
    <w:rsid w:val="00904F95"/>
    <w:rsid w:val="00905042"/>
    <w:rsid w:val="009050C7"/>
    <w:rsid w:val="00905477"/>
    <w:rsid w:val="00906994"/>
    <w:rsid w:val="00907D4B"/>
    <w:rsid w:val="0091044A"/>
    <w:rsid w:val="0091093D"/>
    <w:rsid w:val="00910FD3"/>
    <w:rsid w:val="0091105D"/>
    <w:rsid w:val="00911C5E"/>
    <w:rsid w:val="00911E49"/>
    <w:rsid w:val="00912245"/>
    <w:rsid w:val="00912291"/>
    <w:rsid w:val="009122D9"/>
    <w:rsid w:val="00913E4C"/>
    <w:rsid w:val="00914C44"/>
    <w:rsid w:val="009156F7"/>
    <w:rsid w:val="00916785"/>
    <w:rsid w:val="00917006"/>
    <w:rsid w:val="009200FB"/>
    <w:rsid w:val="009202F4"/>
    <w:rsid w:val="009203B6"/>
    <w:rsid w:val="009210AB"/>
    <w:rsid w:val="00921576"/>
    <w:rsid w:val="00921D60"/>
    <w:rsid w:val="0092238B"/>
    <w:rsid w:val="00922BE5"/>
    <w:rsid w:val="00922C28"/>
    <w:rsid w:val="00922C3D"/>
    <w:rsid w:val="00923B3B"/>
    <w:rsid w:val="00923E10"/>
    <w:rsid w:val="009245F1"/>
    <w:rsid w:val="00925472"/>
    <w:rsid w:val="00925A35"/>
    <w:rsid w:val="009267CC"/>
    <w:rsid w:val="00926B22"/>
    <w:rsid w:val="009278E1"/>
    <w:rsid w:val="009312FC"/>
    <w:rsid w:val="009313C3"/>
    <w:rsid w:val="009319B9"/>
    <w:rsid w:val="00931E2E"/>
    <w:rsid w:val="00931E99"/>
    <w:rsid w:val="009326AB"/>
    <w:rsid w:val="00932860"/>
    <w:rsid w:val="00932C0E"/>
    <w:rsid w:val="009333EA"/>
    <w:rsid w:val="00933BDF"/>
    <w:rsid w:val="00934D6E"/>
    <w:rsid w:val="00935780"/>
    <w:rsid w:val="00935EC8"/>
    <w:rsid w:val="00937027"/>
    <w:rsid w:val="009370A4"/>
    <w:rsid w:val="009372BA"/>
    <w:rsid w:val="00937B2A"/>
    <w:rsid w:val="00940684"/>
    <w:rsid w:val="009407EA"/>
    <w:rsid w:val="00941732"/>
    <w:rsid w:val="00941C3B"/>
    <w:rsid w:val="0094225A"/>
    <w:rsid w:val="0094239A"/>
    <w:rsid w:val="00942A82"/>
    <w:rsid w:val="0094381B"/>
    <w:rsid w:val="0094428B"/>
    <w:rsid w:val="00945981"/>
    <w:rsid w:val="00946135"/>
    <w:rsid w:val="00946826"/>
    <w:rsid w:val="009468B8"/>
    <w:rsid w:val="009472F6"/>
    <w:rsid w:val="00947642"/>
    <w:rsid w:val="009502F2"/>
    <w:rsid w:val="009514AF"/>
    <w:rsid w:val="009515BA"/>
    <w:rsid w:val="00953F19"/>
    <w:rsid w:val="009545E6"/>
    <w:rsid w:val="00954C00"/>
    <w:rsid w:val="00955710"/>
    <w:rsid w:val="00955A2F"/>
    <w:rsid w:val="00955B8A"/>
    <w:rsid w:val="00956A33"/>
    <w:rsid w:val="00956BA7"/>
    <w:rsid w:val="009571FF"/>
    <w:rsid w:val="009575E9"/>
    <w:rsid w:val="00960DA7"/>
    <w:rsid w:val="00963372"/>
    <w:rsid w:val="00963BF2"/>
    <w:rsid w:val="0096487F"/>
    <w:rsid w:val="009653BA"/>
    <w:rsid w:val="00966A26"/>
    <w:rsid w:val="00966A9E"/>
    <w:rsid w:val="00967A90"/>
    <w:rsid w:val="00970444"/>
    <w:rsid w:val="009704E1"/>
    <w:rsid w:val="00972777"/>
    <w:rsid w:val="00973943"/>
    <w:rsid w:val="00973D37"/>
    <w:rsid w:val="00974156"/>
    <w:rsid w:val="00974809"/>
    <w:rsid w:val="009755BC"/>
    <w:rsid w:val="0097604E"/>
    <w:rsid w:val="00976C87"/>
    <w:rsid w:val="00976CFF"/>
    <w:rsid w:val="00977161"/>
    <w:rsid w:val="00981331"/>
    <w:rsid w:val="009835AB"/>
    <w:rsid w:val="009846A9"/>
    <w:rsid w:val="00985A9B"/>
    <w:rsid w:val="009868D9"/>
    <w:rsid w:val="009879BF"/>
    <w:rsid w:val="00990B04"/>
    <w:rsid w:val="00992207"/>
    <w:rsid w:val="00992BF6"/>
    <w:rsid w:val="0099409C"/>
    <w:rsid w:val="00994666"/>
    <w:rsid w:val="00994767"/>
    <w:rsid w:val="00995043"/>
    <w:rsid w:val="0099539D"/>
    <w:rsid w:val="00995DC2"/>
    <w:rsid w:val="00995EDD"/>
    <w:rsid w:val="00996C63"/>
    <w:rsid w:val="00997378"/>
    <w:rsid w:val="00997F0D"/>
    <w:rsid w:val="009A0D08"/>
    <w:rsid w:val="009A2FC5"/>
    <w:rsid w:val="009A5465"/>
    <w:rsid w:val="009A54E4"/>
    <w:rsid w:val="009A5C1F"/>
    <w:rsid w:val="009A6158"/>
    <w:rsid w:val="009A6713"/>
    <w:rsid w:val="009A6DB5"/>
    <w:rsid w:val="009A7F4E"/>
    <w:rsid w:val="009B00AD"/>
    <w:rsid w:val="009B0C5C"/>
    <w:rsid w:val="009B0E02"/>
    <w:rsid w:val="009B171D"/>
    <w:rsid w:val="009B2D6E"/>
    <w:rsid w:val="009B2DC3"/>
    <w:rsid w:val="009B2F25"/>
    <w:rsid w:val="009B3813"/>
    <w:rsid w:val="009B69EB"/>
    <w:rsid w:val="009B73D2"/>
    <w:rsid w:val="009B75AB"/>
    <w:rsid w:val="009B75B6"/>
    <w:rsid w:val="009B782D"/>
    <w:rsid w:val="009C0A43"/>
    <w:rsid w:val="009C1DFE"/>
    <w:rsid w:val="009C1EAC"/>
    <w:rsid w:val="009C5A9C"/>
    <w:rsid w:val="009C5AB0"/>
    <w:rsid w:val="009C66E7"/>
    <w:rsid w:val="009C6AF0"/>
    <w:rsid w:val="009C7681"/>
    <w:rsid w:val="009D1960"/>
    <w:rsid w:val="009D1A52"/>
    <w:rsid w:val="009D2FEB"/>
    <w:rsid w:val="009D392F"/>
    <w:rsid w:val="009D40E5"/>
    <w:rsid w:val="009D43AD"/>
    <w:rsid w:val="009D4AFF"/>
    <w:rsid w:val="009D62C0"/>
    <w:rsid w:val="009D6825"/>
    <w:rsid w:val="009D6ACD"/>
    <w:rsid w:val="009D6CA3"/>
    <w:rsid w:val="009D731B"/>
    <w:rsid w:val="009E11FC"/>
    <w:rsid w:val="009E1A4F"/>
    <w:rsid w:val="009E1D92"/>
    <w:rsid w:val="009E3A19"/>
    <w:rsid w:val="009E42D1"/>
    <w:rsid w:val="009E56C9"/>
    <w:rsid w:val="009E74FE"/>
    <w:rsid w:val="009E764F"/>
    <w:rsid w:val="009F073F"/>
    <w:rsid w:val="009F08ED"/>
    <w:rsid w:val="009F2826"/>
    <w:rsid w:val="009F2DAB"/>
    <w:rsid w:val="009F2F1D"/>
    <w:rsid w:val="009F2F8C"/>
    <w:rsid w:val="009F31E6"/>
    <w:rsid w:val="009F3A32"/>
    <w:rsid w:val="009F4638"/>
    <w:rsid w:val="009F5167"/>
    <w:rsid w:val="00A02670"/>
    <w:rsid w:val="00A02CDB"/>
    <w:rsid w:val="00A03345"/>
    <w:rsid w:val="00A04B11"/>
    <w:rsid w:val="00A05747"/>
    <w:rsid w:val="00A05822"/>
    <w:rsid w:val="00A05A7D"/>
    <w:rsid w:val="00A060C4"/>
    <w:rsid w:val="00A070A3"/>
    <w:rsid w:val="00A10B9F"/>
    <w:rsid w:val="00A1147A"/>
    <w:rsid w:val="00A11DFB"/>
    <w:rsid w:val="00A11E4A"/>
    <w:rsid w:val="00A159DF"/>
    <w:rsid w:val="00A16359"/>
    <w:rsid w:val="00A16581"/>
    <w:rsid w:val="00A166B3"/>
    <w:rsid w:val="00A205B8"/>
    <w:rsid w:val="00A21096"/>
    <w:rsid w:val="00A22005"/>
    <w:rsid w:val="00A224F3"/>
    <w:rsid w:val="00A227C2"/>
    <w:rsid w:val="00A23BBD"/>
    <w:rsid w:val="00A24D19"/>
    <w:rsid w:val="00A24D24"/>
    <w:rsid w:val="00A254FF"/>
    <w:rsid w:val="00A2595C"/>
    <w:rsid w:val="00A25C9E"/>
    <w:rsid w:val="00A2651C"/>
    <w:rsid w:val="00A266C2"/>
    <w:rsid w:val="00A26BA7"/>
    <w:rsid w:val="00A27ADB"/>
    <w:rsid w:val="00A3014C"/>
    <w:rsid w:val="00A301C1"/>
    <w:rsid w:val="00A305D0"/>
    <w:rsid w:val="00A30AAA"/>
    <w:rsid w:val="00A31609"/>
    <w:rsid w:val="00A32AA2"/>
    <w:rsid w:val="00A32AFC"/>
    <w:rsid w:val="00A32D7C"/>
    <w:rsid w:val="00A33C77"/>
    <w:rsid w:val="00A33D3C"/>
    <w:rsid w:val="00A33D59"/>
    <w:rsid w:val="00A343E1"/>
    <w:rsid w:val="00A34DAD"/>
    <w:rsid w:val="00A35B53"/>
    <w:rsid w:val="00A372C6"/>
    <w:rsid w:val="00A40547"/>
    <w:rsid w:val="00A40B92"/>
    <w:rsid w:val="00A41873"/>
    <w:rsid w:val="00A41A08"/>
    <w:rsid w:val="00A421EF"/>
    <w:rsid w:val="00A42B06"/>
    <w:rsid w:val="00A432B7"/>
    <w:rsid w:val="00A43DE7"/>
    <w:rsid w:val="00A4403A"/>
    <w:rsid w:val="00A4439F"/>
    <w:rsid w:val="00A4647B"/>
    <w:rsid w:val="00A46EE1"/>
    <w:rsid w:val="00A476D6"/>
    <w:rsid w:val="00A47FE1"/>
    <w:rsid w:val="00A507EF"/>
    <w:rsid w:val="00A50A37"/>
    <w:rsid w:val="00A514BB"/>
    <w:rsid w:val="00A52152"/>
    <w:rsid w:val="00A523B5"/>
    <w:rsid w:val="00A53BD0"/>
    <w:rsid w:val="00A53F41"/>
    <w:rsid w:val="00A53FCD"/>
    <w:rsid w:val="00A56825"/>
    <w:rsid w:val="00A570EE"/>
    <w:rsid w:val="00A572CC"/>
    <w:rsid w:val="00A574F6"/>
    <w:rsid w:val="00A60480"/>
    <w:rsid w:val="00A6155E"/>
    <w:rsid w:val="00A617E3"/>
    <w:rsid w:val="00A647E3"/>
    <w:rsid w:val="00A6520C"/>
    <w:rsid w:val="00A656DA"/>
    <w:rsid w:val="00A65AF9"/>
    <w:rsid w:val="00A66E93"/>
    <w:rsid w:val="00A67068"/>
    <w:rsid w:val="00A67684"/>
    <w:rsid w:val="00A67E7E"/>
    <w:rsid w:val="00A71CD8"/>
    <w:rsid w:val="00A72063"/>
    <w:rsid w:val="00A72776"/>
    <w:rsid w:val="00A72931"/>
    <w:rsid w:val="00A73258"/>
    <w:rsid w:val="00A7587A"/>
    <w:rsid w:val="00A768ED"/>
    <w:rsid w:val="00A77597"/>
    <w:rsid w:val="00A77A7F"/>
    <w:rsid w:val="00A84A03"/>
    <w:rsid w:val="00A85366"/>
    <w:rsid w:val="00A8545F"/>
    <w:rsid w:val="00A8557D"/>
    <w:rsid w:val="00A85C1D"/>
    <w:rsid w:val="00A86F3C"/>
    <w:rsid w:val="00A90639"/>
    <w:rsid w:val="00A90ECB"/>
    <w:rsid w:val="00A90F7A"/>
    <w:rsid w:val="00A91103"/>
    <w:rsid w:val="00A92DDA"/>
    <w:rsid w:val="00A943CD"/>
    <w:rsid w:val="00A94773"/>
    <w:rsid w:val="00A948B8"/>
    <w:rsid w:val="00A94CD8"/>
    <w:rsid w:val="00A9628D"/>
    <w:rsid w:val="00A97077"/>
    <w:rsid w:val="00AA032D"/>
    <w:rsid w:val="00AA1E38"/>
    <w:rsid w:val="00AA252F"/>
    <w:rsid w:val="00AA3668"/>
    <w:rsid w:val="00AA3B49"/>
    <w:rsid w:val="00AA5EAA"/>
    <w:rsid w:val="00AA5FCC"/>
    <w:rsid w:val="00AA61B0"/>
    <w:rsid w:val="00AA652F"/>
    <w:rsid w:val="00AA75BD"/>
    <w:rsid w:val="00AA7A66"/>
    <w:rsid w:val="00AB0123"/>
    <w:rsid w:val="00AB0421"/>
    <w:rsid w:val="00AB13F4"/>
    <w:rsid w:val="00AB15EA"/>
    <w:rsid w:val="00AB1B7F"/>
    <w:rsid w:val="00AB2001"/>
    <w:rsid w:val="00AB2ACA"/>
    <w:rsid w:val="00AB2C0C"/>
    <w:rsid w:val="00AB3E4B"/>
    <w:rsid w:val="00AB50A3"/>
    <w:rsid w:val="00AB5D2C"/>
    <w:rsid w:val="00AB5E89"/>
    <w:rsid w:val="00AB5F12"/>
    <w:rsid w:val="00AB5F98"/>
    <w:rsid w:val="00AB616C"/>
    <w:rsid w:val="00AB6800"/>
    <w:rsid w:val="00AB6962"/>
    <w:rsid w:val="00AB7BB9"/>
    <w:rsid w:val="00AB7D25"/>
    <w:rsid w:val="00AC05A6"/>
    <w:rsid w:val="00AC10C5"/>
    <w:rsid w:val="00AC183E"/>
    <w:rsid w:val="00AC18C5"/>
    <w:rsid w:val="00AC1FE1"/>
    <w:rsid w:val="00AC2544"/>
    <w:rsid w:val="00AC5033"/>
    <w:rsid w:val="00AC5CD8"/>
    <w:rsid w:val="00AC5D24"/>
    <w:rsid w:val="00AC6A88"/>
    <w:rsid w:val="00AC6D63"/>
    <w:rsid w:val="00AC7063"/>
    <w:rsid w:val="00AC70BF"/>
    <w:rsid w:val="00AC745E"/>
    <w:rsid w:val="00AD172A"/>
    <w:rsid w:val="00AD24B8"/>
    <w:rsid w:val="00AD2E05"/>
    <w:rsid w:val="00AD3F52"/>
    <w:rsid w:val="00AD4111"/>
    <w:rsid w:val="00AD45C6"/>
    <w:rsid w:val="00AD4A8A"/>
    <w:rsid w:val="00AD540E"/>
    <w:rsid w:val="00AD5879"/>
    <w:rsid w:val="00AE008D"/>
    <w:rsid w:val="00AE0EAA"/>
    <w:rsid w:val="00AE106D"/>
    <w:rsid w:val="00AE1163"/>
    <w:rsid w:val="00AE1464"/>
    <w:rsid w:val="00AE14EB"/>
    <w:rsid w:val="00AE2277"/>
    <w:rsid w:val="00AE23BA"/>
    <w:rsid w:val="00AE23D6"/>
    <w:rsid w:val="00AE23F4"/>
    <w:rsid w:val="00AE26B1"/>
    <w:rsid w:val="00AE2C04"/>
    <w:rsid w:val="00AE39F4"/>
    <w:rsid w:val="00AE4A40"/>
    <w:rsid w:val="00AE53E1"/>
    <w:rsid w:val="00AE59DA"/>
    <w:rsid w:val="00AE6604"/>
    <w:rsid w:val="00AE6868"/>
    <w:rsid w:val="00AE6F37"/>
    <w:rsid w:val="00AE701A"/>
    <w:rsid w:val="00AE7A5E"/>
    <w:rsid w:val="00AE7DF0"/>
    <w:rsid w:val="00AE7F85"/>
    <w:rsid w:val="00AF07D7"/>
    <w:rsid w:val="00AF097A"/>
    <w:rsid w:val="00AF101D"/>
    <w:rsid w:val="00AF10EB"/>
    <w:rsid w:val="00AF1278"/>
    <w:rsid w:val="00AF14F8"/>
    <w:rsid w:val="00AF3205"/>
    <w:rsid w:val="00AF457F"/>
    <w:rsid w:val="00AF6237"/>
    <w:rsid w:val="00AF6983"/>
    <w:rsid w:val="00AF7AB1"/>
    <w:rsid w:val="00B0192D"/>
    <w:rsid w:val="00B0205C"/>
    <w:rsid w:val="00B024BF"/>
    <w:rsid w:val="00B02D3C"/>
    <w:rsid w:val="00B039A5"/>
    <w:rsid w:val="00B04212"/>
    <w:rsid w:val="00B04BE8"/>
    <w:rsid w:val="00B04E3D"/>
    <w:rsid w:val="00B056BF"/>
    <w:rsid w:val="00B058C8"/>
    <w:rsid w:val="00B0666B"/>
    <w:rsid w:val="00B10338"/>
    <w:rsid w:val="00B10C01"/>
    <w:rsid w:val="00B10DA8"/>
    <w:rsid w:val="00B120B5"/>
    <w:rsid w:val="00B12F54"/>
    <w:rsid w:val="00B137CA"/>
    <w:rsid w:val="00B16080"/>
    <w:rsid w:val="00B16218"/>
    <w:rsid w:val="00B16862"/>
    <w:rsid w:val="00B173F2"/>
    <w:rsid w:val="00B20CAA"/>
    <w:rsid w:val="00B210BB"/>
    <w:rsid w:val="00B217F6"/>
    <w:rsid w:val="00B21B44"/>
    <w:rsid w:val="00B21CCF"/>
    <w:rsid w:val="00B21E1E"/>
    <w:rsid w:val="00B22038"/>
    <w:rsid w:val="00B22C1A"/>
    <w:rsid w:val="00B23924"/>
    <w:rsid w:val="00B23AD2"/>
    <w:rsid w:val="00B255C8"/>
    <w:rsid w:val="00B2575D"/>
    <w:rsid w:val="00B258FF"/>
    <w:rsid w:val="00B25E5B"/>
    <w:rsid w:val="00B269B7"/>
    <w:rsid w:val="00B274DF"/>
    <w:rsid w:val="00B305C7"/>
    <w:rsid w:val="00B30BF1"/>
    <w:rsid w:val="00B30D7E"/>
    <w:rsid w:val="00B310F0"/>
    <w:rsid w:val="00B31BD2"/>
    <w:rsid w:val="00B3240C"/>
    <w:rsid w:val="00B3243B"/>
    <w:rsid w:val="00B32BC3"/>
    <w:rsid w:val="00B3315D"/>
    <w:rsid w:val="00B33300"/>
    <w:rsid w:val="00B340C2"/>
    <w:rsid w:val="00B348F8"/>
    <w:rsid w:val="00B34AF5"/>
    <w:rsid w:val="00B367E7"/>
    <w:rsid w:val="00B377B1"/>
    <w:rsid w:val="00B37B9C"/>
    <w:rsid w:val="00B402E9"/>
    <w:rsid w:val="00B4032C"/>
    <w:rsid w:val="00B40C52"/>
    <w:rsid w:val="00B40D8B"/>
    <w:rsid w:val="00B410EF"/>
    <w:rsid w:val="00B41BC9"/>
    <w:rsid w:val="00B42265"/>
    <w:rsid w:val="00B4343D"/>
    <w:rsid w:val="00B43880"/>
    <w:rsid w:val="00B43A9D"/>
    <w:rsid w:val="00B447B2"/>
    <w:rsid w:val="00B4536D"/>
    <w:rsid w:val="00B45751"/>
    <w:rsid w:val="00B47888"/>
    <w:rsid w:val="00B47A26"/>
    <w:rsid w:val="00B50043"/>
    <w:rsid w:val="00B5023B"/>
    <w:rsid w:val="00B51D6D"/>
    <w:rsid w:val="00B524EA"/>
    <w:rsid w:val="00B53E83"/>
    <w:rsid w:val="00B541E7"/>
    <w:rsid w:val="00B5433E"/>
    <w:rsid w:val="00B54482"/>
    <w:rsid w:val="00B55086"/>
    <w:rsid w:val="00B56F7F"/>
    <w:rsid w:val="00B57F43"/>
    <w:rsid w:val="00B6025F"/>
    <w:rsid w:val="00B6129B"/>
    <w:rsid w:val="00B61ABF"/>
    <w:rsid w:val="00B62AAF"/>
    <w:rsid w:val="00B62D28"/>
    <w:rsid w:val="00B63077"/>
    <w:rsid w:val="00B654DC"/>
    <w:rsid w:val="00B65D54"/>
    <w:rsid w:val="00B66515"/>
    <w:rsid w:val="00B67203"/>
    <w:rsid w:val="00B6736C"/>
    <w:rsid w:val="00B67CED"/>
    <w:rsid w:val="00B7135C"/>
    <w:rsid w:val="00B714EA"/>
    <w:rsid w:val="00B721EC"/>
    <w:rsid w:val="00B726FF"/>
    <w:rsid w:val="00B729C2"/>
    <w:rsid w:val="00B72D09"/>
    <w:rsid w:val="00B73167"/>
    <w:rsid w:val="00B739F7"/>
    <w:rsid w:val="00B73B42"/>
    <w:rsid w:val="00B73E33"/>
    <w:rsid w:val="00B76835"/>
    <w:rsid w:val="00B80304"/>
    <w:rsid w:val="00B8155C"/>
    <w:rsid w:val="00B81B33"/>
    <w:rsid w:val="00B81DEA"/>
    <w:rsid w:val="00B8232E"/>
    <w:rsid w:val="00B82DAB"/>
    <w:rsid w:val="00B83C5D"/>
    <w:rsid w:val="00B851F9"/>
    <w:rsid w:val="00B85E62"/>
    <w:rsid w:val="00B9013F"/>
    <w:rsid w:val="00B90A9B"/>
    <w:rsid w:val="00B90D4D"/>
    <w:rsid w:val="00B91C68"/>
    <w:rsid w:val="00B92C87"/>
    <w:rsid w:val="00B9590C"/>
    <w:rsid w:val="00B9594A"/>
    <w:rsid w:val="00B96577"/>
    <w:rsid w:val="00B96B12"/>
    <w:rsid w:val="00B972CC"/>
    <w:rsid w:val="00B972E9"/>
    <w:rsid w:val="00B975A2"/>
    <w:rsid w:val="00BA0611"/>
    <w:rsid w:val="00BA1375"/>
    <w:rsid w:val="00BA1D20"/>
    <w:rsid w:val="00BA24F1"/>
    <w:rsid w:val="00BA3C49"/>
    <w:rsid w:val="00BA476B"/>
    <w:rsid w:val="00BA515D"/>
    <w:rsid w:val="00BA59EB"/>
    <w:rsid w:val="00BA5E90"/>
    <w:rsid w:val="00BA6802"/>
    <w:rsid w:val="00BA7E38"/>
    <w:rsid w:val="00BB007C"/>
    <w:rsid w:val="00BB0465"/>
    <w:rsid w:val="00BB04FF"/>
    <w:rsid w:val="00BB0FAB"/>
    <w:rsid w:val="00BB1957"/>
    <w:rsid w:val="00BB195A"/>
    <w:rsid w:val="00BB1AF1"/>
    <w:rsid w:val="00BB1D82"/>
    <w:rsid w:val="00BB22F5"/>
    <w:rsid w:val="00BB6094"/>
    <w:rsid w:val="00BC0F0C"/>
    <w:rsid w:val="00BC1A65"/>
    <w:rsid w:val="00BC260D"/>
    <w:rsid w:val="00BC3871"/>
    <w:rsid w:val="00BC5B46"/>
    <w:rsid w:val="00BC5C82"/>
    <w:rsid w:val="00BC618A"/>
    <w:rsid w:val="00BC6802"/>
    <w:rsid w:val="00BD0828"/>
    <w:rsid w:val="00BD1026"/>
    <w:rsid w:val="00BD20A2"/>
    <w:rsid w:val="00BD3ACE"/>
    <w:rsid w:val="00BD3E78"/>
    <w:rsid w:val="00BD58B6"/>
    <w:rsid w:val="00BD5CC2"/>
    <w:rsid w:val="00BE0384"/>
    <w:rsid w:val="00BE1A86"/>
    <w:rsid w:val="00BE2452"/>
    <w:rsid w:val="00BE34B6"/>
    <w:rsid w:val="00BE5B2C"/>
    <w:rsid w:val="00BE65B8"/>
    <w:rsid w:val="00BF0A5F"/>
    <w:rsid w:val="00BF0AF3"/>
    <w:rsid w:val="00BF0E77"/>
    <w:rsid w:val="00BF1921"/>
    <w:rsid w:val="00BF1F08"/>
    <w:rsid w:val="00BF2D75"/>
    <w:rsid w:val="00BF3AE2"/>
    <w:rsid w:val="00BF4145"/>
    <w:rsid w:val="00BF5D9D"/>
    <w:rsid w:val="00BF649D"/>
    <w:rsid w:val="00BF7295"/>
    <w:rsid w:val="00BF7E3E"/>
    <w:rsid w:val="00C001F8"/>
    <w:rsid w:val="00C01708"/>
    <w:rsid w:val="00C01DBB"/>
    <w:rsid w:val="00C01F25"/>
    <w:rsid w:val="00C0365F"/>
    <w:rsid w:val="00C03A82"/>
    <w:rsid w:val="00C03DCC"/>
    <w:rsid w:val="00C03EAA"/>
    <w:rsid w:val="00C03F78"/>
    <w:rsid w:val="00C04A05"/>
    <w:rsid w:val="00C05A89"/>
    <w:rsid w:val="00C06D52"/>
    <w:rsid w:val="00C06E0B"/>
    <w:rsid w:val="00C116B3"/>
    <w:rsid w:val="00C11976"/>
    <w:rsid w:val="00C1207A"/>
    <w:rsid w:val="00C133A0"/>
    <w:rsid w:val="00C144EA"/>
    <w:rsid w:val="00C14E75"/>
    <w:rsid w:val="00C15F71"/>
    <w:rsid w:val="00C160C6"/>
    <w:rsid w:val="00C16A63"/>
    <w:rsid w:val="00C17473"/>
    <w:rsid w:val="00C17BBF"/>
    <w:rsid w:val="00C2016B"/>
    <w:rsid w:val="00C21DAB"/>
    <w:rsid w:val="00C22B47"/>
    <w:rsid w:val="00C22BED"/>
    <w:rsid w:val="00C23256"/>
    <w:rsid w:val="00C240E5"/>
    <w:rsid w:val="00C24AD8"/>
    <w:rsid w:val="00C24BAF"/>
    <w:rsid w:val="00C24F36"/>
    <w:rsid w:val="00C256AC"/>
    <w:rsid w:val="00C263E6"/>
    <w:rsid w:val="00C265D9"/>
    <w:rsid w:val="00C26BE3"/>
    <w:rsid w:val="00C27D5B"/>
    <w:rsid w:val="00C306A9"/>
    <w:rsid w:val="00C30ADD"/>
    <w:rsid w:val="00C311B0"/>
    <w:rsid w:val="00C3190B"/>
    <w:rsid w:val="00C319E3"/>
    <w:rsid w:val="00C31B6E"/>
    <w:rsid w:val="00C33F07"/>
    <w:rsid w:val="00C349E9"/>
    <w:rsid w:val="00C35029"/>
    <w:rsid w:val="00C351B6"/>
    <w:rsid w:val="00C35D38"/>
    <w:rsid w:val="00C35F24"/>
    <w:rsid w:val="00C3753E"/>
    <w:rsid w:val="00C37A2F"/>
    <w:rsid w:val="00C406C7"/>
    <w:rsid w:val="00C40A31"/>
    <w:rsid w:val="00C41470"/>
    <w:rsid w:val="00C417A0"/>
    <w:rsid w:val="00C41F2A"/>
    <w:rsid w:val="00C424BE"/>
    <w:rsid w:val="00C434B9"/>
    <w:rsid w:val="00C4427C"/>
    <w:rsid w:val="00C443C5"/>
    <w:rsid w:val="00C44B1F"/>
    <w:rsid w:val="00C44B9F"/>
    <w:rsid w:val="00C45994"/>
    <w:rsid w:val="00C45D6C"/>
    <w:rsid w:val="00C46890"/>
    <w:rsid w:val="00C520E2"/>
    <w:rsid w:val="00C52CBE"/>
    <w:rsid w:val="00C52CC9"/>
    <w:rsid w:val="00C52EF1"/>
    <w:rsid w:val="00C53D68"/>
    <w:rsid w:val="00C54489"/>
    <w:rsid w:val="00C546CF"/>
    <w:rsid w:val="00C54B14"/>
    <w:rsid w:val="00C54C6B"/>
    <w:rsid w:val="00C54DE7"/>
    <w:rsid w:val="00C55233"/>
    <w:rsid w:val="00C5579E"/>
    <w:rsid w:val="00C566B7"/>
    <w:rsid w:val="00C60E6C"/>
    <w:rsid w:val="00C613EF"/>
    <w:rsid w:val="00C61798"/>
    <w:rsid w:val="00C63726"/>
    <w:rsid w:val="00C6461B"/>
    <w:rsid w:val="00C64675"/>
    <w:rsid w:val="00C64ABB"/>
    <w:rsid w:val="00C64BC4"/>
    <w:rsid w:val="00C64C5F"/>
    <w:rsid w:val="00C64CD7"/>
    <w:rsid w:val="00C6549D"/>
    <w:rsid w:val="00C65B0A"/>
    <w:rsid w:val="00C661F5"/>
    <w:rsid w:val="00C662D7"/>
    <w:rsid w:val="00C6664B"/>
    <w:rsid w:val="00C666DE"/>
    <w:rsid w:val="00C66F81"/>
    <w:rsid w:val="00C67BDC"/>
    <w:rsid w:val="00C67C03"/>
    <w:rsid w:val="00C706B0"/>
    <w:rsid w:val="00C71BE3"/>
    <w:rsid w:val="00C72D75"/>
    <w:rsid w:val="00C7309A"/>
    <w:rsid w:val="00C743BB"/>
    <w:rsid w:val="00C74970"/>
    <w:rsid w:val="00C749D3"/>
    <w:rsid w:val="00C74D9D"/>
    <w:rsid w:val="00C7629B"/>
    <w:rsid w:val="00C76E57"/>
    <w:rsid w:val="00C76EA7"/>
    <w:rsid w:val="00C77088"/>
    <w:rsid w:val="00C77582"/>
    <w:rsid w:val="00C77B19"/>
    <w:rsid w:val="00C804DF"/>
    <w:rsid w:val="00C810A7"/>
    <w:rsid w:val="00C817E5"/>
    <w:rsid w:val="00C81924"/>
    <w:rsid w:val="00C82394"/>
    <w:rsid w:val="00C82F19"/>
    <w:rsid w:val="00C83229"/>
    <w:rsid w:val="00C84E78"/>
    <w:rsid w:val="00C86652"/>
    <w:rsid w:val="00C86A10"/>
    <w:rsid w:val="00C870B2"/>
    <w:rsid w:val="00C876AA"/>
    <w:rsid w:val="00C903DB"/>
    <w:rsid w:val="00C90D61"/>
    <w:rsid w:val="00C910DA"/>
    <w:rsid w:val="00C91817"/>
    <w:rsid w:val="00C91B27"/>
    <w:rsid w:val="00C91BBE"/>
    <w:rsid w:val="00C92544"/>
    <w:rsid w:val="00C92794"/>
    <w:rsid w:val="00C92909"/>
    <w:rsid w:val="00C92990"/>
    <w:rsid w:val="00C92FAA"/>
    <w:rsid w:val="00C93A41"/>
    <w:rsid w:val="00C93A60"/>
    <w:rsid w:val="00C93BB2"/>
    <w:rsid w:val="00C93D8A"/>
    <w:rsid w:val="00C94F02"/>
    <w:rsid w:val="00C95666"/>
    <w:rsid w:val="00C95F37"/>
    <w:rsid w:val="00C97638"/>
    <w:rsid w:val="00CA0117"/>
    <w:rsid w:val="00CA1456"/>
    <w:rsid w:val="00CA1493"/>
    <w:rsid w:val="00CA163D"/>
    <w:rsid w:val="00CA1804"/>
    <w:rsid w:val="00CA1CEC"/>
    <w:rsid w:val="00CA1FFA"/>
    <w:rsid w:val="00CA20CC"/>
    <w:rsid w:val="00CA20D3"/>
    <w:rsid w:val="00CA20F1"/>
    <w:rsid w:val="00CA2606"/>
    <w:rsid w:val="00CA3307"/>
    <w:rsid w:val="00CA4EB0"/>
    <w:rsid w:val="00CA5AB8"/>
    <w:rsid w:val="00CA67E7"/>
    <w:rsid w:val="00CA6EAC"/>
    <w:rsid w:val="00CB07E3"/>
    <w:rsid w:val="00CB1113"/>
    <w:rsid w:val="00CB16F4"/>
    <w:rsid w:val="00CB31C7"/>
    <w:rsid w:val="00CB33E8"/>
    <w:rsid w:val="00CB3C74"/>
    <w:rsid w:val="00CB42A3"/>
    <w:rsid w:val="00CB4E98"/>
    <w:rsid w:val="00CB59B8"/>
    <w:rsid w:val="00CB5A58"/>
    <w:rsid w:val="00CB5BBC"/>
    <w:rsid w:val="00CB7326"/>
    <w:rsid w:val="00CC0CD1"/>
    <w:rsid w:val="00CC13AA"/>
    <w:rsid w:val="00CC1466"/>
    <w:rsid w:val="00CC1A92"/>
    <w:rsid w:val="00CC2A90"/>
    <w:rsid w:val="00CC39C1"/>
    <w:rsid w:val="00CC3BC9"/>
    <w:rsid w:val="00CD02FB"/>
    <w:rsid w:val="00CD09FB"/>
    <w:rsid w:val="00CD120A"/>
    <w:rsid w:val="00CD1937"/>
    <w:rsid w:val="00CD1D3A"/>
    <w:rsid w:val="00CD2304"/>
    <w:rsid w:val="00CD3B90"/>
    <w:rsid w:val="00CD3C76"/>
    <w:rsid w:val="00CD4169"/>
    <w:rsid w:val="00CD41AE"/>
    <w:rsid w:val="00CD42E9"/>
    <w:rsid w:val="00CD4507"/>
    <w:rsid w:val="00CD4E22"/>
    <w:rsid w:val="00CD548B"/>
    <w:rsid w:val="00CD5911"/>
    <w:rsid w:val="00CD650E"/>
    <w:rsid w:val="00CD7DC3"/>
    <w:rsid w:val="00CE116C"/>
    <w:rsid w:val="00CE1DB2"/>
    <w:rsid w:val="00CE1DEF"/>
    <w:rsid w:val="00CE281C"/>
    <w:rsid w:val="00CE2CDF"/>
    <w:rsid w:val="00CE2EB3"/>
    <w:rsid w:val="00CE3685"/>
    <w:rsid w:val="00CE3E23"/>
    <w:rsid w:val="00CE4379"/>
    <w:rsid w:val="00CE43E3"/>
    <w:rsid w:val="00CE5938"/>
    <w:rsid w:val="00CE6968"/>
    <w:rsid w:val="00CE6ED6"/>
    <w:rsid w:val="00CE7BF7"/>
    <w:rsid w:val="00CE7D16"/>
    <w:rsid w:val="00CE7F1C"/>
    <w:rsid w:val="00CF082C"/>
    <w:rsid w:val="00CF088C"/>
    <w:rsid w:val="00CF1A18"/>
    <w:rsid w:val="00CF2221"/>
    <w:rsid w:val="00CF3A62"/>
    <w:rsid w:val="00CF5A87"/>
    <w:rsid w:val="00CF5C9C"/>
    <w:rsid w:val="00CF70B0"/>
    <w:rsid w:val="00D002CC"/>
    <w:rsid w:val="00D007F5"/>
    <w:rsid w:val="00D010A4"/>
    <w:rsid w:val="00D015B2"/>
    <w:rsid w:val="00D01B5C"/>
    <w:rsid w:val="00D01D7F"/>
    <w:rsid w:val="00D020DB"/>
    <w:rsid w:val="00D02387"/>
    <w:rsid w:val="00D0343B"/>
    <w:rsid w:val="00D038BF"/>
    <w:rsid w:val="00D03C05"/>
    <w:rsid w:val="00D041BB"/>
    <w:rsid w:val="00D056F6"/>
    <w:rsid w:val="00D059DD"/>
    <w:rsid w:val="00D05C3B"/>
    <w:rsid w:val="00D06CA1"/>
    <w:rsid w:val="00D06E59"/>
    <w:rsid w:val="00D1172A"/>
    <w:rsid w:val="00D12688"/>
    <w:rsid w:val="00D12814"/>
    <w:rsid w:val="00D12B47"/>
    <w:rsid w:val="00D12EA6"/>
    <w:rsid w:val="00D12F94"/>
    <w:rsid w:val="00D14713"/>
    <w:rsid w:val="00D149F3"/>
    <w:rsid w:val="00D161AF"/>
    <w:rsid w:val="00D17087"/>
    <w:rsid w:val="00D170A3"/>
    <w:rsid w:val="00D17B84"/>
    <w:rsid w:val="00D21D15"/>
    <w:rsid w:val="00D22680"/>
    <w:rsid w:val="00D23BE7"/>
    <w:rsid w:val="00D23D1B"/>
    <w:rsid w:val="00D2447F"/>
    <w:rsid w:val="00D25095"/>
    <w:rsid w:val="00D254E3"/>
    <w:rsid w:val="00D2601A"/>
    <w:rsid w:val="00D26566"/>
    <w:rsid w:val="00D26B82"/>
    <w:rsid w:val="00D2749D"/>
    <w:rsid w:val="00D275A7"/>
    <w:rsid w:val="00D30107"/>
    <w:rsid w:val="00D30B5C"/>
    <w:rsid w:val="00D30BFC"/>
    <w:rsid w:val="00D30D15"/>
    <w:rsid w:val="00D319A6"/>
    <w:rsid w:val="00D3380E"/>
    <w:rsid w:val="00D3530C"/>
    <w:rsid w:val="00D3790A"/>
    <w:rsid w:val="00D37E28"/>
    <w:rsid w:val="00D37F06"/>
    <w:rsid w:val="00D406F4"/>
    <w:rsid w:val="00D4093D"/>
    <w:rsid w:val="00D40FA7"/>
    <w:rsid w:val="00D4130C"/>
    <w:rsid w:val="00D419FF"/>
    <w:rsid w:val="00D41FBC"/>
    <w:rsid w:val="00D4238E"/>
    <w:rsid w:val="00D43A97"/>
    <w:rsid w:val="00D4642A"/>
    <w:rsid w:val="00D464B9"/>
    <w:rsid w:val="00D47025"/>
    <w:rsid w:val="00D50344"/>
    <w:rsid w:val="00D50799"/>
    <w:rsid w:val="00D51F7D"/>
    <w:rsid w:val="00D52BAA"/>
    <w:rsid w:val="00D5321E"/>
    <w:rsid w:val="00D5362B"/>
    <w:rsid w:val="00D53936"/>
    <w:rsid w:val="00D541E1"/>
    <w:rsid w:val="00D54CBA"/>
    <w:rsid w:val="00D551E4"/>
    <w:rsid w:val="00D55B15"/>
    <w:rsid w:val="00D55B53"/>
    <w:rsid w:val="00D56225"/>
    <w:rsid w:val="00D57417"/>
    <w:rsid w:val="00D576A9"/>
    <w:rsid w:val="00D61A99"/>
    <w:rsid w:val="00D61B87"/>
    <w:rsid w:val="00D61CE9"/>
    <w:rsid w:val="00D62277"/>
    <w:rsid w:val="00D62DB8"/>
    <w:rsid w:val="00D636A6"/>
    <w:rsid w:val="00D63DF4"/>
    <w:rsid w:val="00D647AA"/>
    <w:rsid w:val="00D65B4E"/>
    <w:rsid w:val="00D65FD1"/>
    <w:rsid w:val="00D667DA"/>
    <w:rsid w:val="00D66925"/>
    <w:rsid w:val="00D66CBF"/>
    <w:rsid w:val="00D66F27"/>
    <w:rsid w:val="00D674A5"/>
    <w:rsid w:val="00D67D69"/>
    <w:rsid w:val="00D70071"/>
    <w:rsid w:val="00D70325"/>
    <w:rsid w:val="00D70780"/>
    <w:rsid w:val="00D70E79"/>
    <w:rsid w:val="00D711AD"/>
    <w:rsid w:val="00D71607"/>
    <w:rsid w:val="00D71A70"/>
    <w:rsid w:val="00D721C4"/>
    <w:rsid w:val="00D725A1"/>
    <w:rsid w:val="00D734AC"/>
    <w:rsid w:val="00D73D4B"/>
    <w:rsid w:val="00D74391"/>
    <w:rsid w:val="00D74512"/>
    <w:rsid w:val="00D74563"/>
    <w:rsid w:val="00D751FE"/>
    <w:rsid w:val="00D7536A"/>
    <w:rsid w:val="00D762EE"/>
    <w:rsid w:val="00D767C6"/>
    <w:rsid w:val="00D772E6"/>
    <w:rsid w:val="00D77EF2"/>
    <w:rsid w:val="00D813AE"/>
    <w:rsid w:val="00D81C2F"/>
    <w:rsid w:val="00D82F04"/>
    <w:rsid w:val="00D83654"/>
    <w:rsid w:val="00D84BFC"/>
    <w:rsid w:val="00D85150"/>
    <w:rsid w:val="00D856F7"/>
    <w:rsid w:val="00D86881"/>
    <w:rsid w:val="00D871E7"/>
    <w:rsid w:val="00D879CC"/>
    <w:rsid w:val="00D87DE2"/>
    <w:rsid w:val="00D91070"/>
    <w:rsid w:val="00D915F3"/>
    <w:rsid w:val="00D91965"/>
    <w:rsid w:val="00D91C47"/>
    <w:rsid w:val="00D92027"/>
    <w:rsid w:val="00D92057"/>
    <w:rsid w:val="00D940A7"/>
    <w:rsid w:val="00D944C7"/>
    <w:rsid w:val="00D94A1A"/>
    <w:rsid w:val="00D95F01"/>
    <w:rsid w:val="00D963F0"/>
    <w:rsid w:val="00D97122"/>
    <w:rsid w:val="00D9746A"/>
    <w:rsid w:val="00DA32C4"/>
    <w:rsid w:val="00DA377A"/>
    <w:rsid w:val="00DA3DFF"/>
    <w:rsid w:val="00DA4D55"/>
    <w:rsid w:val="00DA6043"/>
    <w:rsid w:val="00DA6B71"/>
    <w:rsid w:val="00DA76BE"/>
    <w:rsid w:val="00DB039A"/>
    <w:rsid w:val="00DB082D"/>
    <w:rsid w:val="00DB0C65"/>
    <w:rsid w:val="00DB3100"/>
    <w:rsid w:val="00DB4A1D"/>
    <w:rsid w:val="00DB4CF4"/>
    <w:rsid w:val="00DB50F4"/>
    <w:rsid w:val="00DB5751"/>
    <w:rsid w:val="00DB5D66"/>
    <w:rsid w:val="00DB6149"/>
    <w:rsid w:val="00DB61AB"/>
    <w:rsid w:val="00DB74E1"/>
    <w:rsid w:val="00DB77E5"/>
    <w:rsid w:val="00DB7AF1"/>
    <w:rsid w:val="00DB7C55"/>
    <w:rsid w:val="00DB7D16"/>
    <w:rsid w:val="00DC0501"/>
    <w:rsid w:val="00DC1F8C"/>
    <w:rsid w:val="00DC2063"/>
    <w:rsid w:val="00DC294C"/>
    <w:rsid w:val="00DC2999"/>
    <w:rsid w:val="00DC2F41"/>
    <w:rsid w:val="00DC3433"/>
    <w:rsid w:val="00DC4ECC"/>
    <w:rsid w:val="00DC4F2F"/>
    <w:rsid w:val="00DC5B03"/>
    <w:rsid w:val="00DC5BDE"/>
    <w:rsid w:val="00DC5CB8"/>
    <w:rsid w:val="00DC67C4"/>
    <w:rsid w:val="00DD0171"/>
    <w:rsid w:val="00DD0542"/>
    <w:rsid w:val="00DD05ED"/>
    <w:rsid w:val="00DD06C5"/>
    <w:rsid w:val="00DD098F"/>
    <w:rsid w:val="00DD0DD3"/>
    <w:rsid w:val="00DD0E57"/>
    <w:rsid w:val="00DD1F8A"/>
    <w:rsid w:val="00DD326A"/>
    <w:rsid w:val="00DD3272"/>
    <w:rsid w:val="00DD371B"/>
    <w:rsid w:val="00DD3C49"/>
    <w:rsid w:val="00DD3EDC"/>
    <w:rsid w:val="00DD4D55"/>
    <w:rsid w:val="00DD6434"/>
    <w:rsid w:val="00DD7F4B"/>
    <w:rsid w:val="00DE0304"/>
    <w:rsid w:val="00DE1445"/>
    <w:rsid w:val="00DE1D43"/>
    <w:rsid w:val="00DE4ABA"/>
    <w:rsid w:val="00DE5324"/>
    <w:rsid w:val="00DE6660"/>
    <w:rsid w:val="00DE6FB9"/>
    <w:rsid w:val="00DE7106"/>
    <w:rsid w:val="00DE7EBF"/>
    <w:rsid w:val="00DF06CF"/>
    <w:rsid w:val="00DF1728"/>
    <w:rsid w:val="00DF3223"/>
    <w:rsid w:val="00DF49D1"/>
    <w:rsid w:val="00DF50A1"/>
    <w:rsid w:val="00DF5B72"/>
    <w:rsid w:val="00DF66F0"/>
    <w:rsid w:val="00DF6EF8"/>
    <w:rsid w:val="00DF7872"/>
    <w:rsid w:val="00DF7D8A"/>
    <w:rsid w:val="00E01035"/>
    <w:rsid w:val="00E01313"/>
    <w:rsid w:val="00E019AA"/>
    <w:rsid w:val="00E0250A"/>
    <w:rsid w:val="00E02A70"/>
    <w:rsid w:val="00E03468"/>
    <w:rsid w:val="00E04505"/>
    <w:rsid w:val="00E058CB"/>
    <w:rsid w:val="00E060E0"/>
    <w:rsid w:val="00E072E1"/>
    <w:rsid w:val="00E10958"/>
    <w:rsid w:val="00E10E1A"/>
    <w:rsid w:val="00E11BA3"/>
    <w:rsid w:val="00E14AA1"/>
    <w:rsid w:val="00E14F85"/>
    <w:rsid w:val="00E1625F"/>
    <w:rsid w:val="00E16A49"/>
    <w:rsid w:val="00E17A15"/>
    <w:rsid w:val="00E20673"/>
    <w:rsid w:val="00E21561"/>
    <w:rsid w:val="00E22948"/>
    <w:rsid w:val="00E22A5D"/>
    <w:rsid w:val="00E23796"/>
    <w:rsid w:val="00E24569"/>
    <w:rsid w:val="00E24A49"/>
    <w:rsid w:val="00E24C6D"/>
    <w:rsid w:val="00E24F86"/>
    <w:rsid w:val="00E25209"/>
    <w:rsid w:val="00E25301"/>
    <w:rsid w:val="00E25E23"/>
    <w:rsid w:val="00E26618"/>
    <w:rsid w:val="00E26F59"/>
    <w:rsid w:val="00E30AEF"/>
    <w:rsid w:val="00E311D9"/>
    <w:rsid w:val="00E311E6"/>
    <w:rsid w:val="00E31B45"/>
    <w:rsid w:val="00E3285B"/>
    <w:rsid w:val="00E328F1"/>
    <w:rsid w:val="00E34585"/>
    <w:rsid w:val="00E34B00"/>
    <w:rsid w:val="00E351B3"/>
    <w:rsid w:val="00E35339"/>
    <w:rsid w:val="00E35C3A"/>
    <w:rsid w:val="00E35F27"/>
    <w:rsid w:val="00E37020"/>
    <w:rsid w:val="00E37662"/>
    <w:rsid w:val="00E40CF9"/>
    <w:rsid w:val="00E42317"/>
    <w:rsid w:val="00E42430"/>
    <w:rsid w:val="00E42CC4"/>
    <w:rsid w:val="00E46366"/>
    <w:rsid w:val="00E4659E"/>
    <w:rsid w:val="00E4668E"/>
    <w:rsid w:val="00E46C11"/>
    <w:rsid w:val="00E4735F"/>
    <w:rsid w:val="00E476F5"/>
    <w:rsid w:val="00E477B2"/>
    <w:rsid w:val="00E50BDB"/>
    <w:rsid w:val="00E50E58"/>
    <w:rsid w:val="00E51022"/>
    <w:rsid w:val="00E51145"/>
    <w:rsid w:val="00E52EDA"/>
    <w:rsid w:val="00E5394C"/>
    <w:rsid w:val="00E551F3"/>
    <w:rsid w:val="00E5587A"/>
    <w:rsid w:val="00E56203"/>
    <w:rsid w:val="00E5677B"/>
    <w:rsid w:val="00E56E80"/>
    <w:rsid w:val="00E57647"/>
    <w:rsid w:val="00E604B4"/>
    <w:rsid w:val="00E6170C"/>
    <w:rsid w:val="00E61BB3"/>
    <w:rsid w:val="00E623D6"/>
    <w:rsid w:val="00E62548"/>
    <w:rsid w:val="00E628D5"/>
    <w:rsid w:val="00E64053"/>
    <w:rsid w:val="00E64CAC"/>
    <w:rsid w:val="00E64EAF"/>
    <w:rsid w:val="00E65683"/>
    <w:rsid w:val="00E657BE"/>
    <w:rsid w:val="00E65FE3"/>
    <w:rsid w:val="00E66E7D"/>
    <w:rsid w:val="00E67521"/>
    <w:rsid w:val="00E67CA0"/>
    <w:rsid w:val="00E70148"/>
    <w:rsid w:val="00E70F05"/>
    <w:rsid w:val="00E7163D"/>
    <w:rsid w:val="00E73374"/>
    <w:rsid w:val="00E745F4"/>
    <w:rsid w:val="00E74935"/>
    <w:rsid w:val="00E75524"/>
    <w:rsid w:val="00E76167"/>
    <w:rsid w:val="00E77113"/>
    <w:rsid w:val="00E775A2"/>
    <w:rsid w:val="00E77E35"/>
    <w:rsid w:val="00E80524"/>
    <w:rsid w:val="00E805D5"/>
    <w:rsid w:val="00E813A5"/>
    <w:rsid w:val="00E81460"/>
    <w:rsid w:val="00E8192F"/>
    <w:rsid w:val="00E81AB6"/>
    <w:rsid w:val="00E82FD4"/>
    <w:rsid w:val="00E83B28"/>
    <w:rsid w:val="00E840B7"/>
    <w:rsid w:val="00E8444E"/>
    <w:rsid w:val="00E860D1"/>
    <w:rsid w:val="00E873D2"/>
    <w:rsid w:val="00E8771E"/>
    <w:rsid w:val="00E8799C"/>
    <w:rsid w:val="00E87CB0"/>
    <w:rsid w:val="00E90447"/>
    <w:rsid w:val="00E92444"/>
    <w:rsid w:val="00E93AA2"/>
    <w:rsid w:val="00E9429B"/>
    <w:rsid w:val="00E94D81"/>
    <w:rsid w:val="00E958DC"/>
    <w:rsid w:val="00E96B3C"/>
    <w:rsid w:val="00E9763F"/>
    <w:rsid w:val="00EA008D"/>
    <w:rsid w:val="00EA0117"/>
    <w:rsid w:val="00EA0E04"/>
    <w:rsid w:val="00EA1570"/>
    <w:rsid w:val="00EA15A6"/>
    <w:rsid w:val="00EA1882"/>
    <w:rsid w:val="00EA2044"/>
    <w:rsid w:val="00EA20AD"/>
    <w:rsid w:val="00EA26B2"/>
    <w:rsid w:val="00EA2F16"/>
    <w:rsid w:val="00EA3002"/>
    <w:rsid w:val="00EA3389"/>
    <w:rsid w:val="00EA70E9"/>
    <w:rsid w:val="00EA750A"/>
    <w:rsid w:val="00EB047B"/>
    <w:rsid w:val="00EB1321"/>
    <w:rsid w:val="00EB1766"/>
    <w:rsid w:val="00EB2319"/>
    <w:rsid w:val="00EB2704"/>
    <w:rsid w:val="00EB2AF9"/>
    <w:rsid w:val="00EB5F0E"/>
    <w:rsid w:val="00EB64A2"/>
    <w:rsid w:val="00EB7514"/>
    <w:rsid w:val="00EB7D07"/>
    <w:rsid w:val="00EB7E0A"/>
    <w:rsid w:val="00EC0023"/>
    <w:rsid w:val="00EC0E17"/>
    <w:rsid w:val="00EC1C43"/>
    <w:rsid w:val="00EC2885"/>
    <w:rsid w:val="00EC2CF1"/>
    <w:rsid w:val="00EC2D27"/>
    <w:rsid w:val="00EC38F1"/>
    <w:rsid w:val="00EC4A57"/>
    <w:rsid w:val="00EC5454"/>
    <w:rsid w:val="00EC75BF"/>
    <w:rsid w:val="00EC7DF6"/>
    <w:rsid w:val="00EC7EF7"/>
    <w:rsid w:val="00ED1485"/>
    <w:rsid w:val="00ED17E5"/>
    <w:rsid w:val="00ED19FA"/>
    <w:rsid w:val="00ED33E3"/>
    <w:rsid w:val="00ED6143"/>
    <w:rsid w:val="00ED6D55"/>
    <w:rsid w:val="00ED750E"/>
    <w:rsid w:val="00ED760C"/>
    <w:rsid w:val="00ED780D"/>
    <w:rsid w:val="00EE04C5"/>
    <w:rsid w:val="00EE050D"/>
    <w:rsid w:val="00EE12C9"/>
    <w:rsid w:val="00EE21F6"/>
    <w:rsid w:val="00EE3F77"/>
    <w:rsid w:val="00EE429A"/>
    <w:rsid w:val="00EE433F"/>
    <w:rsid w:val="00EE4D3C"/>
    <w:rsid w:val="00EE5753"/>
    <w:rsid w:val="00EE5EE3"/>
    <w:rsid w:val="00EE661D"/>
    <w:rsid w:val="00EE69A4"/>
    <w:rsid w:val="00EE6BA0"/>
    <w:rsid w:val="00EE7180"/>
    <w:rsid w:val="00EE7675"/>
    <w:rsid w:val="00EE79DA"/>
    <w:rsid w:val="00EF12C5"/>
    <w:rsid w:val="00EF1987"/>
    <w:rsid w:val="00EF1C63"/>
    <w:rsid w:val="00EF2563"/>
    <w:rsid w:val="00EF45A7"/>
    <w:rsid w:val="00EF565B"/>
    <w:rsid w:val="00EF57A7"/>
    <w:rsid w:val="00EF5973"/>
    <w:rsid w:val="00EF603E"/>
    <w:rsid w:val="00EF644C"/>
    <w:rsid w:val="00EF682F"/>
    <w:rsid w:val="00EF6D74"/>
    <w:rsid w:val="00EF7DA1"/>
    <w:rsid w:val="00F009E6"/>
    <w:rsid w:val="00F00DD3"/>
    <w:rsid w:val="00F00ECA"/>
    <w:rsid w:val="00F01684"/>
    <w:rsid w:val="00F01857"/>
    <w:rsid w:val="00F02378"/>
    <w:rsid w:val="00F02A18"/>
    <w:rsid w:val="00F03DDA"/>
    <w:rsid w:val="00F04085"/>
    <w:rsid w:val="00F05851"/>
    <w:rsid w:val="00F06A9F"/>
    <w:rsid w:val="00F0701D"/>
    <w:rsid w:val="00F0731F"/>
    <w:rsid w:val="00F0760F"/>
    <w:rsid w:val="00F07C27"/>
    <w:rsid w:val="00F07D64"/>
    <w:rsid w:val="00F10F5A"/>
    <w:rsid w:val="00F115B3"/>
    <w:rsid w:val="00F127DD"/>
    <w:rsid w:val="00F129AE"/>
    <w:rsid w:val="00F133C0"/>
    <w:rsid w:val="00F140BF"/>
    <w:rsid w:val="00F1419D"/>
    <w:rsid w:val="00F1430C"/>
    <w:rsid w:val="00F15C12"/>
    <w:rsid w:val="00F16C61"/>
    <w:rsid w:val="00F17BC5"/>
    <w:rsid w:val="00F221FD"/>
    <w:rsid w:val="00F228D4"/>
    <w:rsid w:val="00F23037"/>
    <w:rsid w:val="00F232FF"/>
    <w:rsid w:val="00F23D58"/>
    <w:rsid w:val="00F23E46"/>
    <w:rsid w:val="00F26F04"/>
    <w:rsid w:val="00F26F49"/>
    <w:rsid w:val="00F26F9A"/>
    <w:rsid w:val="00F27326"/>
    <w:rsid w:val="00F303C8"/>
    <w:rsid w:val="00F30772"/>
    <w:rsid w:val="00F30A44"/>
    <w:rsid w:val="00F3148C"/>
    <w:rsid w:val="00F319D8"/>
    <w:rsid w:val="00F326D8"/>
    <w:rsid w:val="00F32B94"/>
    <w:rsid w:val="00F3301C"/>
    <w:rsid w:val="00F333C4"/>
    <w:rsid w:val="00F3428B"/>
    <w:rsid w:val="00F363AA"/>
    <w:rsid w:val="00F36DF3"/>
    <w:rsid w:val="00F3756C"/>
    <w:rsid w:val="00F375A6"/>
    <w:rsid w:val="00F40202"/>
    <w:rsid w:val="00F40F5F"/>
    <w:rsid w:val="00F41178"/>
    <w:rsid w:val="00F417A4"/>
    <w:rsid w:val="00F43C18"/>
    <w:rsid w:val="00F44025"/>
    <w:rsid w:val="00F442BD"/>
    <w:rsid w:val="00F4542E"/>
    <w:rsid w:val="00F45CF4"/>
    <w:rsid w:val="00F45E0E"/>
    <w:rsid w:val="00F463DE"/>
    <w:rsid w:val="00F4648C"/>
    <w:rsid w:val="00F4755C"/>
    <w:rsid w:val="00F47AA3"/>
    <w:rsid w:val="00F50D90"/>
    <w:rsid w:val="00F51895"/>
    <w:rsid w:val="00F5215D"/>
    <w:rsid w:val="00F52730"/>
    <w:rsid w:val="00F52FA2"/>
    <w:rsid w:val="00F53114"/>
    <w:rsid w:val="00F55C85"/>
    <w:rsid w:val="00F605FC"/>
    <w:rsid w:val="00F6195B"/>
    <w:rsid w:val="00F61DD3"/>
    <w:rsid w:val="00F6212B"/>
    <w:rsid w:val="00F63263"/>
    <w:rsid w:val="00F63880"/>
    <w:rsid w:val="00F647B4"/>
    <w:rsid w:val="00F647F6"/>
    <w:rsid w:val="00F66132"/>
    <w:rsid w:val="00F6647E"/>
    <w:rsid w:val="00F66659"/>
    <w:rsid w:val="00F66971"/>
    <w:rsid w:val="00F67673"/>
    <w:rsid w:val="00F710E0"/>
    <w:rsid w:val="00F714BE"/>
    <w:rsid w:val="00F719E5"/>
    <w:rsid w:val="00F7264A"/>
    <w:rsid w:val="00F73802"/>
    <w:rsid w:val="00F74382"/>
    <w:rsid w:val="00F747E5"/>
    <w:rsid w:val="00F74D10"/>
    <w:rsid w:val="00F758B4"/>
    <w:rsid w:val="00F75ABC"/>
    <w:rsid w:val="00F75C7B"/>
    <w:rsid w:val="00F76A1E"/>
    <w:rsid w:val="00F76C7A"/>
    <w:rsid w:val="00F774B2"/>
    <w:rsid w:val="00F80102"/>
    <w:rsid w:val="00F80373"/>
    <w:rsid w:val="00F80C77"/>
    <w:rsid w:val="00F81CEE"/>
    <w:rsid w:val="00F820E1"/>
    <w:rsid w:val="00F83740"/>
    <w:rsid w:val="00F84179"/>
    <w:rsid w:val="00F8417B"/>
    <w:rsid w:val="00F84896"/>
    <w:rsid w:val="00F84E28"/>
    <w:rsid w:val="00F8668B"/>
    <w:rsid w:val="00F87CCC"/>
    <w:rsid w:val="00F90946"/>
    <w:rsid w:val="00F90D1E"/>
    <w:rsid w:val="00F91AC1"/>
    <w:rsid w:val="00F91F48"/>
    <w:rsid w:val="00F92C68"/>
    <w:rsid w:val="00F93B5E"/>
    <w:rsid w:val="00F9472A"/>
    <w:rsid w:val="00F948B7"/>
    <w:rsid w:val="00F95DA1"/>
    <w:rsid w:val="00F95F1B"/>
    <w:rsid w:val="00F97049"/>
    <w:rsid w:val="00F97194"/>
    <w:rsid w:val="00FA007A"/>
    <w:rsid w:val="00FA0533"/>
    <w:rsid w:val="00FA1236"/>
    <w:rsid w:val="00FA1C87"/>
    <w:rsid w:val="00FA204A"/>
    <w:rsid w:val="00FA2902"/>
    <w:rsid w:val="00FA2CC5"/>
    <w:rsid w:val="00FA30E3"/>
    <w:rsid w:val="00FA3E87"/>
    <w:rsid w:val="00FA487F"/>
    <w:rsid w:val="00FA495C"/>
    <w:rsid w:val="00FA5851"/>
    <w:rsid w:val="00FA5B8D"/>
    <w:rsid w:val="00FA5D0D"/>
    <w:rsid w:val="00FA5EF2"/>
    <w:rsid w:val="00FA6126"/>
    <w:rsid w:val="00FA6784"/>
    <w:rsid w:val="00FA6B7E"/>
    <w:rsid w:val="00FA7CBF"/>
    <w:rsid w:val="00FB073C"/>
    <w:rsid w:val="00FB0F56"/>
    <w:rsid w:val="00FB216E"/>
    <w:rsid w:val="00FB21E5"/>
    <w:rsid w:val="00FB3761"/>
    <w:rsid w:val="00FB3900"/>
    <w:rsid w:val="00FB3A85"/>
    <w:rsid w:val="00FB3C92"/>
    <w:rsid w:val="00FB4FFC"/>
    <w:rsid w:val="00FB509D"/>
    <w:rsid w:val="00FB5359"/>
    <w:rsid w:val="00FB6BF4"/>
    <w:rsid w:val="00FB72FF"/>
    <w:rsid w:val="00FB7812"/>
    <w:rsid w:val="00FC057C"/>
    <w:rsid w:val="00FC05A4"/>
    <w:rsid w:val="00FC122B"/>
    <w:rsid w:val="00FC19A2"/>
    <w:rsid w:val="00FC2936"/>
    <w:rsid w:val="00FC2B4D"/>
    <w:rsid w:val="00FC32AD"/>
    <w:rsid w:val="00FD055D"/>
    <w:rsid w:val="00FD27A8"/>
    <w:rsid w:val="00FD37AE"/>
    <w:rsid w:val="00FD3DD8"/>
    <w:rsid w:val="00FD6855"/>
    <w:rsid w:val="00FD7209"/>
    <w:rsid w:val="00FE1164"/>
    <w:rsid w:val="00FE17F1"/>
    <w:rsid w:val="00FE3F07"/>
    <w:rsid w:val="00FE3F1E"/>
    <w:rsid w:val="00FE4501"/>
    <w:rsid w:val="00FE482C"/>
    <w:rsid w:val="00FE4D2E"/>
    <w:rsid w:val="00FE543F"/>
    <w:rsid w:val="00FE57B1"/>
    <w:rsid w:val="00FE57F6"/>
    <w:rsid w:val="00FE699A"/>
    <w:rsid w:val="00FE69F0"/>
    <w:rsid w:val="00FF0CBD"/>
    <w:rsid w:val="00FF1D67"/>
    <w:rsid w:val="00FF2140"/>
    <w:rsid w:val="00FF28BE"/>
    <w:rsid w:val="00FF4F09"/>
    <w:rsid w:val="00FF542D"/>
    <w:rsid w:val="00FF6E64"/>
    <w:rsid w:val="00FF7A83"/>
    <w:rsid w:val="01013D3E"/>
    <w:rsid w:val="01084B36"/>
    <w:rsid w:val="0148625D"/>
    <w:rsid w:val="01495012"/>
    <w:rsid w:val="014E32D2"/>
    <w:rsid w:val="01D77BA0"/>
    <w:rsid w:val="01E136D2"/>
    <w:rsid w:val="022C3A19"/>
    <w:rsid w:val="0279261C"/>
    <w:rsid w:val="029572A7"/>
    <w:rsid w:val="02BF3979"/>
    <w:rsid w:val="031540D2"/>
    <w:rsid w:val="03CA62FF"/>
    <w:rsid w:val="03F92789"/>
    <w:rsid w:val="03FD489C"/>
    <w:rsid w:val="041B3970"/>
    <w:rsid w:val="04320D9C"/>
    <w:rsid w:val="04390B32"/>
    <w:rsid w:val="048D7DBE"/>
    <w:rsid w:val="04B638E1"/>
    <w:rsid w:val="04DA55EE"/>
    <w:rsid w:val="04DB19A8"/>
    <w:rsid w:val="04EA6FF6"/>
    <w:rsid w:val="04FD3277"/>
    <w:rsid w:val="04FF4204"/>
    <w:rsid w:val="050A53D0"/>
    <w:rsid w:val="05533971"/>
    <w:rsid w:val="057960EB"/>
    <w:rsid w:val="058E64A1"/>
    <w:rsid w:val="05C727C2"/>
    <w:rsid w:val="060042EC"/>
    <w:rsid w:val="06030238"/>
    <w:rsid w:val="061B24EA"/>
    <w:rsid w:val="06430D8D"/>
    <w:rsid w:val="066234FA"/>
    <w:rsid w:val="0664370E"/>
    <w:rsid w:val="067574B8"/>
    <w:rsid w:val="067E5E52"/>
    <w:rsid w:val="068B4C59"/>
    <w:rsid w:val="06C36DC0"/>
    <w:rsid w:val="06FC6DD3"/>
    <w:rsid w:val="073E3E39"/>
    <w:rsid w:val="073E7566"/>
    <w:rsid w:val="075C0A85"/>
    <w:rsid w:val="07AF3CCB"/>
    <w:rsid w:val="07B47C87"/>
    <w:rsid w:val="07D85D52"/>
    <w:rsid w:val="07EB02A1"/>
    <w:rsid w:val="080A1147"/>
    <w:rsid w:val="085D359F"/>
    <w:rsid w:val="085E39D5"/>
    <w:rsid w:val="08802FF7"/>
    <w:rsid w:val="088A27C6"/>
    <w:rsid w:val="088B0EE2"/>
    <w:rsid w:val="08AD7362"/>
    <w:rsid w:val="08C5745F"/>
    <w:rsid w:val="08F604FF"/>
    <w:rsid w:val="09354A2B"/>
    <w:rsid w:val="0954487F"/>
    <w:rsid w:val="098C449C"/>
    <w:rsid w:val="09A47E2B"/>
    <w:rsid w:val="09A74DB2"/>
    <w:rsid w:val="09D70187"/>
    <w:rsid w:val="09DE3F65"/>
    <w:rsid w:val="09E90904"/>
    <w:rsid w:val="09EA18EC"/>
    <w:rsid w:val="0A09480B"/>
    <w:rsid w:val="0AAC16EF"/>
    <w:rsid w:val="0AAF0F65"/>
    <w:rsid w:val="0ADB1963"/>
    <w:rsid w:val="0B112E78"/>
    <w:rsid w:val="0B181EF4"/>
    <w:rsid w:val="0B3734D5"/>
    <w:rsid w:val="0BCB016C"/>
    <w:rsid w:val="0BDC44E1"/>
    <w:rsid w:val="0BF33253"/>
    <w:rsid w:val="0C4A539F"/>
    <w:rsid w:val="0C860418"/>
    <w:rsid w:val="0C983013"/>
    <w:rsid w:val="0CA00256"/>
    <w:rsid w:val="0CA1638A"/>
    <w:rsid w:val="0CB06A9E"/>
    <w:rsid w:val="0CDC3AA6"/>
    <w:rsid w:val="0D0D22C2"/>
    <w:rsid w:val="0DB54907"/>
    <w:rsid w:val="0DB76158"/>
    <w:rsid w:val="0DC0537A"/>
    <w:rsid w:val="0DCA6258"/>
    <w:rsid w:val="0DDA516A"/>
    <w:rsid w:val="0E0D7888"/>
    <w:rsid w:val="0E5064E5"/>
    <w:rsid w:val="0E5502EA"/>
    <w:rsid w:val="0E753EF2"/>
    <w:rsid w:val="0EDA3EFE"/>
    <w:rsid w:val="0EE37D4D"/>
    <w:rsid w:val="0F785CB7"/>
    <w:rsid w:val="0F832DB9"/>
    <w:rsid w:val="0FAF13D4"/>
    <w:rsid w:val="0FDD1F75"/>
    <w:rsid w:val="0FE64A1C"/>
    <w:rsid w:val="10160462"/>
    <w:rsid w:val="1034257C"/>
    <w:rsid w:val="103473E6"/>
    <w:rsid w:val="105C53D9"/>
    <w:rsid w:val="10A0409D"/>
    <w:rsid w:val="10B56F97"/>
    <w:rsid w:val="11016E83"/>
    <w:rsid w:val="110415D1"/>
    <w:rsid w:val="11543BCD"/>
    <w:rsid w:val="115B3680"/>
    <w:rsid w:val="117F166E"/>
    <w:rsid w:val="118C36B0"/>
    <w:rsid w:val="1197568C"/>
    <w:rsid w:val="11E50BA6"/>
    <w:rsid w:val="121E723F"/>
    <w:rsid w:val="121F326C"/>
    <w:rsid w:val="12624E75"/>
    <w:rsid w:val="12862F8F"/>
    <w:rsid w:val="128D6314"/>
    <w:rsid w:val="12DF1484"/>
    <w:rsid w:val="13061734"/>
    <w:rsid w:val="131E2A97"/>
    <w:rsid w:val="137837A8"/>
    <w:rsid w:val="13A21838"/>
    <w:rsid w:val="13C3553A"/>
    <w:rsid w:val="13D278FF"/>
    <w:rsid w:val="13EC0DCF"/>
    <w:rsid w:val="140620B4"/>
    <w:rsid w:val="141548B4"/>
    <w:rsid w:val="14B206D2"/>
    <w:rsid w:val="14BA1B78"/>
    <w:rsid w:val="14C5387C"/>
    <w:rsid w:val="14E91491"/>
    <w:rsid w:val="14F1157E"/>
    <w:rsid w:val="15034943"/>
    <w:rsid w:val="15423096"/>
    <w:rsid w:val="1564067B"/>
    <w:rsid w:val="15645AD1"/>
    <w:rsid w:val="156C21E1"/>
    <w:rsid w:val="156E3B67"/>
    <w:rsid w:val="15A905D2"/>
    <w:rsid w:val="15BB66CC"/>
    <w:rsid w:val="15FC5C77"/>
    <w:rsid w:val="163C6133"/>
    <w:rsid w:val="16540CCD"/>
    <w:rsid w:val="166D5BEE"/>
    <w:rsid w:val="167B547D"/>
    <w:rsid w:val="16941FD1"/>
    <w:rsid w:val="16E22D2C"/>
    <w:rsid w:val="16FE7667"/>
    <w:rsid w:val="172559BE"/>
    <w:rsid w:val="1794399C"/>
    <w:rsid w:val="17A25C47"/>
    <w:rsid w:val="17B54E5C"/>
    <w:rsid w:val="17F639D0"/>
    <w:rsid w:val="180C3290"/>
    <w:rsid w:val="180D57F9"/>
    <w:rsid w:val="182D16AF"/>
    <w:rsid w:val="1837052F"/>
    <w:rsid w:val="186F4C5C"/>
    <w:rsid w:val="189103B2"/>
    <w:rsid w:val="18B66F98"/>
    <w:rsid w:val="18BE409A"/>
    <w:rsid w:val="18C70002"/>
    <w:rsid w:val="18F801B8"/>
    <w:rsid w:val="19393309"/>
    <w:rsid w:val="193D722E"/>
    <w:rsid w:val="193E2C38"/>
    <w:rsid w:val="196670AC"/>
    <w:rsid w:val="196C105F"/>
    <w:rsid w:val="19C72750"/>
    <w:rsid w:val="19FF4AA4"/>
    <w:rsid w:val="1A043B17"/>
    <w:rsid w:val="1A06517E"/>
    <w:rsid w:val="1A0C54DF"/>
    <w:rsid w:val="1A142DFA"/>
    <w:rsid w:val="1A7B2F18"/>
    <w:rsid w:val="1A830DEA"/>
    <w:rsid w:val="1A863465"/>
    <w:rsid w:val="1B095126"/>
    <w:rsid w:val="1B201D91"/>
    <w:rsid w:val="1B9F7CFF"/>
    <w:rsid w:val="1BD14FC2"/>
    <w:rsid w:val="1BE703A3"/>
    <w:rsid w:val="1BF02D05"/>
    <w:rsid w:val="1C0228A5"/>
    <w:rsid w:val="1C1A305B"/>
    <w:rsid w:val="1C397234"/>
    <w:rsid w:val="1C492A88"/>
    <w:rsid w:val="1C86549F"/>
    <w:rsid w:val="1CB25788"/>
    <w:rsid w:val="1CB473BC"/>
    <w:rsid w:val="1D0B58FC"/>
    <w:rsid w:val="1D523676"/>
    <w:rsid w:val="1D5E205F"/>
    <w:rsid w:val="1D904563"/>
    <w:rsid w:val="1E354514"/>
    <w:rsid w:val="1E5A2B8F"/>
    <w:rsid w:val="1E730F00"/>
    <w:rsid w:val="1E971AC9"/>
    <w:rsid w:val="1EDD06B4"/>
    <w:rsid w:val="1F1E03E3"/>
    <w:rsid w:val="1F48234E"/>
    <w:rsid w:val="1F6E719F"/>
    <w:rsid w:val="1FA41C7A"/>
    <w:rsid w:val="1FA47F18"/>
    <w:rsid w:val="1FD61DC5"/>
    <w:rsid w:val="1FE34002"/>
    <w:rsid w:val="203C73CB"/>
    <w:rsid w:val="205622A0"/>
    <w:rsid w:val="20575EBD"/>
    <w:rsid w:val="205B7E56"/>
    <w:rsid w:val="20627494"/>
    <w:rsid w:val="20A05719"/>
    <w:rsid w:val="20D966BD"/>
    <w:rsid w:val="20EF4F0B"/>
    <w:rsid w:val="21596712"/>
    <w:rsid w:val="216741EA"/>
    <w:rsid w:val="216A72B4"/>
    <w:rsid w:val="219019F0"/>
    <w:rsid w:val="219755CB"/>
    <w:rsid w:val="21CB0A80"/>
    <w:rsid w:val="21DF3AF1"/>
    <w:rsid w:val="22076B4D"/>
    <w:rsid w:val="220E7A4B"/>
    <w:rsid w:val="22872285"/>
    <w:rsid w:val="22B71547"/>
    <w:rsid w:val="22D6480A"/>
    <w:rsid w:val="22EC38C4"/>
    <w:rsid w:val="22F33EAC"/>
    <w:rsid w:val="23010AB7"/>
    <w:rsid w:val="23357978"/>
    <w:rsid w:val="23660379"/>
    <w:rsid w:val="236E7F61"/>
    <w:rsid w:val="23950A44"/>
    <w:rsid w:val="24150C42"/>
    <w:rsid w:val="242B4B18"/>
    <w:rsid w:val="24402201"/>
    <w:rsid w:val="24415C48"/>
    <w:rsid w:val="24585BA8"/>
    <w:rsid w:val="249E758C"/>
    <w:rsid w:val="24BB5CF5"/>
    <w:rsid w:val="24CE23FE"/>
    <w:rsid w:val="24D77174"/>
    <w:rsid w:val="24E51C61"/>
    <w:rsid w:val="253E1CBC"/>
    <w:rsid w:val="25422338"/>
    <w:rsid w:val="258E20CD"/>
    <w:rsid w:val="25E03573"/>
    <w:rsid w:val="25E2358E"/>
    <w:rsid w:val="25E810EA"/>
    <w:rsid w:val="25E95FC2"/>
    <w:rsid w:val="2625225B"/>
    <w:rsid w:val="267D0A05"/>
    <w:rsid w:val="26852DCF"/>
    <w:rsid w:val="26AB4645"/>
    <w:rsid w:val="27141D49"/>
    <w:rsid w:val="273A083F"/>
    <w:rsid w:val="278464C0"/>
    <w:rsid w:val="27914555"/>
    <w:rsid w:val="279A24B2"/>
    <w:rsid w:val="27AF54CB"/>
    <w:rsid w:val="27DD2E5E"/>
    <w:rsid w:val="27E05405"/>
    <w:rsid w:val="281F2EFA"/>
    <w:rsid w:val="282208BF"/>
    <w:rsid w:val="2842473B"/>
    <w:rsid w:val="28576229"/>
    <w:rsid w:val="28727BF6"/>
    <w:rsid w:val="28934FD1"/>
    <w:rsid w:val="28A83DDF"/>
    <w:rsid w:val="28B844E1"/>
    <w:rsid w:val="28C2077D"/>
    <w:rsid w:val="28D53AB0"/>
    <w:rsid w:val="294D002B"/>
    <w:rsid w:val="295E73E9"/>
    <w:rsid w:val="2960174A"/>
    <w:rsid w:val="29606ABD"/>
    <w:rsid w:val="296C0084"/>
    <w:rsid w:val="29CE6342"/>
    <w:rsid w:val="29EA4F7A"/>
    <w:rsid w:val="29EF2EAA"/>
    <w:rsid w:val="2A0A4747"/>
    <w:rsid w:val="2A261099"/>
    <w:rsid w:val="2A3914B2"/>
    <w:rsid w:val="2A3D2256"/>
    <w:rsid w:val="2A9735D7"/>
    <w:rsid w:val="2AA34D28"/>
    <w:rsid w:val="2AE71C1F"/>
    <w:rsid w:val="2B090BDD"/>
    <w:rsid w:val="2B0C7AA6"/>
    <w:rsid w:val="2B534D9A"/>
    <w:rsid w:val="2B5946FB"/>
    <w:rsid w:val="2B721272"/>
    <w:rsid w:val="2BA60BB5"/>
    <w:rsid w:val="2BBC12D8"/>
    <w:rsid w:val="2BBD47B0"/>
    <w:rsid w:val="2BE872D2"/>
    <w:rsid w:val="2C115F86"/>
    <w:rsid w:val="2C1A77D6"/>
    <w:rsid w:val="2C1D77DC"/>
    <w:rsid w:val="2C231F0B"/>
    <w:rsid w:val="2C3A320F"/>
    <w:rsid w:val="2C437E2F"/>
    <w:rsid w:val="2C483E22"/>
    <w:rsid w:val="2C610CD0"/>
    <w:rsid w:val="2CED0D35"/>
    <w:rsid w:val="2D145F23"/>
    <w:rsid w:val="2D155920"/>
    <w:rsid w:val="2D285A2C"/>
    <w:rsid w:val="2D791968"/>
    <w:rsid w:val="2DB411AB"/>
    <w:rsid w:val="2DCE402D"/>
    <w:rsid w:val="2E0D79AA"/>
    <w:rsid w:val="2E1748F8"/>
    <w:rsid w:val="2E2469C9"/>
    <w:rsid w:val="2E6D43AF"/>
    <w:rsid w:val="2E933A21"/>
    <w:rsid w:val="2E985053"/>
    <w:rsid w:val="2ED1162A"/>
    <w:rsid w:val="2EFB0BC9"/>
    <w:rsid w:val="2F00582B"/>
    <w:rsid w:val="2F150873"/>
    <w:rsid w:val="2F307C92"/>
    <w:rsid w:val="2F652978"/>
    <w:rsid w:val="2FEF1CB4"/>
    <w:rsid w:val="302379B5"/>
    <w:rsid w:val="302572EB"/>
    <w:rsid w:val="30317DDE"/>
    <w:rsid w:val="304C1BCA"/>
    <w:rsid w:val="30604EBC"/>
    <w:rsid w:val="30704C1C"/>
    <w:rsid w:val="307C4EE7"/>
    <w:rsid w:val="30831783"/>
    <w:rsid w:val="30C9196D"/>
    <w:rsid w:val="30CA4DB0"/>
    <w:rsid w:val="30F866AA"/>
    <w:rsid w:val="3116429E"/>
    <w:rsid w:val="313224E2"/>
    <w:rsid w:val="314673D7"/>
    <w:rsid w:val="31476383"/>
    <w:rsid w:val="31547A8C"/>
    <w:rsid w:val="3156605A"/>
    <w:rsid w:val="3183140C"/>
    <w:rsid w:val="319A1392"/>
    <w:rsid w:val="31A834A9"/>
    <w:rsid w:val="31D3244D"/>
    <w:rsid w:val="32081621"/>
    <w:rsid w:val="320A0D32"/>
    <w:rsid w:val="32266B4B"/>
    <w:rsid w:val="32791902"/>
    <w:rsid w:val="329A7360"/>
    <w:rsid w:val="32B97EBF"/>
    <w:rsid w:val="32C74AEB"/>
    <w:rsid w:val="32DA6D8B"/>
    <w:rsid w:val="32DE0D21"/>
    <w:rsid w:val="336D1F7C"/>
    <w:rsid w:val="336F3EEE"/>
    <w:rsid w:val="33B75F51"/>
    <w:rsid w:val="34851271"/>
    <w:rsid w:val="34C95AE1"/>
    <w:rsid w:val="34F42384"/>
    <w:rsid w:val="351F143D"/>
    <w:rsid w:val="352A355B"/>
    <w:rsid w:val="352A5146"/>
    <w:rsid w:val="352D4C1C"/>
    <w:rsid w:val="35471019"/>
    <w:rsid w:val="35A13EC7"/>
    <w:rsid w:val="35B16DB2"/>
    <w:rsid w:val="35F6722F"/>
    <w:rsid w:val="361C5065"/>
    <w:rsid w:val="36386D98"/>
    <w:rsid w:val="36552FAB"/>
    <w:rsid w:val="3662058B"/>
    <w:rsid w:val="367648DC"/>
    <w:rsid w:val="36801AF0"/>
    <w:rsid w:val="36B125EE"/>
    <w:rsid w:val="36CD0D95"/>
    <w:rsid w:val="36DA4EAD"/>
    <w:rsid w:val="36FE57E7"/>
    <w:rsid w:val="370178DC"/>
    <w:rsid w:val="375933D3"/>
    <w:rsid w:val="37693D3B"/>
    <w:rsid w:val="377A2D1A"/>
    <w:rsid w:val="3787685C"/>
    <w:rsid w:val="378C309D"/>
    <w:rsid w:val="379C77D7"/>
    <w:rsid w:val="37CC6E21"/>
    <w:rsid w:val="380A0D71"/>
    <w:rsid w:val="382859EC"/>
    <w:rsid w:val="383D68C5"/>
    <w:rsid w:val="38423CBC"/>
    <w:rsid w:val="386A6A51"/>
    <w:rsid w:val="38CC2998"/>
    <w:rsid w:val="38E60A6F"/>
    <w:rsid w:val="38FD1B71"/>
    <w:rsid w:val="391E6FB5"/>
    <w:rsid w:val="392E3682"/>
    <w:rsid w:val="393E140A"/>
    <w:rsid w:val="39AD2791"/>
    <w:rsid w:val="39B549DE"/>
    <w:rsid w:val="39CD3655"/>
    <w:rsid w:val="39E72113"/>
    <w:rsid w:val="3A327ECA"/>
    <w:rsid w:val="3AB23C10"/>
    <w:rsid w:val="3AF410BD"/>
    <w:rsid w:val="3B8955B5"/>
    <w:rsid w:val="3BA149E1"/>
    <w:rsid w:val="3BE15666"/>
    <w:rsid w:val="3C327B1D"/>
    <w:rsid w:val="3C411EE2"/>
    <w:rsid w:val="3C417F7B"/>
    <w:rsid w:val="3C450EE5"/>
    <w:rsid w:val="3C675B7A"/>
    <w:rsid w:val="3C76043A"/>
    <w:rsid w:val="3CCF69B5"/>
    <w:rsid w:val="3D137184"/>
    <w:rsid w:val="3D166FC8"/>
    <w:rsid w:val="3DC10E83"/>
    <w:rsid w:val="3DFE361C"/>
    <w:rsid w:val="3E446851"/>
    <w:rsid w:val="3E5F4163"/>
    <w:rsid w:val="3E7764F5"/>
    <w:rsid w:val="3F240F96"/>
    <w:rsid w:val="3F3E70E5"/>
    <w:rsid w:val="3F9070BD"/>
    <w:rsid w:val="3FAD4532"/>
    <w:rsid w:val="3FC03C2B"/>
    <w:rsid w:val="3FC74A53"/>
    <w:rsid w:val="3FD46E0F"/>
    <w:rsid w:val="3FEB1174"/>
    <w:rsid w:val="3FF22458"/>
    <w:rsid w:val="40227AF7"/>
    <w:rsid w:val="40702C1C"/>
    <w:rsid w:val="40733DD8"/>
    <w:rsid w:val="407A1CFE"/>
    <w:rsid w:val="409E77E6"/>
    <w:rsid w:val="40EF3572"/>
    <w:rsid w:val="41373157"/>
    <w:rsid w:val="41380ABE"/>
    <w:rsid w:val="414E3028"/>
    <w:rsid w:val="41586C7F"/>
    <w:rsid w:val="41594286"/>
    <w:rsid w:val="41A215BA"/>
    <w:rsid w:val="41EA330D"/>
    <w:rsid w:val="42853710"/>
    <w:rsid w:val="42AD3B37"/>
    <w:rsid w:val="42C54F54"/>
    <w:rsid w:val="42D30D60"/>
    <w:rsid w:val="42D330DC"/>
    <w:rsid w:val="430336AC"/>
    <w:rsid w:val="430A3A0F"/>
    <w:rsid w:val="434143F1"/>
    <w:rsid w:val="438020C4"/>
    <w:rsid w:val="43833891"/>
    <w:rsid w:val="43BE500F"/>
    <w:rsid w:val="440B3BF3"/>
    <w:rsid w:val="4475100B"/>
    <w:rsid w:val="448177E9"/>
    <w:rsid w:val="4497254F"/>
    <w:rsid w:val="44A050F8"/>
    <w:rsid w:val="44C113AA"/>
    <w:rsid w:val="44CD7CAC"/>
    <w:rsid w:val="44D30529"/>
    <w:rsid w:val="450A6B36"/>
    <w:rsid w:val="45114EFC"/>
    <w:rsid w:val="451A4E6A"/>
    <w:rsid w:val="45290EB8"/>
    <w:rsid w:val="45956010"/>
    <w:rsid w:val="45B97540"/>
    <w:rsid w:val="45CE1E85"/>
    <w:rsid w:val="45D902E8"/>
    <w:rsid w:val="45F17CE5"/>
    <w:rsid w:val="467453FB"/>
    <w:rsid w:val="467D121D"/>
    <w:rsid w:val="46AC41EC"/>
    <w:rsid w:val="46FA5260"/>
    <w:rsid w:val="472E1B0A"/>
    <w:rsid w:val="47667C12"/>
    <w:rsid w:val="47677281"/>
    <w:rsid w:val="47933E22"/>
    <w:rsid w:val="47D600E4"/>
    <w:rsid w:val="481A4778"/>
    <w:rsid w:val="48244C88"/>
    <w:rsid w:val="4840098D"/>
    <w:rsid w:val="487B487F"/>
    <w:rsid w:val="4890464B"/>
    <w:rsid w:val="490327A9"/>
    <w:rsid w:val="492104FC"/>
    <w:rsid w:val="494C12B5"/>
    <w:rsid w:val="497F6455"/>
    <w:rsid w:val="498A57E8"/>
    <w:rsid w:val="49B931D0"/>
    <w:rsid w:val="49E829D7"/>
    <w:rsid w:val="4A22166D"/>
    <w:rsid w:val="4A460861"/>
    <w:rsid w:val="4A5874DC"/>
    <w:rsid w:val="4A7B17E3"/>
    <w:rsid w:val="4AB81FCD"/>
    <w:rsid w:val="4ADB63D5"/>
    <w:rsid w:val="4AEF19FD"/>
    <w:rsid w:val="4AF32F03"/>
    <w:rsid w:val="4B535726"/>
    <w:rsid w:val="4B7270F7"/>
    <w:rsid w:val="4B8E5E5E"/>
    <w:rsid w:val="4B9E0B5A"/>
    <w:rsid w:val="4BA36E9C"/>
    <w:rsid w:val="4BFC050D"/>
    <w:rsid w:val="4C021A73"/>
    <w:rsid w:val="4C07134E"/>
    <w:rsid w:val="4C0A7C0D"/>
    <w:rsid w:val="4C1A306A"/>
    <w:rsid w:val="4C6B32E5"/>
    <w:rsid w:val="4C853C6F"/>
    <w:rsid w:val="4C8933E8"/>
    <w:rsid w:val="4CA329EE"/>
    <w:rsid w:val="4CCC67A0"/>
    <w:rsid w:val="4CEF6945"/>
    <w:rsid w:val="4D072B7D"/>
    <w:rsid w:val="4D122C4D"/>
    <w:rsid w:val="4D193C64"/>
    <w:rsid w:val="4D265DB7"/>
    <w:rsid w:val="4D301574"/>
    <w:rsid w:val="4D4B2036"/>
    <w:rsid w:val="4D7414AC"/>
    <w:rsid w:val="4DA17F97"/>
    <w:rsid w:val="4DA718B6"/>
    <w:rsid w:val="4DAD5DA9"/>
    <w:rsid w:val="4E091438"/>
    <w:rsid w:val="4E5E143F"/>
    <w:rsid w:val="4E804DB1"/>
    <w:rsid w:val="4E8B41DA"/>
    <w:rsid w:val="4E9B211C"/>
    <w:rsid w:val="4EB104A7"/>
    <w:rsid w:val="4EB16CF0"/>
    <w:rsid w:val="4F096E1E"/>
    <w:rsid w:val="4F326B93"/>
    <w:rsid w:val="4F36628C"/>
    <w:rsid w:val="4F4A1BBD"/>
    <w:rsid w:val="4F600E32"/>
    <w:rsid w:val="4F62240E"/>
    <w:rsid w:val="4F8C2EED"/>
    <w:rsid w:val="4FB73A1C"/>
    <w:rsid w:val="4FCB287B"/>
    <w:rsid w:val="4FF85FC5"/>
    <w:rsid w:val="50262C5B"/>
    <w:rsid w:val="50720D94"/>
    <w:rsid w:val="507F5F46"/>
    <w:rsid w:val="50AD37D1"/>
    <w:rsid w:val="514D295C"/>
    <w:rsid w:val="515728C6"/>
    <w:rsid w:val="518A44ED"/>
    <w:rsid w:val="51BB4F25"/>
    <w:rsid w:val="51CF3B3D"/>
    <w:rsid w:val="51D70265"/>
    <w:rsid w:val="51D8520E"/>
    <w:rsid w:val="51DE2AF3"/>
    <w:rsid w:val="52136641"/>
    <w:rsid w:val="521F44F5"/>
    <w:rsid w:val="52570F17"/>
    <w:rsid w:val="528B7F1B"/>
    <w:rsid w:val="52B966D8"/>
    <w:rsid w:val="52D2760A"/>
    <w:rsid w:val="52D55F10"/>
    <w:rsid w:val="534D2572"/>
    <w:rsid w:val="535706DE"/>
    <w:rsid w:val="53913EC2"/>
    <w:rsid w:val="53B54580"/>
    <w:rsid w:val="53BD78D9"/>
    <w:rsid w:val="53E902F4"/>
    <w:rsid w:val="547311C0"/>
    <w:rsid w:val="549B5F15"/>
    <w:rsid w:val="55160E86"/>
    <w:rsid w:val="552E490A"/>
    <w:rsid w:val="55433B56"/>
    <w:rsid w:val="554A3C97"/>
    <w:rsid w:val="558A36D7"/>
    <w:rsid w:val="5597537E"/>
    <w:rsid w:val="55B476C7"/>
    <w:rsid w:val="560E140B"/>
    <w:rsid w:val="561B5C54"/>
    <w:rsid w:val="563A3C68"/>
    <w:rsid w:val="563A589B"/>
    <w:rsid w:val="565738AB"/>
    <w:rsid w:val="565F1998"/>
    <w:rsid w:val="56746FA9"/>
    <w:rsid w:val="569140F8"/>
    <w:rsid w:val="56C525B7"/>
    <w:rsid w:val="57201886"/>
    <w:rsid w:val="572169B5"/>
    <w:rsid w:val="572A1019"/>
    <w:rsid w:val="572E50F0"/>
    <w:rsid w:val="57710402"/>
    <w:rsid w:val="57C14D84"/>
    <w:rsid w:val="57E23082"/>
    <w:rsid w:val="58283234"/>
    <w:rsid w:val="58750FBA"/>
    <w:rsid w:val="58BF3E47"/>
    <w:rsid w:val="58F67B5A"/>
    <w:rsid w:val="591E5894"/>
    <w:rsid w:val="59714C00"/>
    <w:rsid w:val="598B46D1"/>
    <w:rsid w:val="59EC556E"/>
    <w:rsid w:val="59FC74DB"/>
    <w:rsid w:val="5A0201EB"/>
    <w:rsid w:val="5A1832B4"/>
    <w:rsid w:val="5A242867"/>
    <w:rsid w:val="5A4E7B28"/>
    <w:rsid w:val="5A5D3ACF"/>
    <w:rsid w:val="5A851611"/>
    <w:rsid w:val="5AC03356"/>
    <w:rsid w:val="5AE81AB7"/>
    <w:rsid w:val="5B0F143F"/>
    <w:rsid w:val="5B1E3D85"/>
    <w:rsid w:val="5B625919"/>
    <w:rsid w:val="5B6B042F"/>
    <w:rsid w:val="5B905526"/>
    <w:rsid w:val="5BC51197"/>
    <w:rsid w:val="5BE915BA"/>
    <w:rsid w:val="5BFB655C"/>
    <w:rsid w:val="5C5850C6"/>
    <w:rsid w:val="5C78672E"/>
    <w:rsid w:val="5CA678DF"/>
    <w:rsid w:val="5CBE1657"/>
    <w:rsid w:val="5CC459A1"/>
    <w:rsid w:val="5CD83089"/>
    <w:rsid w:val="5CE22EE3"/>
    <w:rsid w:val="5CEF1142"/>
    <w:rsid w:val="5CEF248B"/>
    <w:rsid w:val="5CF31CF9"/>
    <w:rsid w:val="5D214AD4"/>
    <w:rsid w:val="5D3E76E0"/>
    <w:rsid w:val="5D8246E2"/>
    <w:rsid w:val="5DA66B06"/>
    <w:rsid w:val="5DCF625F"/>
    <w:rsid w:val="5E0B2EA9"/>
    <w:rsid w:val="5E1B09B3"/>
    <w:rsid w:val="5E2A7249"/>
    <w:rsid w:val="5E361BAA"/>
    <w:rsid w:val="5E4D1F56"/>
    <w:rsid w:val="5EA40FF4"/>
    <w:rsid w:val="5EF63FFE"/>
    <w:rsid w:val="5EFB2C6C"/>
    <w:rsid w:val="5F06209F"/>
    <w:rsid w:val="5F3A2521"/>
    <w:rsid w:val="5F8F1915"/>
    <w:rsid w:val="5FD00438"/>
    <w:rsid w:val="5FE608DF"/>
    <w:rsid w:val="60230E3A"/>
    <w:rsid w:val="60336255"/>
    <w:rsid w:val="60902BD1"/>
    <w:rsid w:val="609657FB"/>
    <w:rsid w:val="60EA2659"/>
    <w:rsid w:val="610A5C4D"/>
    <w:rsid w:val="61206A9C"/>
    <w:rsid w:val="618662DC"/>
    <w:rsid w:val="619D0A09"/>
    <w:rsid w:val="61EE6871"/>
    <w:rsid w:val="62075A6D"/>
    <w:rsid w:val="626633A4"/>
    <w:rsid w:val="62734C18"/>
    <w:rsid w:val="628918C9"/>
    <w:rsid w:val="62A92335"/>
    <w:rsid w:val="62BB368F"/>
    <w:rsid w:val="62C52E6B"/>
    <w:rsid w:val="62C73015"/>
    <w:rsid w:val="62DC06B6"/>
    <w:rsid w:val="633D1CFB"/>
    <w:rsid w:val="634B1A7D"/>
    <w:rsid w:val="63531A98"/>
    <w:rsid w:val="638A60EC"/>
    <w:rsid w:val="638E512D"/>
    <w:rsid w:val="63AB3134"/>
    <w:rsid w:val="63C71060"/>
    <w:rsid w:val="63E02DA3"/>
    <w:rsid w:val="63FF3B64"/>
    <w:rsid w:val="64046952"/>
    <w:rsid w:val="64061756"/>
    <w:rsid w:val="64347A58"/>
    <w:rsid w:val="647509D9"/>
    <w:rsid w:val="64793FEF"/>
    <w:rsid w:val="648B6239"/>
    <w:rsid w:val="64BE70EE"/>
    <w:rsid w:val="6508521E"/>
    <w:rsid w:val="650E6282"/>
    <w:rsid w:val="652439A1"/>
    <w:rsid w:val="656032FE"/>
    <w:rsid w:val="656B7C6D"/>
    <w:rsid w:val="65C279B1"/>
    <w:rsid w:val="65CB67D8"/>
    <w:rsid w:val="65E90959"/>
    <w:rsid w:val="65FD1163"/>
    <w:rsid w:val="66076EA6"/>
    <w:rsid w:val="664030E6"/>
    <w:rsid w:val="665C625D"/>
    <w:rsid w:val="665C788A"/>
    <w:rsid w:val="667F6C5D"/>
    <w:rsid w:val="66A13681"/>
    <w:rsid w:val="66BF0B50"/>
    <w:rsid w:val="66C726AB"/>
    <w:rsid w:val="66CF2080"/>
    <w:rsid w:val="66D22796"/>
    <w:rsid w:val="66DA5AE8"/>
    <w:rsid w:val="670F15A7"/>
    <w:rsid w:val="67157E7A"/>
    <w:rsid w:val="674D2371"/>
    <w:rsid w:val="675B013E"/>
    <w:rsid w:val="67634917"/>
    <w:rsid w:val="67735E4A"/>
    <w:rsid w:val="67854393"/>
    <w:rsid w:val="67A64589"/>
    <w:rsid w:val="67D60BC0"/>
    <w:rsid w:val="6814416C"/>
    <w:rsid w:val="68333815"/>
    <w:rsid w:val="68414441"/>
    <w:rsid w:val="68CE63F4"/>
    <w:rsid w:val="69434F36"/>
    <w:rsid w:val="694925AB"/>
    <w:rsid w:val="696D7204"/>
    <w:rsid w:val="699127C2"/>
    <w:rsid w:val="69A02EF1"/>
    <w:rsid w:val="6A384EBA"/>
    <w:rsid w:val="6A3E48B5"/>
    <w:rsid w:val="6A4437DE"/>
    <w:rsid w:val="6A49321F"/>
    <w:rsid w:val="6AA65300"/>
    <w:rsid w:val="6AB726E1"/>
    <w:rsid w:val="6AC046D1"/>
    <w:rsid w:val="6ACF2F68"/>
    <w:rsid w:val="6B4C720D"/>
    <w:rsid w:val="6B703D02"/>
    <w:rsid w:val="6B9B337C"/>
    <w:rsid w:val="6B9B7E9C"/>
    <w:rsid w:val="6C394046"/>
    <w:rsid w:val="6C5748CE"/>
    <w:rsid w:val="6C5B464D"/>
    <w:rsid w:val="6C8E3AF8"/>
    <w:rsid w:val="6D386036"/>
    <w:rsid w:val="6D436F26"/>
    <w:rsid w:val="6D840A40"/>
    <w:rsid w:val="6DAC5F58"/>
    <w:rsid w:val="6DB44682"/>
    <w:rsid w:val="6DD15A1F"/>
    <w:rsid w:val="6DE007EC"/>
    <w:rsid w:val="6E174C91"/>
    <w:rsid w:val="6E1D1DAE"/>
    <w:rsid w:val="6E824260"/>
    <w:rsid w:val="6E872589"/>
    <w:rsid w:val="6E8E3007"/>
    <w:rsid w:val="6EBB5350"/>
    <w:rsid w:val="6F0D3654"/>
    <w:rsid w:val="6F1B5A9C"/>
    <w:rsid w:val="6F375923"/>
    <w:rsid w:val="6F400AA8"/>
    <w:rsid w:val="6F525472"/>
    <w:rsid w:val="6F6A713D"/>
    <w:rsid w:val="6F963B00"/>
    <w:rsid w:val="6FA738E8"/>
    <w:rsid w:val="6FA8446D"/>
    <w:rsid w:val="700C629B"/>
    <w:rsid w:val="702C3564"/>
    <w:rsid w:val="70BA6DB5"/>
    <w:rsid w:val="715E17F7"/>
    <w:rsid w:val="717543F7"/>
    <w:rsid w:val="71846CCF"/>
    <w:rsid w:val="71B27E9D"/>
    <w:rsid w:val="71B917B6"/>
    <w:rsid w:val="71C9702E"/>
    <w:rsid w:val="71E767B6"/>
    <w:rsid w:val="723406FA"/>
    <w:rsid w:val="72462EB9"/>
    <w:rsid w:val="724805D6"/>
    <w:rsid w:val="725C2A26"/>
    <w:rsid w:val="72683975"/>
    <w:rsid w:val="72683BDE"/>
    <w:rsid w:val="726A577C"/>
    <w:rsid w:val="727D6A4F"/>
    <w:rsid w:val="7297008E"/>
    <w:rsid w:val="72A30CA0"/>
    <w:rsid w:val="72B0443C"/>
    <w:rsid w:val="72CD705F"/>
    <w:rsid w:val="72D86466"/>
    <w:rsid w:val="72DD1316"/>
    <w:rsid w:val="72E57CAF"/>
    <w:rsid w:val="731611B3"/>
    <w:rsid w:val="736C6FAC"/>
    <w:rsid w:val="737044A6"/>
    <w:rsid w:val="737708EA"/>
    <w:rsid w:val="737A0B09"/>
    <w:rsid w:val="73852F31"/>
    <w:rsid w:val="73C5335E"/>
    <w:rsid w:val="73D45B3E"/>
    <w:rsid w:val="740E1118"/>
    <w:rsid w:val="74337B18"/>
    <w:rsid w:val="7451551C"/>
    <w:rsid w:val="745C63DE"/>
    <w:rsid w:val="74805D47"/>
    <w:rsid w:val="74BA00BF"/>
    <w:rsid w:val="751640B6"/>
    <w:rsid w:val="752B6079"/>
    <w:rsid w:val="7559059D"/>
    <w:rsid w:val="756C5AF6"/>
    <w:rsid w:val="758A549B"/>
    <w:rsid w:val="75D377E3"/>
    <w:rsid w:val="75D46A46"/>
    <w:rsid w:val="76251A77"/>
    <w:rsid w:val="76784C2E"/>
    <w:rsid w:val="76C262C1"/>
    <w:rsid w:val="76FE6846"/>
    <w:rsid w:val="77242EB4"/>
    <w:rsid w:val="77527B37"/>
    <w:rsid w:val="77735800"/>
    <w:rsid w:val="77AE4F69"/>
    <w:rsid w:val="77E66FDC"/>
    <w:rsid w:val="77F025AD"/>
    <w:rsid w:val="781D4ECE"/>
    <w:rsid w:val="785556A9"/>
    <w:rsid w:val="785C0EDD"/>
    <w:rsid w:val="785E1FCB"/>
    <w:rsid w:val="78860701"/>
    <w:rsid w:val="78A57D49"/>
    <w:rsid w:val="79110D46"/>
    <w:rsid w:val="79383D6C"/>
    <w:rsid w:val="79520586"/>
    <w:rsid w:val="79545AB9"/>
    <w:rsid w:val="797E0128"/>
    <w:rsid w:val="79CB3E94"/>
    <w:rsid w:val="7A16738A"/>
    <w:rsid w:val="7A20635E"/>
    <w:rsid w:val="7A3E1799"/>
    <w:rsid w:val="7A722CBA"/>
    <w:rsid w:val="7A785F5D"/>
    <w:rsid w:val="7AE15D5B"/>
    <w:rsid w:val="7B453ECD"/>
    <w:rsid w:val="7B4A71EC"/>
    <w:rsid w:val="7B8A6926"/>
    <w:rsid w:val="7B9818B2"/>
    <w:rsid w:val="7C610A13"/>
    <w:rsid w:val="7CC63B6B"/>
    <w:rsid w:val="7CD431DE"/>
    <w:rsid w:val="7CDE3000"/>
    <w:rsid w:val="7D4847A3"/>
    <w:rsid w:val="7DA57027"/>
    <w:rsid w:val="7DC329CC"/>
    <w:rsid w:val="7E035C3B"/>
    <w:rsid w:val="7E4D3AC5"/>
    <w:rsid w:val="7E710E18"/>
    <w:rsid w:val="7E7C7872"/>
    <w:rsid w:val="7E8C4EE1"/>
    <w:rsid w:val="7EC27931"/>
    <w:rsid w:val="7F1E1132"/>
    <w:rsid w:val="7F1E3176"/>
    <w:rsid w:val="7F2D6B99"/>
    <w:rsid w:val="7F3E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9"/>
    <w:qFormat/>
    <w:uiPriority w:val="0"/>
    <w:pPr>
      <w:keepNext/>
      <w:keepLines/>
      <w:tabs>
        <w:tab w:val="left" w:pos="720"/>
      </w:tabs>
      <w:autoSpaceDE w:val="0"/>
      <w:autoSpaceDN w:val="0"/>
      <w:adjustRightInd w:val="0"/>
      <w:snapToGrid w:val="0"/>
      <w:spacing w:before="240" w:afterLines="20" w:line="360" w:lineRule="auto"/>
      <w:textAlignment w:val="baseline"/>
      <w:outlineLvl w:val="0"/>
    </w:pPr>
    <w:rPr>
      <w:rFonts w:eastAsia="黑体"/>
      <w:kern w:val="44"/>
      <w:sz w:val="28"/>
      <w:szCs w:val="28"/>
    </w:rPr>
  </w:style>
  <w:style w:type="paragraph" w:styleId="4">
    <w:name w:val="heading 2"/>
    <w:basedOn w:val="1"/>
    <w:next w:val="1"/>
    <w:link w:val="72"/>
    <w:qFormat/>
    <w:uiPriority w:val="0"/>
    <w:pPr>
      <w:keepNext/>
      <w:keepLines/>
      <w:spacing w:line="360" w:lineRule="auto"/>
      <w:outlineLvl w:val="1"/>
    </w:pPr>
    <w:rPr>
      <w:rFonts w:eastAsia="黑体"/>
      <w:bCs/>
      <w:sz w:val="24"/>
      <w:szCs w:val="32"/>
    </w:rPr>
  </w:style>
  <w:style w:type="paragraph" w:styleId="5">
    <w:name w:val="heading 3"/>
    <w:basedOn w:val="1"/>
    <w:next w:val="1"/>
    <w:link w:val="63"/>
    <w:qFormat/>
    <w:uiPriority w:val="0"/>
    <w:pPr>
      <w:keepNext/>
      <w:keepLines/>
      <w:spacing w:line="360" w:lineRule="auto"/>
      <w:jc w:val="left"/>
      <w:outlineLvl w:val="2"/>
    </w:pPr>
    <w:rPr>
      <w:rFonts w:eastAsia="黑体"/>
      <w:bCs/>
      <w:sz w:val="24"/>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9"/>
    <w:qFormat/>
    <w:uiPriority w:val="0"/>
    <w:pPr>
      <w:keepNext/>
      <w:keepLines/>
      <w:widowControl/>
      <w:numPr>
        <w:ilvl w:val="5"/>
        <w:numId w:val="1"/>
      </w:numPr>
      <w:overflowPunct w:val="0"/>
      <w:autoSpaceDE w:val="0"/>
      <w:autoSpaceDN w:val="0"/>
      <w:adjustRightInd w:val="0"/>
      <w:spacing w:before="240" w:after="64" w:line="320" w:lineRule="auto"/>
      <w:jc w:val="left"/>
      <w:textAlignment w:val="baseline"/>
      <w:outlineLvl w:val="5"/>
    </w:pPr>
    <w:rPr>
      <w:rFonts w:ascii="Arial" w:hAnsi="Arial" w:eastAsia="黑体"/>
      <w:b/>
      <w:kern w:val="0"/>
      <w:sz w:val="24"/>
      <w:szCs w:val="20"/>
      <w:lang w:eastAsia="en-US"/>
    </w:rPr>
  </w:style>
  <w:style w:type="paragraph" w:styleId="10">
    <w:name w:val="heading 7"/>
    <w:basedOn w:val="1"/>
    <w:next w:val="9"/>
    <w:qFormat/>
    <w:uiPriority w:val="0"/>
    <w:pPr>
      <w:keepNext/>
      <w:keepLines/>
      <w:widowControl/>
      <w:numPr>
        <w:ilvl w:val="6"/>
        <w:numId w:val="1"/>
      </w:numPr>
      <w:overflowPunct w:val="0"/>
      <w:autoSpaceDE w:val="0"/>
      <w:autoSpaceDN w:val="0"/>
      <w:adjustRightInd w:val="0"/>
      <w:spacing w:before="240" w:after="64" w:line="320" w:lineRule="auto"/>
      <w:jc w:val="left"/>
      <w:textAlignment w:val="baseline"/>
      <w:outlineLvl w:val="6"/>
    </w:pPr>
    <w:rPr>
      <w:b/>
      <w:kern w:val="0"/>
      <w:sz w:val="24"/>
      <w:szCs w:val="20"/>
      <w:lang w:eastAsia="en-US"/>
    </w:rPr>
  </w:style>
  <w:style w:type="paragraph" w:styleId="11">
    <w:name w:val="heading 8"/>
    <w:basedOn w:val="1"/>
    <w:next w:val="9"/>
    <w:qFormat/>
    <w:uiPriority w:val="0"/>
    <w:pPr>
      <w:keepNext/>
      <w:keepLines/>
      <w:widowControl/>
      <w:numPr>
        <w:ilvl w:val="7"/>
        <w:numId w:val="1"/>
      </w:numPr>
      <w:overflowPunct w:val="0"/>
      <w:autoSpaceDE w:val="0"/>
      <w:autoSpaceDN w:val="0"/>
      <w:adjustRightInd w:val="0"/>
      <w:spacing w:before="240" w:after="64" w:line="320" w:lineRule="auto"/>
      <w:jc w:val="left"/>
      <w:textAlignment w:val="baseline"/>
      <w:outlineLvl w:val="7"/>
    </w:pPr>
    <w:rPr>
      <w:rFonts w:ascii="Arial" w:hAnsi="Arial" w:eastAsia="黑体"/>
      <w:kern w:val="0"/>
      <w:sz w:val="24"/>
      <w:szCs w:val="20"/>
      <w:lang w:eastAsia="en-US"/>
    </w:rPr>
  </w:style>
  <w:style w:type="paragraph" w:styleId="12">
    <w:name w:val="heading 9"/>
    <w:basedOn w:val="1"/>
    <w:next w:val="9"/>
    <w:qFormat/>
    <w:uiPriority w:val="0"/>
    <w:pPr>
      <w:keepNext/>
      <w:keepLines/>
      <w:widowControl/>
      <w:numPr>
        <w:ilvl w:val="8"/>
        <w:numId w:val="1"/>
      </w:numPr>
      <w:overflowPunct w:val="0"/>
      <w:autoSpaceDE w:val="0"/>
      <w:autoSpaceDN w:val="0"/>
      <w:adjustRightInd w:val="0"/>
      <w:spacing w:before="240" w:after="64" w:line="320" w:lineRule="auto"/>
      <w:jc w:val="left"/>
      <w:textAlignment w:val="baseline"/>
      <w:outlineLvl w:val="8"/>
    </w:pPr>
    <w:rPr>
      <w:rFonts w:ascii="Arial" w:hAnsi="Arial" w:eastAsia="黑体"/>
      <w:kern w:val="0"/>
      <w:szCs w:val="20"/>
      <w:lang w:eastAsia="en-US"/>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9">
    <w:name w:val="Normal Indent"/>
    <w:basedOn w:val="1"/>
    <w:link w:val="79"/>
    <w:qFormat/>
    <w:uiPriority w:val="0"/>
    <w:pPr>
      <w:adjustRightInd w:val="0"/>
      <w:spacing w:line="360" w:lineRule="auto"/>
      <w:ind w:firstLine="480" w:firstLineChars="200"/>
    </w:pPr>
    <w:rPr>
      <w:rFonts w:eastAsia="仿宋_GB2312"/>
      <w:kern w:val="0"/>
      <w:sz w:val="24"/>
    </w:rPr>
  </w:style>
  <w:style w:type="paragraph" w:styleId="13">
    <w:name w:val="toc 7"/>
    <w:basedOn w:val="1"/>
    <w:next w:val="1"/>
    <w:semiHidden/>
    <w:qFormat/>
    <w:uiPriority w:val="0"/>
    <w:pPr>
      <w:ind w:left="1260"/>
      <w:jc w:val="left"/>
    </w:pPr>
    <w:rPr>
      <w:sz w:val="18"/>
      <w:szCs w:val="18"/>
    </w:rPr>
  </w:style>
  <w:style w:type="paragraph" w:styleId="14">
    <w:name w:val="index 8"/>
    <w:basedOn w:val="1"/>
    <w:next w:val="1"/>
    <w:semiHidden/>
    <w:qFormat/>
    <w:uiPriority w:val="0"/>
    <w:pPr>
      <w:ind w:left="1400" w:leftChars="14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semiHidden/>
    <w:qFormat/>
    <w:uiPriority w:val="0"/>
    <w:pPr>
      <w:ind w:left="800" w:leftChars="800"/>
    </w:pPr>
  </w:style>
  <w:style w:type="paragraph" w:styleId="17">
    <w:name w:val="Document Map"/>
    <w:basedOn w:val="1"/>
    <w:semiHidden/>
    <w:qFormat/>
    <w:uiPriority w:val="0"/>
    <w:pPr>
      <w:shd w:val="clear" w:color="auto" w:fill="000080"/>
    </w:pPr>
  </w:style>
  <w:style w:type="paragraph" w:styleId="18">
    <w:name w:val="annotation text"/>
    <w:basedOn w:val="1"/>
    <w:link w:val="94"/>
    <w:qFormat/>
    <w:uiPriority w:val="99"/>
    <w:pPr>
      <w:jc w:val="left"/>
    </w:pPr>
  </w:style>
  <w:style w:type="paragraph" w:styleId="19">
    <w:name w:val="index 6"/>
    <w:basedOn w:val="1"/>
    <w:next w:val="1"/>
    <w:semiHidden/>
    <w:qFormat/>
    <w:uiPriority w:val="0"/>
    <w:pPr>
      <w:ind w:left="1000" w:leftChars="1000"/>
    </w:pPr>
  </w:style>
  <w:style w:type="paragraph" w:styleId="20">
    <w:name w:val="Body Text"/>
    <w:basedOn w:val="1"/>
    <w:qFormat/>
    <w:uiPriority w:val="0"/>
    <w:pPr>
      <w:widowControl/>
      <w:spacing w:after="120"/>
      <w:jc w:val="left"/>
    </w:pPr>
    <w:rPr>
      <w:szCs w:val="20"/>
    </w:rPr>
  </w:style>
  <w:style w:type="paragraph" w:styleId="21">
    <w:name w:val="Body Text Indent"/>
    <w:basedOn w:val="1"/>
    <w:qFormat/>
    <w:uiPriority w:val="0"/>
    <w:pPr>
      <w:spacing w:after="120"/>
      <w:ind w:left="420" w:leftChars="200"/>
    </w:pPr>
    <w:rPr>
      <w:szCs w:val="20"/>
    </w:rPr>
  </w:style>
  <w:style w:type="paragraph" w:styleId="22">
    <w:name w:val="Block Text"/>
    <w:basedOn w:val="1"/>
    <w:qFormat/>
    <w:uiPriority w:val="0"/>
    <w:pPr>
      <w:widowControl/>
      <w:tabs>
        <w:tab w:val="center" w:pos="284"/>
      </w:tabs>
      <w:ind w:left="100" w:right="-1283" w:hanging="100"/>
    </w:pPr>
    <w:rPr>
      <w:rFonts w:ascii="宋体"/>
      <w:sz w:val="28"/>
      <w:szCs w:val="20"/>
    </w:rPr>
  </w:style>
  <w:style w:type="paragraph" w:styleId="23">
    <w:name w:val="index 4"/>
    <w:basedOn w:val="1"/>
    <w:next w:val="1"/>
    <w:semiHidden/>
    <w:qFormat/>
    <w:uiPriority w:val="0"/>
    <w:pPr>
      <w:ind w:left="600" w:leftChars="600"/>
    </w:p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qFormat/>
    <w:uiPriority w:val="0"/>
    <w:rPr>
      <w:rFonts w:ascii="宋体" w:hAnsi="Courier New"/>
      <w:szCs w:val="20"/>
    </w:rPr>
  </w:style>
  <w:style w:type="paragraph" w:styleId="27">
    <w:name w:val="toc 8"/>
    <w:basedOn w:val="1"/>
    <w:next w:val="1"/>
    <w:semiHidden/>
    <w:qFormat/>
    <w:uiPriority w:val="0"/>
    <w:pPr>
      <w:ind w:left="1470"/>
      <w:jc w:val="left"/>
    </w:pPr>
    <w:rPr>
      <w:sz w:val="18"/>
      <w:szCs w:val="18"/>
    </w:rPr>
  </w:style>
  <w:style w:type="paragraph" w:styleId="28">
    <w:name w:val="index 3"/>
    <w:basedOn w:val="1"/>
    <w:next w:val="1"/>
    <w:semiHidden/>
    <w:qFormat/>
    <w:uiPriority w:val="0"/>
    <w:pPr>
      <w:ind w:left="400" w:leftChars="400"/>
    </w:pPr>
  </w:style>
  <w:style w:type="paragraph" w:styleId="29">
    <w:name w:val="Date"/>
    <w:basedOn w:val="1"/>
    <w:next w:val="1"/>
    <w:link w:val="73"/>
    <w:qFormat/>
    <w:uiPriority w:val="0"/>
    <w:rPr>
      <w:color w:val="000000"/>
      <w:sz w:val="24"/>
      <w:szCs w:val="20"/>
    </w:rPr>
  </w:style>
  <w:style w:type="paragraph" w:styleId="30">
    <w:name w:val="Body Text Indent 2"/>
    <w:basedOn w:val="1"/>
    <w:qFormat/>
    <w:uiPriority w:val="0"/>
    <w:pPr>
      <w:widowControl/>
      <w:spacing w:after="120" w:line="480" w:lineRule="auto"/>
      <w:ind w:left="420" w:leftChars="200"/>
      <w:jc w:val="left"/>
    </w:pPr>
    <w:rPr>
      <w:szCs w:val="20"/>
    </w:rPr>
  </w:style>
  <w:style w:type="paragraph" w:styleId="31">
    <w:name w:val="Balloon Text"/>
    <w:basedOn w:val="1"/>
    <w:semiHidden/>
    <w:qFormat/>
    <w:uiPriority w:val="0"/>
    <w:rPr>
      <w:sz w:val="18"/>
      <w:szCs w:val="18"/>
    </w:rPr>
  </w:style>
  <w:style w:type="paragraph" w:styleId="32">
    <w:name w:val="footer"/>
    <w:basedOn w:val="1"/>
    <w:link w:val="74"/>
    <w:qFormat/>
    <w:uiPriority w:val="99"/>
    <w:pPr>
      <w:tabs>
        <w:tab w:val="center" w:pos="4153"/>
        <w:tab w:val="right" w:pos="8306"/>
      </w:tabs>
      <w:snapToGrid w:val="0"/>
      <w:jc w:val="left"/>
    </w:pPr>
    <w:rPr>
      <w:sz w:val="18"/>
      <w:szCs w:val="18"/>
    </w:rPr>
  </w:style>
  <w:style w:type="paragraph" w:styleId="33">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semiHidden/>
    <w:qFormat/>
    <w:uiPriority w:val="0"/>
    <w:pPr>
      <w:ind w:left="630"/>
      <w:jc w:val="left"/>
    </w:pPr>
    <w:rPr>
      <w:sz w:val="18"/>
      <w:szCs w:val="18"/>
    </w:rPr>
  </w:style>
  <w:style w:type="paragraph" w:styleId="35">
    <w:name w:val="index heading"/>
    <w:basedOn w:val="1"/>
    <w:next w:val="36"/>
    <w:semiHidden/>
    <w:qFormat/>
    <w:uiPriority w:val="0"/>
  </w:style>
  <w:style w:type="paragraph" w:styleId="36">
    <w:name w:val="index 1"/>
    <w:basedOn w:val="1"/>
    <w:next w:val="1"/>
    <w:semiHidden/>
    <w:qFormat/>
    <w:uiPriority w:val="0"/>
    <w:pPr>
      <w:spacing w:line="360" w:lineRule="auto"/>
    </w:pPr>
    <w:rPr>
      <w:rFonts w:ascii="宋体" w:hAnsi="宋体"/>
    </w:rPr>
  </w:style>
  <w:style w:type="paragraph" w:styleId="37">
    <w:name w:val="Subtitle"/>
    <w:basedOn w:val="1"/>
    <w:next w:val="1"/>
    <w:link w:val="90"/>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420" w:hanging="420"/>
    </w:pPr>
    <w:rPr>
      <w:szCs w:val="20"/>
    </w:rPr>
  </w:style>
  <w:style w:type="paragraph" w:styleId="39">
    <w:name w:val="footnote text"/>
    <w:basedOn w:val="1"/>
    <w:unhideWhenUsed/>
    <w:qFormat/>
    <w:uiPriority w:val="99"/>
    <w:pPr>
      <w:widowControl/>
      <w:snapToGrid w:val="0"/>
      <w:jc w:val="left"/>
    </w:pPr>
    <w:rPr>
      <w:rFonts w:ascii="Calibri" w:hAnsi="Calibri"/>
      <w:sz w:val="18"/>
      <w:szCs w:val="18"/>
    </w:rPr>
  </w:style>
  <w:style w:type="paragraph" w:styleId="40">
    <w:name w:val="toc 6"/>
    <w:basedOn w:val="1"/>
    <w:next w:val="1"/>
    <w:semiHidden/>
    <w:qFormat/>
    <w:uiPriority w:val="0"/>
    <w:pPr>
      <w:ind w:left="1050"/>
      <w:jc w:val="left"/>
    </w:pPr>
    <w:rPr>
      <w:sz w:val="18"/>
      <w:szCs w:val="18"/>
    </w:rPr>
  </w:style>
  <w:style w:type="paragraph" w:styleId="41">
    <w:name w:val="Body Text Indent 3"/>
    <w:basedOn w:val="1"/>
    <w:qFormat/>
    <w:uiPriority w:val="0"/>
    <w:pPr>
      <w:spacing w:line="360" w:lineRule="auto"/>
      <w:ind w:firstLine="480" w:firstLineChars="200"/>
    </w:pPr>
    <w:rPr>
      <w:rFonts w:ascii="仿宋_GB2312" w:eastAsia="仿宋_GB2312"/>
      <w:sz w:val="24"/>
    </w:rPr>
  </w:style>
  <w:style w:type="paragraph" w:styleId="42">
    <w:name w:val="index 7"/>
    <w:basedOn w:val="1"/>
    <w:next w:val="1"/>
    <w:semiHidden/>
    <w:qFormat/>
    <w:uiPriority w:val="0"/>
    <w:pPr>
      <w:ind w:left="1200" w:leftChars="1200"/>
    </w:pPr>
  </w:style>
  <w:style w:type="paragraph" w:styleId="43">
    <w:name w:val="index 9"/>
    <w:basedOn w:val="1"/>
    <w:next w:val="1"/>
    <w:semiHidden/>
    <w:qFormat/>
    <w:uiPriority w:val="0"/>
    <w:pPr>
      <w:ind w:left="1600" w:leftChars="1600"/>
    </w:pPr>
  </w:style>
  <w:style w:type="paragraph" w:styleId="44">
    <w:name w:val="toc 2"/>
    <w:basedOn w:val="1"/>
    <w:next w:val="1"/>
    <w:qFormat/>
    <w:uiPriority w:val="39"/>
    <w:pPr>
      <w:tabs>
        <w:tab w:val="right" w:leader="dot" w:pos="9175"/>
      </w:tabs>
      <w:spacing w:line="360" w:lineRule="auto"/>
      <w:ind w:left="210"/>
      <w:jc w:val="left"/>
    </w:pPr>
    <w:rPr>
      <w:rFonts w:hAnsi="宋体"/>
      <w:bCs/>
      <w:smallCaps/>
      <w:sz w:val="20"/>
      <w:szCs w:val="20"/>
    </w:rPr>
  </w:style>
  <w:style w:type="paragraph" w:styleId="45">
    <w:name w:val="toc 9"/>
    <w:basedOn w:val="1"/>
    <w:next w:val="1"/>
    <w:qFormat/>
    <w:uiPriority w:val="0"/>
    <w:pPr>
      <w:ind w:left="1680"/>
      <w:jc w:val="left"/>
    </w:pPr>
    <w:rPr>
      <w:sz w:val="18"/>
      <w:szCs w:val="18"/>
    </w:rPr>
  </w:style>
  <w:style w:type="paragraph" w:styleId="46">
    <w:name w:val="Body Text 2"/>
    <w:basedOn w:val="1"/>
    <w:qFormat/>
    <w:uiPriority w:val="0"/>
    <w:pPr>
      <w:spacing w:line="520" w:lineRule="exact"/>
    </w:pPr>
    <w:rPr>
      <w:sz w:val="24"/>
      <w:szCs w:val="20"/>
    </w:rPr>
  </w:style>
  <w:style w:type="paragraph" w:styleId="47">
    <w:name w:val="Normal (Web)"/>
    <w:basedOn w:val="1"/>
    <w:qFormat/>
    <w:uiPriority w:val="0"/>
    <w:pPr>
      <w:widowControl/>
      <w:spacing w:before="100" w:beforeAutospacing="1" w:after="100" w:afterAutospacing="1" w:line="283" w:lineRule="atLeast"/>
      <w:jc w:val="left"/>
    </w:pPr>
    <w:rPr>
      <w:rFonts w:ascii="宋体" w:hAnsi="宋体"/>
      <w:kern w:val="0"/>
      <w:sz w:val="22"/>
      <w:szCs w:val="22"/>
    </w:rPr>
  </w:style>
  <w:style w:type="paragraph" w:styleId="48">
    <w:name w:val="index 2"/>
    <w:basedOn w:val="1"/>
    <w:next w:val="1"/>
    <w:semiHidden/>
    <w:qFormat/>
    <w:uiPriority w:val="0"/>
    <w:pPr>
      <w:ind w:left="200" w:leftChars="200"/>
    </w:pPr>
  </w:style>
  <w:style w:type="paragraph" w:styleId="49">
    <w:name w:val="Title"/>
    <w:basedOn w:val="1"/>
    <w:link w:val="77"/>
    <w:qFormat/>
    <w:uiPriority w:val="0"/>
    <w:pPr>
      <w:spacing w:before="240" w:after="60"/>
      <w:jc w:val="center"/>
      <w:outlineLvl w:val="0"/>
    </w:pPr>
    <w:rPr>
      <w:rFonts w:ascii="Arial" w:hAnsi="Arial" w:cs="Arial"/>
      <w:b/>
      <w:bCs/>
      <w:kern w:val="0"/>
      <w:sz w:val="32"/>
      <w:szCs w:val="32"/>
    </w:rPr>
  </w:style>
  <w:style w:type="paragraph" w:styleId="50">
    <w:name w:val="annotation subject"/>
    <w:basedOn w:val="18"/>
    <w:next w:val="18"/>
    <w:semiHidden/>
    <w:qFormat/>
    <w:uiPriority w:val="0"/>
    <w:rPr>
      <w:b/>
      <w:bCs/>
    </w:rPr>
  </w:style>
  <w:style w:type="paragraph" w:styleId="51">
    <w:name w:val="Body Text First Indent"/>
    <w:basedOn w:val="20"/>
    <w:qFormat/>
    <w:uiPriority w:val="0"/>
    <w:pPr>
      <w:widowControl w:val="0"/>
      <w:ind w:firstLine="420" w:firstLineChars="100"/>
      <w:jc w:val="both"/>
    </w:pPr>
    <w:rPr>
      <w:szCs w:val="24"/>
    </w:rPr>
  </w:style>
  <w:style w:type="paragraph" w:styleId="52">
    <w:name w:val="Body Text First Indent 2"/>
    <w:basedOn w:val="21"/>
    <w:unhideWhenUsed/>
    <w:qFormat/>
    <w:uiPriority w:val="99"/>
    <w:pPr>
      <w:ind w:firstLine="420" w:firstLineChars="200"/>
    </w:p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page number"/>
    <w:basedOn w:val="55"/>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footnote reference"/>
    <w:unhideWhenUsed/>
    <w:qFormat/>
    <w:uiPriority w:val="99"/>
    <w:rPr>
      <w:vertAlign w:val="superscript"/>
    </w:rPr>
  </w:style>
  <w:style w:type="character" w:customStyle="1" w:styleId="61">
    <w:name w:val="金（正文） Char"/>
    <w:link w:val="62"/>
    <w:qFormat/>
    <w:uiPriority w:val="0"/>
    <w:rPr>
      <w:rFonts w:ascii="仿宋" w:hAnsi="仿宋" w:eastAsia="仿宋" w:cs="Arial"/>
      <w:sz w:val="28"/>
      <w:szCs w:val="24"/>
    </w:rPr>
  </w:style>
  <w:style w:type="paragraph" w:customStyle="1" w:styleId="62">
    <w:name w:val="金（正文）"/>
    <w:basedOn w:val="1"/>
    <w:link w:val="61"/>
    <w:qFormat/>
    <w:uiPriority w:val="0"/>
    <w:pPr>
      <w:snapToGrid w:val="0"/>
      <w:spacing w:line="360" w:lineRule="auto"/>
      <w:ind w:firstLine="560" w:firstLineChars="200"/>
      <w:jc w:val="left"/>
    </w:pPr>
    <w:rPr>
      <w:rFonts w:ascii="仿宋" w:hAnsi="仿宋" w:eastAsia="仿宋"/>
      <w:kern w:val="0"/>
      <w:sz w:val="28"/>
    </w:rPr>
  </w:style>
  <w:style w:type="character" w:customStyle="1" w:styleId="63">
    <w:name w:val="标题 3 字符"/>
    <w:link w:val="5"/>
    <w:qFormat/>
    <w:uiPriority w:val="0"/>
    <w:rPr>
      <w:rFonts w:eastAsia="黑体"/>
      <w:bCs/>
      <w:kern w:val="2"/>
      <w:sz w:val="24"/>
      <w:szCs w:val="32"/>
    </w:rPr>
  </w:style>
  <w:style w:type="character" w:customStyle="1" w:styleId="64">
    <w:name w:val="a1 Char"/>
    <w:link w:val="65"/>
    <w:qFormat/>
    <w:uiPriority w:val="0"/>
    <w:rPr>
      <w:lang w:eastAsia="en-US"/>
    </w:rPr>
  </w:style>
  <w:style w:type="paragraph" w:customStyle="1" w:styleId="65">
    <w:name w:val="a1"/>
    <w:basedOn w:val="1"/>
    <w:link w:val="64"/>
    <w:qFormat/>
    <w:uiPriority w:val="0"/>
    <w:pPr>
      <w:widowControl/>
      <w:tabs>
        <w:tab w:val="left" w:pos="936"/>
        <w:tab w:val="right" w:pos="7416"/>
      </w:tabs>
      <w:overflowPunct w:val="0"/>
      <w:autoSpaceDE w:val="0"/>
      <w:autoSpaceDN w:val="0"/>
      <w:adjustRightInd w:val="0"/>
      <w:textAlignment w:val="baseline"/>
    </w:pPr>
    <w:rPr>
      <w:kern w:val="0"/>
      <w:sz w:val="20"/>
      <w:szCs w:val="20"/>
      <w:lang w:eastAsia="en-US"/>
    </w:rPr>
  </w:style>
  <w:style w:type="character" w:customStyle="1" w:styleId="66">
    <w:name w:val="3级 字符"/>
    <w:link w:val="67"/>
    <w:qFormat/>
    <w:uiPriority w:val="0"/>
    <w:rPr>
      <w:rFonts w:eastAsia="黑体" w:cs="仿宋"/>
      <w:bCs/>
      <w:color w:val="000000"/>
      <w:kern w:val="2"/>
      <w:sz w:val="24"/>
      <w:szCs w:val="28"/>
    </w:rPr>
  </w:style>
  <w:style w:type="paragraph" w:customStyle="1" w:styleId="67">
    <w:name w:val="3级"/>
    <w:basedOn w:val="1"/>
    <w:link w:val="66"/>
    <w:qFormat/>
    <w:uiPriority w:val="0"/>
    <w:pPr>
      <w:jc w:val="left"/>
      <w:outlineLvl w:val="2"/>
    </w:pPr>
    <w:rPr>
      <w:rFonts w:eastAsia="黑体" w:cs="仿宋"/>
      <w:bCs/>
      <w:color w:val="000000"/>
      <w:sz w:val="24"/>
      <w:szCs w:val="28"/>
    </w:rPr>
  </w:style>
  <w:style w:type="character" w:customStyle="1" w:styleId="68">
    <w:name w:val="页眉 字符"/>
    <w:link w:val="33"/>
    <w:qFormat/>
    <w:uiPriority w:val="99"/>
    <w:rPr>
      <w:rFonts w:eastAsia="宋体"/>
      <w:kern w:val="2"/>
      <w:sz w:val="18"/>
      <w:szCs w:val="18"/>
      <w:lang w:val="en-US" w:eastAsia="zh-CN" w:bidi="ar-SA"/>
    </w:rPr>
  </w:style>
  <w:style w:type="character" w:customStyle="1" w:styleId="69">
    <w:name w:val="4级 字符"/>
    <w:link w:val="70"/>
    <w:qFormat/>
    <w:uiPriority w:val="0"/>
    <w:rPr>
      <w:rFonts w:ascii="仿宋" w:hAnsi="仿宋" w:eastAsia="仿宋" w:cs="仿宋"/>
      <w:b/>
      <w:bCs/>
      <w:color w:val="000000"/>
      <w:kern w:val="2"/>
      <w:sz w:val="28"/>
      <w:szCs w:val="28"/>
    </w:rPr>
  </w:style>
  <w:style w:type="paragraph" w:customStyle="1" w:styleId="70">
    <w:name w:val="4级"/>
    <w:basedOn w:val="1"/>
    <w:link w:val="69"/>
    <w:qFormat/>
    <w:uiPriority w:val="0"/>
    <w:pPr>
      <w:jc w:val="left"/>
      <w:outlineLvl w:val="3"/>
    </w:pPr>
    <w:rPr>
      <w:rFonts w:ascii="仿宋" w:hAnsi="仿宋" w:eastAsia="仿宋" w:cs="仿宋"/>
      <w:b/>
      <w:bCs/>
      <w:color w:val="000000"/>
      <w:sz w:val="28"/>
      <w:szCs w:val="28"/>
    </w:rPr>
  </w:style>
  <w:style w:type="character" w:customStyle="1" w:styleId="71">
    <w:name w:val="font21"/>
    <w:qFormat/>
    <w:uiPriority w:val="0"/>
    <w:rPr>
      <w:rFonts w:hint="eastAsia" w:ascii="仿宋" w:hAnsi="仿宋" w:eastAsia="仿宋" w:cs="仿宋"/>
      <w:color w:val="000000"/>
      <w:sz w:val="24"/>
      <w:szCs w:val="24"/>
      <w:u w:val="none"/>
    </w:rPr>
  </w:style>
  <w:style w:type="character" w:customStyle="1" w:styleId="72">
    <w:name w:val="标题 2 字符"/>
    <w:link w:val="4"/>
    <w:qFormat/>
    <w:uiPriority w:val="0"/>
    <w:rPr>
      <w:rFonts w:eastAsia="黑体"/>
      <w:bCs/>
      <w:kern w:val="2"/>
      <w:sz w:val="24"/>
      <w:szCs w:val="32"/>
    </w:rPr>
  </w:style>
  <w:style w:type="character" w:customStyle="1" w:styleId="73">
    <w:name w:val="日期 字符"/>
    <w:link w:val="29"/>
    <w:uiPriority w:val="0"/>
    <w:rPr>
      <w:rFonts w:eastAsia="宋体"/>
      <w:color w:val="000000"/>
      <w:kern w:val="2"/>
      <w:sz w:val="24"/>
      <w:lang w:val="en-US" w:eastAsia="zh-CN" w:bidi="ar-SA"/>
    </w:rPr>
  </w:style>
  <w:style w:type="character" w:customStyle="1" w:styleId="74">
    <w:name w:val="页脚 字符"/>
    <w:link w:val="32"/>
    <w:qFormat/>
    <w:uiPriority w:val="99"/>
    <w:rPr>
      <w:kern w:val="2"/>
      <w:sz w:val="18"/>
      <w:szCs w:val="18"/>
    </w:rPr>
  </w:style>
  <w:style w:type="character" w:customStyle="1" w:styleId="75">
    <w:name w:val="HTML Markup"/>
    <w:qFormat/>
    <w:uiPriority w:val="0"/>
    <w:rPr>
      <w:vanish/>
      <w:color w:val="FF0000"/>
    </w:rPr>
  </w:style>
  <w:style w:type="character" w:customStyle="1" w:styleId="76">
    <w:name w:val="列表段落 字符"/>
    <w:qFormat/>
    <w:locked/>
    <w:uiPriority w:val="34"/>
    <w:rPr>
      <w:kern w:val="2"/>
      <w:sz w:val="21"/>
      <w:szCs w:val="24"/>
    </w:rPr>
  </w:style>
  <w:style w:type="character" w:customStyle="1" w:styleId="77">
    <w:name w:val="标题 字符"/>
    <w:link w:val="49"/>
    <w:qFormat/>
    <w:uiPriority w:val="0"/>
    <w:rPr>
      <w:rFonts w:ascii="Arial" w:hAnsi="Arial" w:cs="Arial"/>
      <w:b/>
      <w:bCs/>
      <w:sz w:val="32"/>
      <w:szCs w:val="32"/>
    </w:rPr>
  </w:style>
  <w:style w:type="character" w:customStyle="1" w:styleId="78">
    <w:name w:val="页眉 Char"/>
    <w:qFormat/>
    <w:uiPriority w:val="0"/>
    <w:rPr>
      <w:kern w:val="2"/>
      <w:sz w:val="18"/>
      <w:szCs w:val="18"/>
    </w:rPr>
  </w:style>
  <w:style w:type="character" w:customStyle="1" w:styleId="79">
    <w:name w:val="正文缩进 字符"/>
    <w:link w:val="9"/>
    <w:qFormat/>
    <w:uiPriority w:val="0"/>
    <w:rPr>
      <w:rFonts w:eastAsia="仿宋_GB2312"/>
      <w:sz w:val="24"/>
      <w:szCs w:val="24"/>
      <w:lang w:val="en-US" w:eastAsia="zh-CN" w:bidi="ar-SA"/>
    </w:rPr>
  </w:style>
  <w:style w:type="character" w:customStyle="1" w:styleId="80">
    <w:name w:val="样式3 Char"/>
    <w:link w:val="81"/>
    <w:qFormat/>
    <w:uiPriority w:val="0"/>
    <w:rPr>
      <w:rFonts w:ascii="仿宋" w:hAnsi="仿宋" w:eastAsia="仿宋"/>
      <w:kern w:val="2"/>
      <w:sz w:val="24"/>
      <w:szCs w:val="22"/>
    </w:rPr>
  </w:style>
  <w:style w:type="paragraph" w:customStyle="1" w:styleId="81">
    <w:name w:val="样式3"/>
    <w:basedOn w:val="82"/>
    <w:link w:val="80"/>
    <w:qFormat/>
    <w:uiPriority w:val="0"/>
    <w:pPr>
      <w:numPr>
        <w:ilvl w:val="0"/>
        <w:numId w:val="2"/>
      </w:numPr>
      <w:spacing w:line="360" w:lineRule="auto"/>
      <w:ind w:firstLine="0" w:firstLineChars="0"/>
    </w:pPr>
    <w:rPr>
      <w:rFonts w:ascii="仿宋" w:hAnsi="仿宋" w:eastAsia="仿宋"/>
      <w:sz w:val="24"/>
    </w:rPr>
  </w:style>
  <w:style w:type="paragraph" w:styleId="82">
    <w:name w:val="List Paragraph"/>
    <w:basedOn w:val="1"/>
    <w:link w:val="95"/>
    <w:qFormat/>
    <w:uiPriority w:val="34"/>
    <w:pPr>
      <w:ind w:firstLine="420" w:firstLineChars="200"/>
    </w:pPr>
    <w:rPr>
      <w:rFonts w:ascii="Calibri" w:hAnsi="Calibri"/>
      <w:szCs w:val="22"/>
    </w:rPr>
  </w:style>
  <w:style w:type="character" w:customStyle="1" w:styleId="83">
    <w:name w:val="页眉 Char1"/>
    <w:qFormat/>
    <w:uiPriority w:val="99"/>
    <w:rPr>
      <w:rFonts w:eastAsia="宋体"/>
      <w:kern w:val="2"/>
      <w:sz w:val="18"/>
      <w:szCs w:val="18"/>
      <w:lang w:val="en-US" w:eastAsia="zh-CN" w:bidi="ar-SA"/>
    </w:rPr>
  </w:style>
  <w:style w:type="character" w:customStyle="1" w:styleId="84">
    <w:name w:val="标题 Char1"/>
    <w:qFormat/>
    <w:uiPriority w:val="0"/>
    <w:rPr>
      <w:rFonts w:ascii="Calibri Light" w:hAnsi="Calibri Light" w:cs="Times New Roman"/>
      <w:b/>
      <w:bCs/>
      <w:kern w:val="2"/>
      <w:sz w:val="32"/>
      <w:szCs w:val="32"/>
    </w:rPr>
  </w:style>
  <w:style w:type="character" w:customStyle="1" w:styleId="85">
    <w:name w:val="标题 2 Char1"/>
    <w:qFormat/>
    <w:uiPriority w:val="0"/>
    <w:rPr>
      <w:rFonts w:eastAsia="仿宋_GB2312"/>
      <w:b/>
      <w:bCs/>
      <w:kern w:val="2"/>
      <w:sz w:val="28"/>
      <w:szCs w:val="32"/>
      <w:lang w:val="en-US" w:eastAsia="zh-CN" w:bidi="ar-SA"/>
    </w:rPr>
  </w:style>
  <w:style w:type="character" w:customStyle="1" w:styleId="86">
    <w:name w:val="样式 首行缩进:  2 字符 Char1"/>
    <w:link w:val="87"/>
    <w:qFormat/>
    <w:uiPriority w:val="0"/>
    <w:rPr>
      <w:rFonts w:eastAsia="宋体" w:cs="宋体"/>
      <w:kern w:val="2"/>
      <w:sz w:val="24"/>
      <w:lang w:val="en-US" w:eastAsia="zh-CN" w:bidi="ar-SA"/>
    </w:rPr>
  </w:style>
  <w:style w:type="paragraph" w:customStyle="1" w:styleId="87">
    <w:name w:val="样式 首行缩进:  2 字符"/>
    <w:basedOn w:val="1"/>
    <w:link w:val="86"/>
    <w:qFormat/>
    <w:uiPriority w:val="0"/>
    <w:pPr>
      <w:spacing w:line="480" w:lineRule="exact"/>
      <w:ind w:firstLine="480" w:firstLineChars="200"/>
    </w:pPr>
    <w:rPr>
      <w:rFonts w:cs="宋体"/>
      <w:sz w:val="24"/>
      <w:szCs w:val="20"/>
    </w:rPr>
  </w:style>
  <w:style w:type="character" w:customStyle="1" w:styleId="88">
    <w:name w:val="标题 3 Char1"/>
    <w:qFormat/>
    <w:uiPriority w:val="0"/>
    <w:rPr>
      <w:rFonts w:eastAsia="仿宋_GB2312"/>
      <w:b/>
      <w:bCs/>
      <w:kern w:val="2"/>
      <w:sz w:val="24"/>
      <w:szCs w:val="32"/>
      <w:lang w:val="en-US" w:eastAsia="zh-CN" w:bidi="ar-SA"/>
    </w:rPr>
  </w:style>
  <w:style w:type="character" w:customStyle="1" w:styleId="89">
    <w:name w:val="标题 1 字符"/>
    <w:link w:val="3"/>
    <w:qFormat/>
    <w:uiPriority w:val="0"/>
    <w:rPr>
      <w:rFonts w:eastAsia="黑体"/>
      <w:kern w:val="44"/>
      <w:sz w:val="28"/>
      <w:szCs w:val="28"/>
    </w:rPr>
  </w:style>
  <w:style w:type="character" w:customStyle="1" w:styleId="90">
    <w:name w:val="副标题 字符"/>
    <w:link w:val="37"/>
    <w:qFormat/>
    <w:uiPriority w:val="0"/>
    <w:rPr>
      <w:rFonts w:ascii="Cambria" w:hAnsi="Cambria" w:cs="Times New Roman"/>
      <w:b/>
      <w:bCs/>
      <w:kern w:val="28"/>
      <w:sz w:val="32"/>
      <w:szCs w:val="32"/>
    </w:rPr>
  </w:style>
  <w:style w:type="character" w:customStyle="1" w:styleId="91">
    <w:name w:val="样式 超链接 + 仿宋_GB2312 小四 加粗"/>
    <w:qFormat/>
    <w:uiPriority w:val="0"/>
    <w:rPr>
      <w:rFonts w:ascii="仿宋_GB2312" w:hAnsi="仿宋_GB2312" w:eastAsia="黑体"/>
      <w:b/>
      <w:bCs/>
      <w:color w:val="auto"/>
      <w:sz w:val="24"/>
      <w:u w:val="none"/>
    </w:rPr>
  </w:style>
  <w:style w:type="character" w:customStyle="1" w:styleId="92">
    <w:name w:val="页脚 Char"/>
    <w:qFormat/>
    <w:uiPriority w:val="99"/>
  </w:style>
  <w:style w:type="character" w:customStyle="1" w:styleId="93">
    <w:name w:val="副标题 Char"/>
    <w:qFormat/>
    <w:uiPriority w:val="11"/>
    <w:rPr>
      <w:rFonts w:ascii="Calibri Light" w:hAnsi="Calibri Light" w:eastAsia="宋体" w:cs="Times New Roman"/>
      <w:bCs/>
      <w:kern w:val="28"/>
      <w:szCs w:val="32"/>
    </w:rPr>
  </w:style>
  <w:style w:type="character" w:customStyle="1" w:styleId="94">
    <w:name w:val="批注文字 字符"/>
    <w:link w:val="18"/>
    <w:qFormat/>
    <w:uiPriority w:val="99"/>
    <w:rPr>
      <w:kern w:val="2"/>
      <w:sz w:val="21"/>
      <w:szCs w:val="24"/>
    </w:rPr>
  </w:style>
  <w:style w:type="character" w:customStyle="1" w:styleId="95">
    <w:name w:val="列表段落 字符1"/>
    <w:link w:val="82"/>
    <w:qFormat/>
    <w:locked/>
    <w:uiPriority w:val="34"/>
    <w:rPr>
      <w:rFonts w:ascii="Calibri" w:hAnsi="Calibri"/>
      <w:kern w:val="2"/>
      <w:sz w:val="21"/>
      <w:szCs w:val="22"/>
    </w:rPr>
  </w:style>
  <w:style w:type="paragraph" w:customStyle="1" w:styleId="96">
    <w:name w:val="Char Char Char Char1"/>
    <w:basedOn w:val="1"/>
    <w:qFormat/>
    <w:uiPriority w:val="0"/>
    <w:rPr>
      <w:rFonts w:ascii="仿宋_GB2312" w:eastAsia="仿宋_GB2312"/>
      <w:b/>
      <w:sz w:val="32"/>
      <w:szCs w:val="32"/>
    </w:rPr>
  </w:style>
  <w:style w:type="paragraph" w:customStyle="1" w:styleId="97">
    <w:name w:val="样式 标题 2 + Times New Roman 四号 非加粗 段前: 5 磅 段后: 0 磅 行距: 固定值 20..."/>
    <w:basedOn w:val="4"/>
    <w:qFormat/>
    <w:uiPriority w:val="0"/>
    <w:pPr>
      <w:spacing w:before="100" w:line="400" w:lineRule="exact"/>
    </w:pPr>
    <w:rPr>
      <w:rFonts w:cs="宋体"/>
      <w:bCs w:val="0"/>
      <w:sz w:val="28"/>
      <w:szCs w:val="20"/>
    </w:rPr>
  </w:style>
  <w:style w:type="paragraph" w:customStyle="1" w:styleId="98">
    <w:name w:val="Char Char Char"/>
    <w:basedOn w:val="1"/>
    <w:qFormat/>
    <w:uiPriority w:val="0"/>
    <w:rPr>
      <w:rFonts w:ascii="仿宋_GB2312" w:eastAsia="仿宋_GB2312"/>
      <w:b/>
      <w:sz w:val="32"/>
      <w:szCs w:val="32"/>
    </w:rPr>
  </w:style>
  <w:style w:type="paragraph" w:customStyle="1" w:styleId="99">
    <w:name w:val="标题3"/>
    <w:basedOn w:val="100"/>
    <w:qFormat/>
    <w:uiPriority w:val="0"/>
    <w:pPr>
      <w:snapToGrid w:val="0"/>
    </w:pPr>
  </w:style>
  <w:style w:type="paragraph" w:customStyle="1" w:styleId="100">
    <w:name w:val="标题2"/>
    <w:basedOn w:val="1"/>
    <w:link w:val="182"/>
    <w:qFormat/>
    <w:uiPriority w:val="0"/>
    <w:pPr>
      <w:spacing w:line="520" w:lineRule="exact"/>
      <w:ind w:firstLine="454"/>
    </w:pPr>
    <w:rPr>
      <w:rFonts w:eastAsia="黑体"/>
      <w:b/>
      <w:sz w:val="28"/>
      <w:szCs w:val="20"/>
    </w:rPr>
  </w:style>
  <w:style w:type="paragraph" w:customStyle="1" w:styleId="101">
    <w:name w:val="正文段落 Char Char Char"/>
    <w:basedOn w:val="1"/>
    <w:qFormat/>
    <w:uiPriority w:val="0"/>
    <w:pPr>
      <w:autoSpaceDE w:val="0"/>
      <w:autoSpaceDN w:val="0"/>
      <w:adjustRightInd w:val="0"/>
      <w:snapToGrid w:val="0"/>
      <w:spacing w:beforeLines="20" w:afterLines="20" w:line="540" w:lineRule="exact"/>
      <w:ind w:firstLine="567"/>
      <w:textAlignment w:val="baseline"/>
    </w:pPr>
    <w:rPr>
      <w:rFonts w:ascii="宋体" w:hAnsi="Tms Rmn"/>
      <w:kern w:val="0"/>
      <w:sz w:val="26"/>
      <w:szCs w:val="20"/>
    </w:rPr>
  </w:style>
  <w:style w:type="paragraph" w:customStyle="1" w:styleId="102">
    <w:name w:val="样式 样式 正文段落 Char Char Char Char Char Char Char Char + 行距: 固定值 27 ..."/>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103">
    <w:name w:val="Char Char Char Char Char Char Char"/>
    <w:basedOn w:val="1"/>
    <w:qFormat/>
    <w:uiPriority w:val="0"/>
    <w:rPr>
      <w:rFonts w:ascii="仿宋_GB2312" w:eastAsia="仿宋_GB2312"/>
      <w:b/>
      <w:sz w:val="32"/>
      <w:szCs w:val="32"/>
    </w:rPr>
  </w:style>
  <w:style w:type="paragraph" w:customStyle="1" w:styleId="104">
    <w:name w:val="Char Char Char Char"/>
    <w:basedOn w:val="1"/>
    <w:qFormat/>
    <w:uiPriority w:val="0"/>
    <w:rPr>
      <w:rFonts w:ascii="仿宋_GB2312" w:eastAsia="仿宋_GB2312"/>
      <w:b/>
      <w:sz w:val="32"/>
      <w:szCs w:val="32"/>
    </w:rPr>
  </w:style>
  <w:style w:type="paragraph" w:customStyle="1" w:styleId="105">
    <w:name w:val="样式 宋体 四号 首行缩进:  0.85 厘米 行距: 1.5 倍行距"/>
    <w:basedOn w:val="1"/>
    <w:qFormat/>
    <w:uiPriority w:val="0"/>
    <w:pPr>
      <w:spacing w:line="360" w:lineRule="auto"/>
      <w:ind w:firstLine="480"/>
    </w:pPr>
    <w:rPr>
      <w:rFonts w:ascii="宋体" w:hAnsi="宋体"/>
      <w:sz w:val="24"/>
      <w:szCs w:val="20"/>
    </w:rPr>
  </w:style>
  <w:style w:type="paragraph" w:customStyle="1" w:styleId="106">
    <w:name w:val="五号线1.1"/>
    <w:qFormat/>
    <w:uiPriority w:val="0"/>
    <w:pPr>
      <w:tabs>
        <w:tab w:val="left" w:pos="842"/>
      </w:tabs>
      <w:spacing w:before="120" w:after="120" w:line="500" w:lineRule="exact"/>
      <w:ind w:left="842" w:hanging="420"/>
      <w:jc w:val="center"/>
      <w:outlineLvl w:val="1"/>
    </w:pPr>
    <w:rPr>
      <w:rFonts w:ascii="宋体" w:hAnsi="Times New Roman" w:eastAsia="宋体" w:cs="Times New Roman"/>
      <w:b/>
      <w:spacing w:val="6"/>
      <w:w w:val="95"/>
      <w:sz w:val="30"/>
      <w:lang w:val="en-US" w:eastAsia="zh-CN" w:bidi="ar-SA"/>
    </w:rPr>
  </w:style>
  <w:style w:type="paragraph" w:customStyle="1" w:styleId="107">
    <w:name w:val="样式 样式 标题 3 + 段后: 0.2 行2 + 段后: 0.2 行"/>
    <w:basedOn w:val="108"/>
    <w:qFormat/>
    <w:uiPriority w:val="0"/>
    <w:pPr>
      <w:tabs>
        <w:tab w:val="left" w:pos="1740"/>
      </w:tabs>
      <w:spacing w:beforeLines="60"/>
    </w:pPr>
  </w:style>
  <w:style w:type="paragraph" w:customStyle="1" w:styleId="108">
    <w:name w:val="样式 标题 3 + 段后: 0.2 行2"/>
    <w:basedOn w:val="5"/>
    <w:qFormat/>
    <w:uiPriority w:val="0"/>
    <w:pPr>
      <w:keepLines w:val="0"/>
      <w:tabs>
        <w:tab w:val="left" w:pos="1740"/>
      </w:tabs>
      <w:spacing w:before="240" w:afterLines="20"/>
      <w:ind w:left="851" w:hanging="420"/>
    </w:pPr>
    <w:rPr>
      <w:rFonts w:ascii="黑体"/>
      <w:bCs w:val="0"/>
      <w:sz w:val="26"/>
      <w:szCs w:val="20"/>
    </w:rPr>
  </w:style>
  <w:style w:type="paragraph" w:customStyle="1" w:styleId="109">
    <w:name w:val="样式 样式 样式 标题 3 + 段后: 0.2 行2 + 段后: 0.2 行 + 段前: 0.6 行 段后: 0.2 行"/>
    <w:basedOn w:val="107"/>
    <w:qFormat/>
    <w:uiPriority w:val="0"/>
    <w:pPr>
      <w:spacing w:beforeLines="100"/>
    </w:pPr>
  </w:style>
  <w:style w:type="paragraph" w:customStyle="1" w:styleId="110">
    <w:name w:val="4正文 Char"/>
    <w:basedOn w:val="1"/>
    <w:qFormat/>
    <w:uiPriority w:val="0"/>
    <w:pPr>
      <w:tabs>
        <w:tab w:val="left" w:pos="6720"/>
      </w:tabs>
      <w:spacing w:line="360" w:lineRule="auto"/>
      <w:jc w:val="center"/>
    </w:pPr>
    <w:rPr>
      <w:rFonts w:hAnsi="宋体"/>
      <w:sz w:val="24"/>
    </w:rPr>
  </w:style>
  <w:style w:type="paragraph" w:customStyle="1" w:styleId="111">
    <w:name w:val="样式 标题 3level_3PIM 3H3Level 3 Headh33rd level3l3CTsecti..."/>
    <w:basedOn w:val="5"/>
    <w:qFormat/>
    <w:uiPriority w:val="0"/>
    <w:pPr>
      <w:keepNext w:val="0"/>
      <w:keepLines w:val="0"/>
      <w:spacing w:before="50" w:line="240" w:lineRule="auto"/>
    </w:pPr>
    <w:rPr>
      <w:rFonts w:eastAsia="宋体"/>
      <w:bCs w:val="0"/>
      <w:kern w:val="28"/>
      <w:sz w:val="21"/>
      <w:szCs w:val="20"/>
    </w:rPr>
  </w:style>
  <w:style w:type="paragraph" w:customStyle="1" w:styleId="112">
    <w:name w:val="Char Char"/>
    <w:basedOn w:val="1"/>
    <w:qFormat/>
    <w:uiPriority w:val="0"/>
    <w:pPr>
      <w:spacing w:line="240" w:lineRule="atLeast"/>
      <w:ind w:left="420" w:firstLine="420"/>
    </w:pPr>
    <w:rPr>
      <w:kern w:val="0"/>
      <w:szCs w:val="21"/>
    </w:rPr>
  </w:style>
  <w:style w:type="paragraph" w:customStyle="1" w:styleId="113">
    <w:name w:val="内容"/>
    <w:basedOn w:val="1"/>
    <w:next w:val="1"/>
    <w:qFormat/>
    <w:uiPriority w:val="0"/>
    <w:pPr>
      <w:spacing w:line="500" w:lineRule="exact"/>
      <w:ind w:firstLine="425"/>
      <w:jc w:val="left"/>
    </w:pPr>
    <w:rPr>
      <w:rFonts w:ascii="宋体" w:hAnsi="宋体" w:cs="宋体"/>
      <w:sz w:val="24"/>
    </w:rPr>
  </w:style>
  <w:style w:type="paragraph" w:customStyle="1" w:styleId="114">
    <w:name w:val="标题1"/>
    <w:basedOn w:val="3"/>
    <w:qFormat/>
    <w:uiPriority w:val="0"/>
    <w:pPr>
      <w:tabs>
        <w:tab w:val="clear" w:pos="720"/>
      </w:tabs>
      <w:autoSpaceDE/>
      <w:autoSpaceDN/>
      <w:adjustRightInd/>
      <w:snapToGrid/>
      <w:spacing w:before="0" w:afterLines="0" w:line="520" w:lineRule="exact"/>
      <w:textAlignment w:val="auto"/>
    </w:pPr>
    <w:rPr>
      <w:b/>
      <w:sz w:val="32"/>
      <w:szCs w:val="20"/>
    </w:rPr>
  </w:style>
  <w:style w:type="paragraph" w:customStyle="1" w:styleId="115">
    <w:name w:val="9号线正文"/>
    <w:basedOn w:val="1"/>
    <w:qFormat/>
    <w:uiPriority w:val="0"/>
    <w:pPr>
      <w:widowControl/>
      <w:overflowPunct w:val="0"/>
      <w:spacing w:line="560" w:lineRule="exact"/>
      <w:ind w:firstLine="200" w:firstLineChars="200"/>
      <w:jc w:val="left"/>
    </w:pPr>
    <w:rPr>
      <w:rFonts w:ascii="宋体" w:hAnsi="宋体"/>
      <w:kern w:val="0"/>
      <w:sz w:val="26"/>
      <w:szCs w:val="20"/>
    </w:rPr>
  </w:style>
  <w:style w:type="paragraph" w:customStyle="1" w:styleId="116">
    <w:name w:val="Char Char Char1 Char Char Char Char Char Char Char Char Char Char Char Char Char Char Char Char"/>
    <w:basedOn w:val="1"/>
    <w:qFormat/>
    <w:uiPriority w:val="0"/>
    <w:rPr>
      <w:rFonts w:ascii="仿宋_GB2312" w:eastAsia="仿宋_GB2312"/>
      <w:b/>
      <w:sz w:val="24"/>
    </w:rPr>
  </w:style>
  <w:style w:type="paragraph" w:customStyle="1" w:styleId="117">
    <w:name w:val="样式 样式 标题 3 + 黑色 段后: 0.2 行 + 段后: 0.2 行"/>
    <w:basedOn w:val="1"/>
    <w:qFormat/>
    <w:uiPriority w:val="0"/>
    <w:pPr>
      <w:keepNext/>
      <w:tabs>
        <w:tab w:val="left" w:pos="720"/>
      </w:tabs>
      <w:spacing w:before="240" w:afterLines="20" w:line="360" w:lineRule="auto"/>
      <w:ind w:left="720" w:hanging="720"/>
      <w:outlineLvl w:val="2"/>
    </w:pPr>
    <w:rPr>
      <w:rFonts w:ascii="黑体" w:eastAsia="黑体"/>
      <w:color w:val="000000"/>
      <w:sz w:val="26"/>
      <w:szCs w:val="20"/>
    </w:rPr>
  </w:style>
  <w:style w:type="paragraph" w:customStyle="1" w:styleId="118">
    <w:name w:val="Char Char Char1 Char1"/>
    <w:basedOn w:val="1"/>
    <w:qFormat/>
    <w:uiPriority w:val="0"/>
    <w:rPr>
      <w:rFonts w:ascii="仿宋_GB2312" w:eastAsia="仿宋_GB2312"/>
      <w:b/>
      <w:sz w:val="32"/>
      <w:szCs w:val="32"/>
    </w:rPr>
  </w:style>
  <w:style w:type="paragraph" w:customStyle="1" w:styleId="119">
    <w:name w:val="Char Char Char1 Char"/>
    <w:basedOn w:val="1"/>
    <w:qFormat/>
    <w:uiPriority w:val="0"/>
    <w:rPr>
      <w:rFonts w:ascii="仿宋_GB2312" w:eastAsia="仿宋_GB2312"/>
      <w:b/>
      <w:sz w:val="32"/>
      <w:szCs w:val="32"/>
    </w:rPr>
  </w:style>
  <w:style w:type="paragraph" w:customStyle="1" w:styleId="120">
    <w:name w:val="Char"/>
    <w:basedOn w:val="1"/>
    <w:qFormat/>
    <w:uiPriority w:val="0"/>
    <w:rPr>
      <w:rFonts w:ascii="仿宋_GB2312" w:eastAsia="仿宋_GB2312"/>
      <w:b/>
      <w:sz w:val="32"/>
      <w:szCs w:val="32"/>
    </w:rPr>
  </w:style>
  <w:style w:type="paragraph" w:customStyle="1" w:styleId="121">
    <w:name w:val="点项"/>
    <w:basedOn w:val="1"/>
    <w:qFormat/>
    <w:uiPriority w:val="0"/>
    <w:pPr>
      <w:tabs>
        <w:tab w:val="left" w:pos="360"/>
      </w:tabs>
      <w:adjustRightInd w:val="0"/>
      <w:snapToGrid w:val="0"/>
      <w:spacing w:line="500" w:lineRule="exact"/>
      <w:ind w:firstLine="560" w:firstLineChars="200"/>
    </w:pPr>
    <w:rPr>
      <w:rFonts w:ascii="宋体" w:hAnsi="宋体"/>
      <w:snapToGrid w:val="0"/>
      <w:kern w:val="28"/>
      <w:sz w:val="28"/>
      <w:szCs w:val="28"/>
    </w:rPr>
  </w:style>
  <w:style w:type="paragraph" w:customStyle="1" w:styleId="122">
    <w:name w:val="Char Char Char1 Char Char Char Char Char Char Char Char Char Char Char Char Char Char Char Char1"/>
    <w:basedOn w:val="1"/>
    <w:qFormat/>
    <w:uiPriority w:val="0"/>
    <w:rPr>
      <w:rFonts w:ascii="仿宋_GB2312" w:eastAsia="仿宋_GB2312"/>
      <w:b/>
      <w:sz w:val="24"/>
    </w:rPr>
  </w:style>
  <w:style w:type="paragraph" w:customStyle="1" w:styleId="123">
    <w:name w:val="样式 正文段落 + 段前: 0.2 行"/>
    <w:basedOn w:val="124"/>
    <w:qFormat/>
    <w:uiPriority w:val="0"/>
    <w:pPr>
      <w:spacing w:beforeLines="50" w:afterLines="0" w:line="360" w:lineRule="auto"/>
    </w:pPr>
  </w:style>
  <w:style w:type="paragraph" w:customStyle="1" w:styleId="124">
    <w:name w:val="正文段落"/>
    <w:basedOn w:val="1"/>
    <w:qFormat/>
    <w:uiPriority w:val="0"/>
    <w:pPr>
      <w:autoSpaceDE w:val="0"/>
      <w:autoSpaceDN w:val="0"/>
      <w:adjustRightInd w:val="0"/>
      <w:snapToGrid w:val="0"/>
      <w:spacing w:beforeLines="20" w:afterLines="20" w:line="540" w:lineRule="exact"/>
      <w:ind w:firstLine="567"/>
      <w:textAlignment w:val="baseline"/>
    </w:pPr>
    <w:rPr>
      <w:rFonts w:ascii="宋体" w:hAnsi="Tms Rmn"/>
      <w:kern w:val="0"/>
      <w:sz w:val="26"/>
      <w:szCs w:val="20"/>
    </w:rPr>
  </w:style>
  <w:style w:type="paragraph" w:customStyle="1" w:styleId="125">
    <w:name w:val="五号线a)"/>
    <w:qFormat/>
    <w:uiPriority w:val="0"/>
    <w:pPr>
      <w:tabs>
        <w:tab w:val="left" w:pos="2522"/>
      </w:tabs>
      <w:spacing w:line="500" w:lineRule="exact"/>
      <w:ind w:left="2522" w:hanging="420"/>
      <w:outlineLvl w:val="5"/>
    </w:pPr>
    <w:rPr>
      <w:rFonts w:ascii="宋体" w:hAnsi="Times New Roman" w:eastAsia="宋体" w:cs="Times New Roman"/>
      <w:spacing w:val="6"/>
      <w:w w:val="95"/>
      <w:sz w:val="24"/>
      <w:lang w:val="en-US" w:eastAsia="zh-CN" w:bidi="ar-SA"/>
    </w:rPr>
  </w:style>
  <w:style w:type="paragraph" w:customStyle="1" w:styleId="126">
    <w:name w:val="样式4"/>
    <w:basedOn w:val="34"/>
    <w:qFormat/>
    <w:uiPriority w:val="0"/>
    <w:pPr>
      <w:widowControl/>
      <w:tabs>
        <w:tab w:val="left" w:pos="1200"/>
      </w:tabs>
      <w:spacing w:after="120" w:line="560" w:lineRule="exact"/>
      <w:ind w:left="1200" w:leftChars="400" w:hanging="360" w:hangingChars="200"/>
    </w:pPr>
    <w:rPr>
      <w:b/>
      <w:kern w:val="0"/>
      <w:sz w:val="26"/>
    </w:rPr>
  </w:style>
  <w:style w:type="paragraph" w:customStyle="1" w:styleId="127">
    <w:name w:val="Revision"/>
    <w:semiHidden/>
    <w:qFormat/>
    <w:uiPriority w:val="0"/>
    <w:rPr>
      <w:rFonts w:ascii="Times New Roman" w:hAnsi="Times New Roman" w:eastAsia="宋体" w:cs="Times New Roman"/>
      <w:kern w:val="2"/>
      <w:sz w:val="21"/>
      <w:szCs w:val="24"/>
      <w:lang w:val="en-US" w:eastAsia="zh-CN" w:bidi="ar-SA"/>
    </w:rPr>
  </w:style>
  <w:style w:type="paragraph" w:customStyle="1" w:styleId="128">
    <w:name w:val="Table Paragraph"/>
    <w:basedOn w:val="1"/>
    <w:qFormat/>
    <w:uiPriority w:val="1"/>
    <w:pPr>
      <w:jc w:val="left"/>
    </w:pPr>
    <w:rPr>
      <w:rFonts w:ascii="Calibri" w:hAnsi="Calibri"/>
      <w:kern w:val="0"/>
      <w:sz w:val="22"/>
      <w:szCs w:val="22"/>
      <w:lang w:eastAsia="en-US"/>
    </w:rPr>
  </w:style>
  <w:style w:type="paragraph" w:customStyle="1" w:styleId="129">
    <w:name w:val="Char Char Char1"/>
    <w:basedOn w:val="1"/>
    <w:qFormat/>
    <w:uiPriority w:val="0"/>
    <w:rPr>
      <w:rFonts w:ascii="仿宋_GB2312" w:eastAsia="仿宋_GB2312"/>
      <w:b/>
      <w:sz w:val="32"/>
      <w:szCs w:val="32"/>
    </w:rPr>
  </w:style>
  <w:style w:type="paragraph" w:customStyle="1" w:styleId="130">
    <w:name w:val="样式 居中"/>
    <w:basedOn w:val="1"/>
    <w:qFormat/>
    <w:uiPriority w:val="0"/>
    <w:pPr>
      <w:snapToGrid w:val="0"/>
      <w:jc w:val="center"/>
    </w:pPr>
    <w:rPr>
      <w:rFonts w:cs="宋体"/>
      <w:sz w:val="24"/>
      <w:szCs w:val="20"/>
    </w:rPr>
  </w:style>
  <w:style w:type="paragraph" w:customStyle="1" w:styleId="131">
    <w:name w:val="五号线1.1.1.1"/>
    <w:qFormat/>
    <w:uiPriority w:val="0"/>
    <w:pPr>
      <w:tabs>
        <w:tab w:val="left" w:pos="1682"/>
      </w:tabs>
      <w:spacing w:before="120" w:after="120" w:line="500" w:lineRule="exact"/>
      <w:ind w:left="1682" w:hanging="420"/>
      <w:outlineLvl w:val="3"/>
    </w:pPr>
    <w:rPr>
      <w:rFonts w:ascii="宋体" w:hAnsi="Times New Roman" w:eastAsia="宋体" w:cs="Times New Roman"/>
      <w:spacing w:val="6"/>
      <w:w w:val="95"/>
      <w:sz w:val="24"/>
      <w:lang w:val="en-US" w:eastAsia="zh-CN" w:bidi="ar-SA"/>
    </w:rPr>
  </w:style>
  <w:style w:type="paragraph" w:customStyle="1" w:styleId="132">
    <w:name w:val="样式 正文段落 + 14 磅 段前: 0.2 行 段后: 0.2 行"/>
    <w:basedOn w:val="124"/>
    <w:qFormat/>
    <w:uiPriority w:val="0"/>
    <w:pPr>
      <w:spacing w:before="80" w:after="80"/>
    </w:pPr>
    <w:rPr>
      <w:szCs w:val="26"/>
    </w:rPr>
  </w:style>
  <w:style w:type="paragraph" w:customStyle="1" w:styleId="133">
    <w:name w:val="Char1"/>
    <w:basedOn w:val="1"/>
    <w:qFormat/>
    <w:uiPriority w:val="0"/>
    <w:rPr>
      <w:rFonts w:ascii="仿宋_GB2312" w:eastAsia="仿宋_GB2312"/>
      <w:b/>
      <w:sz w:val="32"/>
      <w:szCs w:val="32"/>
    </w:rPr>
  </w:style>
  <w:style w:type="paragraph" w:customStyle="1" w:styleId="134">
    <w:name w:val="电子邮件签名1"/>
    <w:basedOn w:val="1"/>
    <w:qFormat/>
    <w:uiPriority w:val="0"/>
    <w:pPr>
      <w:widowControl/>
      <w:jc w:val="left"/>
    </w:pPr>
    <w:rPr>
      <w:kern w:val="0"/>
      <w:sz w:val="24"/>
      <w:szCs w:val="20"/>
      <w:lang w:eastAsia="en-US"/>
    </w:rPr>
  </w:style>
  <w:style w:type="paragraph" w:customStyle="1" w:styleId="135">
    <w:name w:val="顺号a）"/>
    <w:basedOn w:val="21"/>
    <w:qFormat/>
    <w:uiPriority w:val="0"/>
    <w:pPr>
      <w:widowControl/>
      <w:tabs>
        <w:tab w:val="left" w:pos="432"/>
      </w:tabs>
      <w:spacing w:after="0" w:line="360" w:lineRule="auto"/>
      <w:ind w:left="432" w:leftChars="0" w:hanging="432"/>
    </w:pPr>
    <w:rPr>
      <w:rFonts w:ascii="宋体" w:hAnsi="Arial"/>
      <w:kern w:val="0"/>
      <w:sz w:val="32"/>
    </w:rPr>
  </w:style>
  <w:style w:type="paragraph" w:customStyle="1" w:styleId="136">
    <w:name w:val="Char21"/>
    <w:basedOn w:val="1"/>
    <w:qFormat/>
    <w:uiPriority w:val="0"/>
    <w:rPr>
      <w:rFonts w:ascii="仿宋_GB2312" w:eastAsia="仿宋_GB2312"/>
      <w:b/>
      <w:sz w:val="32"/>
      <w:szCs w:val="32"/>
    </w:rPr>
  </w:style>
  <w:style w:type="paragraph" w:customStyle="1" w:styleId="137">
    <w:name w:val="Default"/>
    <w:next w:val="4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8">
    <w:name w:val="正文3"/>
    <w:basedOn w:val="1"/>
    <w:qFormat/>
    <w:uiPriority w:val="0"/>
    <w:pPr>
      <w:widowControl/>
      <w:adjustRightInd w:val="0"/>
      <w:snapToGrid w:val="0"/>
      <w:spacing w:line="420" w:lineRule="exact"/>
      <w:ind w:firstLine="480" w:firstLineChars="200"/>
      <w:jc w:val="left"/>
    </w:pPr>
    <w:rPr>
      <w:kern w:val="0"/>
      <w:sz w:val="24"/>
    </w:rPr>
  </w:style>
  <w:style w:type="paragraph" w:customStyle="1" w:styleId="139">
    <w:name w:val="目录文字"/>
    <w:basedOn w:val="1"/>
    <w:qFormat/>
    <w:uiPriority w:val="0"/>
    <w:pPr>
      <w:widowControl/>
      <w:spacing w:line="480" w:lineRule="auto"/>
      <w:jc w:val="left"/>
    </w:pPr>
    <w:rPr>
      <w:rFonts w:ascii="宋体" w:hAnsi="宋体"/>
      <w:sz w:val="24"/>
      <w:szCs w:val="20"/>
    </w:rPr>
  </w:style>
  <w:style w:type="paragraph" w:customStyle="1" w:styleId="140">
    <w:name w:val="样式 标题 2 + (西文) Times New Roman (中文) 仿宋_GB2312 居中 段前: 6 磅 段后:..."/>
    <w:basedOn w:val="4"/>
    <w:qFormat/>
    <w:uiPriority w:val="0"/>
    <w:pPr>
      <w:spacing w:beforeLines="100" w:afterLines="50"/>
      <w:ind w:firstLine="200"/>
      <w:jc w:val="left"/>
    </w:pPr>
    <w:rPr>
      <w:rFonts w:cs="宋体"/>
      <w:bCs w:val="0"/>
      <w:sz w:val="32"/>
      <w:szCs w:val="20"/>
    </w:rPr>
  </w:style>
  <w:style w:type="paragraph" w:customStyle="1" w:styleId="141">
    <w:name w:val="Char Char Char Char Char Char Char Char Char Char Char Char Char"/>
    <w:basedOn w:val="1"/>
    <w:qFormat/>
    <w:uiPriority w:val="0"/>
    <w:rPr>
      <w:rFonts w:ascii="仿宋_GB2312" w:eastAsia="仿宋_GB2312"/>
      <w:b/>
      <w:sz w:val="32"/>
      <w:szCs w:val="32"/>
    </w:rPr>
  </w:style>
  <w:style w:type="paragraph" w:customStyle="1" w:styleId="142">
    <w:name w:val="样式 样式 9号线正文 + 首行缩进:  2 字符 + 首行缩进:  2 字符"/>
    <w:basedOn w:val="1"/>
    <w:qFormat/>
    <w:uiPriority w:val="0"/>
    <w:pPr>
      <w:overflowPunct w:val="0"/>
      <w:spacing w:line="560" w:lineRule="exact"/>
      <w:ind w:firstLine="200" w:firstLineChars="200"/>
    </w:pPr>
    <w:rPr>
      <w:rFonts w:ascii="宋体" w:hAnsi="宋体"/>
      <w:kern w:val="0"/>
      <w:sz w:val="26"/>
      <w:szCs w:val="20"/>
    </w:rPr>
  </w:style>
  <w:style w:type="paragraph" w:customStyle="1" w:styleId="143">
    <w:name w:val="样式 标题 3 + 段前: 6 磅 段后: 11.65 磅 行距: 单倍行距"/>
    <w:basedOn w:val="5"/>
    <w:qFormat/>
    <w:uiPriority w:val="0"/>
    <w:pPr>
      <w:numPr>
        <w:ilvl w:val="0"/>
        <w:numId w:val="3"/>
      </w:numPr>
      <w:adjustRightInd w:val="0"/>
      <w:snapToGrid w:val="0"/>
      <w:spacing w:beforeLines="25" w:afterLines="25"/>
      <w:ind w:firstLine="0"/>
    </w:pPr>
    <w:rPr>
      <w:rFonts w:ascii="仿宋_GB2312"/>
      <w:szCs w:val="28"/>
    </w:rPr>
  </w:style>
  <w:style w:type="paragraph" w:customStyle="1" w:styleId="144">
    <w:name w:val="表格内容"/>
    <w:basedOn w:val="1"/>
    <w:next w:val="21"/>
    <w:qFormat/>
    <w:uiPriority w:val="0"/>
    <w:pPr>
      <w:adjustRightInd w:val="0"/>
      <w:snapToGrid w:val="0"/>
      <w:spacing w:before="60" w:after="60" w:line="500" w:lineRule="exact"/>
      <w:jc w:val="center"/>
    </w:pPr>
    <w:rPr>
      <w:sz w:val="28"/>
      <w:szCs w:val="20"/>
    </w:rPr>
  </w:style>
  <w:style w:type="paragraph" w:customStyle="1" w:styleId="145">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146">
    <w:name w:val="电子邮件签名111"/>
    <w:basedOn w:val="1"/>
    <w:qFormat/>
    <w:uiPriority w:val="0"/>
    <w:pPr>
      <w:widowControl/>
      <w:jc w:val="left"/>
    </w:pPr>
    <w:rPr>
      <w:kern w:val="0"/>
      <w:sz w:val="24"/>
      <w:szCs w:val="20"/>
      <w:lang w:eastAsia="en-US"/>
    </w:rPr>
  </w:style>
  <w:style w:type="paragraph" w:customStyle="1" w:styleId="147">
    <w:name w:val="Char2"/>
    <w:basedOn w:val="1"/>
    <w:qFormat/>
    <w:uiPriority w:val="0"/>
    <w:rPr>
      <w:rFonts w:ascii="仿宋_GB2312" w:eastAsia="仿宋_GB2312"/>
      <w:b/>
      <w:sz w:val="32"/>
      <w:szCs w:val="32"/>
    </w:rPr>
  </w:style>
  <w:style w:type="paragraph" w:customStyle="1" w:styleId="148">
    <w:name w:val="报告正文"/>
    <w:basedOn w:val="1"/>
    <w:qFormat/>
    <w:uiPriority w:val="0"/>
    <w:pPr>
      <w:snapToGrid w:val="0"/>
      <w:spacing w:line="360" w:lineRule="auto"/>
      <w:ind w:firstLine="200" w:firstLineChars="200"/>
    </w:pPr>
    <w:rPr>
      <w:color w:val="000000"/>
      <w:sz w:val="24"/>
    </w:rPr>
  </w:style>
  <w:style w:type="paragraph" w:customStyle="1" w:styleId="149">
    <w:name w:val="样式 样式 标题 1 + 15 磅 居中 左侧:  0 厘米 首行缩进:  0 厘米 段后: 0.2 行 + 左侧:  0 厘米..."/>
    <w:basedOn w:val="150"/>
    <w:qFormat/>
    <w:uiPriority w:val="0"/>
    <w:pPr>
      <w:tabs>
        <w:tab w:val="left" w:pos="720"/>
        <w:tab w:val="left" w:pos="1620"/>
      </w:tabs>
      <w:ind w:left="1620" w:leftChars="600" w:hanging="360" w:hangingChars="200"/>
    </w:pPr>
  </w:style>
  <w:style w:type="paragraph" w:customStyle="1" w:styleId="150">
    <w:name w:val="样式 标题 1 + 15 磅 居中 左侧:  0 厘米 首行缩进:  0 厘米 段后: 0.2 行"/>
    <w:basedOn w:val="3"/>
    <w:qFormat/>
    <w:uiPriority w:val="0"/>
    <w:pPr>
      <w:tabs>
        <w:tab w:val="left" w:pos="851"/>
      </w:tabs>
      <w:spacing w:after="48"/>
      <w:ind w:left="851" w:hanging="851"/>
      <w:jc w:val="center"/>
    </w:pPr>
    <w:rPr>
      <w:sz w:val="30"/>
      <w:szCs w:val="20"/>
    </w:rPr>
  </w:style>
  <w:style w:type="paragraph" w:customStyle="1" w:styleId="151">
    <w:name w:val="Char Char Char Char Char Char Char Char Char Char Char Char Char1"/>
    <w:basedOn w:val="1"/>
    <w:qFormat/>
    <w:uiPriority w:val="0"/>
    <w:rPr>
      <w:rFonts w:ascii="仿宋_GB2312" w:eastAsia="仿宋_GB2312"/>
      <w:b/>
      <w:sz w:val="32"/>
      <w:szCs w:val="32"/>
    </w:rPr>
  </w:style>
  <w:style w:type="paragraph" w:customStyle="1" w:styleId="152">
    <w:name w:val="Char11"/>
    <w:basedOn w:val="1"/>
    <w:qFormat/>
    <w:uiPriority w:val="0"/>
    <w:rPr>
      <w:rFonts w:ascii="仿宋_GB2312" w:eastAsia="仿宋_GB2312"/>
      <w:b/>
      <w:sz w:val="32"/>
      <w:szCs w:val="32"/>
    </w:rPr>
  </w:style>
  <w:style w:type="paragraph" w:customStyle="1" w:styleId="153">
    <w:name w:val="Char Char Char1 Char2"/>
    <w:basedOn w:val="1"/>
    <w:qFormat/>
    <w:uiPriority w:val="0"/>
    <w:rPr>
      <w:rFonts w:ascii="仿宋_GB2312" w:eastAsia="仿宋_GB2312"/>
      <w:b/>
      <w:sz w:val="32"/>
      <w:szCs w:val="32"/>
    </w:rPr>
  </w:style>
  <w:style w:type="paragraph" w:customStyle="1" w:styleId="154">
    <w:name w:val="正文1"/>
    <w:qFormat/>
    <w:uiPriority w:val="0"/>
    <w:pPr>
      <w:tabs>
        <w:tab w:val="left" w:pos="432"/>
      </w:tabs>
      <w:spacing w:line="500" w:lineRule="exact"/>
      <w:ind w:left="432" w:hanging="432"/>
    </w:pPr>
    <w:rPr>
      <w:rFonts w:ascii="宋体" w:hAnsi="Times New Roman" w:eastAsia="宋体" w:cs="Times New Roman"/>
      <w:spacing w:val="6"/>
      <w:w w:val="95"/>
      <w:sz w:val="24"/>
      <w:lang w:val="en-US" w:eastAsia="zh-CN" w:bidi="ar-SA"/>
    </w:rPr>
  </w:style>
  <w:style w:type="paragraph" w:customStyle="1" w:styleId="155">
    <w:name w:val="Char Char Char Char Char Char Char1"/>
    <w:basedOn w:val="1"/>
    <w:qFormat/>
    <w:uiPriority w:val="0"/>
    <w:rPr>
      <w:rFonts w:ascii="仿宋_GB2312" w:eastAsia="仿宋_GB2312"/>
      <w:b/>
      <w:sz w:val="32"/>
      <w:szCs w:val="32"/>
    </w:rPr>
  </w:style>
  <w:style w:type="paragraph" w:customStyle="1" w:styleId="156">
    <w:name w:val="Char12"/>
    <w:basedOn w:val="1"/>
    <w:next w:val="1"/>
    <w:qFormat/>
    <w:uiPriority w:val="0"/>
    <w:pPr>
      <w:adjustRightInd w:val="0"/>
      <w:snapToGrid w:val="0"/>
      <w:spacing w:before="182" w:beforeLines="50" w:after="182" w:afterLines="50" w:line="480" w:lineRule="exact"/>
      <w:ind w:firstLine="200" w:firstLineChars="200"/>
    </w:pPr>
    <w:rPr>
      <w:rFonts w:ascii="Tahoma" w:hAnsi="Tahoma"/>
      <w:sz w:val="24"/>
      <w:szCs w:val="20"/>
    </w:rPr>
  </w:style>
  <w:style w:type="paragraph" w:customStyle="1" w:styleId="157">
    <w:name w:val="zw"/>
    <w:basedOn w:val="1"/>
    <w:qFormat/>
    <w:uiPriority w:val="0"/>
    <w:pPr>
      <w:widowControl/>
      <w:spacing w:before="100" w:line="500" w:lineRule="exact"/>
      <w:ind w:firstLine="200" w:firstLineChars="200"/>
      <w:jc w:val="left"/>
      <w:outlineLvl w:val="0"/>
    </w:pPr>
    <w:rPr>
      <w:rFonts w:ascii="宋体" w:hAnsi="宋体"/>
      <w:bCs/>
      <w:kern w:val="0"/>
      <w:sz w:val="28"/>
      <w:szCs w:val="20"/>
    </w:rPr>
  </w:style>
  <w:style w:type="paragraph" w:customStyle="1" w:styleId="158">
    <w:name w:val="Char Char Char Char Char Char Char2"/>
    <w:basedOn w:val="1"/>
    <w:qFormat/>
    <w:uiPriority w:val="0"/>
    <w:rPr>
      <w:rFonts w:ascii="仿宋_GB2312" w:eastAsia="仿宋_GB2312"/>
      <w:b/>
      <w:sz w:val="32"/>
      <w:szCs w:val="32"/>
    </w:rPr>
  </w:style>
  <w:style w:type="paragraph" w:customStyle="1" w:styleId="159">
    <w:name w:val="样式 样式 标题 1 + 段后: 0.2 行 + 段后: 0.5 行"/>
    <w:basedOn w:val="160"/>
    <w:qFormat/>
    <w:uiPriority w:val="0"/>
    <w:pPr>
      <w:tabs>
        <w:tab w:val="left" w:pos="720"/>
      </w:tabs>
      <w:spacing w:beforeLines="50"/>
    </w:pPr>
  </w:style>
  <w:style w:type="paragraph" w:customStyle="1" w:styleId="160">
    <w:name w:val="样式 标题 1 + 段后: 0.2 行"/>
    <w:basedOn w:val="3"/>
    <w:qFormat/>
    <w:uiPriority w:val="0"/>
    <w:pPr>
      <w:spacing w:before="10" w:afterLines="50"/>
    </w:pPr>
    <w:rPr>
      <w:szCs w:val="20"/>
    </w:rPr>
  </w:style>
  <w:style w:type="paragraph" w:customStyle="1" w:styleId="161">
    <w:name w:val="五号线1.1.1"/>
    <w:qFormat/>
    <w:uiPriority w:val="0"/>
    <w:pPr>
      <w:tabs>
        <w:tab w:val="left" w:pos="1262"/>
      </w:tabs>
      <w:spacing w:before="120" w:after="120" w:line="500" w:lineRule="exact"/>
      <w:ind w:left="1262" w:hanging="420"/>
      <w:outlineLvl w:val="2"/>
    </w:pPr>
    <w:rPr>
      <w:rFonts w:ascii="宋体" w:hAnsi="Times New Roman" w:eastAsia="宋体" w:cs="Times New Roman"/>
      <w:spacing w:val="6"/>
      <w:w w:val="95"/>
      <w:sz w:val="24"/>
      <w:lang w:val="en-US" w:eastAsia="zh-CN" w:bidi="ar-SA"/>
    </w:rPr>
  </w:style>
  <w:style w:type="paragraph" w:customStyle="1" w:styleId="162">
    <w:name w:val="Char Char Char1 Char Char Char Char Char Char Char Char Char Char Char Char Char Char Char Char2"/>
    <w:basedOn w:val="1"/>
    <w:qFormat/>
    <w:uiPriority w:val="0"/>
    <w:rPr>
      <w:rFonts w:ascii="仿宋_GB2312" w:eastAsia="仿宋_GB2312"/>
      <w:b/>
      <w:sz w:val="24"/>
    </w:rPr>
  </w:style>
  <w:style w:type="paragraph" w:customStyle="1" w:styleId="163">
    <w:name w:val="五号线1)"/>
    <w:qFormat/>
    <w:uiPriority w:val="0"/>
    <w:pPr>
      <w:tabs>
        <w:tab w:val="left" w:pos="2102"/>
      </w:tabs>
      <w:spacing w:line="500" w:lineRule="exact"/>
      <w:ind w:left="2102" w:hanging="420"/>
      <w:outlineLvl w:val="4"/>
    </w:pPr>
    <w:rPr>
      <w:rFonts w:ascii="宋体" w:hAnsi="Times New Roman" w:eastAsia="宋体" w:cs="Times New Roman"/>
      <w:spacing w:val="6"/>
      <w:w w:val="95"/>
      <w:sz w:val="24"/>
      <w:lang w:val="en-US" w:eastAsia="zh-CN" w:bidi="ar-SA"/>
    </w:rPr>
  </w:style>
  <w:style w:type="paragraph" w:customStyle="1" w:styleId="164">
    <w:name w:val="样式 样式 样式 正文段落 + 段前: 0.2 行 + 段前: 0.5 行 + 段前: 0.2 行"/>
    <w:basedOn w:val="145"/>
    <w:qFormat/>
    <w:uiPriority w:val="0"/>
    <w:pPr>
      <w:spacing w:afterLines="20"/>
    </w:pPr>
  </w:style>
  <w:style w:type="paragraph" w:customStyle="1" w:styleId="165">
    <w:name w:val="1 Char"/>
    <w:basedOn w:val="1"/>
    <w:qFormat/>
    <w:uiPriority w:val="0"/>
    <w:rPr>
      <w:rFonts w:ascii="仿宋_GB2312" w:eastAsia="仿宋_GB2312"/>
      <w:b/>
      <w:sz w:val="32"/>
      <w:szCs w:val="32"/>
    </w:rPr>
  </w:style>
  <w:style w:type="paragraph" w:customStyle="1" w:styleId="166">
    <w:name w:val="Char Char Char Char Char Char Char Char Char Char Char Char Char2"/>
    <w:basedOn w:val="1"/>
    <w:qFormat/>
    <w:uiPriority w:val="0"/>
    <w:rPr>
      <w:rFonts w:ascii="仿宋_GB2312" w:eastAsia="仿宋_GB2312"/>
      <w:b/>
      <w:sz w:val="32"/>
      <w:szCs w:val="32"/>
    </w:rPr>
  </w:style>
  <w:style w:type="paragraph" w:customStyle="1" w:styleId="167">
    <w:name w:val="样式 楷体_GB2312 小四 首行缩进:  0.8 厘米 行距: 固定值 28 磅"/>
    <w:basedOn w:val="1"/>
    <w:qFormat/>
    <w:uiPriority w:val="0"/>
    <w:pPr>
      <w:ind w:firstLine="550" w:firstLineChars="262"/>
    </w:pPr>
    <w:rPr>
      <w:szCs w:val="21"/>
    </w:rPr>
  </w:style>
  <w:style w:type="paragraph" w:customStyle="1" w:styleId="168">
    <w:name w:val="样式1"/>
    <w:basedOn w:val="1"/>
    <w:qFormat/>
    <w:uiPriority w:val="0"/>
    <w:pPr>
      <w:widowControl/>
      <w:shd w:val="clear" w:color="auto" w:fill="000080"/>
      <w:ind w:firstLine="482"/>
    </w:pPr>
    <w:rPr>
      <w:rFonts w:ascii="宋体" w:hAnsi="宋体"/>
      <w:sz w:val="24"/>
      <w:szCs w:val="20"/>
    </w:rPr>
  </w:style>
  <w:style w:type="paragraph" w:customStyle="1" w:styleId="169">
    <w:name w:val="电子邮件签名11"/>
    <w:basedOn w:val="1"/>
    <w:qFormat/>
    <w:uiPriority w:val="0"/>
    <w:pPr>
      <w:widowControl/>
      <w:jc w:val="left"/>
    </w:pPr>
    <w:rPr>
      <w:kern w:val="0"/>
      <w:sz w:val="24"/>
      <w:szCs w:val="20"/>
      <w:lang w:eastAsia="en-US"/>
    </w:rPr>
  </w:style>
  <w:style w:type="paragraph" w:customStyle="1" w:styleId="170">
    <w:name w:val="样式 样式 样式 样式 正文段落 + 段前: 0.2 行 + 段前: 0.5 行 + (符号) 宋体 段前: 0.2 行 + 段..."/>
    <w:basedOn w:val="1"/>
    <w:qFormat/>
    <w:uiPriority w:val="0"/>
    <w:pPr>
      <w:autoSpaceDE w:val="0"/>
      <w:autoSpaceDN w:val="0"/>
      <w:adjustRightInd w:val="0"/>
      <w:snapToGrid w:val="0"/>
      <w:spacing w:beforeLines="20" w:afterLines="20" w:line="560" w:lineRule="exact"/>
      <w:ind w:firstLine="567"/>
      <w:textAlignment w:val="baseline"/>
    </w:pPr>
    <w:rPr>
      <w:rFonts w:ascii="宋体" w:hAnsi="宋体"/>
      <w:kern w:val="0"/>
      <w:sz w:val="26"/>
      <w:szCs w:val="20"/>
    </w:rPr>
  </w:style>
  <w:style w:type="paragraph" w:customStyle="1" w:styleId="171">
    <w:name w:val="样式 样式 样式 样式 正文段落 + 段前: 0.2 行 + 段前: 0.5 行 + 段前: 0.2 行 + 段前: 0.2 行"/>
    <w:basedOn w:val="1"/>
    <w:qFormat/>
    <w:uiPriority w:val="0"/>
    <w:pPr>
      <w:autoSpaceDE w:val="0"/>
      <w:autoSpaceDN w:val="0"/>
      <w:adjustRightInd w:val="0"/>
      <w:snapToGrid w:val="0"/>
      <w:spacing w:beforeLines="20" w:line="540" w:lineRule="exact"/>
      <w:ind w:firstLine="200" w:firstLineChars="200"/>
      <w:textAlignment w:val="baseline"/>
    </w:pPr>
    <w:rPr>
      <w:rFonts w:ascii="宋体" w:hAnsi="Tms Rmn" w:cs="宋体"/>
      <w:kern w:val="0"/>
      <w:sz w:val="26"/>
      <w:szCs w:val="20"/>
    </w:rPr>
  </w:style>
  <w:style w:type="paragraph" w:customStyle="1" w:styleId="172">
    <w:name w:val="样式 样式 正文段落 + 段前: 0.2 行 + 段前: 0.5 行 行距: 固定值 27 磅"/>
    <w:basedOn w:val="123"/>
    <w:qFormat/>
    <w:uiPriority w:val="0"/>
    <w:pPr>
      <w:spacing w:beforeLines="20" w:line="540" w:lineRule="exact"/>
    </w:pPr>
  </w:style>
  <w:style w:type="paragraph" w:customStyle="1" w:styleId="173">
    <w:name w:val="样式 9号线正文 + 首行缩进:  2 字符"/>
    <w:basedOn w:val="1"/>
    <w:qFormat/>
    <w:uiPriority w:val="0"/>
    <w:pPr>
      <w:overflowPunct w:val="0"/>
      <w:spacing w:line="560" w:lineRule="exact"/>
      <w:ind w:firstLine="200" w:firstLineChars="200"/>
    </w:pPr>
    <w:rPr>
      <w:rFonts w:ascii="宋体" w:hAnsi="宋体"/>
      <w:kern w:val="0"/>
      <w:sz w:val="26"/>
      <w:szCs w:val="20"/>
    </w:rPr>
  </w:style>
  <w:style w:type="paragraph" w:customStyle="1" w:styleId="174">
    <w:name w:val="Char Char1"/>
    <w:basedOn w:val="1"/>
    <w:qFormat/>
    <w:uiPriority w:val="0"/>
    <w:pPr>
      <w:spacing w:line="240" w:lineRule="atLeast"/>
      <w:ind w:left="420" w:firstLine="420"/>
    </w:pPr>
    <w:rPr>
      <w:kern w:val="0"/>
      <w:szCs w:val="21"/>
    </w:rPr>
  </w:style>
  <w:style w:type="paragraph" w:customStyle="1" w:styleId="175">
    <w:name w:val="Char Char2"/>
    <w:basedOn w:val="1"/>
    <w:qFormat/>
    <w:uiPriority w:val="0"/>
    <w:pPr>
      <w:spacing w:line="240" w:lineRule="atLeast"/>
      <w:ind w:left="420" w:firstLine="420"/>
    </w:pPr>
    <w:rPr>
      <w:kern w:val="0"/>
      <w:szCs w:val="21"/>
    </w:rPr>
  </w:style>
  <w:style w:type="paragraph" w:customStyle="1" w:styleId="176">
    <w:name w:val="Char Char Char2"/>
    <w:basedOn w:val="1"/>
    <w:qFormat/>
    <w:uiPriority w:val="0"/>
    <w:rPr>
      <w:rFonts w:ascii="仿宋_GB2312" w:eastAsia="仿宋_GB2312"/>
      <w:b/>
      <w:sz w:val="32"/>
      <w:szCs w:val="32"/>
    </w:rPr>
  </w:style>
  <w:style w:type="paragraph" w:customStyle="1" w:styleId="177">
    <w:name w:val="样式 标题 3 + 段后: 0.2 行"/>
    <w:basedOn w:val="5"/>
    <w:qFormat/>
    <w:uiPriority w:val="0"/>
    <w:pPr>
      <w:keepLines w:val="0"/>
      <w:tabs>
        <w:tab w:val="left" w:pos="720"/>
      </w:tabs>
      <w:spacing w:beforeLines="50" w:afterLines="50"/>
      <w:ind w:left="720" w:hanging="720"/>
    </w:pPr>
    <w:rPr>
      <w:rFonts w:ascii="黑体"/>
      <w:bCs w:val="0"/>
      <w:sz w:val="26"/>
      <w:szCs w:val="20"/>
    </w:rPr>
  </w:style>
  <w:style w:type="paragraph" w:customStyle="1" w:styleId="178">
    <w:name w:val="Char Char Char Char2"/>
    <w:basedOn w:val="1"/>
    <w:qFormat/>
    <w:uiPriority w:val="0"/>
    <w:rPr>
      <w:rFonts w:ascii="仿宋_GB2312" w:eastAsia="仿宋_GB2312"/>
      <w:b/>
      <w:sz w:val="32"/>
      <w:szCs w:val="32"/>
    </w:rPr>
  </w:style>
  <w:style w:type="paragraph" w:customStyle="1" w:styleId="179">
    <w:name w:val="ZW"/>
    <w:basedOn w:val="1"/>
    <w:qFormat/>
    <w:uiPriority w:val="0"/>
    <w:pPr>
      <w:adjustRightInd w:val="0"/>
      <w:spacing w:before="100" w:line="500" w:lineRule="exact"/>
      <w:ind w:firstLine="200" w:firstLineChars="200"/>
    </w:pPr>
    <w:rPr>
      <w:sz w:val="28"/>
      <w:szCs w:val="20"/>
    </w:rPr>
  </w:style>
  <w:style w:type="paragraph" w:customStyle="1" w:styleId="180">
    <w:name w:val="说明正文"/>
    <w:basedOn w:val="1"/>
    <w:qFormat/>
    <w:uiPriority w:val="0"/>
    <w:pPr>
      <w:spacing w:line="500" w:lineRule="exact"/>
      <w:ind w:firstLine="425"/>
    </w:pPr>
    <w:rPr>
      <w:rFonts w:ascii="宋体" w:hAnsi="宋体"/>
      <w:sz w:val="24"/>
    </w:rPr>
  </w:style>
  <w:style w:type="table" w:customStyle="1" w:styleId="181">
    <w:name w:val="网格型11"/>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标题2 字符"/>
    <w:link w:val="100"/>
    <w:qFormat/>
    <w:uiPriority w:val="0"/>
    <w:rPr>
      <w:rFonts w:eastAsia="黑体"/>
      <w:b/>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640</Words>
  <Characters>3654</Characters>
  <Lines>30</Lines>
  <Paragraphs>8</Paragraphs>
  <TotalTime>7</TotalTime>
  <ScaleCrop>false</ScaleCrop>
  <LinksUpToDate>false</LinksUpToDate>
  <CharactersWithSpaces>4286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2024-07-26T08:12:00Z</dcterms:created>
  <dc:creator>黄静</dc:creator>
  <cp:lastModifiedBy>Kevin</cp:lastModifiedBy>
  <cp:lastPrinted>2017-04-21T05:50:00Z</cp:lastPrinted>
  <dcterms:modified xsi:type="dcterms:W3CDTF">2024-07-31T08:27:50Z</dcterms:modified>
  <dc:title>2011年6月24日-1549-16号线14合同段设计招标文件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215E956B23BD4AF49B73BABE6BBF2C47</vt:lpwstr>
  </property>
</Properties>
</file>