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1809" w:leftChars="173" w:hanging="1446" w:hangingChars="400"/>
        <w:rPr>
          <w:rFonts w:hint="eastAsia" w:ascii="方正小标宋_GBK" w:hAnsi="方正小标宋_GBK" w:eastAsia="方正小标宋_GBK" w:cs="方正小标宋_GBK"/>
          <w:b/>
          <w:bCs/>
          <w:sz w:val="36"/>
          <w:szCs w:val="36"/>
        </w:rPr>
      </w:pPr>
    </w:p>
    <w:p>
      <w:pPr>
        <w:spacing w:line="56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rPr>
        <w:t>重庆市交通行业职业培训中心有限责任公司</w:t>
      </w:r>
    </w:p>
    <w:p>
      <w:pPr>
        <w:spacing w:line="560" w:lineRule="exact"/>
        <w:jc w:val="center"/>
        <w:rPr>
          <w:rFonts w:hint="eastAsia" w:ascii="方正小标宋_GBK" w:hAnsi="方正小标宋_GBK" w:eastAsia="方正小标宋_GBK" w:cs="方正小标宋_GBK"/>
          <w:b/>
          <w:bCs/>
          <w:sz w:val="44"/>
          <w:szCs w:val="44"/>
        </w:rPr>
      </w:pPr>
      <w:bookmarkStart w:id="0" w:name="_Hlk176778945"/>
      <w:r>
        <w:rPr>
          <w:rFonts w:hint="eastAsia" w:ascii="方正小标宋_GBK" w:hAnsi="方正小标宋_GBK" w:eastAsia="方正小标宋_GBK" w:cs="方正小标宋_GBK"/>
          <w:b/>
          <w:bCs/>
          <w:sz w:val="36"/>
          <w:szCs w:val="36"/>
          <w:lang w:val="en-US" w:eastAsia="zh-CN"/>
        </w:rPr>
        <w:t>原交职驾校</w:t>
      </w:r>
      <w:r>
        <w:rPr>
          <w:rFonts w:hint="eastAsia" w:ascii="方正小标宋_GBK" w:hAnsi="方正小标宋_GBK" w:eastAsia="方正小标宋_GBK" w:cs="方正小标宋_GBK"/>
          <w:b/>
          <w:bCs/>
          <w:sz w:val="36"/>
          <w:szCs w:val="36"/>
        </w:rPr>
        <w:t>机动车驾驶员培训</w:t>
      </w:r>
      <w:bookmarkEnd w:id="0"/>
      <w:r>
        <w:rPr>
          <w:rFonts w:hint="eastAsia" w:ascii="方正小标宋_GBK" w:hAnsi="方正小标宋_GBK" w:eastAsia="方正小标宋_GBK" w:cs="方正小标宋_GBK"/>
          <w:b/>
          <w:bCs/>
          <w:sz w:val="36"/>
          <w:szCs w:val="36"/>
        </w:rPr>
        <w:t>项目合作单位</w:t>
      </w:r>
    </w:p>
    <w:p>
      <w:pPr>
        <w:jc w:val="center"/>
        <w:rPr>
          <w:rFonts w:hint="eastAsia" w:ascii="宋体" w:hAnsi="宋体" w:cs="宋体"/>
          <w:b/>
          <w:bCs/>
          <w:sz w:val="44"/>
          <w:szCs w:val="44"/>
        </w:rPr>
      </w:pPr>
    </w:p>
    <w:p>
      <w:pPr>
        <w:pStyle w:val="17"/>
        <w:rPr>
          <w:rFonts w:hint="eastAsia" w:hAnsi="宋体"/>
          <w:b/>
          <w:bCs/>
        </w:rPr>
      </w:pPr>
    </w:p>
    <w:p>
      <w:pPr>
        <w:spacing w:line="360" w:lineRule="auto"/>
        <w:jc w:val="center"/>
        <w:rPr>
          <w:rFonts w:hint="eastAsia" w:ascii="宋体" w:hAnsi="宋体" w:cs="宋体"/>
          <w:b/>
          <w:bCs/>
          <w:color w:val="000000" w:themeColor="text1"/>
          <w:sz w:val="32"/>
          <w:szCs w:val="32"/>
          <w14:textFill>
            <w14:solidFill>
              <w14:schemeClr w14:val="tx1"/>
            </w14:solidFill>
          </w14:textFill>
        </w:rPr>
      </w:pPr>
    </w:p>
    <w:p>
      <w:pPr>
        <w:jc w:val="center"/>
        <w:rPr>
          <w:rFonts w:hint="eastAsia" w:ascii="宋体" w:hAnsi="宋体" w:cs="宋体"/>
          <w:b/>
          <w:bCs/>
          <w:color w:val="000000" w:themeColor="text1"/>
          <w:sz w:val="72"/>
          <w:szCs w:val="72"/>
          <w14:textFill>
            <w14:solidFill>
              <w14:schemeClr w14:val="tx1"/>
            </w14:solidFill>
          </w14:textFill>
        </w:rPr>
      </w:pPr>
      <w:bookmarkStart w:id="1" w:name="_Toc452666237"/>
      <w:r>
        <w:rPr>
          <w:rFonts w:hint="eastAsia" w:ascii="宋体" w:hAnsi="宋体" w:cs="宋体"/>
          <w:b/>
          <w:bCs/>
          <w:color w:val="000000" w:themeColor="text1"/>
          <w:sz w:val="72"/>
          <w:szCs w:val="72"/>
          <w14:textFill>
            <w14:solidFill>
              <w14:schemeClr w14:val="tx1"/>
            </w14:solidFill>
          </w14:textFill>
        </w:rPr>
        <w:t>遴选文件</w:t>
      </w:r>
      <w:bookmarkEnd w:id="1"/>
    </w:p>
    <w:p>
      <w:pPr>
        <w:spacing w:line="360" w:lineRule="auto"/>
        <w:jc w:val="center"/>
        <w:rPr>
          <w:rFonts w:hint="eastAsia" w:ascii="宋体" w:hAnsi="宋体" w:cs="宋体"/>
          <w:b/>
          <w:bCs/>
          <w:color w:val="000000" w:themeColor="text1"/>
          <w:sz w:val="32"/>
          <w:szCs w:val="32"/>
          <w14:textFill>
            <w14:solidFill>
              <w14:schemeClr w14:val="tx1"/>
            </w14:solidFill>
          </w14:textFill>
        </w:rPr>
      </w:pPr>
    </w:p>
    <w:p>
      <w:pPr>
        <w:spacing w:line="360" w:lineRule="auto"/>
        <w:jc w:val="center"/>
        <w:rPr>
          <w:rFonts w:hint="eastAsia" w:ascii="宋体" w:hAnsi="宋体" w:cs="宋体"/>
          <w:color w:val="000000" w:themeColor="text1"/>
          <w:sz w:val="32"/>
          <w:szCs w:val="32"/>
          <w14:textFill>
            <w14:solidFill>
              <w14:schemeClr w14:val="tx1"/>
            </w14:solidFill>
          </w14:textFill>
        </w:rPr>
      </w:pPr>
    </w:p>
    <w:p>
      <w:pPr>
        <w:pStyle w:val="17"/>
        <w:rPr>
          <w:rFonts w:hint="eastAsia" w:hAnsi="宋体"/>
          <w:color w:val="000000" w:themeColor="text1"/>
          <w:sz w:val="32"/>
          <w:szCs w:val="32"/>
          <w14:textFill>
            <w14:solidFill>
              <w14:schemeClr w14:val="tx1"/>
            </w14:solidFill>
          </w14:textFill>
        </w:rPr>
      </w:pPr>
    </w:p>
    <w:p>
      <w:pPr>
        <w:rPr>
          <w:rFonts w:hint="eastAsia" w:ascii="宋体" w:hAnsi="宋体" w:cs="宋体"/>
          <w:color w:val="000000" w:themeColor="text1"/>
          <w:sz w:val="32"/>
          <w:szCs w:val="32"/>
          <w14:textFill>
            <w14:solidFill>
              <w14:schemeClr w14:val="tx1"/>
            </w14:solidFill>
          </w14:textFill>
        </w:rPr>
      </w:pPr>
    </w:p>
    <w:p>
      <w:pPr>
        <w:pStyle w:val="17"/>
        <w:rPr>
          <w:rFonts w:hint="eastAsia" w:hAnsi="宋体"/>
          <w:color w:val="000000" w:themeColor="text1"/>
          <w:sz w:val="32"/>
          <w:szCs w:val="32"/>
          <w14:textFill>
            <w14:solidFill>
              <w14:schemeClr w14:val="tx1"/>
            </w14:solidFill>
          </w14:textFill>
        </w:rPr>
      </w:pPr>
    </w:p>
    <w:p>
      <w:pPr>
        <w:spacing w:line="360" w:lineRule="auto"/>
        <w:rPr>
          <w:rFonts w:hint="eastAsia" w:ascii="宋体" w:hAnsi="宋体" w:cs="宋体"/>
          <w:color w:val="000000" w:themeColor="text1"/>
          <w:sz w:val="32"/>
          <w:szCs w:val="32"/>
          <w14:textFill>
            <w14:solidFill>
              <w14:schemeClr w14:val="tx1"/>
            </w14:solidFill>
          </w14:textFill>
        </w:rPr>
      </w:pPr>
    </w:p>
    <w:p>
      <w:pPr>
        <w:spacing w:line="360" w:lineRule="auto"/>
        <w:jc w:val="center"/>
        <w:rPr>
          <w:rFonts w:hint="eastAsia" w:ascii="宋体" w:hAnsi="宋体" w:cs="宋体"/>
          <w:color w:val="000000" w:themeColor="text1"/>
          <w:sz w:val="32"/>
          <w:szCs w:val="32"/>
          <w14:textFill>
            <w14:solidFill>
              <w14:schemeClr w14:val="tx1"/>
            </w14:solidFill>
          </w14:textFill>
        </w:rPr>
      </w:pPr>
    </w:p>
    <w:p/>
    <w:p>
      <w:pPr>
        <w:rPr>
          <w:rFonts w:hint="eastAsia" w:ascii="宋体" w:hAnsi="宋体" w:cs="宋体"/>
          <w:color w:val="000000" w:themeColor="text1"/>
          <w:sz w:val="32"/>
          <w:szCs w:val="32"/>
          <w14:textFill>
            <w14:solidFill>
              <w14:schemeClr w14:val="tx1"/>
            </w14:solidFill>
          </w14:textFill>
        </w:rPr>
      </w:pPr>
    </w:p>
    <w:p>
      <w:pPr>
        <w:pStyle w:val="17"/>
        <w:rPr>
          <w:rFonts w:hint="eastAsia" w:hAnsi="宋体"/>
        </w:rPr>
      </w:pPr>
    </w:p>
    <w:p>
      <w:pPr>
        <w:spacing w:line="360" w:lineRule="auto"/>
        <w:jc w:val="center"/>
        <w:rPr>
          <w:rFonts w:hint="eastAsia" w:ascii="宋体" w:hAnsi="宋体" w:cs="宋体"/>
          <w:color w:val="000000" w:themeColor="text1"/>
          <w:sz w:val="32"/>
          <w:szCs w:val="32"/>
          <w14:textFill>
            <w14:solidFill>
              <w14:schemeClr w14:val="tx1"/>
            </w14:solidFill>
          </w14:textFill>
        </w:rPr>
      </w:pPr>
    </w:p>
    <w:p>
      <w:pPr>
        <w:spacing w:line="560" w:lineRule="exact"/>
        <w:jc w:val="cente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遴选人：重庆市交通行业职业培训中心有限责任公司</w:t>
      </w:r>
    </w:p>
    <w:p>
      <w:pPr>
        <w:spacing w:line="360" w:lineRule="auto"/>
        <w:rPr>
          <w:rFonts w:hint="eastAsia" w:ascii="方正仿宋_GBK" w:hAnsi="方正仿宋_GBK" w:eastAsia="方正仿宋_GBK" w:cs="方正仿宋_GBK"/>
          <w:color w:val="000000" w:themeColor="text1"/>
          <w:sz w:val="32"/>
          <w:szCs w:val="32"/>
          <w14:textFill>
            <w14:solidFill>
              <w14:schemeClr w14:val="tx1"/>
            </w14:solidFill>
          </w14:textFill>
        </w:rPr>
      </w:pPr>
    </w:p>
    <w:p>
      <w:pPr>
        <w:spacing w:line="360" w:lineRule="auto"/>
        <w:jc w:val="cente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二〇二四年九月</w:t>
      </w:r>
    </w:p>
    <w:p>
      <w:pPr>
        <w:pStyle w:val="17"/>
        <w:rPr>
          <w:rFonts w:hint="eastAsia" w:hAnsi="宋体"/>
          <w:color w:val="000000" w:themeColor="text1"/>
          <w:sz w:val="32"/>
          <w:szCs w:val="32"/>
          <w14:textFill>
            <w14:solidFill>
              <w14:schemeClr w14:val="tx1"/>
            </w14:solidFill>
          </w14:textFill>
        </w:rPr>
      </w:pPr>
    </w:p>
    <w:p/>
    <w:p>
      <w:pPr>
        <w:pStyle w:val="4"/>
        <w:numPr>
          <w:ilvl w:val="3"/>
          <w:numId w:val="0"/>
        </w:numPr>
        <w:tabs>
          <w:tab w:val="clear" w:pos="2340"/>
        </w:tabs>
        <w:ind w:left="567"/>
        <w:rPr>
          <w:lang w:eastAsia="zh-CN"/>
        </w:rPr>
      </w:pPr>
    </w:p>
    <w:p/>
    <w:p/>
    <w:p>
      <w:pPr>
        <w:pStyle w:val="17"/>
        <w:rPr>
          <w:rFonts w:hint="eastAsia" w:hAnsi="宋体"/>
        </w:rPr>
      </w:pPr>
    </w:p>
    <w:p>
      <w:pPr>
        <w:spacing w:line="360" w:lineRule="auto"/>
        <w:jc w:val="center"/>
        <w:rPr>
          <w:rFonts w:hint="eastAsia" w:ascii="宋体" w:hAnsi="宋体" w:cs="宋体"/>
          <w:b/>
          <w:bCs/>
          <w:sz w:val="36"/>
          <w:szCs w:val="36"/>
        </w:rPr>
      </w:pPr>
      <w:r>
        <w:rPr>
          <w:rFonts w:hint="eastAsia" w:ascii="宋体" w:hAnsi="宋体" w:cs="宋体"/>
          <w:b/>
          <w:bCs/>
          <w:sz w:val="36"/>
          <w:szCs w:val="36"/>
        </w:rPr>
        <w:t>重庆市交通行业职业培训中心有限责任公司</w:t>
      </w:r>
    </w:p>
    <w:p>
      <w:pPr>
        <w:spacing w:line="360" w:lineRule="auto"/>
        <w:jc w:val="center"/>
        <w:rPr>
          <w:rFonts w:hint="eastAsia" w:ascii="宋体" w:hAnsi="宋体" w:cs="宋体"/>
          <w:b/>
          <w:bCs/>
          <w:sz w:val="36"/>
          <w:szCs w:val="36"/>
        </w:rPr>
      </w:pPr>
      <w:r>
        <w:rPr>
          <w:rFonts w:hint="eastAsia" w:ascii="宋体" w:hAnsi="宋体" w:cs="宋体"/>
          <w:b/>
          <w:bCs/>
          <w:sz w:val="36"/>
          <w:szCs w:val="36"/>
          <w:lang w:val="en-US" w:eastAsia="zh-CN"/>
        </w:rPr>
        <w:t>原交职驾校</w:t>
      </w:r>
      <w:r>
        <w:rPr>
          <w:rFonts w:hint="eastAsia" w:ascii="宋体" w:hAnsi="宋体" w:cs="宋体"/>
          <w:b/>
          <w:bCs/>
          <w:sz w:val="36"/>
          <w:szCs w:val="36"/>
        </w:rPr>
        <w:t>机动车驾驶员培训项目合作单位</w:t>
      </w:r>
    </w:p>
    <w:p>
      <w:pPr>
        <w:spacing w:line="360" w:lineRule="auto"/>
        <w:ind w:firstLine="3253" w:firstLineChars="900"/>
        <w:rPr>
          <w:rFonts w:hint="eastAsia" w:ascii="宋体" w:hAnsi="宋体" w:cs="宋体"/>
          <w:sz w:val="36"/>
          <w:szCs w:val="36"/>
        </w:rPr>
      </w:pPr>
      <w:r>
        <w:rPr>
          <w:rFonts w:hint="eastAsia" w:ascii="宋体" w:hAnsi="宋体" w:cs="宋体"/>
          <w:b/>
          <w:bCs/>
          <w:sz w:val="36"/>
          <w:szCs w:val="36"/>
        </w:rPr>
        <w:t>遴选文件</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sz w:val="32"/>
          <w:szCs w:val="32"/>
          <w:lang w:val="en-US" w:eastAsia="zh-CN"/>
        </w:rPr>
        <w:t>上级</w:t>
      </w:r>
      <w:r>
        <w:rPr>
          <w:rFonts w:hint="eastAsia" w:ascii="方正仿宋_GBK" w:hAnsi="方正仿宋_GBK" w:eastAsia="方正仿宋_GBK" w:cs="方正仿宋_GBK"/>
          <w:sz w:val="32"/>
          <w:szCs w:val="32"/>
        </w:rPr>
        <w:t>“三攻坚一盘活”改革</w:t>
      </w:r>
      <w:r>
        <w:rPr>
          <w:rFonts w:hint="eastAsia" w:ascii="方正仿宋_GBK" w:hAnsi="方正仿宋_GBK" w:eastAsia="方正仿宋_GBK" w:cs="方正仿宋_GBK"/>
          <w:sz w:val="32"/>
          <w:szCs w:val="32"/>
          <w:lang w:val="en-US" w:eastAsia="zh-CN"/>
        </w:rPr>
        <w:t>任务</w:t>
      </w:r>
      <w:r>
        <w:rPr>
          <w:rFonts w:hint="eastAsia" w:ascii="方正仿宋_GBK" w:hAnsi="方正仿宋_GBK" w:eastAsia="方正仿宋_GBK" w:cs="方正仿宋_GBK"/>
          <w:sz w:val="32"/>
          <w:szCs w:val="32"/>
        </w:rPr>
        <w:t>，按照</w:t>
      </w:r>
      <w:r>
        <w:rPr>
          <w:rFonts w:hint="eastAsia" w:ascii="方正仿宋_GBK" w:hAnsi="方正仿宋_GBK" w:eastAsia="方正仿宋_GBK" w:cs="方正仿宋_GBK"/>
          <w:sz w:val="32"/>
          <w:szCs w:val="32"/>
          <w:lang w:val="en-US" w:eastAsia="zh-CN"/>
        </w:rPr>
        <w:t>企业</w:t>
      </w:r>
      <w:r>
        <w:rPr>
          <w:rFonts w:hint="eastAsia" w:ascii="方正仿宋_GBK" w:hAnsi="方正仿宋_GBK" w:eastAsia="方正仿宋_GBK" w:cs="方正仿宋_GBK"/>
          <w:sz w:val="32"/>
          <w:szCs w:val="32"/>
        </w:rPr>
        <w:t>止损</w:t>
      </w:r>
      <w:r>
        <w:rPr>
          <w:rFonts w:hint="eastAsia" w:ascii="方正仿宋_GBK" w:hAnsi="方正仿宋_GBK" w:eastAsia="方正仿宋_GBK" w:cs="方正仿宋_GBK"/>
          <w:sz w:val="32"/>
          <w:szCs w:val="32"/>
          <w:lang w:val="en-US" w:eastAsia="zh-CN"/>
        </w:rPr>
        <w:t>治亏</w:t>
      </w:r>
      <w:r>
        <w:rPr>
          <w:rFonts w:hint="eastAsia" w:ascii="方正仿宋_GBK" w:hAnsi="方正仿宋_GBK" w:eastAsia="方正仿宋_GBK" w:cs="方正仿宋_GBK"/>
          <w:sz w:val="32"/>
          <w:szCs w:val="32"/>
        </w:rPr>
        <w:t>工作要求，为加快重庆市交通行业职业培训中心有限责任公司原交职驾校存量学员、驾驶培训场地及</w:t>
      </w:r>
      <w:r>
        <w:rPr>
          <w:rFonts w:hint="eastAsia" w:ascii="方正仿宋_GBK" w:hAnsi="方正仿宋_GBK" w:eastAsia="方正仿宋_GBK" w:cs="方正仿宋_GBK"/>
          <w:sz w:val="32"/>
          <w:szCs w:val="32"/>
          <w:lang w:val="en-US" w:eastAsia="zh-CN"/>
        </w:rPr>
        <w:t>教练</w:t>
      </w:r>
      <w:r>
        <w:rPr>
          <w:rFonts w:hint="eastAsia" w:ascii="方正仿宋_GBK" w:hAnsi="方正仿宋_GBK" w:eastAsia="方正仿宋_GBK" w:cs="方正仿宋_GBK"/>
          <w:sz w:val="32"/>
          <w:szCs w:val="32"/>
        </w:rPr>
        <w:t>车辆的处理，拟引进</w:t>
      </w:r>
      <w:r>
        <w:rPr>
          <w:rFonts w:hint="eastAsia" w:ascii="方正仿宋_GBK" w:hAnsi="方正仿宋_GBK" w:eastAsia="方正仿宋_GBK" w:cs="方正仿宋_GBK"/>
          <w:sz w:val="32"/>
          <w:szCs w:val="32"/>
          <w:lang w:val="en-US" w:eastAsia="zh-CN"/>
        </w:rPr>
        <w:t>有资质的单位</w:t>
      </w:r>
      <w:r>
        <w:rPr>
          <w:rFonts w:hint="eastAsia" w:ascii="方正仿宋_GBK" w:hAnsi="方正仿宋_GBK" w:eastAsia="方正仿宋_GBK" w:cs="方正仿宋_GBK"/>
          <w:sz w:val="32"/>
          <w:szCs w:val="32"/>
        </w:rPr>
        <w:t>对机动车驾驶员培训项目</w:t>
      </w:r>
      <w:r>
        <w:rPr>
          <w:rFonts w:hint="eastAsia" w:ascii="方正仿宋_GBK" w:hAnsi="方正仿宋_GBK" w:eastAsia="方正仿宋_GBK" w:cs="方正仿宋_GBK"/>
          <w:sz w:val="32"/>
          <w:szCs w:val="32"/>
          <w:lang w:val="en-US" w:eastAsia="zh-CN"/>
        </w:rPr>
        <w:t>进行合作</w:t>
      </w:r>
      <w:r>
        <w:rPr>
          <w:rFonts w:hint="eastAsia" w:ascii="方正仿宋_GBK" w:hAnsi="方正仿宋_GBK" w:eastAsia="方正仿宋_GBK" w:cs="方正仿宋_GBK"/>
          <w:sz w:val="32"/>
          <w:szCs w:val="32"/>
        </w:rPr>
        <w:t>，现对驾驶培训项目有意向的潜在合作单位进行公开遴选。</w:t>
      </w:r>
    </w:p>
    <w:p>
      <w:pPr>
        <w:snapToGrid w:val="0"/>
        <w:spacing w:line="360" w:lineRule="auto"/>
        <w:ind w:firstLine="64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val="en-US" w:eastAsia="zh-CN"/>
        </w:rPr>
        <w:t>项目</w:t>
      </w:r>
      <w:r>
        <w:rPr>
          <w:rFonts w:hint="eastAsia" w:ascii="方正黑体_GBK" w:hAnsi="方正黑体_GBK" w:eastAsia="方正黑体_GBK" w:cs="方正黑体_GBK"/>
          <w:sz w:val="32"/>
          <w:szCs w:val="32"/>
        </w:rPr>
        <w:t>情况</w:t>
      </w:r>
    </w:p>
    <w:p>
      <w:pPr>
        <w:spacing w:line="360" w:lineRule="auto"/>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原</w:t>
      </w:r>
      <w:r>
        <w:rPr>
          <w:rFonts w:hint="eastAsia" w:ascii="方正仿宋_GBK" w:hAnsi="方正仿宋_GBK" w:eastAsia="方正仿宋_GBK" w:cs="方正仿宋_GBK"/>
          <w:sz w:val="32"/>
          <w:szCs w:val="32"/>
        </w:rPr>
        <w:t>交职驾校驾驶培训项目位于璧山区璧渝路329号及璧城街道大塘村5组地块，</w:t>
      </w:r>
      <w:r>
        <w:rPr>
          <w:rFonts w:hint="eastAsia" w:ascii="方正仿宋_GBK" w:hAnsi="方正仿宋_GBK" w:eastAsia="方正仿宋_GBK" w:cs="方正仿宋_GBK"/>
          <w:sz w:val="32"/>
          <w:szCs w:val="32"/>
          <w:lang w:val="en-US" w:eastAsia="zh-CN"/>
        </w:rPr>
        <w:t>现</w:t>
      </w:r>
      <w:r>
        <w:rPr>
          <w:rFonts w:hint="eastAsia" w:ascii="方正仿宋_GBK" w:hAnsi="方正仿宋_GBK" w:eastAsia="方正仿宋_GBK" w:cs="方正仿宋_GBK"/>
          <w:sz w:val="32"/>
          <w:szCs w:val="32"/>
        </w:rPr>
        <w:t>拥有长安逸动自动档培训用车4辆、手动档培训用车10辆。</w:t>
      </w:r>
    </w:p>
    <w:p>
      <w:pPr>
        <w:spacing w:line="360" w:lineRule="auto"/>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重庆市交通行业职业培训中心有限责任公司拟公开遴选一家驾驶培训合作单位，结合</w:t>
      </w:r>
      <w:r>
        <w:rPr>
          <w:rFonts w:hint="eastAsia" w:ascii="方正仿宋_GBK" w:hAnsi="方正仿宋_GBK" w:eastAsia="方正仿宋_GBK" w:cs="方正仿宋_GBK"/>
          <w:sz w:val="32"/>
          <w:szCs w:val="32"/>
          <w:lang w:val="en-US" w:eastAsia="zh-CN"/>
        </w:rPr>
        <w:t>我司</w:t>
      </w:r>
      <w:r>
        <w:rPr>
          <w:rFonts w:hint="eastAsia" w:ascii="方正仿宋_GBK" w:hAnsi="方正仿宋_GBK" w:eastAsia="方正仿宋_GBK" w:cs="方正仿宋_GBK"/>
          <w:sz w:val="32"/>
          <w:szCs w:val="32"/>
        </w:rPr>
        <w:t>现有的相关资源，对机动车驾驶培训业务开展项目合作，一是</w:t>
      </w:r>
      <w:r>
        <w:rPr>
          <w:rFonts w:hint="eastAsia" w:ascii="方正仿宋_GBK" w:hAnsi="方正仿宋_GBK" w:eastAsia="方正仿宋_GBK" w:cs="方正仿宋_GBK"/>
          <w:sz w:val="32"/>
          <w:szCs w:val="32"/>
          <w:lang w:val="en-US" w:eastAsia="zh-CN"/>
        </w:rPr>
        <w:t>我司</w:t>
      </w:r>
      <w:r>
        <w:rPr>
          <w:rFonts w:hint="eastAsia" w:ascii="方正仿宋_GBK" w:hAnsi="方正仿宋_GBK" w:eastAsia="方正仿宋_GBK" w:cs="方正仿宋_GBK"/>
          <w:sz w:val="32"/>
          <w:szCs w:val="32"/>
        </w:rPr>
        <w:t>将现有的存量学员的科目二和科目三培训科目交由</w:t>
      </w:r>
      <w:r>
        <w:rPr>
          <w:rFonts w:hint="eastAsia" w:ascii="方正仿宋_GBK" w:hAnsi="方正仿宋_GBK" w:eastAsia="方正仿宋_GBK" w:cs="方正仿宋_GBK"/>
          <w:sz w:val="32"/>
          <w:szCs w:val="32"/>
          <w:lang w:val="en-US" w:eastAsia="zh-CN"/>
        </w:rPr>
        <w:t>合作单位</w:t>
      </w:r>
      <w:r>
        <w:rPr>
          <w:rFonts w:hint="eastAsia" w:ascii="方正仿宋_GBK" w:hAnsi="方正仿宋_GBK" w:eastAsia="方正仿宋_GBK" w:cs="方正仿宋_GBK"/>
          <w:sz w:val="32"/>
          <w:szCs w:val="32"/>
        </w:rPr>
        <w:t>进行培训；二是</w:t>
      </w:r>
      <w:r>
        <w:rPr>
          <w:rFonts w:hint="eastAsia" w:ascii="方正仿宋_GBK" w:hAnsi="方正仿宋_GBK" w:eastAsia="方正仿宋_GBK" w:cs="方正仿宋_GBK"/>
          <w:sz w:val="32"/>
          <w:szCs w:val="32"/>
          <w:lang w:val="en-US" w:eastAsia="zh-CN"/>
        </w:rPr>
        <w:t>我司</w:t>
      </w:r>
      <w:r>
        <w:rPr>
          <w:rFonts w:hint="eastAsia" w:ascii="方正仿宋_GBK" w:hAnsi="方正仿宋_GBK" w:eastAsia="方正仿宋_GBK" w:cs="方正仿宋_GBK"/>
          <w:sz w:val="32"/>
          <w:szCs w:val="32"/>
        </w:rPr>
        <w:t>有偿提供场地给</w:t>
      </w:r>
      <w:r>
        <w:rPr>
          <w:rFonts w:hint="eastAsia" w:ascii="方正仿宋_GBK" w:hAnsi="方正仿宋_GBK" w:eastAsia="方正仿宋_GBK" w:cs="方正仿宋_GBK"/>
          <w:sz w:val="32"/>
          <w:szCs w:val="32"/>
          <w:lang w:val="en-US" w:eastAsia="zh-CN"/>
        </w:rPr>
        <w:t>合作单位</w:t>
      </w:r>
      <w:r>
        <w:rPr>
          <w:rFonts w:hint="eastAsia" w:ascii="方正仿宋_GBK" w:hAnsi="方正仿宋_GBK" w:eastAsia="方正仿宋_GBK" w:cs="方正仿宋_GBK"/>
          <w:sz w:val="32"/>
          <w:szCs w:val="32"/>
        </w:rPr>
        <w:t>进行驾驶学员科目二的培训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直</w:t>
      </w:r>
      <w:r>
        <w:rPr>
          <w:rFonts w:hint="eastAsia" w:ascii="方正仿宋_GBK" w:hAnsi="方正仿宋_GBK" w:eastAsia="方正仿宋_GBK" w:cs="方正仿宋_GBK"/>
          <w:sz w:val="32"/>
          <w:szCs w:val="32"/>
        </w:rPr>
        <w:t>至2025年8月31日为止，后续</w:t>
      </w:r>
      <w:r>
        <w:rPr>
          <w:rFonts w:hint="eastAsia" w:ascii="方正仿宋_GBK" w:hAnsi="方正仿宋_GBK" w:eastAsia="方正仿宋_GBK" w:cs="方正仿宋_GBK"/>
          <w:sz w:val="32"/>
          <w:szCs w:val="32"/>
          <w:lang w:val="en-US" w:eastAsia="zh-CN"/>
        </w:rPr>
        <w:t>合作</w:t>
      </w:r>
      <w:r>
        <w:rPr>
          <w:rFonts w:hint="eastAsia" w:ascii="方正仿宋_GBK" w:hAnsi="方正仿宋_GBK" w:eastAsia="方正仿宋_GBK" w:cs="方正仿宋_GBK"/>
          <w:sz w:val="32"/>
          <w:szCs w:val="32"/>
        </w:rPr>
        <w:t>另议；三是</w:t>
      </w:r>
      <w:r>
        <w:rPr>
          <w:rFonts w:hint="eastAsia" w:ascii="方正仿宋_GBK" w:hAnsi="方正仿宋_GBK" w:eastAsia="方正仿宋_GBK" w:cs="方正仿宋_GBK"/>
          <w:sz w:val="32"/>
          <w:szCs w:val="32"/>
          <w:lang w:val="en-US" w:eastAsia="zh-CN"/>
        </w:rPr>
        <w:t>我司</w:t>
      </w:r>
      <w:r>
        <w:rPr>
          <w:rFonts w:hint="eastAsia" w:ascii="方正仿宋_GBK" w:hAnsi="方正仿宋_GBK" w:eastAsia="方正仿宋_GBK" w:cs="方正仿宋_GBK"/>
          <w:sz w:val="32"/>
          <w:szCs w:val="32"/>
        </w:rPr>
        <w:t>有偿提供14辆长安逸动车辆供</w:t>
      </w:r>
      <w:r>
        <w:rPr>
          <w:rFonts w:hint="eastAsia" w:ascii="方正仿宋_GBK" w:hAnsi="方正仿宋_GBK" w:eastAsia="方正仿宋_GBK" w:cs="方正仿宋_GBK"/>
          <w:sz w:val="32"/>
          <w:szCs w:val="32"/>
          <w:lang w:val="en-US" w:eastAsia="zh-CN"/>
        </w:rPr>
        <w:t>合作单位非机动车驾驶员培训使用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合作时间暂定一年，</w:t>
      </w:r>
      <w:r>
        <w:rPr>
          <w:rFonts w:hint="eastAsia" w:ascii="方正仿宋_GBK" w:hAnsi="方正仿宋_GBK" w:eastAsia="方正仿宋_GBK" w:cs="方正仿宋_GBK"/>
          <w:sz w:val="32"/>
          <w:szCs w:val="32"/>
        </w:rPr>
        <w:t>后续</w:t>
      </w:r>
      <w:r>
        <w:rPr>
          <w:rFonts w:hint="eastAsia" w:ascii="方正仿宋_GBK" w:hAnsi="方正仿宋_GBK" w:eastAsia="方正仿宋_GBK" w:cs="方正仿宋_GBK"/>
          <w:sz w:val="32"/>
          <w:szCs w:val="32"/>
          <w:lang w:val="en-US" w:eastAsia="zh-CN"/>
        </w:rPr>
        <w:t>合作</w:t>
      </w:r>
      <w:r>
        <w:rPr>
          <w:rFonts w:hint="eastAsia" w:ascii="方正仿宋_GBK" w:hAnsi="方正仿宋_GBK" w:eastAsia="方正仿宋_GBK" w:cs="方正仿宋_GBK"/>
          <w:sz w:val="32"/>
          <w:szCs w:val="32"/>
        </w:rPr>
        <w:t>另议</w:t>
      </w:r>
      <w:r>
        <w:rPr>
          <w:rFonts w:hint="eastAsia" w:ascii="方正仿宋_GBK" w:hAnsi="方正仿宋_GBK" w:eastAsia="方正仿宋_GBK" w:cs="方正仿宋_GBK"/>
          <w:sz w:val="32"/>
          <w:szCs w:val="32"/>
          <w:lang w:eastAsia="zh-CN"/>
        </w:rPr>
        <w:t>。</w:t>
      </w:r>
    </w:p>
    <w:p>
      <w:pPr>
        <w:spacing w:line="360" w:lineRule="auto"/>
        <w:ind w:firstLine="640" w:firstLineChars="200"/>
        <w:jc w:val="left"/>
        <w:rPr>
          <w:rFonts w:hint="eastAsia" w:ascii="方正仿宋_GBK" w:hAnsi="方正仿宋_GBK" w:eastAsia="方正仿宋_GBK" w:cs="方正仿宋_GBK"/>
          <w:color w:val="00B0F0"/>
          <w:sz w:val="32"/>
          <w:szCs w:val="32"/>
        </w:rPr>
      </w:pPr>
      <w:r>
        <w:rPr>
          <w:rFonts w:hint="eastAsia" w:ascii="方正仿宋_GBK" w:hAnsi="方正仿宋_GBK" w:eastAsia="方正仿宋_GBK" w:cs="方正仿宋_GBK"/>
          <w:sz w:val="32"/>
          <w:szCs w:val="32"/>
          <w:lang w:val="en-US" w:eastAsia="zh-CN"/>
        </w:rPr>
        <w:t>项目</w:t>
      </w:r>
      <w:r>
        <w:rPr>
          <w:rFonts w:hint="eastAsia" w:ascii="方正仿宋_GBK" w:hAnsi="方正仿宋_GBK" w:eastAsia="方正仿宋_GBK" w:cs="方正仿宋_GBK"/>
          <w:sz w:val="32"/>
          <w:szCs w:val="32"/>
        </w:rPr>
        <w:t>合作期间，若出现自然灾害或政府</w:t>
      </w:r>
      <w:r>
        <w:rPr>
          <w:rFonts w:hint="eastAsia" w:ascii="方正仿宋_GBK" w:hAnsi="方正仿宋_GBK" w:eastAsia="方正仿宋_GBK" w:cs="方正仿宋_GBK"/>
          <w:sz w:val="32"/>
          <w:szCs w:val="32"/>
          <w:lang w:val="en-US" w:eastAsia="zh-CN"/>
        </w:rPr>
        <w:t>行业主管部门</w:t>
      </w:r>
      <w:r>
        <w:rPr>
          <w:rFonts w:hint="eastAsia" w:ascii="方正仿宋_GBK" w:hAnsi="方正仿宋_GBK" w:eastAsia="方正仿宋_GBK" w:cs="方正仿宋_GBK"/>
          <w:sz w:val="32"/>
          <w:szCs w:val="32"/>
        </w:rPr>
        <w:t>和</w:t>
      </w:r>
      <w:r>
        <w:rPr>
          <w:rFonts w:hint="eastAsia" w:ascii="方正仿宋_GBK" w:hAnsi="方正仿宋_GBK" w:eastAsia="方正仿宋_GBK" w:cs="方正仿宋_GBK"/>
          <w:sz w:val="32"/>
          <w:szCs w:val="32"/>
          <w:lang w:val="en-US" w:eastAsia="zh-CN"/>
        </w:rPr>
        <w:t>上级单位</w:t>
      </w:r>
      <w:r>
        <w:rPr>
          <w:rFonts w:hint="eastAsia" w:ascii="方正仿宋_GBK" w:hAnsi="方正仿宋_GBK" w:eastAsia="方正仿宋_GBK" w:cs="方正仿宋_GBK"/>
          <w:sz w:val="32"/>
          <w:szCs w:val="32"/>
        </w:rPr>
        <w:t>政策调整等不可控因素影响，双方另行协商，合作期满同等条件下</w:t>
      </w:r>
      <w:r>
        <w:rPr>
          <w:rFonts w:hint="eastAsia" w:ascii="方正仿宋_GBK" w:hAnsi="方正仿宋_GBK" w:eastAsia="方正仿宋_GBK" w:cs="方正仿宋_GBK"/>
          <w:sz w:val="32"/>
          <w:szCs w:val="32"/>
          <w:lang w:val="en-US" w:eastAsia="zh-CN"/>
        </w:rPr>
        <w:t>合作单位</w:t>
      </w:r>
      <w:r>
        <w:rPr>
          <w:rFonts w:hint="eastAsia" w:ascii="方正仿宋_GBK" w:hAnsi="方正仿宋_GBK" w:eastAsia="方正仿宋_GBK" w:cs="方正仿宋_GBK"/>
          <w:sz w:val="32"/>
          <w:szCs w:val="32"/>
        </w:rPr>
        <w:t>享有优先权合作。</w:t>
      </w:r>
    </w:p>
    <w:p>
      <w:pPr>
        <w:snapToGrid w:val="0"/>
        <w:spacing w:line="360" w:lineRule="auto"/>
        <w:ind w:firstLine="64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、合作相关费用</w:t>
      </w:r>
    </w:p>
    <w:p>
      <w:pPr>
        <w:spacing w:line="360" w:lineRule="auto"/>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1、保证金：双方签订合作协议5个工作日内，</w:t>
      </w:r>
      <w:r>
        <w:rPr>
          <w:rFonts w:hint="eastAsia" w:ascii="方正仿宋_GBK" w:hAnsi="方正仿宋_GBK" w:eastAsia="方正仿宋_GBK" w:cs="方正仿宋_GBK"/>
          <w:sz w:val="32"/>
          <w:szCs w:val="32"/>
          <w:lang w:val="en-US" w:eastAsia="zh-CN"/>
        </w:rPr>
        <w:t>合作单位向我司</w:t>
      </w:r>
      <w:r>
        <w:rPr>
          <w:rFonts w:hint="eastAsia" w:ascii="方正仿宋_GBK" w:hAnsi="方正仿宋_GBK" w:eastAsia="方正仿宋_GBK" w:cs="方正仿宋_GBK"/>
          <w:sz w:val="32"/>
          <w:szCs w:val="32"/>
        </w:rPr>
        <w:t>支付项目合作保证金10万元。</w:t>
      </w:r>
    </w:p>
    <w:p>
      <w:pPr>
        <w:spacing w:line="360" w:lineRule="auto"/>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2、场地合作费：</w:t>
      </w:r>
      <w:r>
        <w:rPr>
          <w:rFonts w:hint="eastAsia" w:ascii="方正仿宋_GBK" w:hAnsi="方正仿宋_GBK" w:eastAsia="方正仿宋_GBK" w:cs="方正仿宋_GBK"/>
          <w:sz w:val="32"/>
          <w:szCs w:val="32"/>
          <w:lang w:val="en-US" w:eastAsia="zh-CN"/>
        </w:rPr>
        <w:t>合作单位</w:t>
      </w:r>
      <w:r>
        <w:rPr>
          <w:rFonts w:hint="eastAsia" w:ascii="方正仿宋_GBK" w:hAnsi="方正仿宋_GBK" w:eastAsia="方正仿宋_GBK" w:cs="方正仿宋_GBK"/>
          <w:sz w:val="32"/>
          <w:szCs w:val="32"/>
        </w:rPr>
        <w:t>每年支付给</w:t>
      </w:r>
      <w:r>
        <w:rPr>
          <w:rFonts w:hint="eastAsia" w:ascii="方正仿宋_GBK" w:hAnsi="方正仿宋_GBK" w:eastAsia="方正仿宋_GBK" w:cs="方正仿宋_GBK"/>
          <w:sz w:val="32"/>
          <w:szCs w:val="32"/>
          <w:lang w:val="en-US" w:eastAsia="zh-CN"/>
        </w:rPr>
        <w:t>我司</w:t>
      </w:r>
      <w:r>
        <w:rPr>
          <w:rFonts w:hint="eastAsia" w:ascii="方正仿宋_GBK" w:hAnsi="方正仿宋_GBK" w:eastAsia="方正仿宋_GBK" w:cs="方正仿宋_GBK"/>
          <w:sz w:val="32"/>
          <w:szCs w:val="32"/>
        </w:rPr>
        <w:t>67.2万元作为场地合作费，</w:t>
      </w:r>
      <w:r>
        <w:rPr>
          <w:rFonts w:hint="eastAsia" w:ascii="方正仿宋_GBK" w:hAnsi="方正仿宋_GBK" w:eastAsia="方正仿宋_GBK" w:cs="方正仿宋_GBK"/>
          <w:sz w:val="32"/>
          <w:szCs w:val="32"/>
          <w:lang w:val="en-US" w:eastAsia="zh-CN"/>
        </w:rPr>
        <w:t>合作单位</w:t>
      </w:r>
      <w:r>
        <w:rPr>
          <w:rFonts w:hint="eastAsia" w:ascii="方正仿宋_GBK" w:hAnsi="方正仿宋_GBK" w:eastAsia="方正仿宋_GBK" w:cs="方正仿宋_GBK"/>
          <w:sz w:val="32"/>
          <w:szCs w:val="32"/>
        </w:rPr>
        <w:t>分季度支付给</w:t>
      </w:r>
      <w:r>
        <w:rPr>
          <w:rFonts w:hint="eastAsia" w:ascii="方正仿宋_GBK" w:hAnsi="方正仿宋_GBK" w:eastAsia="方正仿宋_GBK" w:cs="方正仿宋_GBK"/>
          <w:sz w:val="32"/>
          <w:szCs w:val="32"/>
          <w:lang w:val="en-US" w:eastAsia="zh-CN"/>
        </w:rPr>
        <w:t>我司（先付后使用）</w:t>
      </w:r>
      <w:r>
        <w:rPr>
          <w:rFonts w:hint="eastAsia" w:ascii="方正仿宋_GBK" w:hAnsi="方正仿宋_GBK" w:eastAsia="方正仿宋_GBK" w:cs="方正仿宋_GBK"/>
          <w:sz w:val="32"/>
          <w:szCs w:val="32"/>
        </w:rPr>
        <w:t>。</w:t>
      </w:r>
    </w:p>
    <w:p>
      <w:pPr>
        <w:spacing w:line="360" w:lineRule="auto"/>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3、车辆使用费：</w:t>
      </w:r>
      <w:r>
        <w:rPr>
          <w:rFonts w:hint="eastAsia" w:ascii="方正仿宋_GBK" w:hAnsi="方正仿宋_GBK" w:eastAsia="方正仿宋_GBK" w:cs="方正仿宋_GBK"/>
          <w:sz w:val="32"/>
          <w:szCs w:val="32"/>
          <w:lang w:val="en-US" w:eastAsia="zh-CN"/>
        </w:rPr>
        <w:t>合作单位</w:t>
      </w:r>
      <w:r>
        <w:rPr>
          <w:rFonts w:hint="eastAsia" w:ascii="方正仿宋_GBK" w:hAnsi="方正仿宋_GBK" w:eastAsia="方正仿宋_GBK" w:cs="方正仿宋_GBK"/>
          <w:sz w:val="32"/>
          <w:szCs w:val="32"/>
        </w:rPr>
        <w:t>按手动档1000元/台</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月，自动档1200元/台</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月支付</w:t>
      </w:r>
      <w:r>
        <w:rPr>
          <w:rFonts w:hint="eastAsia" w:ascii="方正仿宋_GBK" w:hAnsi="方正仿宋_GBK" w:eastAsia="方正仿宋_GBK" w:cs="方正仿宋_GBK"/>
          <w:sz w:val="32"/>
          <w:szCs w:val="32"/>
          <w:lang w:val="en-US" w:eastAsia="zh-CN"/>
        </w:rPr>
        <w:t>给我司（先付后使用）</w:t>
      </w:r>
      <w:r>
        <w:rPr>
          <w:rFonts w:hint="eastAsia" w:ascii="方正仿宋_GBK" w:hAnsi="方正仿宋_GBK" w:eastAsia="方正仿宋_GBK" w:cs="方正仿宋_GBK"/>
          <w:sz w:val="32"/>
          <w:szCs w:val="32"/>
        </w:rPr>
        <w:t>。</w:t>
      </w:r>
    </w:p>
    <w:p>
      <w:pPr>
        <w:spacing w:line="360" w:lineRule="auto"/>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4、培训费用：</w:t>
      </w:r>
      <w:r>
        <w:rPr>
          <w:rFonts w:hint="eastAsia" w:ascii="方正仿宋_GBK" w:hAnsi="方正仿宋_GBK" w:eastAsia="方正仿宋_GBK" w:cs="方正仿宋_GBK"/>
          <w:sz w:val="32"/>
          <w:szCs w:val="32"/>
          <w:lang w:val="en-US" w:eastAsia="zh-CN"/>
        </w:rPr>
        <w:t>合作单位</w:t>
      </w:r>
      <w:r>
        <w:rPr>
          <w:rFonts w:hint="eastAsia" w:ascii="方正仿宋_GBK" w:hAnsi="方正仿宋_GBK" w:eastAsia="方正仿宋_GBK" w:cs="方正仿宋_GBK"/>
          <w:sz w:val="32"/>
          <w:szCs w:val="32"/>
        </w:rPr>
        <w:t>培训</w:t>
      </w:r>
      <w:r>
        <w:rPr>
          <w:rFonts w:hint="eastAsia" w:ascii="方正仿宋_GBK" w:hAnsi="方正仿宋_GBK" w:eastAsia="方正仿宋_GBK" w:cs="方正仿宋_GBK"/>
          <w:sz w:val="32"/>
          <w:szCs w:val="32"/>
          <w:lang w:val="en-US" w:eastAsia="zh-CN"/>
        </w:rPr>
        <w:t>我司</w:t>
      </w:r>
      <w:r>
        <w:rPr>
          <w:rFonts w:hint="eastAsia" w:ascii="方正仿宋_GBK" w:hAnsi="方正仿宋_GBK" w:eastAsia="方正仿宋_GBK" w:cs="方正仿宋_GBK"/>
          <w:sz w:val="32"/>
          <w:szCs w:val="32"/>
        </w:rPr>
        <w:t>原</w:t>
      </w:r>
      <w:r>
        <w:rPr>
          <w:rFonts w:hint="eastAsia" w:ascii="方正仿宋_GBK" w:hAnsi="方正仿宋_GBK" w:eastAsia="方正仿宋_GBK" w:cs="方正仿宋_GBK"/>
          <w:sz w:val="32"/>
          <w:szCs w:val="32"/>
          <w:lang w:val="en-US" w:eastAsia="zh-CN"/>
        </w:rPr>
        <w:t>交职驾校</w:t>
      </w:r>
      <w:r>
        <w:rPr>
          <w:rFonts w:hint="eastAsia" w:ascii="方正仿宋_GBK" w:hAnsi="方正仿宋_GBK" w:eastAsia="方正仿宋_GBK" w:cs="方正仿宋_GBK"/>
          <w:sz w:val="32"/>
          <w:szCs w:val="32"/>
        </w:rPr>
        <w:t>存量学员科目二及科目三费用由甲乙双根据市场价格协商后确定，在公开遴选中选后进行合同谈判确定具体的培训费用，确定后</w:t>
      </w:r>
      <w:r>
        <w:rPr>
          <w:rFonts w:hint="eastAsia" w:ascii="方正仿宋_GBK" w:hAnsi="方正仿宋_GBK" w:eastAsia="方正仿宋_GBK" w:cs="方正仿宋_GBK"/>
          <w:sz w:val="32"/>
          <w:szCs w:val="32"/>
          <w:lang w:val="en-US" w:eastAsia="zh-CN"/>
        </w:rPr>
        <w:t>我司</w:t>
      </w:r>
      <w:r>
        <w:rPr>
          <w:rFonts w:hint="eastAsia" w:ascii="方正仿宋_GBK" w:hAnsi="方正仿宋_GBK" w:eastAsia="方正仿宋_GBK" w:cs="方正仿宋_GBK"/>
          <w:sz w:val="32"/>
          <w:szCs w:val="32"/>
        </w:rPr>
        <w:t>按实际培训存量学员合格人数据实结算支付给</w:t>
      </w:r>
      <w:r>
        <w:rPr>
          <w:rFonts w:hint="eastAsia" w:ascii="方正仿宋_GBK" w:hAnsi="方正仿宋_GBK" w:eastAsia="方正仿宋_GBK" w:cs="方正仿宋_GBK"/>
          <w:sz w:val="32"/>
          <w:szCs w:val="32"/>
          <w:lang w:val="en-US" w:eastAsia="zh-CN"/>
        </w:rPr>
        <w:t>合作单位</w:t>
      </w:r>
      <w:r>
        <w:rPr>
          <w:rFonts w:hint="eastAsia" w:ascii="方正仿宋_GBK" w:hAnsi="方正仿宋_GBK" w:eastAsia="方正仿宋_GBK" w:cs="方正仿宋_GBK"/>
          <w:sz w:val="32"/>
          <w:szCs w:val="32"/>
        </w:rPr>
        <w:t>。</w:t>
      </w:r>
    </w:p>
    <w:p>
      <w:pPr>
        <w:snapToGrid w:val="0"/>
        <w:spacing w:line="360" w:lineRule="auto"/>
        <w:ind w:firstLine="64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、双方职责</w:t>
      </w:r>
    </w:p>
    <w:p>
      <w:pPr>
        <w:snapToGrid w:val="0"/>
        <w:spacing w:line="360" w:lineRule="auto"/>
        <w:rPr>
          <w:rFonts w:hint="eastAsia" w:ascii="宋体" w:hAnsi="宋体" w:cs="宋体"/>
          <w:sz w:val="32"/>
          <w:szCs w:val="32"/>
        </w:rPr>
      </w:pPr>
      <w:r>
        <w:rPr>
          <w:rFonts w:hint="eastAsia" w:ascii="宋体" w:hAnsi="宋体" w:cs="宋体"/>
          <w:sz w:val="32"/>
          <w:szCs w:val="32"/>
        </w:rPr>
        <w:t xml:space="preserve">    </w:t>
      </w:r>
      <w:r>
        <w:rPr>
          <w:rFonts w:hint="eastAsia" w:ascii="方正楷体_GBK" w:hAnsi="方正楷体_GBK" w:eastAsia="方正楷体_GBK" w:cs="方正楷体_GBK"/>
          <w:sz w:val="32"/>
          <w:szCs w:val="32"/>
        </w:rPr>
        <w:t>（一）遴选人职责</w:t>
      </w:r>
    </w:p>
    <w:p>
      <w:pPr>
        <w:spacing w:line="360" w:lineRule="auto"/>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1、负责</w:t>
      </w:r>
      <w:r>
        <w:rPr>
          <w:rFonts w:hint="eastAsia" w:ascii="方正仿宋_GBK" w:hAnsi="方正仿宋_GBK" w:eastAsia="方正仿宋_GBK" w:cs="方正仿宋_GBK"/>
          <w:sz w:val="32"/>
          <w:szCs w:val="32"/>
          <w:lang w:val="en-US" w:eastAsia="zh-CN"/>
        </w:rPr>
        <w:t>现状现貌</w:t>
      </w:r>
      <w:r>
        <w:rPr>
          <w:rFonts w:hint="eastAsia" w:ascii="方正仿宋_GBK" w:hAnsi="方正仿宋_GBK" w:eastAsia="方正仿宋_GBK" w:cs="方正仿宋_GBK"/>
          <w:sz w:val="32"/>
          <w:szCs w:val="32"/>
        </w:rPr>
        <w:t>提供</w:t>
      </w:r>
      <w:r>
        <w:rPr>
          <w:rFonts w:hint="eastAsia" w:ascii="方正仿宋_GBK" w:hAnsi="方正仿宋_GBK" w:eastAsia="方正仿宋_GBK" w:cs="方正仿宋_GBK"/>
          <w:sz w:val="32"/>
          <w:szCs w:val="32"/>
          <w:lang w:val="en-US" w:eastAsia="zh-CN"/>
        </w:rPr>
        <w:t>璧山区</w:t>
      </w:r>
      <w:r>
        <w:rPr>
          <w:rFonts w:hint="eastAsia" w:ascii="方正仿宋_GBK" w:hAnsi="方正仿宋_GBK" w:eastAsia="方正仿宋_GBK" w:cs="方正仿宋_GBK"/>
          <w:sz w:val="32"/>
          <w:szCs w:val="32"/>
        </w:rPr>
        <w:t>璧城街道大塘村5组地块</w:t>
      </w:r>
      <w:r>
        <w:rPr>
          <w:rFonts w:hint="eastAsia" w:ascii="方正仿宋_GBK" w:hAnsi="方正仿宋_GBK" w:eastAsia="方正仿宋_GBK" w:cs="方正仿宋_GBK"/>
          <w:sz w:val="32"/>
          <w:szCs w:val="32"/>
          <w:lang w:val="en-US" w:eastAsia="zh-CN"/>
        </w:rPr>
        <w:t>用于机动车驾驶员培训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配合协调璧山区当地行业主管部门</w:t>
      </w:r>
      <w:r>
        <w:rPr>
          <w:rFonts w:hint="eastAsia" w:ascii="方正仿宋_GBK" w:hAnsi="方正仿宋_GBK" w:eastAsia="方正仿宋_GBK" w:cs="方正仿宋_GBK"/>
          <w:sz w:val="32"/>
          <w:szCs w:val="32"/>
          <w:lang w:val="en-US" w:eastAsia="zh-CN"/>
        </w:rPr>
        <w:t>加强合作单位的监管</w:t>
      </w:r>
      <w:r>
        <w:rPr>
          <w:rFonts w:hint="eastAsia" w:ascii="方正仿宋_GBK" w:hAnsi="方正仿宋_GBK" w:eastAsia="方正仿宋_GBK" w:cs="方正仿宋_GBK"/>
          <w:sz w:val="32"/>
          <w:szCs w:val="32"/>
        </w:rPr>
        <w:t>。</w:t>
      </w:r>
    </w:p>
    <w:p>
      <w:pPr>
        <w:spacing w:line="360" w:lineRule="auto"/>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2、负责提供存量学员的资料移交给</w:t>
      </w:r>
      <w:r>
        <w:rPr>
          <w:rFonts w:hint="eastAsia" w:ascii="方正仿宋_GBK" w:hAnsi="方正仿宋_GBK" w:eastAsia="方正仿宋_GBK" w:cs="方正仿宋_GBK"/>
          <w:sz w:val="32"/>
          <w:szCs w:val="32"/>
          <w:lang w:val="en-US" w:eastAsia="zh-CN"/>
        </w:rPr>
        <w:t>合作单位</w:t>
      </w:r>
      <w:r>
        <w:rPr>
          <w:rFonts w:hint="eastAsia" w:ascii="方正仿宋_GBK" w:hAnsi="方正仿宋_GBK" w:eastAsia="方正仿宋_GBK" w:cs="方正仿宋_GBK"/>
          <w:sz w:val="32"/>
          <w:szCs w:val="32"/>
        </w:rPr>
        <w:t>，配合</w:t>
      </w:r>
      <w:r>
        <w:rPr>
          <w:rFonts w:hint="eastAsia" w:ascii="方正仿宋_GBK" w:hAnsi="方正仿宋_GBK" w:eastAsia="方正仿宋_GBK" w:cs="方正仿宋_GBK"/>
          <w:sz w:val="32"/>
          <w:szCs w:val="32"/>
          <w:lang w:val="en-US" w:eastAsia="zh-CN"/>
        </w:rPr>
        <w:t>合作单位</w:t>
      </w:r>
      <w:r>
        <w:rPr>
          <w:rFonts w:hint="eastAsia" w:ascii="方正仿宋_GBK" w:hAnsi="方正仿宋_GBK" w:eastAsia="方正仿宋_GBK" w:cs="方正仿宋_GBK"/>
          <w:sz w:val="32"/>
          <w:szCs w:val="32"/>
        </w:rPr>
        <w:t>完成学员的转籍工作。</w:t>
      </w:r>
    </w:p>
    <w:p>
      <w:pPr>
        <w:spacing w:line="360" w:lineRule="auto"/>
        <w:ind w:firstLine="640" w:firstLineChars="200"/>
        <w:jc w:val="left"/>
        <w:rPr>
          <w:rFonts w:hint="eastAsia" w:ascii="宋体" w:hAnsi="宋体" w:cs="宋体"/>
          <w:sz w:val="32"/>
          <w:szCs w:val="32"/>
        </w:rPr>
      </w:pPr>
      <w:r>
        <w:rPr>
          <w:rFonts w:hint="eastAsia" w:ascii="方正仿宋_GBK" w:hAnsi="方正仿宋_GBK" w:eastAsia="方正仿宋_GBK" w:cs="方正仿宋_GBK"/>
          <w:sz w:val="32"/>
          <w:szCs w:val="32"/>
        </w:rPr>
        <w:t>3、遴选人按双方约定支付存量学员的科目二及科目三培训费给乙方。</w:t>
      </w:r>
    </w:p>
    <w:p>
      <w:pPr>
        <w:snapToGrid w:val="0"/>
        <w:spacing w:line="360" w:lineRule="auto"/>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w:t>
      </w:r>
      <w:r>
        <w:rPr>
          <w:rFonts w:hint="eastAsia" w:ascii="方正楷体_GBK" w:hAnsi="方正楷体_GBK" w:eastAsia="方正楷体_GBK" w:cs="方正楷体_GBK"/>
          <w:sz w:val="32"/>
          <w:szCs w:val="32"/>
          <w:lang w:val="en-US" w:eastAsia="zh-CN"/>
        </w:rPr>
        <w:t>合作单位</w:t>
      </w:r>
      <w:r>
        <w:rPr>
          <w:rFonts w:hint="eastAsia" w:ascii="方正楷体_GBK" w:hAnsi="方正楷体_GBK" w:eastAsia="方正楷体_GBK" w:cs="方正楷体_GBK"/>
          <w:sz w:val="32"/>
          <w:szCs w:val="32"/>
        </w:rPr>
        <w:t>职责</w:t>
      </w:r>
    </w:p>
    <w:p>
      <w:pPr>
        <w:spacing w:line="360" w:lineRule="auto"/>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1、负责接</w:t>
      </w:r>
      <w:r>
        <w:rPr>
          <w:rFonts w:hint="eastAsia" w:ascii="方正仿宋_GBK" w:hAnsi="方正仿宋_GBK" w:eastAsia="方正仿宋_GBK" w:cs="方正仿宋_GBK"/>
          <w:sz w:val="32"/>
          <w:szCs w:val="32"/>
          <w:lang w:val="en-US" w:eastAsia="zh-CN"/>
        </w:rPr>
        <w:t>收</w:t>
      </w:r>
      <w:r>
        <w:rPr>
          <w:rFonts w:hint="eastAsia" w:ascii="方正仿宋_GBK" w:hAnsi="方正仿宋_GBK" w:eastAsia="方正仿宋_GBK" w:cs="方正仿宋_GBK"/>
          <w:sz w:val="32"/>
          <w:szCs w:val="32"/>
        </w:rPr>
        <w:t>存量学员的转籍工作和驾驶培训工作，转籍工作一个月内完成。</w:t>
      </w:r>
    </w:p>
    <w:p>
      <w:pPr>
        <w:spacing w:line="360" w:lineRule="auto"/>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2、负责场地设施的维护管理，按照双方约定，场地使用只能用于驾驶培训，不能用于其它任何业务。      </w:t>
      </w:r>
    </w:p>
    <w:p>
      <w:pPr>
        <w:spacing w:line="360" w:lineRule="auto"/>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3、按照双方约定，按时支付保证金、场地合作费和车辆使用费。</w:t>
      </w:r>
    </w:p>
    <w:p>
      <w:pPr>
        <w:spacing w:line="360" w:lineRule="auto"/>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4、全面承担场地在使用期内的全部安全责任（包括但不限于社会治安、环境保护、污染土地、消防安全、安全生产、安全管理、事故责任等），并按相关规定足额投保。场地发生的一切安全事故，均由</w:t>
      </w:r>
      <w:r>
        <w:rPr>
          <w:rFonts w:hint="eastAsia" w:ascii="方正仿宋_GBK" w:hAnsi="方正仿宋_GBK" w:eastAsia="方正仿宋_GBK" w:cs="方正仿宋_GBK"/>
          <w:sz w:val="32"/>
          <w:szCs w:val="32"/>
          <w:lang w:val="en-US" w:eastAsia="zh-CN"/>
        </w:rPr>
        <w:t>合作单位</w:t>
      </w:r>
      <w:r>
        <w:rPr>
          <w:rFonts w:hint="eastAsia" w:ascii="方正仿宋_GBK" w:hAnsi="方正仿宋_GBK" w:eastAsia="方正仿宋_GBK" w:cs="方正仿宋_GBK"/>
          <w:sz w:val="32"/>
          <w:szCs w:val="32"/>
        </w:rPr>
        <w:t>自行负责并赔偿。因上述原因给</w:t>
      </w:r>
      <w:r>
        <w:rPr>
          <w:rFonts w:hint="eastAsia" w:ascii="方正仿宋_GBK" w:hAnsi="方正仿宋_GBK" w:eastAsia="方正仿宋_GBK" w:cs="方正仿宋_GBK"/>
          <w:sz w:val="32"/>
          <w:szCs w:val="32"/>
          <w:lang w:val="en-US" w:eastAsia="zh-CN"/>
        </w:rPr>
        <w:t>我司</w:t>
      </w:r>
      <w:r>
        <w:rPr>
          <w:rFonts w:hint="eastAsia" w:ascii="方正仿宋_GBK" w:hAnsi="方正仿宋_GBK" w:eastAsia="方正仿宋_GBK" w:cs="方正仿宋_GBK"/>
          <w:sz w:val="32"/>
          <w:szCs w:val="32"/>
        </w:rPr>
        <w:t>或第三方造成不良影响或损失的，应由</w:t>
      </w:r>
      <w:r>
        <w:rPr>
          <w:rFonts w:hint="eastAsia" w:ascii="方正仿宋_GBK" w:hAnsi="方正仿宋_GBK" w:eastAsia="方正仿宋_GBK" w:cs="方正仿宋_GBK"/>
          <w:sz w:val="32"/>
          <w:szCs w:val="32"/>
          <w:lang w:val="en-US" w:eastAsia="zh-CN"/>
        </w:rPr>
        <w:t>合作单位</w:t>
      </w:r>
      <w:r>
        <w:rPr>
          <w:rFonts w:hint="eastAsia" w:ascii="方正仿宋_GBK" w:hAnsi="方正仿宋_GBK" w:eastAsia="方正仿宋_GBK" w:cs="方正仿宋_GBK"/>
          <w:sz w:val="32"/>
          <w:szCs w:val="32"/>
        </w:rPr>
        <w:t>承担一切法律责任（包括但不限于补偿或赔偿责任）。</w:t>
      </w:r>
    </w:p>
    <w:p>
      <w:pPr>
        <w:spacing w:line="360" w:lineRule="auto"/>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5、合同期满后场地等设施需完整交还给</w:t>
      </w:r>
      <w:r>
        <w:rPr>
          <w:rFonts w:hint="eastAsia" w:ascii="方正仿宋_GBK" w:hAnsi="方正仿宋_GBK" w:eastAsia="方正仿宋_GBK" w:cs="方正仿宋_GBK"/>
          <w:sz w:val="32"/>
          <w:szCs w:val="32"/>
          <w:lang w:val="en-US" w:eastAsia="zh-CN"/>
        </w:rPr>
        <w:t>我司</w:t>
      </w:r>
      <w:r>
        <w:rPr>
          <w:rFonts w:hint="eastAsia" w:ascii="方正仿宋_GBK" w:hAnsi="方正仿宋_GBK" w:eastAsia="方正仿宋_GBK" w:cs="方正仿宋_GBK"/>
          <w:sz w:val="32"/>
          <w:szCs w:val="32"/>
        </w:rPr>
        <w:t>，造成的损失照价赔偿给</w:t>
      </w:r>
      <w:r>
        <w:rPr>
          <w:rFonts w:hint="eastAsia" w:ascii="方正仿宋_GBK" w:hAnsi="方正仿宋_GBK" w:eastAsia="方正仿宋_GBK" w:cs="方正仿宋_GBK"/>
          <w:sz w:val="32"/>
          <w:szCs w:val="32"/>
          <w:lang w:val="en-US" w:eastAsia="zh-CN"/>
        </w:rPr>
        <w:t>我司</w:t>
      </w:r>
      <w:r>
        <w:rPr>
          <w:rFonts w:hint="eastAsia" w:ascii="方正仿宋_GBK" w:hAnsi="方正仿宋_GBK" w:eastAsia="方正仿宋_GBK" w:cs="方正仿宋_GBK"/>
          <w:sz w:val="32"/>
          <w:szCs w:val="32"/>
        </w:rPr>
        <w:t>。</w:t>
      </w:r>
    </w:p>
    <w:p>
      <w:pPr>
        <w:snapToGrid w:val="0"/>
        <w:spacing w:line="360" w:lineRule="auto"/>
        <w:rPr>
          <w:rFonts w:hint="eastAsia" w:ascii="方正黑体_GBK" w:hAnsi="方正黑体_GBK" w:eastAsia="方正黑体_GBK" w:cs="方正黑体_GBK"/>
          <w:sz w:val="32"/>
          <w:szCs w:val="32"/>
        </w:rPr>
      </w:pPr>
      <w:r>
        <w:rPr>
          <w:rFonts w:hint="eastAsia" w:ascii="宋体" w:hAnsi="宋体" w:cs="宋体"/>
          <w:sz w:val="32"/>
          <w:szCs w:val="32"/>
        </w:rPr>
        <w:t xml:space="preserve">   </w:t>
      </w:r>
      <w:r>
        <w:rPr>
          <w:rFonts w:hint="eastAsia" w:ascii="方正黑体_GBK" w:hAnsi="方正黑体_GBK" w:eastAsia="方正黑体_GBK" w:cs="方正黑体_GBK"/>
          <w:sz w:val="32"/>
          <w:szCs w:val="32"/>
        </w:rPr>
        <w:t xml:space="preserve"> </w:t>
      </w: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rPr>
        <w:t>、合作</w:t>
      </w:r>
      <w:r>
        <w:rPr>
          <w:rFonts w:hint="eastAsia" w:ascii="方正黑体_GBK" w:hAnsi="方正黑体_GBK" w:eastAsia="方正黑体_GBK" w:cs="方正黑体_GBK"/>
          <w:sz w:val="32"/>
          <w:szCs w:val="32"/>
          <w:lang w:val="en-US" w:eastAsia="zh-CN"/>
        </w:rPr>
        <w:t>单位</w:t>
      </w:r>
      <w:r>
        <w:rPr>
          <w:rFonts w:hint="eastAsia" w:ascii="方正黑体_GBK" w:hAnsi="方正黑体_GBK" w:eastAsia="方正黑体_GBK" w:cs="方正黑体_GBK"/>
          <w:sz w:val="32"/>
          <w:szCs w:val="32"/>
        </w:rPr>
        <w:t>应具备的条件</w:t>
      </w:r>
    </w:p>
    <w:p>
      <w:pPr>
        <w:numPr>
          <w:ilvl w:val="0"/>
          <w:numId w:val="2"/>
        </w:numPr>
        <w:snapToGrid w:val="0"/>
        <w:spacing w:line="360" w:lineRule="auto"/>
        <w:ind w:firstLine="64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资质</w:t>
      </w:r>
    </w:p>
    <w:p>
      <w:pPr>
        <w:snapToGrid w:val="0"/>
        <w:spacing w:line="360" w:lineRule="auto"/>
        <w:rPr>
          <w:rFonts w:hint="eastAsia" w:ascii="宋体" w:hAnsi="宋体" w:cs="宋体"/>
          <w:color w:val="00B0F0"/>
          <w:sz w:val="32"/>
          <w:szCs w:val="32"/>
        </w:rPr>
      </w:pPr>
      <w:r>
        <w:rPr>
          <w:rFonts w:hint="eastAsia" w:ascii="宋体" w:hAnsi="宋体" w:cs="宋体"/>
          <w:sz w:val="32"/>
          <w:szCs w:val="32"/>
        </w:rPr>
        <w:t xml:space="preserve">    </w:t>
      </w:r>
      <w:r>
        <w:rPr>
          <w:rFonts w:hint="eastAsia" w:ascii="方正仿宋_GBK" w:hAnsi="方正仿宋_GBK" w:eastAsia="方正仿宋_GBK" w:cs="方正仿宋_GBK"/>
          <w:sz w:val="32"/>
          <w:szCs w:val="32"/>
        </w:rPr>
        <w:t>合作</w:t>
      </w:r>
      <w:r>
        <w:rPr>
          <w:rFonts w:hint="eastAsia" w:ascii="方正仿宋_GBK" w:hAnsi="方正仿宋_GBK" w:eastAsia="方正仿宋_GBK" w:cs="方正仿宋_GBK"/>
          <w:sz w:val="32"/>
          <w:szCs w:val="32"/>
          <w:lang w:val="en-US" w:eastAsia="zh-CN"/>
        </w:rPr>
        <w:t>单位</w:t>
      </w:r>
      <w:r>
        <w:rPr>
          <w:rFonts w:hint="eastAsia" w:ascii="方正仿宋_GBK" w:hAnsi="方正仿宋_GBK" w:eastAsia="方正仿宋_GBK" w:cs="方正仿宋_GBK"/>
          <w:sz w:val="32"/>
          <w:szCs w:val="32"/>
        </w:rPr>
        <w:t>具备有效的营业执照，经营范围应包括机动车驾驶员培训等，同时具备璧山区交通运输部门机动车驾驶员培训机构备案证明</w:t>
      </w:r>
      <w:r>
        <w:rPr>
          <w:rFonts w:hint="eastAsia" w:ascii="宋体" w:hAnsi="宋体" w:cs="宋体"/>
          <w:sz w:val="32"/>
          <w:szCs w:val="32"/>
        </w:rPr>
        <w:t>。</w:t>
      </w:r>
    </w:p>
    <w:p>
      <w:pPr>
        <w:snapToGrid w:val="0"/>
        <w:spacing w:line="360" w:lineRule="auto"/>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（二）商业信誉</w:t>
      </w:r>
    </w:p>
    <w:p>
      <w:pPr>
        <w:snapToGrid w:val="0"/>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1、合作</w:t>
      </w:r>
      <w:r>
        <w:rPr>
          <w:rFonts w:hint="eastAsia" w:ascii="方正仿宋_GBK" w:hAnsi="方正仿宋_GBK" w:eastAsia="方正仿宋_GBK" w:cs="方正仿宋_GBK"/>
          <w:sz w:val="32"/>
          <w:szCs w:val="32"/>
          <w:lang w:val="en-US" w:eastAsia="zh-CN"/>
        </w:rPr>
        <w:t>单位</w:t>
      </w:r>
      <w:r>
        <w:rPr>
          <w:rFonts w:hint="eastAsia" w:ascii="方正仿宋_GBK" w:hAnsi="方正仿宋_GBK" w:eastAsia="方正仿宋_GBK" w:cs="方正仿宋_GBK"/>
          <w:sz w:val="32"/>
          <w:szCs w:val="32"/>
        </w:rPr>
        <w:t>具有较高的社会责任感，近三年没有重大违法、违规行为，合作</w:t>
      </w:r>
      <w:r>
        <w:rPr>
          <w:rFonts w:hint="eastAsia" w:ascii="方正仿宋_GBK" w:hAnsi="方正仿宋_GBK" w:eastAsia="方正仿宋_GBK" w:cs="方正仿宋_GBK"/>
          <w:sz w:val="32"/>
          <w:szCs w:val="32"/>
          <w:lang w:val="en-US" w:eastAsia="zh-CN"/>
        </w:rPr>
        <w:t>单位</w:t>
      </w:r>
      <w:r>
        <w:rPr>
          <w:rFonts w:hint="eastAsia" w:ascii="方正仿宋_GBK" w:hAnsi="方正仿宋_GBK" w:eastAsia="方正仿宋_GBK" w:cs="方正仿宋_GBK"/>
          <w:sz w:val="32"/>
          <w:szCs w:val="32"/>
        </w:rPr>
        <w:t>未在“信用中国”网站( https: //www.creditchina. gov.cn/)列入失信惩戒名单。</w:t>
      </w:r>
    </w:p>
    <w:p>
      <w:pPr>
        <w:snapToGrid w:val="0"/>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合作</w:t>
      </w:r>
      <w:r>
        <w:rPr>
          <w:rFonts w:hint="eastAsia" w:ascii="方正仿宋_GBK" w:hAnsi="方正仿宋_GBK" w:eastAsia="方正仿宋_GBK" w:cs="方正仿宋_GBK"/>
          <w:sz w:val="32"/>
          <w:szCs w:val="32"/>
          <w:lang w:val="en-US" w:eastAsia="zh-CN"/>
        </w:rPr>
        <w:t>单位</w:t>
      </w:r>
      <w:r>
        <w:rPr>
          <w:rFonts w:hint="eastAsia" w:ascii="方正仿宋_GBK" w:hAnsi="方正仿宋_GBK" w:eastAsia="方正仿宋_GBK" w:cs="方正仿宋_GBK"/>
          <w:sz w:val="32"/>
          <w:szCs w:val="32"/>
        </w:rPr>
        <w:t>商业信誉好，客户满意度高；获得市、区级评定的优先。</w:t>
      </w:r>
    </w:p>
    <w:p>
      <w:pPr>
        <w:snapToGrid w:val="0"/>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3、合作</w:t>
      </w:r>
      <w:r>
        <w:rPr>
          <w:rFonts w:hint="eastAsia" w:ascii="方正仿宋_GBK" w:hAnsi="方正仿宋_GBK" w:eastAsia="方正仿宋_GBK" w:cs="方正仿宋_GBK"/>
          <w:sz w:val="32"/>
          <w:szCs w:val="32"/>
          <w:lang w:val="en-US" w:eastAsia="zh-CN"/>
        </w:rPr>
        <w:t>单位</w:t>
      </w:r>
      <w:r>
        <w:rPr>
          <w:rFonts w:hint="eastAsia" w:ascii="方正仿宋_GBK" w:hAnsi="方正仿宋_GBK" w:eastAsia="方正仿宋_GBK" w:cs="方正仿宋_GBK"/>
          <w:sz w:val="32"/>
          <w:szCs w:val="32"/>
        </w:rPr>
        <w:t>同高速集团及所属企业不存在合同、经济纠纷。</w:t>
      </w:r>
    </w:p>
    <w:p>
      <w:pPr>
        <w:snapToGrid w:val="0"/>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4、合作</w:t>
      </w:r>
      <w:r>
        <w:rPr>
          <w:rFonts w:hint="eastAsia" w:ascii="方正仿宋_GBK" w:hAnsi="方正仿宋_GBK" w:eastAsia="方正仿宋_GBK" w:cs="方正仿宋_GBK"/>
          <w:sz w:val="32"/>
          <w:szCs w:val="32"/>
          <w:lang w:val="en-US" w:eastAsia="zh-CN"/>
        </w:rPr>
        <w:t>单位</w:t>
      </w:r>
      <w:r>
        <w:rPr>
          <w:rFonts w:hint="eastAsia" w:ascii="方正仿宋_GBK" w:hAnsi="方正仿宋_GBK" w:eastAsia="方正仿宋_GBK" w:cs="方正仿宋_GBK"/>
          <w:sz w:val="32"/>
          <w:szCs w:val="32"/>
        </w:rPr>
        <w:t>未被高速集团及所属企业纳入合作黑名单。</w:t>
      </w:r>
    </w:p>
    <w:p>
      <w:pPr>
        <w:snapToGrid w:val="0"/>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5、合作</w:t>
      </w:r>
      <w:r>
        <w:rPr>
          <w:rFonts w:hint="eastAsia" w:ascii="方正仿宋_GBK" w:hAnsi="方正仿宋_GBK" w:eastAsia="方正仿宋_GBK" w:cs="方正仿宋_GBK"/>
          <w:sz w:val="32"/>
          <w:szCs w:val="32"/>
          <w:lang w:val="en-US" w:eastAsia="zh-CN"/>
        </w:rPr>
        <w:t>单位</w:t>
      </w:r>
      <w:r>
        <w:rPr>
          <w:rFonts w:hint="eastAsia" w:ascii="方正仿宋_GBK" w:hAnsi="方正仿宋_GBK" w:eastAsia="方正仿宋_GBK" w:cs="方正仿宋_GBK"/>
          <w:sz w:val="32"/>
          <w:szCs w:val="32"/>
        </w:rPr>
        <w:t>应有合作业务经营能力，由法人提供经营承诺书。</w:t>
      </w:r>
    </w:p>
    <w:p>
      <w:pPr>
        <w:snapToGrid w:val="0"/>
        <w:spacing w:line="360" w:lineRule="auto"/>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（三）经营状况</w:t>
      </w:r>
    </w:p>
    <w:p>
      <w:pPr>
        <w:snapToGrid w:val="0"/>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合作</w:t>
      </w:r>
      <w:r>
        <w:rPr>
          <w:rFonts w:hint="eastAsia" w:ascii="方正仿宋_GBK" w:hAnsi="方正仿宋_GBK" w:eastAsia="方正仿宋_GBK" w:cs="方正仿宋_GBK"/>
          <w:sz w:val="32"/>
          <w:szCs w:val="32"/>
          <w:lang w:val="en-US" w:eastAsia="zh-CN"/>
        </w:rPr>
        <w:t>单位</w:t>
      </w:r>
      <w:r>
        <w:rPr>
          <w:rFonts w:hint="eastAsia" w:ascii="方正仿宋_GBK" w:hAnsi="方正仿宋_GBK" w:eastAsia="方正仿宋_GBK" w:cs="方正仿宋_GBK"/>
          <w:sz w:val="32"/>
          <w:szCs w:val="32"/>
        </w:rPr>
        <w:t>满足相关规定要求，具有相关经营资质，具备投资能力、管理运营能力，财务状况良好。</w:t>
      </w:r>
    </w:p>
    <w:p>
      <w:pPr>
        <w:snapToGrid w:val="0"/>
        <w:spacing w:line="360" w:lineRule="auto"/>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（四）管理能力</w:t>
      </w:r>
    </w:p>
    <w:p>
      <w:pPr>
        <w:snapToGrid w:val="0"/>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合作</w:t>
      </w:r>
      <w:r>
        <w:rPr>
          <w:rFonts w:hint="eastAsia" w:ascii="方正仿宋_GBK" w:hAnsi="方正仿宋_GBK" w:eastAsia="方正仿宋_GBK" w:cs="方正仿宋_GBK"/>
          <w:sz w:val="32"/>
          <w:szCs w:val="32"/>
          <w:lang w:val="en-US" w:eastAsia="zh-CN"/>
        </w:rPr>
        <w:t>单位</w:t>
      </w:r>
      <w:r>
        <w:rPr>
          <w:rFonts w:hint="eastAsia" w:ascii="方正仿宋_GBK" w:hAnsi="方正仿宋_GBK" w:eastAsia="方正仿宋_GBK" w:cs="方正仿宋_GBK"/>
          <w:sz w:val="32"/>
          <w:szCs w:val="32"/>
        </w:rPr>
        <w:t>应具有丰富的驾培资源和成熟的运作模式及营运管理经验。</w:t>
      </w:r>
    </w:p>
    <w:p>
      <w:pPr>
        <w:snapToGrid w:val="0"/>
        <w:spacing w:line="360" w:lineRule="auto"/>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w:t>
      </w: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、遴选数量</w:t>
      </w:r>
    </w:p>
    <w:p>
      <w:pPr>
        <w:snapToGrid w:val="0"/>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本次遴选由评审小组按照遴选办法对参与遴选的单位进行评审，最终将选定1家单位作为本项目的合作</w:t>
      </w:r>
      <w:r>
        <w:rPr>
          <w:rFonts w:hint="eastAsia" w:ascii="方正仿宋_GBK" w:hAnsi="方正仿宋_GBK" w:eastAsia="方正仿宋_GBK" w:cs="方正仿宋_GBK"/>
          <w:sz w:val="32"/>
          <w:szCs w:val="32"/>
          <w:lang w:val="en-US" w:eastAsia="zh-CN"/>
        </w:rPr>
        <w:t>单位</w:t>
      </w:r>
      <w:r>
        <w:rPr>
          <w:rFonts w:hint="eastAsia" w:ascii="方正仿宋_GBK" w:hAnsi="方正仿宋_GBK" w:eastAsia="方正仿宋_GBK" w:cs="方正仿宋_GBK"/>
          <w:sz w:val="32"/>
          <w:szCs w:val="32"/>
        </w:rPr>
        <w:t>。当参与遴选的合作</w:t>
      </w:r>
      <w:r>
        <w:rPr>
          <w:rFonts w:hint="eastAsia" w:ascii="方正仿宋_GBK" w:hAnsi="方正仿宋_GBK" w:eastAsia="方正仿宋_GBK" w:cs="方正仿宋_GBK"/>
          <w:sz w:val="32"/>
          <w:szCs w:val="32"/>
          <w:lang w:val="en-US" w:eastAsia="zh-CN"/>
        </w:rPr>
        <w:t>单位</w:t>
      </w:r>
      <w:r>
        <w:rPr>
          <w:rFonts w:hint="eastAsia" w:ascii="方正仿宋_GBK" w:hAnsi="方正仿宋_GBK" w:eastAsia="方正仿宋_GBK" w:cs="方正仿宋_GBK"/>
          <w:sz w:val="32"/>
          <w:szCs w:val="32"/>
        </w:rPr>
        <w:t>仅有1家且符合遴选文件条件时，可直接与该单位进行谈判，确定其该单位为合作单位。</w:t>
      </w:r>
      <w:bookmarkStart w:id="2" w:name="_Toc41478744"/>
    </w:p>
    <w:p>
      <w:pPr>
        <w:snapToGrid w:val="0"/>
        <w:spacing w:line="360" w:lineRule="auto"/>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六</w:t>
      </w:r>
      <w:r>
        <w:rPr>
          <w:rFonts w:hint="eastAsia" w:ascii="方正黑体_GBK" w:hAnsi="方正黑体_GBK" w:eastAsia="方正黑体_GBK" w:cs="方正黑体_GBK"/>
          <w:sz w:val="32"/>
          <w:szCs w:val="32"/>
        </w:rPr>
        <w:t>、遴选办法</w:t>
      </w:r>
    </w:p>
    <w:p>
      <w:pPr>
        <w:snapToGrid w:val="0"/>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zh-TW"/>
        </w:rPr>
        <w:t>通过评审的参与遴选人，按综合得分由高到低的顺序排序，推荐3名遴选候选人</w:t>
      </w:r>
      <w:r>
        <w:rPr>
          <w:rFonts w:hint="eastAsia" w:ascii="方正仿宋_GBK" w:hAnsi="方正仿宋_GBK" w:eastAsia="方正仿宋_GBK" w:cs="方正仿宋_GBK"/>
          <w:sz w:val="32"/>
          <w:szCs w:val="32"/>
        </w:rPr>
        <w:t>进行合同谈判，确定1家单位作为本项目的合作</w:t>
      </w:r>
      <w:r>
        <w:rPr>
          <w:rFonts w:hint="eastAsia" w:ascii="方正仿宋_GBK" w:hAnsi="方正仿宋_GBK" w:eastAsia="方正仿宋_GBK" w:cs="方正仿宋_GBK"/>
          <w:sz w:val="32"/>
          <w:szCs w:val="32"/>
          <w:lang w:val="en-US" w:eastAsia="zh-CN"/>
        </w:rPr>
        <w:t>单位</w:t>
      </w:r>
      <w:r>
        <w:rPr>
          <w:rFonts w:hint="eastAsia" w:ascii="方正仿宋_GBK" w:hAnsi="方正仿宋_GBK" w:eastAsia="方正仿宋_GBK" w:cs="方正仿宋_GBK"/>
          <w:sz w:val="32"/>
          <w:szCs w:val="32"/>
        </w:rPr>
        <w:t>，如只有一家单位参与</w:t>
      </w:r>
      <w:r>
        <w:rPr>
          <w:rFonts w:hint="eastAsia" w:ascii="方正仿宋_GBK" w:hAnsi="方正仿宋_GBK" w:eastAsia="方正仿宋_GBK" w:cs="方正仿宋_GBK"/>
          <w:sz w:val="32"/>
          <w:szCs w:val="32"/>
          <w:lang w:val="zh-TW"/>
        </w:rPr>
        <w:t>遴选</w:t>
      </w:r>
      <w:r>
        <w:rPr>
          <w:rFonts w:hint="eastAsia" w:ascii="方正仿宋_GBK" w:hAnsi="方正仿宋_GBK" w:eastAsia="方正仿宋_GBK" w:cs="方正仿宋_GBK"/>
          <w:sz w:val="32"/>
          <w:szCs w:val="32"/>
        </w:rPr>
        <w:t>，可直接与该单位进行谈判，确定其该单位为合作单位。</w:t>
      </w:r>
    </w:p>
    <w:p>
      <w:pPr>
        <w:snapToGrid w:val="0"/>
        <w:spacing w:line="360" w:lineRule="auto"/>
        <w:ind w:firstLine="640" w:firstLineChars="200"/>
        <w:rPr>
          <w:rFonts w:hint="eastAsia" w:ascii="方正仿宋_GBK" w:hAnsi="方正仿宋_GBK" w:eastAsia="方正仿宋_GBK" w:cs="方正仿宋_GBK"/>
          <w:sz w:val="32"/>
          <w:szCs w:val="32"/>
        </w:rPr>
      </w:pPr>
    </w:p>
    <w:p>
      <w:pPr>
        <w:spacing w:line="360" w:lineRule="auto"/>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评审标准及评分标准</w:t>
      </w:r>
    </w:p>
    <w:tbl>
      <w:tblPr>
        <w:tblStyle w:val="15"/>
        <w:tblW w:w="7968" w:type="dxa"/>
        <w:jc w:val="center"/>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09"/>
        <w:gridCol w:w="5165"/>
        <w:gridCol w:w="894"/>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69" w:hRule="atLeast"/>
          <w:tblHeader/>
          <w:jc w:val="center"/>
        </w:trPr>
        <w:tc>
          <w:tcPr>
            <w:tcW w:w="1909" w:type="dxa"/>
            <w:shd w:val="clear" w:color="auto" w:fill="D8D8D8" w:themeFill="background1" w:themeFillShade="D9"/>
            <w:vAlign w:val="center"/>
          </w:tcPr>
          <w:p>
            <w:pPr>
              <w:wordWrap w:val="0"/>
              <w:spacing w:line="360" w:lineRule="auto"/>
              <w:ind w:left="-40"/>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评分项目</w:t>
            </w:r>
          </w:p>
        </w:tc>
        <w:tc>
          <w:tcPr>
            <w:tcW w:w="5165" w:type="dxa"/>
            <w:tcBorders>
              <w:right w:val="single" w:color="auto" w:sz="4" w:space="0"/>
            </w:tcBorders>
            <w:shd w:val="clear" w:color="auto" w:fill="D8D8D8" w:themeFill="background1" w:themeFillShade="D9"/>
            <w:vAlign w:val="center"/>
          </w:tcPr>
          <w:p>
            <w:pPr>
              <w:wordWrap w:val="0"/>
              <w:spacing w:line="360" w:lineRule="auto"/>
              <w:ind w:left="-40"/>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评审评分标准</w:t>
            </w:r>
          </w:p>
        </w:tc>
        <w:tc>
          <w:tcPr>
            <w:tcW w:w="894" w:type="dxa"/>
            <w:tcBorders>
              <w:left w:val="single" w:color="auto" w:sz="4" w:space="0"/>
            </w:tcBorders>
            <w:shd w:val="clear" w:color="auto" w:fill="D8D8D8" w:themeFill="background1" w:themeFillShade="D9"/>
            <w:vAlign w:val="center"/>
          </w:tcPr>
          <w:p>
            <w:pPr>
              <w:wordWrap w:val="0"/>
              <w:spacing w:line="360" w:lineRule="auto"/>
              <w:ind w:left="-40"/>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分值</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69" w:hRule="atLeast"/>
          <w:jc w:val="center"/>
        </w:trPr>
        <w:tc>
          <w:tcPr>
            <w:tcW w:w="1909" w:type="dxa"/>
            <w:vAlign w:val="center"/>
          </w:tcPr>
          <w:p>
            <w:pPr>
              <w:snapToGrid w:val="0"/>
              <w:ind w:firstLine="240" w:firstLineChars="100"/>
              <w:rPr>
                <w:rFonts w:hint="eastAsia" w:ascii="方正仿宋_GBK" w:hAnsi="方正仿宋_GBK" w:eastAsia="方正仿宋_GBK" w:cs="方正仿宋_GBK"/>
                <w:sz w:val="24"/>
                <w:szCs w:val="24"/>
                <w:lang w:val="zh-TW"/>
              </w:rPr>
            </w:pPr>
            <w:r>
              <w:rPr>
                <w:rFonts w:hint="eastAsia" w:ascii="方正仿宋_GBK" w:hAnsi="方正仿宋_GBK" w:eastAsia="方正仿宋_GBK" w:cs="方正仿宋_GBK"/>
                <w:sz w:val="24"/>
                <w:szCs w:val="24"/>
                <w:lang w:val="zh-TW"/>
              </w:rPr>
              <w:t>遴选文件</w:t>
            </w:r>
          </w:p>
          <w:p>
            <w:pPr>
              <w:snapToGrid w:val="0"/>
              <w:ind w:firstLine="480" w:firstLineChars="200"/>
              <w:rPr>
                <w:rFonts w:hint="eastAsia" w:ascii="方正仿宋_GBK" w:hAnsi="方正仿宋_GBK" w:eastAsia="方正仿宋_GBK" w:cs="方正仿宋_GBK"/>
                <w:sz w:val="24"/>
                <w:szCs w:val="24"/>
                <w:lang w:val="zh-TW"/>
              </w:rPr>
            </w:pPr>
          </w:p>
        </w:tc>
        <w:tc>
          <w:tcPr>
            <w:tcW w:w="5165" w:type="dxa"/>
            <w:tcBorders>
              <w:right w:val="single" w:color="auto" w:sz="4" w:space="0"/>
            </w:tcBorders>
            <w:vAlign w:val="center"/>
          </w:tcPr>
          <w:p>
            <w:pPr>
              <w:snapToGrid w:val="0"/>
              <w:ind w:firstLine="480" w:firstLineChars="200"/>
              <w:rPr>
                <w:rFonts w:hint="eastAsia" w:ascii="方正仿宋_GBK" w:hAnsi="方正仿宋_GBK" w:eastAsia="方正仿宋_GBK" w:cs="方正仿宋_GBK"/>
                <w:sz w:val="24"/>
                <w:szCs w:val="24"/>
                <w:lang w:val="zh-TW"/>
              </w:rPr>
            </w:pPr>
            <w:r>
              <w:rPr>
                <w:rFonts w:hint="eastAsia" w:ascii="方正仿宋_GBK" w:hAnsi="方正仿宋_GBK" w:eastAsia="方正仿宋_GBK" w:cs="方正仿宋_GBK"/>
                <w:sz w:val="24"/>
                <w:szCs w:val="24"/>
                <w:lang w:val="zh-TW"/>
              </w:rPr>
              <w:t>参与遴选人名称与营业执照一致，遴选文件</w:t>
            </w:r>
            <w:r>
              <w:rPr>
                <w:rFonts w:hint="eastAsia" w:ascii="方正仿宋_GBK" w:hAnsi="方正仿宋_GBK" w:eastAsia="方正仿宋_GBK" w:cs="方正仿宋_GBK"/>
                <w:sz w:val="24"/>
                <w:szCs w:val="24"/>
              </w:rPr>
              <w:t>正副本各一份，</w:t>
            </w:r>
            <w:r>
              <w:rPr>
                <w:rFonts w:hint="eastAsia" w:ascii="方正仿宋_GBK" w:hAnsi="方正仿宋_GBK" w:eastAsia="方正仿宋_GBK" w:cs="方正仿宋_GBK"/>
                <w:sz w:val="24"/>
                <w:szCs w:val="24"/>
                <w:lang w:val="zh-TW"/>
              </w:rPr>
              <w:t>内容填写规范，</w:t>
            </w:r>
            <w:r>
              <w:rPr>
                <w:rFonts w:hint="eastAsia" w:ascii="方正仿宋_GBK" w:hAnsi="方正仿宋_GBK" w:eastAsia="方正仿宋_GBK" w:cs="方正仿宋_GBK"/>
                <w:sz w:val="24"/>
                <w:szCs w:val="24"/>
              </w:rPr>
              <w:t>按第七条资质、商业信誉准备相关文件</w:t>
            </w:r>
            <w:r>
              <w:rPr>
                <w:rFonts w:hint="eastAsia" w:ascii="方正仿宋_GBK" w:hAnsi="方正仿宋_GBK" w:eastAsia="方正仿宋_GBK" w:cs="方正仿宋_GBK"/>
                <w:sz w:val="24"/>
                <w:szCs w:val="24"/>
                <w:lang w:val="zh-TW"/>
              </w:rPr>
              <w:t>。资料齐全</w:t>
            </w:r>
            <w:r>
              <w:rPr>
                <w:rFonts w:hint="eastAsia" w:ascii="方正仿宋_GBK" w:hAnsi="方正仿宋_GBK" w:eastAsia="方正仿宋_GBK" w:cs="方正仿宋_GBK"/>
                <w:sz w:val="24"/>
                <w:szCs w:val="24"/>
              </w:rPr>
              <w:t>得20分，缺一样扣5分，直到扣完为止</w:t>
            </w:r>
            <w:r>
              <w:rPr>
                <w:rFonts w:hint="eastAsia" w:ascii="方正仿宋_GBK" w:hAnsi="方正仿宋_GBK" w:eastAsia="方正仿宋_GBK" w:cs="方正仿宋_GBK"/>
                <w:sz w:val="24"/>
                <w:szCs w:val="24"/>
                <w:lang w:val="zh-TW"/>
              </w:rPr>
              <w:t>；</w:t>
            </w:r>
          </w:p>
        </w:tc>
        <w:tc>
          <w:tcPr>
            <w:tcW w:w="894" w:type="dxa"/>
            <w:tcBorders>
              <w:left w:val="single" w:color="auto" w:sz="4" w:space="0"/>
            </w:tcBorders>
            <w:vAlign w:val="center"/>
          </w:tcPr>
          <w:p>
            <w:pPr>
              <w:snapToGrid w:val="0"/>
              <w:ind w:firstLine="240" w:firstLineChars="100"/>
              <w:rPr>
                <w:rFonts w:hint="eastAsia" w:ascii="方正仿宋_GBK" w:hAnsi="方正仿宋_GBK" w:eastAsia="方正仿宋_GBK" w:cs="方正仿宋_GBK"/>
                <w:sz w:val="24"/>
                <w:szCs w:val="24"/>
                <w:lang w:val="zh-TW"/>
              </w:rPr>
            </w:pPr>
            <w:r>
              <w:rPr>
                <w:rFonts w:hint="eastAsia" w:ascii="方正仿宋_GBK" w:hAnsi="方正仿宋_GBK" w:eastAsia="方正仿宋_GBK" w:cs="方正仿宋_GBK"/>
                <w:sz w:val="24"/>
                <w:szCs w:val="24"/>
                <w:lang w:val="zh-TW"/>
              </w:rPr>
              <w:t>20</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69" w:hRule="atLeast"/>
          <w:jc w:val="center"/>
        </w:trPr>
        <w:tc>
          <w:tcPr>
            <w:tcW w:w="1909" w:type="dxa"/>
            <w:vAlign w:val="center"/>
          </w:tcPr>
          <w:p>
            <w:pPr>
              <w:pStyle w:val="4"/>
              <w:numPr>
                <w:ilvl w:val="3"/>
                <w:numId w:val="0"/>
              </w:numPr>
              <w:tabs>
                <w:tab w:val="clear" w:pos="2340"/>
              </w:tabs>
              <w:jc w:val="center"/>
              <w:rPr>
                <w:rFonts w:hint="eastAsia" w:ascii="方正仿宋_GBK" w:hAnsi="方正仿宋_GBK" w:eastAsia="方正仿宋_GBK" w:cs="方正仿宋_GBK"/>
                <w:color w:val="auto"/>
                <w:kern w:val="2"/>
                <w:sz w:val="24"/>
                <w:szCs w:val="24"/>
                <w:lang w:eastAsia="zh-CN"/>
              </w:rPr>
            </w:pPr>
            <w:r>
              <w:rPr>
                <w:rFonts w:hint="eastAsia" w:ascii="方正仿宋_GBK" w:hAnsi="方正仿宋_GBK" w:eastAsia="方正仿宋_GBK" w:cs="方正仿宋_GBK"/>
                <w:color w:val="auto"/>
                <w:kern w:val="2"/>
                <w:sz w:val="24"/>
                <w:szCs w:val="24"/>
                <w:lang w:val="zh-TW" w:eastAsia="zh-CN"/>
              </w:rPr>
              <w:t>单位</w:t>
            </w:r>
            <w:r>
              <w:rPr>
                <w:rFonts w:hint="eastAsia" w:ascii="方正仿宋_GBK" w:hAnsi="方正仿宋_GBK" w:eastAsia="方正仿宋_GBK" w:cs="方正仿宋_GBK"/>
                <w:color w:val="auto"/>
                <w:kern w:val="2"/>
                <w:sz w:val="24"/>
                <w:szCs w:val="24"/>
                <w:lang w:eastAsia="zh-CN"/>
              </w:rPr>
              <w:t>设施设备</w:t>
            </w:r>
          </w:p>
        </w:tc>
        <w:tc>
          <w:tcPr>
            <w:tcW w:w="5165" w:type="dxa"/>
            <w:tcBorders>
              <w:right w:val="single" w:color="auto" w:sz="4" w:space="0"/>
            </w:tcBorders>
            <w:vAlign w:val="center"/>
          </w:tcPr>
          <w:p>
            <w:pPr>
              <w:wordWrap w:val="0"/>
              <w:spacing w:line="400" w:lineRule="exact"/>
              <w:jc w:val="center"/>
              <w:rPr>
                <w:rFonts w:hint="eastAsia" w:ascii="方正仿宋_GBK" w:hAnsi="方正仿宋_GBK" w:eastAsia="方正仿宋_GBK" w:cs="方正仿宋_GBK"/>
                <w:sz w:val="24"/>
                <w:szCs w:val="24"/>
                <w:lang w:val="zh-TW"/>
              </w:rPr>
            </w:pPr>
            <w:r>
              <w:rPr>
                <w:rFonts w:hint="eastAsia" w:ascii="方正仿宋_GBK" w:hAnsi="方正仿宋_GBK" w:eastAsia="方正仿宋_GBK" w:cs="方正仿宋_GBK"/>
                <w:sz w:val="24"/>
                <w:szCs w:val="24"/>
                <w:lang w:val="zh-TW"/>
              </w:rPr>
              <w:t>合作方应具备的驾培驾考资质条件教练车辆</w:t>
            </w:r>
            <w:r>
              <w:rPr>
                <w:rFonts w:hint="eastAsia" w:ascii="方正仿宋_GBK" w:hAnsi="方正仿宋_GBK" w:eastAsia="方正仿宋_GBK" w:cs="方正仿宋_GBK"/>
                <w:sz w:val="24"/>
                <w:szCs w:val="24"/>
              </w:rPr>
              <w:t>20辆及以上，</w:t>
            </w:r>
            <w:r>
              <w:rPr>
                <w:rFonts w:hint="eastAsia" w:ascii="方正仿宋_GBK" w:hAnsi="方正仿宋_GBK" w:eastAsia="方正仿宋_GBK" w:cs="方正仿宋_GBK"/>
                <w:sz w:val="24"/>
                <w:szCs w:val="24"/>
                <w:lang w:val="zh-TW"/>
              </w:rPr>
              <w:t>教练人员</w:t>
            </w:r>
            <w:r>
              <w:rPr>
                <w:rFonts w:hint="eastAsia" w:ascii="方正仿宋_GBK" w:hAnsi="方正仿宋_GBK" w:eastAsia="方正仿宋_GBK" w:cs="方正仿宋_GBK"/>
                <w:sz w:val="24"/>
                <w:szCs w:val="24"/>
              </w:rPr>
              <w:t>20人及以上得40分，每少一辆扣1分，每少一个教</w:t>
            </w:r>
            <w:r>
              <w:rPr>
                <w:rFonts w:hint="eastAsia" w:ascii="方正仿宋_GBK" w:hAnsi="方正仿宋_GBK" w:eastAsia="方正仿宋_GBK" w:cs="方正仿宋_GBK"/>
                <w:sz w:val="24"/>
                <w:szCs w:val="24"/>
                <w:lang w:val="zh-TW"/>
              </w:rPr>
              <w:t>练</w:t>
            </w:r>
            <w:r>
              <w:rPr>
                <w:rFonts w:hint="eastAsia" w:ascii="方正仿宋_GBK" w:hAnsi="方正仿宋_GBK" w:eastAsia="方正仿宋_GBK" w:cs="方正仿宋_GBK"/>
                <w:sz w:val="24"/>
                <w:szCs w:val="24"/>
              </w:rPr>
              <w:t>员扣1分，直到扣完为止</w:t>
            </w:r>
            <w:r>
              <w:rPr>
                <w:rFonts w:hint="eastAsia" w:ascii="方正仿宋_GBK" w:hAnsi="方正仿宋_GBK" w:eastAsia="方正仿宋_GBK" w:cs="方正仿宋_GBK"/>
                <w:sz w:val="24"/>
                <w:szCs w:val="24"/>
                <w:lang w:val="zh-TW"/>
              </w:rPr>
              <w:t>；</w:t>
            </w:r>
          </w:p>
        </w:tc>
        <w:tc>
          <w:tcPr>
            <w:tcW w:w="894" w:type="dxa"/>
            <w:tcBorders>
              <w:left w:val="single" w:color="auto" w:sz="4" w:space="0"/>
            </w:tcBorders>
            <w:vAlign w:val="center"/>
          </w:tcPr>
          <w:p>
            <w:pPr>
              <w:ind w:left="-40"/>
              <w:jc w:val="center"/>
              <w:rPr>
                <w:rFonts w:hint="eastAsia" w:ascii="方正仿宋_GBK" w:hAnsi="方正仿宋_GBK" w:eastAsia="方正仿宋_GBK" w:cs="方正仿宋_GBK"/>
                <w:sz w:val="24"/>
                <w:szCs w:val="24"/>
                <w:lang w:val="zh-TW"/>
              </w:rPr>
            </w:pPr>
            <w:r>
              <w:rPr>
                <w:rFonts w:hint="eastAsia" w:ascii="方正仿宋_GBK" w:hAnsi="方正仿宋_GBK" w:eastAsia="方正仿宋_GBK" w:cs="方正仿宋_GBK"/>
                <w:sz w:val="24"/>
                <w:szCs w:val="24"/>
              </w:rPr>
              <w:t>4</w:t>
            </w:r>
            <w:r>
              <w:rPr>
                <w:rFonts w:hint="eastAsia" w:ascii="方正仿宋_GBK" w:hAnsi="方正仿宋_GBK" w:eastAsia="方正仿宋_GBK" w:cs="方正仿宋_GBK"/>
                <w:sz w:val="24"/>
                <w:szCs w:val="24"/>
                <w:lang w:val="zh-TW"/>
              </w:rPr>
              <w:t>0</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40" w:hRule="atLeast"/>
          <w:jc w:val="center"/>
        </w:trPr>
        <w:tc>
          <w:tcPr>
            <w:tcW w:w="1909" w:type="dxa"/>
            <w:vAlign w:val="center"/>
          </w:tcPr>
          <w:p>
            <w:pPr>
              <w:pStyle w:val="4"/>
              <w:numPr>
                <w:ilvl w:val="3"/>
                <w:numId w:val="0"/>
              </w:numPr>
              <w:tabs>
                <w:tab w:val="clear" w:pos="2340"/>
              </w:tabs>
              <w:jc w:val="center"/>
              <w:rPr>
                <w:rFonts w:hint="eastAsia" w:ascii="方正仿宋_GBK" w:hAnsi="方正仿宋_GBK" w:eastAsia="方正仿宋_GBK" w:cs="方正仿宋_GBK"/>
                <w:color w:val="auto"/>
                <w:kern w:val="2"/>
                <w:sz w:val="24"/>
                <w:szCs w:val="24"/>
                <w:lang w:val="zh-TW" w:eastAsia="zh-CN"/>
              </w:rPr>
            </w:pPr>
            <w:r>
              <w:rPr>
                <w:rFonts w:hint="eastAsia" w:ascii="方正仿宋_GBK" w:hAnsi="方正仿宋_GBK" w:eastAsia="方正仿宋_GBK" w:cs="方正仿宋_GBK"/>
                <w:color w:val="auto"/>
                <w:kern w:val="2"/>
                <w:sz w:val="24"/>
                <w:szCs w:val="24"/>
                <w:lang w:val="zh-TW" w:eastAsia="zh-CN"/>
              </w:rPr>
              <w:t>合作经营方案</w:t>
            </w:r>
          </w:p>
        </w:tc>
        <w:tc>
          <w:tcPr>
            <w:tcW w:w="5165" w:type="dxa"/>
            <w:tcBorders>
              <w:right w:val="single" w:color="auto" w:sz="4" w:space="0"/>
            </w:tcBorders>
            <w:vAlign w:val="center"/>
          </w:tcPr>
          <w:p>
            <w:pPr>
              <w:pStyle w:val="4"/>
              <w:numPr>
                <w:ilvl w:val="3"/>
                <w:numId w:val="0"/>
              </w:numPr>
              <w:tabs>
                <w:tab w:val="clear" w:pos="2340"/>
              </w:tabs>
              <w:spacing w:line="400" w:lineRule="exact"/>
              <w:jc w:val="center"/>
              <w:rPr>
                <w:rFonts w:hint="eastAsia" w:ascii="方正仿宋_GBK" w:hAnsi="方正仿宋_GBK" w:eastAsia="方正仿宋_GBK" w:cs="方正仿宋_GBK"/>
                <w:color w:val="auto"/>
                <w:kern w:val="2"/>
                <w:sz w:val="24"/>
                <w:szCs w:val="24"/>
                <w:lang w:val="zh-TW" w:eastAsia="zh-CN"/>
              </w:rPr>
            </w:pPr>
            <w:r>
              <w:rPr>
                <w:rFonts w:hint="eastAsia" w:ascii="方正仿宋_GBK" w:hAnsi="方正仿宋_GBK" w:eastAsia="方正仿宋_GBK" w:cs="方正仿宋_GBK"/>
                <w:color w:val="auto"/>
                <w:kern w:val="2"/>
                <w:sz w:val="24"/>
                <w:szCs w:val="24"/>
                <w:lang w:val="zh-TW" w:eastAsia="zh-CN"/>
              </w:rPr>
              <w:t>是否符合遴选文件的相关要求，符合项目实际情况，存量</w:t>
            </w:r>
            <w:r>
              <w:rPr>
                <w:rFonts w:hint="eastAsia" w:ascii="方正仿宋_GBK" w:hAnsi="方正仿宋_GBK" w:eastAsia="方正仿宋_GBK" w:cs="方正仿宋_GBK"/>
                <w:color w:val="auto"/>
                <w:kern w:val="2"/>
                <w:sz w:val="24"/>
                <w:szCs w:val="24"/>
                <w:lang w:eastAsia="zh-CN"/>
              </w:rPr>
              <w:t>学员去化方案、相关人员的培训计划方案、资金投入方案及预案等；优秀得40分，良好得30分，一般得20分，差得10分。</w:t>
            </w:r>
          </w:p>
        </w:tc>
        <w:tc>
          <w:tcPr>
            <w:tcW w:w="894" w:type="dxa"/>
            <w:tcBorders>
              <w:left w:val="single" w:color="auto" w:sz="4" w:space="0"/>
            </w:tcBorders>
            <w:vAlign w:val="center"/>
          </w:tcPr>
          <w:p>
            <w:pPr>
              <w:pStyle w:val="4"/>
              <w:numPr>
                <w:ilvl w:val="3"/>
                <w:numId w:val="0"/>
              </w:numPr>
              <w:tabs>
                <w:tab w:val="clear" w:pos="2340"/>
              </w:tabs>
              <w:jc w:val="center"/>
              <w:rPr>
                <w:rFonts w:hint="eastAsia" w:ascii="方正仿宋_GBK" w:hAnsi="方正仿宋_GBK" w:eastAsia="方正仿宋_GBK" w:cs="方正仿宋_GBK"/>
                <w:color w:val="auto"/>
                <w:kern w:val="2"/>
                <w:sz w:val="24"/>
                <w:szCs w:val="24"/>
                <w:lang w:val="zh-TW" w:eastAsia="zh-CN"/>
              </w:rPr>
            </w:pPr>
            <w:r>
              <w:rPr>
                <w:rFonts w:hint="eastAsia" w:ascii="方正仿宋_GBK" w:hAnsi="方正仿宋_GBK" w:eastAsia="方正仿宋_GBK" w:cs="方正仿宋_GBK"/>
                <w:color w:val="auto"/>
                <w:kern w:val="2"/>
                <w:sz w:val="24"/>
                <w:szCs w:val="24"/>
                <w:lang w:eastAsia="zh-CN"/>
              </w:rPr>
              <w:t>4</w:t>
            </w:r>
            <w:r>
              <w:rPr>
                <w:rFonts w:hint="eastAsia" w:ascii="方正仿宋_GBK" w:hAnsi="方正仿宋_GBK" w:eastAsia="方正仿宋_GBK" w:cs="方正仿宋_GBK"/>
                <w:color w:val="auto"/>
                <w:kern w:val="2"/>
                <w:sz w:val="24"/>
                <w:szCs w:val="24"/>
                <w:lang w:val="zh-TW" w:eastAsia="zh-CN"/>
              </w:rPr>
              <w:t>0</w:t>
            </w:r>
          </w:p>
        </w:tc>
      </w:tr>
    </w:tbl>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七</w:t>
      </w:r>
      <w:r>
        <w:rPr>
          <w:rFonts w:hint="eastAsia" w:ascii="方正黑体_GBK" w:hAnsi="方正黑体_GBK" w:eastAsia="方正黑体_GBK" w:cs="方正黑体_GBK"/>
          <w:sz w:val="32"/>
          <w:szCs w:val="32"/>
        </w:rPr>
        <w:t>、遴选文件的获取</w:t>
      </w:r>
      <w:bookmarkEnd w:id="2"/>
    </w:p>
    <w:p>
      <w:pPr>
        <w:widowControl/>
        <w:shd w:val="clear" w:color="auto" w:fill="FFFFFF"/>
        <w:snapToGrid w:val="0"/>
        <w:spacing w:line="360" w:lineRule="auto"/>
        <w:ind w:firstLine="640" w:firstLineChars="200"/>
        <w:jc w:val="left"/>
        <w:rPr>
          <w:rFonts w:hint="eastAsia" w:ascii="宋体" w:hAnsi="宋体" w:cs="宋体"/>
          <w:sz w:val="32"/>
          <w:szCs w:val="32"/>
        </w:rPr>
      </w:pPr>
      <w:r>
        <w:rPr>
          <w:rFonts w:hint="eastAsia" w:ascii="方正仿宋_GBK" w:hAnsi="方正仿宋_GBK" w:eastAsia="方正仿宋_GBK" w:cs="方正仿宋_GBK"/>
          <w:sz w:val="32"/>
          <w:szCs w:val="32"/>
        </w:rPr>
        <w:t>有意向的遴选参选单位，可在重庆高速公路集团有限公司官网下载获取遴选文件。也可直接联系遴选人获取遴选文件</w:t>
      </w:r>
      <w:r>
        <w:rPr>
          <w:rFonts w:hint="eastAsia" w:ascii="宋体" w:hAnsi="宋体" w:cs="宋体"/>
          <w:sz w:val="32"/>
          <w:szCs w:val="32"/>
        </w:rPr>
        <w:t>。</w:t>
      </w:r>
    </w:p>
    <w:p>
      <w:pPr>
        <w:pStyle w:val="3"/>
        <w:rPr>
          <w:rFonts w:hint="eastAsia" w:ascii="方正黑体_GBK" w:hAnsi="方正黑体_GBK" w:eastAsia="方正黑体_GBK" w:cs="方正黑体_GBK"/>
          <w:bCs w:val="0"/>
          <w:sz w:val="32"/>
        </w:rPr>
      </w:pPr>
      <w:bookmarkStart w:id="3" w:name="_Toc41478745"/>
      <w:r>
        <w:rPr>
          <w:rFonts w:hint="eastAsia" w:ascii="方正黑体_GBK" w:hAnsi="方正黑体_GBK" w:eastAsia="方正黑体_GBK" w:cs="方正黑体_GBK"/>
          <w:bCs w:val="0"/>
          <w:sz w:val="32"/>
        </w:rPr>
        <w:t xml:space="preserve">    </w:t>
      </w:r>
      <w:r>
        <w:rPr>
          <w:rFonts w:hint="eastAsia" w:ascii="方正黑体_GBK" w:hAnsi="方正黑体_GBK" w:eastAsia="方正黑体_GBK" w:cs="方正黑体_GBK"/>
          <w:bCs w:val="0"/>
          <w:sz w:val="32"/>
          <w:lang w:val="en-US" w:eastAsia="zh-CN"/>
        </w:rPr>
        <w:t>八</w:t>
      </w:r>
      <w:r>
        <w:rPr>
          <w:rFonts w:hint="eastAsia" w:ascii="方正黑体_GBK" w:hAnsi="方正黑体_GBK" w:eastAsia="方正黑体_GBK" w:cs="方正黑体_GBK"/>
          <w:bCs w:val="0"/>
          <w:sz w:val="32"/>
        </w:rPr>
        <w:t>、参与遴选文件的递交</w:t>
      </w:r>
      <w:bookmarkEnd w:id="3"/>
    </w:p>
    <w:p>
      <w:pPr>
        <w:widowControl/>
        <w:shd w:val="clear" w:color="auto" w:fill="FFFFFF"/>
        <w:snapToGrid w:val="0"/>
        <w:spacing w:line="360" w:lineRule="auto"/>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递交参与遴选文件截止时间（申请截止时间，下同）：2024年9月</w:t>
      </w:r>
      <w:r>
        <w:rPr>
          <w:rFonts w:hint="eastAsia" w:ascii="方正仿宋_GBK" w:hAnsi="方正仿宋_GBK" w:eastAsia="方正仿宋_GBK" w:cs="方正仿宋_GBK"/>
          <w:sz w:val="32"/>
          <w:szCs w:val="32"/>
          <w:lang w:val="en-US" w:eastAsia="zh-CN"/>
        </w:rPr>
        <w:t>14</w:t>
      </w:r>
      <w:bookmarkStart w:id="16" w:name="_GoBack"/>
      <w:bookmarkEnd w:id="16"/>
      <w:r>
        <w:rPr>
          <w:rFonts w:hint="eastAsia" w:ascii="方正仿宋_GBK" w:hAnsi="方正仿宋_GBK" w:eastAsia="方正仿宋_GBK" w:cs="方正仿宋_GBK"/>
          <w:sz w:val="32"/>
          <w:szCs w:val="32"/>
        </w:rPr>
        <w:t>日10时30分，地点为：重庆市交通职业学校会议室（地址：重庆市璧山区璧城街道璧渝路329号）。</w:t>
      </w:r>
    </w:p>
    <w:p>
      <w:pPr>
        <w:widowControl/>
        <w:shd w:val="clear" w:color="auto" w:fill="FFFFFF"/>
        <w:snapToGrid w:val="0"/>
        <w:spacing w:line="360" w:lineRule="auto"/>
        <w:ind w:firstLine="640" w:firstLineChars="200"/>
        <w:jc w:val="left"/>
        <w:rPr>
          <w:rFonts w:hint="eastAsia" w:ascii="宋体" w:hAnsi="宋体" w:cs="宋体"/>
          <w:sz w:val="32"/>
          <w:szCs w:val="32"/>
        </w:rPr>
      </w:pPr>
      <w:r>
        <w:rPr>
          <w:rFonts w:hint="eastAsia" w:ascii="方正仿宋_GBK" w:hAnsi="方正仿宋_GBK" w:eastAsia="方正仿宋_GBK" w:cs="方正仿宋_GBK"/>
          <w:sz w:val="32"/>
          <w:szCs w:val="32"/>
        </w:rPr>
        <w:t>逾期送达的，或者未送达指定地点的，或者不按照遴选文件要求密封的遴选文件，遴选人将拒绝接收</w:t>
      </w:r>
      <w:r>
        <w:rPr>
          <w:rFonts w:hint="eastAsia" w:ascii="宋体" w:hAnsi="宋体" w:cs="宋体"/>
          <w:sz w:val="32"/>
          <w:szCs w:val="32"/>
        </w:rPr>
        <w:t>。</w:t>
      </w:r>
    </w:p>
    <w:p>
      <w:pPr>
        <w:pStyle w:val="3"/>
        <w:rPr>
          <w:rFonts w:hint="eastAsia" w:ascii="宋体" w:hAnsi="宋体" w:eastAsia="宋体" w:cs="宋体"/>
          <w:bCs w:val="0"/>
          <w:sz w:val="36"/>
          <w:szCs w:val="36"/>
        </w:rPr>
      </w:pPr>
      <w:bookmarkStart w:id="4" w:name="_Toc41478746"/>
      <w:r>
        <w:rPr>
          <w:rFonts w:hint="eastAsia" w:ascii="宋体" w:hAnsi="宋体" w:eastAsia="宋体" w:cs="宋体"/>
          <w:bCs w:val="0"/>
          <w:sz w:val="36"/>
          <w:szCs w:val="36"/>
        </w:rPr>
        <w:t xml:space="preserve">    </w:t>
      </w:r>
      <w:r>
        <w:rPr>
          <w:rFonts w:hint="eastAsia" w:ascii="宋体" w:hAnsi="宋体" w:eastAsia="宋体" w:cs="宋体"/>
          <w:bCs w:val="0"/>
          <w:sz w:val="36"/>
          <w:szCs w:val="36"/>
          <w:lang w:val="en-US" w:eastAsia="zh-CN"/>
        </w:rPr>
        <w:t>九</w:t>
      </w:r>
      <w:r>
        <w:rPr>
          <w:rFonts w:hint="eastAsia" w:ascii="方正黑体_GBK" w:hAnsi="方正黑体_GBK" w:eastAsia="方正黑体_GBK" w:cs="方正黑体_GBK"/>
          <w:bCs w:val="0"/>
          <w:sz w:val="32"/>
        </w:rPr>
        <w:t>、联系方式</w:t>
      </w:r>
      <w:bookmarkEnd w:id="4"/>
    </w:p>
    <w:p>
      <w:pPr>
        <w:widowControl/>
        <w:shd w:val="clear" w:color="auto" w:fill="FFFFFF"/>
        <w:snapToGrid w:val="0"/>
        <w:spacing w:line="360" w:lineRule="auto"/>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遴选人：重庆市交通行业职业培训中心有限责任公司</w:t>
      </w:r>
    </w:p>
    <w:p>
      <w:pPr>
        <w:widowControl/>
        <w:shd w:val="clear" w:color="auto" w:fill="FFFFFF"/>
        <w:snapToGrid w:val="0"/>
        <w:spacing w:line="360" w:lineRule="auto"/>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  址： 重庆市璧山区璧城街道璧渝路329号</w:t>
      </w:r>
    </w:p>
    <w:p>
      <w:pPr>
        <w:widowControl/>
        <w:shd w:val="clear" w:color="auto" w:fill="FFFFFF"/>
        <w:snapToGrid w:val="0"/>
        <w:spacing w:line="360" w:lineRule="auto"/>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联系人：周老师</w:t>
      </w:r>
    </w:p>
    <w:p>
      <w:pPr>
        <w:widowControl/>
        <w:shd w:val="clear" w:color="auto" w:fill="FFFFFF"/>
        <w:snapToGrid w:val="0"/>
        <w:spacing w:line="360" w:lineRule="auto"/>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  话：18983954003</w:t>
      </w:r>
    </w:p>
    <w:p>
      <w:pPr>
        <w:rPr>
          <w:rFonts w:hint="eastAsia" w:ascii="宋体" w:hAnsi="宋体" w:cs="宋体"/>
        </w:rPr>
      </w:pPr>
    </w:p>
    <w:p>
      <w:pPr>
        <w:pStyle w:val="17"/>
        <w:rPr>
          <w:rFonts w:hint="eastAsia" w:hAnsi="宋体"/>
        </w:rPr>
      </w:pPr>
    </w:p>
    <w:p>
      <w:pPr>
        <w:rPr>
          <w:rFonts w:hint="eastAsia" w:hAnsi="宋体"/>
        </w:rPr>
      </w:pPr>
    </w:p>
    <w:p>
      <w:pPr>
        <w:rPr>
          <w:rFonts w:hint="eastAsia" w:hAnsi="宋体"/>
        </w:rPr>
      </w:pPr>
    </w:p>
    <w:p>
      <w:pPr>
        <w:rPr>
          <w:rFonts w:hint="eastAsia" w:hAnsi="宋体"/>
        </w:rPr>
      </w:pPr>
    </w:p>
    <w:p>
      <w:pPr>
        <w:pStyle w:val="17"/>
        <w:rPr>
          <w:rFonts w:hint="eastAsia" w:hAnsi="宋体"/>
          <w:kern w:val="2"/>
          <w:sz w:val="32"/>
          <w:szCs w:val="32"/>
        </w:rPr>
      </w:pPr>
    </w:p>
    <w:p>
      <w:pPr>
        <w:pStyle w:val="17"/>
        <w:rPr>
          <w:rFonts w:hint="eastAsia" w:hAnsi="宋体"/>
          <w:kern w:val="2"/>
          <w:sz w:val="32"/>
          <w:szCs w:val="32"/>
        </w:rPr>
      </w:pPr>
    </w:p>
    <w:p>
      <w:pPr>
        <w:rPr>
          <w:rFonts w:hint="eastAsia" w:hAnsi="宋体"/>
          <w:sz w:val="32"/>
          <w:szCs w:val="32"/>
        </w:rPr>
      </w:pPr>
    </w:p>
    <w:p>
      <w:pPr>
        <w:pStyle w:val="17"/>
        <w:rPr>
          <w:rFonts w:hint="eastAsia" w:hAnsi="宋体"/>
          <w:kern w:val="2"/>
          <w:sz w:val="32"/>
          <w:szCs w:val="32"/>
        </w:rPr>
      </w:pPr>
    </w:p>
    <w:p>
      <w:pPr>
        <w:pStyle w:val="17"/>
        <w:rPr>
          <w:rFonts w:hint="eastAsia" w:hAnsi="宋体"/>
          <w:kern w:val="2"/>
          <w:sz w:val="32"/>
          <w:szCs w:val="32"/>
        </w:rPr>
      </w:pPr>
    </w:p>
    <w:p>
      <w:pPr>
        <w:pStyle w:val="17"/>
        <w:rPr>
          <w:rFonts w:hint="eastAsia" w:hAnsi="宋体"/>
          <w:kern w:val="2"/>
          <w:sz w:val="32"/>
          <w:szCs w:val="32"/>
        </w:rPr>
      </w:pPr>
    </w:p>
    <w:p>
      <w:pPr>
        <w:pStyle w:val="17"/>
        <w:rPr>
          <w:rFonts w:hint="eastAsia" w:hAnsi="宋体"/>
          <w:kern w:val="2"/>
          <w:sz w:val="32"/>
          <w:szCs w:val="32"/>
        </w:rPr>
      </w:pPr>
    </w:p>
    <w:p>
      <w:pPr>
        <w:pStyle w:val="17"/>
        <w:rPr>
          <w:rFonts w:hint="eastAsia" w:hAnsi="宋体"/>
          <w:kern w:val="2"/>
          <w:sz w:val="32"/>
          <w:szCs w:val="32"/>
        </w:rPr>
      </w:pPr>
    </w:p>
    <w:p>
      <w:pPr>
        <w:pStyle w:val="17"/>
        <w:rPr>
          <w:rFonts w:hint="eastAsia" w:hAnsi="宋体"/>
          <w:kern w:val="2"/>
          <w:sz w:val="32"/>
          <w:szCs w:val="32"/>
        </w:rPr>
      </w:pPr>
      <w:r>
        <w:rPr>
          <w:rFonts w:hint="eastAsia" w:hAnsi="宋体"/>
          <w:kern w:val="2"/>
          <w:sz w:val="32"/>
          <w:szCs w:val="32"/>
        </w:rPr>
        <w:t>附件：</w:t>
      </w:r>
    </w:p>
    <w:p>
      <w:pPr>
        <w:rPr>
          <w:rFonts w:hint="eastAsia" w:ascii="宋体" w:hAnsi="宋体" w:cs="宋体"/>
          <w:b/>
          <w:bCs/>
          <w:sz w:val="36"/>
          <w:szCs w:val="36"/>
        </w:rPr>
      </w:pPr>
    </w:p>
    <w:p>
      <w:pPr>
        <w:jc w:val="center"/>
        <w:rPr>
          <w:rFonts w:hint="eastAsia" w:ascii="宋体" w:hAnsi="宋体" w:cs="宋体"/>
          <w:b/>
          <w:bCs/>
          <w:sz w:val="40"/>
          <w:szCs w:val="40"/>
        </w:rPr>
      </w:pPr>
      <w:r>
        <w:rPr>
          <w:rFonts w:hint="eastAsia" w:ascii="宋体" w:hAnsi="宋体" w:cs="宋体"/>
          <w:b/>
          <w:bCs/>
          <w:sz w:val="40"/>
          <w:szCs w:val="40"/>
        </w:rPr>
        <w:t>重庆市交通行业职业培训中心有限责任公司</w:t>
      </w:r>
    </w:p>
    <w:p>
      <w:pPr>
        <w:jc w:val="center"/>
        <w:rPr>
          <w:rFonts w:hint="eastAsia" w:ascii="宋体" w:hAnsi="宋体" w:cs="宋体"/>
          <w:b/>
          <w:bCs/>
          <w:sz w:val="40"/>
          <w:szCs w:val="40"/>
        </w:rPr>
      </w:pPr>
      <w:r>
        <w:rPr>
          <w:rFonts w:hint="eastAsia" w:ascii="宋体" w:hAnsi="宋体" w:cs="宋体"/>
          <w:b/>
          <w:bCs/>
          <w:sz w:val="40"/>
          <w:szCs w:val="40"/>
          <w:lang w:val="en-US" w:eastAsia="zh-CN"/>
        </w:rPr>
        <w:t>原交职驾校</w:t>
      </w:r>
      <w:r>
        <w:rPr>
          <w:rFonts w:hint="eastAsia" w:ascii="宋体" w:hAnsi="宋体" w:cs="宋体"/>
          <w:b/>
          <w:bCs/>
          <w:sz w:val="40"/>
          <w:szCs w:val="40"/>
        </w:rPr>
        <w:t>机动车驾驶员培训项目合作单位</w:t>
      </w:r>
    </w:p>
    <w:p>
      <w:pPr>
        <w:jc w:val="center"/>
        <w:rPr>
          <w:rFonts w:hint="eastAsia" w:ascii="宋体" w:hAnsi="宋体" w:cs="宋体"/>
          <w:b/>
          <w:bCs/>
          <w:color w:val="00B0F0"/>
          <w:sz w:val="36"/>
          <w:szCs w:val="36"/>
        </w:rPr>
      </w:pPr>
    </w:p>
    <w:p>
      <w:pPr>
        <w:pStyle w:val="17"/>
        <w:rPr>
          <w:rFonts w:hint="eastAsia" w:hAnsi="宋体"/>
          <w:kern w:val="2"/>
          <w:sz w:val="32"/>
          <w:szCs w:val="32"/>
        </w:rPr>
      </w:pPr>
    </w:p>
    <w:p>
      <w:pPr>
        <w:rPr>
          <w:rFonts w:hint="eastAsia" w:ascii="宋体" w:hAnsi="宋体" w:cs="宋体"/>
          <w:sz w:val="32"/>
          <w:szCs w:val="32"/>
        </w:rPr>
      </w:pPr>
    </w:p>
    <w:p>
      <w:pPr>
        <w:pStyle w:val="17"/>
        <w:rPr>
          <w:rFonts w:hint="eastAsia" w:hAnsi="宋体"/>
          <w:kern w:val="2"/>
          <w:sz w:val="32"/>
          <w:szCs w:val="32"/>
        </w:rPr>
      </w:pPr>
    </w:p>
    <w:p>
      <w:pPr>
        <w:rPr>
          <w:rFonts w:hint="eastAsia" w:ascii="宋体" w:hAnsi="宋体" w:cs="宋体"/>
          <w:sz w:val="32"/>
          <w:szCs w:val="32"/>
        </w:rPr>
      </w:pPr>
    </w:p>
    <w:p>
      <w:pPr>
        <w:pStyle w:val="17"/>
        <w:rPr>
          <w:rFonts w:hint="eastAsia" w:hAnsi="宋体"/>
          <w:kern w:val="2"/>
          <w:sz w:val="32"/>
          <w:szCs w:val="32"/>
        </w:rPr>
      </w:pPr>
    </w:p>
    <w:p>
      <w:pPr>
        <w:rPr>
          <w:rFonts w:hint="eastAsia" w:ascii="宋体" w:hAnsi="宋体" w:cs="宋体"/>
          <w:sz w:val="32"/>
          <w:szCs w:val="32"/>
        </w:rPr>
      </w:pPr>
    </w:p>
    <w:p>
      <w:pPr>
        <w:pStyle w:val="17"/>
        <w:rPr>
          <w:rFonts w:hint="eastAsia" w:hAnsi="宋体"/>
          <w:b/>
          <w:bCs/>
          <w:kern w:val="2"/>
          <w:sz w:val="36"/>
          <w:szCs w:val="36"/>
        </w:rPr>
      </w:pPr>
    </w:p>
    <w:p>
      <w:pPr>
        <w:pStyle w:val="17"/>
        <w:jc w:val="center"/>
        <w:rPr>
          <w:rFonts w:hint="eastAsia" w:hAnsi="宋体"/>
          <w:b/>
          <w:bCs/>
          <w:kern w:val="2"/>
          <w:sz w:val="36"/>
          <w:szCs w:val="36"/>
        </w:rPr>
      </w:pPr>
      <w:r>
        <w:rPr>
          <w:rFonts w:hint="eastAsia" w:hAnsi="宋体"/>
          <w:b/>
          <w:bCs/>
          <w:kern w:val="2"/>
          <w:sz w:val="36"/>
          <w:szCs w:val="36"/>
        </w:rPr>
        <w:t>参与遴选文件</w:t>
      </w:r>
    </w:p>
    <w:p>
      <w:pPr>
        <w:rPr>
          <w:rFonts w:hint="eastAsia" w:ascii="宋体" w:hAnsi="宋体" w:cs="宋体"/>
          <w:b/>
          <w:bCs/>
          <w:sz w:val="36"/>
          <w:szCs w:val="36"/>
        </w:rPr>
      </w:pPr>
    </w:p>
    <w:p>
      <w:pPr>
        <w:pStyle w:val="17"/>
        <w:rPr>
          <w:rFonts w:hint="eastAsia" w:hAnsi="宋体"/>
          <w:b/>
          <w:bCs/>
          <w:kern w:val="2"/>
          <w:sz w:val="36"/>
          <w:szCs w:val="36"/>
        </w:rPr>
      </w:pPr>
    </w:p>
    <w:p>
      <w:pPr>
        <w:rPr>
          <w:rFonts w:hint="eastAsia" w:ascii="宋体" w:hAnsi="宋体" w:cs="宋体"/>
          <w:b/>
          <w:bCs/>
          <w:sz w:val="36"/>
          <w:szCs w:val="36"/>
        </w:rPr>
      </w:pPr>
    </w:p>
    <w:p>
      <w:pPr>
        <w:pStyle w:val="17"/>
        <w:rPr>
          <w:rFonts w:hint="eastAsia" w:hAnsi="宋体"/>
          <w:b/>
          <w:bCs/>
          <w:kern w:val="2"/>
          <w:sz w:val="36"/>
          <w:szCs w:val="36"/>
        </w:rPr>
      </w:pPr>
    </w:p>
    <w:p>
      <w:pPr>
        <w:pStyle w:val="17"/>
        <w:jc w:val="center"/>
        <w:rPr>
          <w:rFonts w:hint="eastAsia" w:hAnsi="宋体"/>
          <w:b/>
          <w:bCs/>
          <w:kern w:val="2"/>
          <w:sz w:val="36"/>
          <w:szCs w:val="36"/>
        </w:rPr>
      </w:pPr>
      <w:r>
        <w:rPr>
          <w:rFonts w:hint="eastAsia" w:hAnsi="宋体"/>
          <w:b/>
          <w:bCs/>
          <w:kern w:val="2"/>
          <w:sz w:val="36"/>
          <w:szCs w:val="36"/>
        </w:rPr>
        <w:t>申请单位:(盖章)</w:t>
      </w:r>
    </w:p>
    <w:p>
      <w:pPr>
        <w:rPr>
          <w:rFonts w:hint="eastAsia" w:ascii="宋体" w:hAnsi="宋体" w:cs="宋体"/>
          <w:b/>
          <w:bCs/>
          <w:sz w:val="36"/>
          <w:szCs w:val="36"/>
        </w:rPr>
      </w:pPr>
    </w:p>
    <w:p>
      <w:pPr>
        <w:pStyle w:val="17"/>
        <w:rPr>
          <w:rFonts w:hint="eastAsia" w:hAnsi="宋体"/>
          <w:b/>
          <w:bCs/>
          <w:kern w:val="2"/>
          <w:sz w:val="36"/>
          <w:szCs w:val="36"/>
        </w:rPr>
      </w:pPr>
      <w:r>
        <w:rPr>
          <w:rFonts w:hint="eastAsia" w:hAnsi="宋体"/>
          <w:b/>
          <w:bCs/>
          <w:kern w:val="2"/>
          <w:sz w:val="36"/>
          <w:szCs w:val="36"/>
        </w:rPr>
        <w:t xml:space="preserve">                       年  月  日</w:t>
      </w:r>
    </w:p>
    <w:p>
      <w:pPr>
        <w:rPr>
          <w:rFonts w:hint="eastAsia" w:ascii="宋体" w:hAnsi="宋体" w:cs="宋体"/>
          <w:sz w:val="32"/>
          <w:szCs w:val="32"/>
        </w:rPr>
      </w:pPr>
    </w:p>
    <w:p>
      <w:pPr>
        <w:pStyle w:val="17"/>
        <w:rPr>
          <w:rFonts w:hint="eastAsia" w:hAnsi="宋体"/>
          <w:kern w:val="2"/>
          <w:sz w:val="32"/>
          <w:szCs w:val="32"/>
        </w:rPr>
      </w:pPr>
    </w:p>
    <w:p>
      <w:pPr>
        <w:rPr>
          <w:rFonts w:hint="eastAsia" w:ascii="宋体" w:hAnsi="宋体" w:cs="宋体"/>
        </w:rPr>
      </w:pPr>
    </w:p>
    <w:p>
      <w:pPr>
        <w:rPr>
          <w:rFonts w:hint="eastAsia" w:ascii="宋体" w:hAnsi="宋体" w:cs="宋体"/>
          <w:sz w:val="32"/>
          <w:szCs w:val="32"/>
        </w:rPr>
      </w:pPr>
    </w:p>
    <w:p>
      <w:pPr>
        <w:spacing w:line="360" w:lineRule="auto"/>
        <w:ind w:firstLine="643" w:firstLineChars="200"/>
        <w:jc w:val="center"/>
        <w:rPr>
          <w:rFonts w:hint="eastAsia" w:ascii="宋体" w:hAnsi="宋体" w:cs="宋体"/>
          <w:b/>
          <w:bCs/>
          <w:sz w:val="32"/>
          <w:szCs w:val="32"/>
        </w:rPr>
      </w:pPr>
    </w:p>
    <w:p>
      <w:pPr>
        <w:spacing w:line="360" w:lineRule="auto"/>
        <w:rPr>
          <w:rFonts w:hint="eastAsia" w:ascii="宋体" w:hAnsi="宋体" w:cs="宋体"/>
          <w:b/>
          <w:bCs/>
          <w:sz w:val="32"/>
          <w:szCs w:val="32"/>
        </w:rPr>
      </w:pPr>
    </w:p>
    <w:p>
      <w:pPr>
        <w:spacing w:line="360" w:lineRule="auto"/>
        <w:ind w:firstLine="643" w:firstLineChars="200"/>
        <w:jc w:val="center"/>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目  录</w:t>
      </w:r>
    </w:p>
    <w:p>
      <w:pPr>
        <w:pStyle w:val="17"/>
      </w:pP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遴选合作函</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参与遴选文件附表</w:t>
      </w:r>
    </w:p>
    <w:p>
      <w:pPr>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2.1 参与遴选人基本情况表</w:t>
      </w:r>
    </w:p>
    <w:p>
      <w:pPr>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2.2资质业绩情况表</w:t>
      </w:r>
    </w:p>
    <w:p>
      <w:pPr>
        <w:spacing w:line="360" w:lineRule="auto"/>
        <w:ind w:firstLine="640"/>
        <w:rPr>
          <w:rFonts w:hint="eastAsia" w:ascii="方正仿宋_GBK" w:hAnsi="方正仿宋_GBK" w:eastAsia="方正仿宋_GBK" w:cs="方正仿宋_GBK"/>
        </w:rPr>
      </w:pPr>
      <w:r>
        <w:rPr>
          <w:rFonts w:hint="eastAsia" w:ascii="方正仿宋_GBK" w:hAnsi="方正仿宋_GBK" w:eastAsia="方正仿宋_GBK" w:cs="方正仿宋_GBK"/>
          <w:sz w:val="32"/>
          <w:szCs w:val="32"/>
        </w:rPr>
        <w:t>2.3商业信誉情况表</w:t>
      </w:r>
    </w:p>
    <w:p>
      <w:pPr>
        <w:numPr>
          <w:ilvl w:val="0"/>
          <w:numId w:val="0"/>
        </w:num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经营能力承诺书</w:t>
      </w:r>
    </w:p>
    <w:p>
      <w:pPr>
        <w:pStyle w:val="17"/>
        <w:rPr>
          <w:rFonts w:hint="eastAsia" w:ascii="方正仿宋_GBK" w:hAnsi="方正仿宋_GBK" w:eastAsia="方正仿宋_GBK" w:cs="方正仿宋_GBK"/>
        </w:rPr>
      </w:pPr>
      <w:r>
        <w:rPr>
          <w:rFonts w:hint="eastAsia" w:ascii="方正仿宋_GBK" w:hAnsi="方正仿宋_GBK" w:eastAsia="方正仿宋_GBK" w:cs="方正仿宋_GBK"/>
        </w:rPr>
        <w:t xml:space="preserve"> </w:t>
      </w:r>
      <w:r>
        <w:rPr>
          <w:rFonts w:hint="eastAsia" w:ascii="方正仿宋_GBK" w:hAnsi="方正仿宋_GBK" w:eastAsia="方正仿宋_GBK" w:cs="方正仿宋_GBK"/>
          <w:kern w:val="2"/>
          <w:sz w:val="32"/>
          <w:szCs w:val="32"/>
        </w:rPr>
        <w:t xml:space="preserve">   4</w:t>
      </w:r>
      <w:r>
        <w:rPr>
          <w:rFonts w:hint="eastAsia" w:ascii="方正仿宋_GBK" w:hAnsi="方正仿宋_GBK" w:eastAsia="方正仿宋_GBK" w:cs="方正仿宋_GBK"/>
          <w:kern w:val="2"/>
          <w:sz w:val="32"/>
          <w:szCs w:val="32"/>
          <w:lang w:val="en-US" w:eastAsia="zh-CN"/>
        </w:rPr>
        <w:t>.</w:t>
      </w:r>
      <w:r>
        <w:rPr>
          <w:rFonts w:hint="eastAsia" w:ascii="方正仿宋_GBK" w:hAnsi="方正仿宋_GBK" w:eastAsia="方正仿宋_GBK" w:cs="方正仿宋_GBK"/>
          <w:kern w:val="2"/>
          <w:sz w:val="32"/>
          <w:szCs w:val="32"/>
        </w:rPr>
        <w:t>合作经营方案</w:t>
      </w:r>
    </w:p>
    <w:p>
      <w:pPr>
        <w:pStyle w:val="17"/>
        <w:rPr>
          <w:rFonts w:hint="eastAsia" w:ascii="方正仿宋_GBK" w:hAnsi="方正仿宋_GBK" w:eastAsia="方正仿宋_GBK" w:cs="方正仿宋_GBK"/>
          <w:kern w:val="2"/>
          <w:sz w:val="32"/>
          <w:szCs w:val="32"/>
        </w:rPr>
      </w:pPr>
    </w:p>
    <w:p>
      <w:pPr>
        <w:rPr>
          <w:rFonts w:hint="eastAsia" w:ascii="方正仿宋_GBK" w:hAnsi="方正仿宋_GBK" w:eastAsia="方正仿宋_GBK" w:cs="方正仿宋_GBK"/>
          <w:sz w:val="32"/>
          <w:szCs w:val="32"/>
        </w:rPr>
      </w:pPr>
    </w:p>
    <w:p>
      <w:pPr>
        <w:pStyle w:val="17"/>
        <w:rPr>
          <w:rFonts w:hint="eastAsia" w:ascii="方正仿宋_GBK" w:hAnsi="方正仿宋_GBK" w:eastAsia="方正仿宋_GBK" w:cs="方正仿宋_GBK"/>
          <w:kern w:val="2"/>
          <w:sz w:val="32"/>
          <w:szCs w:val="32"/>
        </w:rPr>
      </w:pPr>
    </w:p>
    <w:p>
      <w:pPr>
        <w:rPr>
          <w:rFonts w:ascii="Times" w:hAnsi="Times" w:eastAsia="黑体"/>
          <w:color w:val="000000" w:themeColor="text1"/>
          <w:sz w:val="44"/>
          <w:szCs w:val="44"/>
          <w14:textFill>
            <w14:solidFill>
              <w14:schemeClr w14:val="tx1"/>
            </w14:solidFill>
          </w14:textFill>
        </w:rPr>
      </w:pPr>
    </w:p>
    <w:p>
      <w:pPr>
        <w:pStyle w:val="17"/>
        <w:rPr>
          <w:rFonts w:ascii="Times" w:hAnsi="Times" w:eastAsia="黑体" w:cs="Times New Roman"/>
          <w:color w:val="000000" w:themeColor="text1"/>
          <w:kern w:val="2"/>
          <w:sz w:val="44"/>
          <w:szCs w:val="44"/>
          <w14:textFill>
            <w14:solidFill>
              <w14:schemeClr w14:val="tx1"/>
            </w14:solidFill>
          </w14:textFill>
        </w:rPr>
      </w:pPr>
    </w:p>
    <w:p>
      <w:pPr>
        <w:rPr>
          <w:rFonts w:ascii="Times" w:hAnsi="Times" w:eastAsia="黑体"/>
          <w:color w:val="000000" w:themeColor="text1"/>
          <w:sz w:val="44"/>
          <w:szCs w:val="44"/>
          <w14:textFill>
            <w14:solidFill>
              <w14:schemeClr w14:val="tx1"/>
            </w14:solidFill>
          </w14:textFill>
        </w:rPr>
      </w:pPr>
    </w:p>
    <w:p>
      <w:pPr>
        <w:pStyle w:val="17"/>
        <w:rPr>
          <w:rFonts w:ascii="Times" w:hAnsi="Times" w:eastAsia="黑体" w:cs="Times New Roman"/>
          <w:color w:val="000000" w:themeColor="text1"/>
          <w:kern w:val="2"/>
          <w:sz w:val="44"/>
          <w:szCs w:val="44"/>
          <w14:textFill>
            <w14:solidFill>
              <w14:schemeClr w14:val="tx1"/>
            </w14:solidFill>
          </w14:textFill>
        </w:rPr>
      </w:pPr>
    </w:p>
    <w:p>
      <w:pPr>
        <w:rPr>
          <w:rFonts w:ascii="Times" w:hAnsi="Times" w:eastAsia="黑体"/>
          <w:color w:val="000000" w:themeColor="text1"/>
          <w:sz w:val="44"/>
          <w:szCs w:val="44"/>
          <w14:textFill>
            <w14:solidFill>
              <w14:schemeClr w14:val="tx1"/>
            </w14:solidFill>
          </w14:textFill>
        </w:rPr>
      </w:pPr>
    </w:p>
    <w:p>
      <w:pPr>
        <w:pStyle w:val="17"/>
        <w:rPr>
          <w:rFonts w:ascii="Times" w:hAnsi="Times" w:eastAsia="黑体" w:cs="Times New Roman"/>
          <w:color w:val="000000" w:themeColor="text1"/>
          <w:kern w:val="2"/>
          <w:sz w:val="44"/>
          <w:szCs w:val="44"/>
          <w14:textFill>
            <w14:solidFill>
              <w14:schemeClr w14:val="tx1"/>
            </w14:solidFill>
          </w14:textFill>
        </w:rPr>
      </w:pPr>
    </w:p>
    <w:p/>
    <w:p>
      <w:pPr>
        <w:pStyle w:val="17"/>
        <w:rPr>
          <w:rFonts w:ascii="Times" w:hAnsi="Times" w:eastAsia="黑体" w:cs="Times New Roman"/>
          <w:color w:val="000000" w:themeColor="text1"/>
          <w:kern w:val="2"/>
          <w:sz w:val="44"/>
          <w:szCs w:val="44"/>
          <w14:textFill>
            <w14:solidFill>
              <w14:schemeClr w14:val="tx1"/>
            </w14:solidFill>
          </w14:textFill>
        </w:rPr>
      </w:pPr>
    </w:p>
    <w:p>
      <w:pPr>
        <w:rPr>
          <w:rFonts w:ascii="Times" w:hAnsi="Times" w:eastAsia="黑体"/>
          <w:color w:val="000000" w:themeColor="text1"/>
          <w:sz w:val="44"/>
          <w:szCs w:val="44"/>
          <w14:textFill>
            <w14:solidFill>
              <w14:schemeClr w14:val="tx1"/>
            </w14:solidFill>
          </w14:textFill>
        </w:rPr>
      </w:pPr>
    </w:p>
    <w:p>
      <w:pPr>
        <w:pStyle w:val="17"/>
        <w:rPr>
          <w:rFonts w:ascii="Times" w:hAnsi="Times" w:eastAsia="黑体" w:cs="Times New Roman"/>
          <w:color w:val="000000" w:themeColor="text1"/>
          <w:kern w:val="2"/>
          <w:sz w:val="44"/>
          <w:szCs w:val="44"/>
          <w14:textFill>
            <w14:solidFill>
              <w14:schemeClr w14:val="tx1"/>
            </w14:solidFill>
          </w14:textFill>
        </w:rPr>
      </w:pPr>
    </w:p>
    <w:p>
      <w:pPr>
        <w:rPr>
          <w:rFonts w:ascii="Times" w:hAnsi="Times" w:eastAsia="黑体"/>
          <w:color w:val="000000" w:themeColor="text1"/>
          <w:sz w:val="44"/>
          <w:szCs w:val="44"/>
          <w14:textFill>
            <w14:solidFill>
              <w14:schemeClr w14:val="tx1"/>
            </w14:solidFill>
          </w14:textFill>
        </w:rPr>
      </w:pPr>
    </w:p>
    <w:p>
      <w:pPr>
        <w:pStyle w:val="2"/>
        <w:jc w:val="center"/>
        <w:rPr>
          <w:rFonts w:hint="eastAsia" w:ascii="方正黑体_GBK" w:hAnsi="方正黑体_GBK" w:eastAsia="方正黑体_GBK" w:cs="方正黑体_GBK"/>
          <w:color w:val="000000" w:themeColor="text1"/>
          <w:sz w:val="32"/>
          <w14:textFill>
            <w14:solidFill>
              <w14:schemeClr w14:val="tx1"/>
            </w14:solidFill>
          </w14:textFill>
        </w:rPr>
      </w:pPr>
      <w:bookmarkStart w:id="5" w:name="_Toc453586599"/>
      <w:bookmarkStart w:id="6" w:name="_Toc41478760"/>
      <w:bookmarkStart w:id="7" w:name="_Toc452666240"/>
      <w:bookmarkStart w:id="8" w:name="_Toc464745836"/>
      <w:r>
        <w:rPr>
          <w:rFonts w:hint="eastAsia" w:ascii="方正黑体_GBK" w:hAnsi="方正黑体_GBK" w:eastAsia="方正黑体_GBK" w:cs="方正黑体_GBK"/>
          <w:bCs w:val="0"/>
          <w:color w:val="000000" w:themeColor="text1"/>
          <w:sz w:val="32"/>
          <w14:textFill>
            <w14:solidFill>
              <w14:schemeClr w14:val="tx1"/>
            </w14:solidFill>
          </w14:textFill>
        </w:rPr>
        <w:t>1．遴选合作函</w:t>
      </w:r>
      <w:bookmarkEnd w:id="5"/>
      <w:bookmarkEnd w:id="6"/>
      <w:bookmarkEnd w:id="7"/>
      <w:bookmarkEnd w:id="8"/>
    </w:p>
    <w:p>
      <w:pPr>
        <w:pStyle w:val="18"/>
        <w:shd w:val="clear" w:color="auto" w:fill="auto"/>
        <w:tabs>
          <w:tab w:val="left" w:leader="underscore" w:pos="2918"/>
        </w:tabs>
        <w:spacing w:before="0" w:line="360" w:lineRule="auto"/>
        <w:jc w:val="both"/>
        <w:rPr>
          <w:rFonts w:ascii="Times" w:hAnsi="Times" w:eastAsia="宋体"/>
          <w:i w:val="0"/>
          <w:color w:val="000000" w:themeColor="text1"/>
          <w:sz w:val="24"/>
          <w:szCs w:val="24"/>
          <w:u w:val="single"/>
          <w14:textFill>
            <w14:solidFill>
              <w14:schemeClr w14:val="tx1"/>
            </w14:solidFill>
          </w14:textFill>
        </w:rPr>
      </w:pPr>
    </w:p>
    <w:p>
      <w:pPr>
        <w:pStyle w:val="19"/>
        <w:spacing w:line="360" w:lineRule="auto"/>
        <w:rPr>
          <w:rFonts w:ascii="Times" w:hAnsi="Times"/>
          <w:color w:val="000000" w:themeColor="text1"/>
          <w:sz w:val="24"/>
          <w:szCs w:val="24"/>
          <w14:textFill>
            <w14:solidFill>
              <w14:schemeClr w14:val="tx1"/>
            </w14:solidFill>
          </w14:textFill>
        </w:rPr>
      </w:pPr>
      <w:r>
        <w:rPr>
          <w:rFonts w:ascii="Times" w:hAnsi="Times"/>
          <w:color w:val="000000" w:themeColor="text1"/>
          <w:sz w:val="24"/>
          <w:szCs w:val="24"/>
          <w14:textFill>
            <w14:solidFill>
              <w14:schemeClr w14:val="tx1"/>
            </w14:solidFill>
          </w14:textFill>
        </w:rPr>
        <w:t>致：（</w:t>
      </w:r>
      <w:r>
        <w:rPr>
          <w:rFonts w:hint="eastAsia" w:ascii="Times" w:hAnsi="Times"/>
          <w:color w:val="000000" w:themeColor="text1"/>
          <w:sz w:val="24"/>
          <w:szCs w:val="24"/>
          <w14:textFill>
            <w14:solidFill>
              <w14:schemeClr w14:val="tx1"/>
            </w14:solidFill>
          </w14:textFill>
        </w:rPr>
        <w:t>遴选</w:t>
      </w:r>
      <w:r>
        <w:rPr>
          <w:rFonts w:ascii="Times" w:hAnsi="Times"/>
          <w:color w:val="000000" w:themeColor="text1"/>
          <w:sz w:val="24"/>
          <w:szCs w:val="24"/>
          <w14:textFill>
            <w14:solidFill>
              <w14:schemeClr w14:val="tx1"/>
            </w14:solidFill>
          </w14:textFill>
        </w:rPr>
        <w:t>人名称）</w:t>
      </w:r>
    </w:p>
    <w:p>
      <w:pPr>
        <w:pStyle w:val="19"/>
        <w:spacing w:line="360" w:lineRule="auto"/>
        <w:ind w:firstLine="488" w:firstLineChars="200"/>
        <w:rPr>
          <w:rFonts w:ascii="Times" w:hAnsi="Times"/>
          <w:color w:val="000000" w:themeColor="text1"/>
          <w:sz w:val="24"/>
          <w:szCs w:val="24"/>
          <w:u w:val="single"/>
          <w14:textFill>
            <w14:solidFill>
              <w14:schemeClr w14:val="tx1"/>
            </w14:solidFill>
          </w14:textFill>
        </w:rPr>
      </w:pPr>
      <w:r>
        <w:rPr>
          <w:rFonts w:hint="eastAsia" w:ascii="Times" w:hAnsi="Times"/>
          <w:color w:val="000000" w:themeColor="text1"/>
          <w:sz w:val="24"/>
          <w:szCs w:val="24"/>
          <w14:textFill>
            <w14:solidFill>
              <w14:schemeClr w14:val="tx1"/>
            </w14:solidFill>
          </w14:textFill>
        </w:rPr>
        <w:t>1．</w:t>
      </w:r>
      <w:r>
        <w:rPr>
          <w:rFonts w:ascii="Times" w:hAnsi="Times"/>
          <w:color w:val="000000" w:themeColor="text1"/>
          <w:sz w:val="24"/>
          <w:szCs w:val="24"/>
          <w14:textFill>
            <w14:solidFill>
              <w14:schemeClr w14:val="tx1"/>
            </w14:solidFill>
          </w14:textFill>
        </w:rPr>
        <w:t>按照</w:t>
      </w:r>
      <w:r>
        <w:rPr>
          <w:rFonts w:hint="eastAsia" w:ascii="Times" w:hAnsi="Times"/>
          <w:color w:val="000000" w:themeColor="text1"/>
          <w:sz w:val="24"/>
          <w:szCs w:val="24"/>
          <w14:textFill>
            <w14:solidFill>
              <w14:schemeClr w14:val="tx1"/>
            </w14:solidFill>
          </w14:textFill>
        </w:rPr>
        <w:t>遴选</w:t>
      </w:r>
      <w:r>
        <w:rPr>
          <w:rFonts w:ascii="Times" w:hAnsi="Times"/>
          <w:color w:val="000000" w:themeColor="text1"/>
          <w:sz w:val="24"/>
          <w:szCs w:val="24"/>
          <w14:textFill>
            <w14:solidFill>
              <w14:schemeClr w14:val="tx1"/>
            </w14:solidFill>
          </w14:textFill>
        </w:rPr>
        <w:t>文件的要求，我方（</w:t>
      </w:r>
      <w:r>
        <w:rPr>
          <w:rFonts w:hint="eastAsia" w:ascii="Times" w:hAnsi="Times"/>
          <w:color w:val="000000" w:themeColor="text1"/>
          <w:sz w:val="24"/>
          <w:szCs w:val="24"/>
          <w14:textFill>
            <w14:solidFill>
              <w14:schemeClr w14:val="tx1"/>
            </w14:solidFill>
          </w14:textFill>
        </w:rPr>
        <w:t>参与</w:t>
      </w:r>
      <w:r>
        <w:rPr>
          <w:rFonts w:ascii="Times" w:hAnsi="Times"/>
          <w:color w:val="000000" w:themeColor="text1"/>
          <w:sz w:val="24"/>
          <w:szCs w:val="24"/>
          <w14:textFill>
            <w14:solidFill>
              <w14:schemeClr w14:val="tx1"/>
            </w14:solidFill>
          </w14:textFill>
        </w:rPr>
        <w:t>遴选人）递交的参与</w:t>
      </w:r>
      <w:r>
        <w:rPr>
          <w:rFonts w:hint="eastAsia" w:ascii="Times" w:hAnsi="Times"/>
          <w:color w:val="000000" w:themeColor="text1"/>
          <w:sz w:val="24"/>
          <w:szCs w:val="24"/>
          <w14:textFill>
            <w14:solidFill>
              <w14:schemeClr w14:val="tx1"/>
            </w14:solidFill>
          </w14:textFill>
        </w:rPr>
        <w:t>遴选</w:t>
      </w:r>
      <w:r>
        <w:rPr>
          <w:rFonts w:ascii="Times" w:hAnsi="Times"/>
          <w:color w:val="000000" w:themeColor="text1"/>
          <w:sz w:val="24"/>
          <w:szCs w:val="24"/>
          <w14:textFill>
            <w14:solidFill>
              <w14:schemeClr w14:val="tx1"/>
            </w14:solidFill>
          </w14:textFill>
        </w:rPr>
        <w:t>文件及有关资料</w:t>
      </w:r>
      <w:r>
        <w:rPr>
          <w:rStyle w:val="20"/>
          <w:rFonts w:ascii="Times" w:hAnsi="Times" w:cs="Times New Roman"/>
          <w:color w:val="000000" w:themeColor="text1"/>
          <w:sz w:val="24"/>
          <w:szCs w:val="24"/>
          <w14:textFill>
            <w14:solidFill>
              <w14:schemeClr w14:val="tx1"/>
            </w14:solidFill>
          </w14:textFill>
        </w:rPr>
        <w:t>，</w:t>
      </w:r>
      <w:r>
        <w:rPr>
          <w:rFonts w:hint="eastAsia" w:ascii="Times" w:hAnsi="Times"/>
          <w:color w:val="000000" w:themeColor="text1"/>
          <w:sz w:val="24"/>
          <w:szCs w:val="24"/>
          <w14:textFill>
            <w14:solidFill>
              <w14:schemeClr w14:val="tx1"/>
            </w14:solidFill>
          </w14:textFill>
        </w:rPr>
        <w:t>我</w:t>
      </w:r>
      <w:r>
        <w:rPr>
          <w:rFonts w:ascii="Times" w:hAnsi="Times"/>
          <w:color w:val="000000" w:themeColor="text1"/>
          <w:sz w:val="24"/>
          <w:szCs w:val="24"/>
          <w14:textFill>
            <w14:solidFill>
              <w14:schemeClr w14:val="tx1"/>
            </w14:solidFill>
          </w14:textFill>
        </w:rPr>
        <w:t>方（</w:t>
      </w:r>
      <w:r>
        <w:rPr>
          <w:rFonts w:hint="eastAsia" w:ascii="Times" w:hAnsi="Times"/>
          <w:color w:val="000000" w:themeColor="text1"/>
          <w:sz w:val="24"/>
          <w:szCs w:val="24"/>
          <w14:textFill>
            <w14:solidFill>
              <w14:schemeClr w14:val="tx1"/>
            </w14:solidFill>
          </w14:textFill>
        </w:rPr>
        <w:t>遴选</w:t>
      </w:r>
      <w:r>
        <w:rPr>
          <w:rFonts w:ascii="Times" w:hAnsi="Times"/>
          <w:color w:val="000000" w:themeColor="text1"/>
          <w:sz w:val="24"/>
          <w:szCs w:val="24"/>
          <w14:textFill>
            <w14:solidFill>
              <w14:schemeClr w14:val="tx1"/>
            </w14:solidFill>
          </w14:textFill>
        </w:rPr>
        <w:t>人）参加</w:t>
      </w:r>
      <w:r>
        <w:rPr>
          <w:rFonts w:ascii="Times" w:hAnsi="Times"/>
          <w:color w:val="000000" w:themeColor="text1"/>
          <w:sz w:val="24"/>
          <w:u w:val="single"/>
          <w14:textFill>
            <w14:solidFill>
              <w14:schemeClr w14:val="tx1"/>
            </w14:solidFill>
          </w14:textFill>
        </w:rPr>
        <w:t xml:space="preserve">     </w:t>
      </w:r>
      <w:r>
        <w:rPr>
          <w:rFonts w:ascii="Times" w:hAnsi="Times"/>
          <w:color w:val="000000" w:themeColor="text1"/>
          <w:sz w:val="24"/>
          <w:szCs w:val="24"/>
          <w:u w:val="single"/>
          <w14:textFill>
            <w14:solidFill>
              <w14:schemeClr w14:val="tx1"/>
            </w14:solidFill>
          </w14:textFill>
        </w:rPr>
        <w:t xml:space="preserve"> </w:t>
      </w:r>
      <w:r>
        <w:rPr>
          <w:rFonts w:hint="eastAsia" w:ascii="Times" w:hAnsi="Times"/>
          <w:color w:val="000000" w:themeColor="text1"/>
          <w:sz w:val="24"/>
          <w:szCs w:val="24"/>
          <w:u w:val="single"/>
          <w14:textFill>
            <w14:solidFill>
              <w14:schemeClr w14:val="tx1"/>
            </w14:solidFill>
          </w14:textFill>
        </w:rPr>
        <w:t xml:space="preserve">                                    </w:t>
      </w:r>
      <w:r>
        <w:rPr>
          <w:rFonts w:ascii="Times" w:hAnsi="Times"/>
          <w:color w:val="000000" w:themeColor="text1"/>
          <w:sz w:val="24"/>
          <w:szCs w:val="24"/>
          <w:u w:val="single"/>
          <w14:textFill>
            <w14:solidFill>
              <w14:schemeClr w14:val="tx1"/>
            </w14:solidFill>
          </w14:textFill>
        </w:rPr>
        <w:t>。</w:t>
      </w:r>
    </w:p>
    <w:p>
      <w:pPr>
        <w:pStyle w:val="19"/>
        <w:shd w:val="clear" w:color="auto" w:fill="auto"/>
        <w:spacing w:line="360" w:lineRule="auto"/>
        <w:ind w:firstLine="488" w:firstLineChars="200"/>
        <w:rPr>
          <w:rFonts w:ascii="Times" w:hAnsi="Times"/>
          <w:color w:val="000000" w:themeColor="text1"/>
          <w:sz w:val="24"/>
          <w:szCs w:val="24"/>
          <w14:textFill>
            <w14:solidFill>
              <w14:schemeClr w14:val="tx1"/>
            </w14:solidFill>
          </w14:textFill>
        </w:rPr>
      </w:pPr>
      <w:r>
        <w:rPr>
          <w:rFonts w:hint="eastAsia" w:ascii="Times" w:hAnsi="Times"/>
          <w:color w:val="000000" w:themeColor="text1"/>
          <w:sz w:val="24"/>
          <w:szCs w:val="24"/>
          <w14:textFill>
            <w14:solidFill>
              <w14:schemeClr w14:val="tx1"/>
            </w14:solidFill>
          </w14:textFill>
        </w:rPr>
        <w:t>2．如果我方被遴选确定为合作单位，我方承诺积极支持和配合你方进行牵头统筹，并且愿意就有关事项进行友好协商。</w:t>
      </w:r>
    </w:p>
    <w:p>
      <w:pPr>
        <w:pStyle w:val="19"/>
        <w:shd w:val="clear" w:color="auto" w:fill="auto"/>
        <w:spacing w:line="360" w:lineRule="auto"/>
        <w:ind w:firstLine="488" w:firstLineChars="200"/>
        <w:rPr>
          <w:rFonts w:ascii="Times" w:hAnsi="Times"/>
          <w:color w:val="000000" w:themeColor="text1"/>
          <w:sz w:val="24"/>
          <w:szCs w:val="24"/>
          <w14:textFill>
            <w14:solidFill>
              <w14:schemeClr w14:val="tx1"/>
            </w14:solidFill>
          </w14:textFill>
        </w:rPr>
      </w:pPr>
      <w:r>
        <w:rPr>
          <w:rFonts w:hint="eastAsia" w:ascii="Times" w:hAnsi="Times"/>
          <w:color w:val="000000" w:themeColor="text1"/>
          <w:sz w:val="24"/>
          <w:szCs w:val="24"/>
          <w14:textFill>
            <w14:solidFill>
              <w14:schemeClr w14:val="tx1"/>
            </w14:solidFill>
          </w14:textFill>
        </w:rPr>
        <w:t>3．</w:t>
      </w:r>
      <w:r>
        <w:rPr>
          <w:rFonts w:ascii="Times" w:hAnsi="Times"/>
          <w:color w:val="000000" w:themeColor="text1"/>
          <w:sz w:val="24"/>
          <w:szCs w:val="24"/>
          <w14:textFill>
            <w14:solidFill>
              <w14:schemeClr w14:val="tx1"/>
            </w14:solidFill>
          </w14:textFill>
        </w:rPr>
        <w:t>我方在此声明</w:t>
      </w:r>
      <w:r>
        <w:rPr>
          <w:rStyle w:val="20"/>
          <w:rFonts w:ascii="Times" w:hAnsi="Times" w:cs="Times New Roman"/>
          <w:color w:val="000000" w:themeColor="text1"/>
          <w:sz w:val="24"/>
          <w:szCs w:val="24"/>
          <w14:textFill>
            <w14:solidFill>
              <w14:schemeClr w14:val="tx1"/>
            </w14:solidFill>
          </w14:textFill>
        </w:rPr>
        <w:t>，</w:t>
      </w:r>
      <w:r>
        <w:rPr>
          <w:rFonts w:ascii="Times" w:hAnsi="Times"/>
          <w:color w:val="000000" w:themeColor="text1"/>
          <w:sz w:val="24"/>
          <w:szCs w:val="24"/>
          <w14:textFill>
            <w14:solidFill>
              <w14:schemeClr w14:val="tx1"/>
            </w14:solidFill>
          </w14:textFill>
        </w:rPr>
        <w:t>所递交的参与遴选文件及有关资料内容完整、真实和准确。</w:t>
      </w:r>
    </w:p>
    <w:p>
      <w:pPr>
        <w:pStyle w:val="19"/>
        <w:spacing w:line="360" w:lineRule="auto"/>
        <w:ind w:firstLine="488" w:firstLineChars="200"/>
        <w:rPr>
          <w:rFonts w:ascii="Times" w:hAnsi="Times"/>
          <w:color w:val="000000" w:themeColor="text1"/>
          <w:sz w:val="24"/>
          <w:szCs w:val="24"/>
          <w14:textFill>
            <w14:solidFill>
              <w14:schemeClr w14:val="tx1"/>
            </w14:solidFill>
          </w14:textFill>
        </w:rPr>
      </w:pPr>
    </w:p>
    <w:p>
      <w:pPr>
        <w:pStyle w:val="19"/>
        <w:spacing w:line="360" w:lineRule="auto"/>
        <w:ind w:firstLine="488" w:firstLineChars="200"/>
        <w:rPr>
          <w:rFonts w:ascii="Times" w:hAnsi="Times"/>
          <w:color w:val="000000" w:themeColor="text1"/>
          <w:sz w:val="24"/>
          <w:szCs w:val="24"/>
          <w14:textFill>
            <w14:solidFill>
              <w14:schemeClr w14:val="tx1"/>
            </w14:solidFill>
          </w14:textFill>
        </w:rPr>
      </w:pPr>
    </w:p>
    <w:p>
      <w:pPr>
        <w:pStyle w:val="19"/>
        <w:spacing w:line="360" w:lineRule="auto"/>
        <w:ind w:firstLine="488" w:firstLineChars="200"/>
        <w:rPr>
          <w:rFonts w:ascii="Times" w:hAnsi="Times"/>
          <w:color w:val="000000" w:themeColor="text1"/>
          <w:sz w:val="24"/>
          <w:szCs w:val="24"/>
          <w14:textFill>
            <w14:solidFill>
              <w14:schemeClr w14:val="tx1"/>
            </w14:solidFill>
          </w14:textFill>
        </w:rPr>
      </w:pPr>
    </w:p>
    <w:p>
      <w:pPr>
        <w:pStyle w:val="5"/>
        <w:snapToGrid w:val="0"/>
        <w:spacing w:line="360" w:lineRule="auto"/>
        <w:jc w:val="center"/>
        <w:rPr>
          <w:rFonts w:ascii="Times" w:hAnsi="Times"/>
          <w:color w:val="000000" w:themeColor="text1"/>
          <w:spacing w:val="2"/>
          <w:kern w:val="0"/>
          <w:sz w:val="24"/>
          <w:szCs w:val="24"/>
          <w:u w:val="single"/>
          <w14:textFill>
            <w14:solidFill>
              <w14:schemeClr w14:val="tx1"/>
            </w14:solidFill>
          </w14:textFill>
        </w:rPr>
      </w:pPr>
      <w:r>
        <w:rPr>
          <w:rFonts w:hint="eastAsia" w:ascii="Times" w:hAnsi="Times"/>
          <w:color w:val="000000" w:themeColor="text1"/>
          <w:spacing w:val="2"/>
          <w:kern w:val="0"/>
          <w:sz w:val="24"/>
          <w:szCs w:val="24"/>
          <w14:textFill>
            <w14:solidFill>
              <w14:schemeClr w14:val="tx1"/>
            </w14:solidFill>
          </w14:textFill>
        </w:rPr>
        <w:t xml:space="preserve">                遴选合作单位</w:t>
      </w:r>
      <w:r>
        <w:rPr>
          <w:rFonts w:hint="eastAsia" w:ascii="Times" w:hAnsi="Times"/>
          <w:color w:val="000000" w:themeColor="text1"/>
          <w:spacing w:val="2"/>
          <w:kern w:val="0"/>
          <w:sz w:val="24"/>
          <w:szCs w:val="24"/>
          <w:u w:val="single"/>
          <w14:textFill>
            <w14:solidFill>
              <w14:schemeClr w14:val="tx1"/>
            </w14:solidFill>
          </w14:textFill>
        </w:rPr>
        <w:t xml:space="preserve">：     （公章）        </w:t>
      </w:r>
    </w:p>
    <w:p>
      <w:pPr>
        <w:pStyle w:val="5"/>
        <w:snapToGrid w:val="0"/>
        <w:spacing w:line="360" w:lineRule="auto"/>
        <w:rPr>
          <w:rFonts w:ascii="Times" w:hAnsi="Times"/>
          <w:color w:val="000000" w:themeColor="text1"/>
          <w:spacing w:val="2"/>
          <w:kern w:val="0"/>
          <w:sz w:val="24"/>
          <w:szCs w:val="24"/>
          <w:u w:val="single"/>
          <w14:textFill>
            <w14:solidFill>
              <w14:schemeClr w14:val="tx1"/>
            </w14:solidFill>
          </w14:textFill>
        </w:rPr>
      </w:pPr>
      <w:r>
        <w:rPr>
          <w:rFonts w:hint="eastAsia" w:ascii="Times" w:hAnsi="Times"/>
          <w:color w:val="000000" w:themeColor="text1"/>
          <w:spacing w:val="2"/>
          <w:kern w:val="0"/>
          <w:sz w:val="24"/>
          <w:szCs w:val="24"/>
          <w14:textFill>
            <w14:solidFill>
              <w14:schemeClr w14:val="tx1"/>
            </w14:solidFill>
          </w14:textFill>
        </w:rPr>
        <w:t xml:space="preserve">                            联  系  人</w:t>
      </w:r>
      <w:r>
        <w:rPr>
          <w:rFonts w:hint="eastAsia" w:ascii="Times" w:hAnsi="Times"/>
          <w:color w:val="000000" w:themeColor="text1"/>
          <w:spacing w:val="2"/>
          <w:kern w:val="0"/>
          <w:sz w:val="24"/>
          <w:szCs w:val="24"/>
          <w:u w:val="single"/>
          <w14:textFill>
            <w14:solidFill>
              <w14:schemeClr w14:val="tx1"/>
            </w14:solidFill>
          </w14:textFill>
        </w:rPr>
        <w:t xml:space="preserve">：                     </w:t>
      </w:r>
    </w:p>
    <w:p>
      <w:pPr>
        <w:pStyle w:val="5"/>
        <w:snapToGrid w:val="0"/>
        <w:spacing w:line="360" w:lineRule="auto"/>
        <w:rPr>
          <w:rFonts w:ascii="Times" w:hAnsi="Times"/>
          <w:color w:val="000000" w:themeColor="text1"/>
          <w:spacing w:val="2"/>
          <w:kern w:val="0"/>
          <w:sz w:val="24"/>
          <w:szCs w:val="24"/>
          <w:u w:val="single"/>
          <w14:textFill>
            <w14:solidFill>
              <w14:schemeClr w14:val="tx1"/>
            </w14:solidFill>
          </w14:textFill>
        </w:rPr>
      </w:pPr>
      <w:r>
        <w:rPr>
          <w:rFonts w:hint="eastAsia" w:ascii="Times" w:hAnsi="Times"/>
          <w:color w:val="000000" w:themeColor="text1"/>
          <w:spacing w:val="2"/>
          <w:kern w:val="0"/>
          <w:sz w:val="24"/>
          <w:szCs w:val="24"/>
          <w14:textFill>
            <w14:solidFill>
              <w14:schemeClr w14:val="tx1"/>
            </w14:solidFill>
          </w14:textFill>
        </w:rPr>
        <w:t xml:space="preserve">                            联系电话</w:t>
      </w:r>
      <w:r>
        <w:rPr>
          <w:rFonts w:hint="eastAsia" w:ascii="Times" w:hAnsi="Times"/>
          <w:color w:val="000000" w:themeColor="text1"/>
          <w:spacing w:val="2"/>
          <w:kern w:val="0"/>
          <w:sz w:val="24"/>
          <w:szCs w:val="24"/>
          <w:u w:val="single"/>
          <w14:textFill>
            <w14:solidFill>
              <w14:schemeClr w14:val="tx1"/>
            </w14:solidFill>
          </w14:textFill>
        </w:rPr>
        <w:t xml:space="preserve">：                     </w:t>
      </w:r>
    </w:p>
    <w:p>
      <w:pPr>
        <w:pStyle w:val="5"/>
        <w:snapToGrid w:val="0"/>
        <w:spacing w:line="360" w:lineRule="auto"/>
        <w:rPr>
          <w:rFonts w:ascii="Times" w:hAnsi="Times"/>
          <w:color w:val="000000" w:themeColor="text1"/>
          <w:spacing w:val="2"/>
          <w:kern w:val="0"/>
          <w:sz w:val="24"/>
          <w:szCs w:val="24"/>
          <w:u w:val="single"/>
          <w14:textFill>
            <w14:solidFill>
              <w14:schemeClr w14:val="tx1"/>
            </w14:solidFill>
          </w14:textFill>
        </w:rPr>
      </w:pPr>
      <w:r>
        <w:rPr>
          <w:rFonts w:hint="eastAsia" w:ascii="Times" w:hAnsi="Times"/>
          <w:color w:val="000000" w:themeColor="text1"/>
          <w:spacing w:val="2"/>
          <w:kern w:val="0"/>
          <w:sz w:val="24"/>
          <w:szCs w:val="24"/>
          <w14:textFill>
            <w14:solidFill>
              <w14:schemeClr w14:val="tx1"/>
            </w14:solidFill>
          </w14:textFill>
        </w:rPr>
        <w:t xml:space="preserve">                            日    期</w:t>
      </w:r>
      <w:r>
        <w:rPr>
          <w:rFonts w:hint="eastAsia" w:ascii="Times" w:hAnsi="Times"/>
          <w:color w:val="000000" w:themeColor="text1"/>
          <w:spacing w:val="2"/>
          <w:kern w:val="0"/>
          <w:sz w:val="24"/>
          <w:szCs w:val="24"/>
          <w:u w:val="single"/>
          <w14:textFill>
            <w14:solidFill>
              <w14:schemeClr w14:val="tx1"/>
            </w14:solidFill>
          </w14:textFill>
        </w:rPr>
        <w:t>：       年     月    日</w:t>
      </w:r>
    </w:p>
    <w:p>
      <w:pPr>
        <w:pStyle w:val="17"/>
      </w:pPr>
    </w:p>
    <w:p/>
    <w:p>
      <w:pPr>
        <w:pStyle w:val="17"/>
      </w:pPr>
    </w:p>
    <w:p/>
    <w:p>
      <w:pPr>
        <w:pStyle w:val="17"/>
      </w:pPr>
    </w:p>
    <w:p/>
    <w:p>
      <w:pPr>
        <w:pStyle w:val="17"/>
      </w:pPr>
    </w:p>
    <w:p/>
    <w:p>
      <w:pPr>
        <w:pStyle w:val="17"/>
      </w:pPr>
    </w:p>
    <w:p/>
    <w:p>
      <w:pPr>
        <w:pStyle w:val="17"/>
      </w:pPr>
    </w:p>
    <w:p/>
    <w:p>
      <w:pPr>
        <w:pStyle w:val="17"/>
      </w:pPr>
    </w:p>
    <w:p>
      <w:pPr>
        <w:pStyle w:val="2"/>
        <w:rPr>
          <w:rFonts w:ascii="Times" w:hAnsi="Times"/>
          <w:bCs w:val="0"/>
          <w:color w:val="000000" w:themeColor="text1"/>
          <w:sz w:val="32"/>
          <w14:textFill>
            <w14:solidFill>
              <w14:schemeClr w14:val="tx1"/>
            </w14:solidFill>
          </w14:textFill>
        </w:rPr>
      </w:pPr>
      <w:bookmarkStart w:id="9" w:name="_Toc453586602"/>
      <w:bookmarkStart w:id="10" w:name="_Toc41478762"/>
      <w:bookmarkStart w:id="11" w:name="_Toc464745839"/>
    </w:p>
    <w:p>
      <w:pPr>
        <w:pStyle w:val="2"/>
        <w:jc w:val="center"/>
        <w:rPr>
          <w:rFonts w:hint="eastAsia" w:ascii="方正黑体_GBK" w:hAnsi="方正黑体_GBK" w:eastAsia="方正黑体_GBK" w:cs="方正黑体_GBK"/>
          <w:b/>
          <w:color w:val="000000" w:themeColor="text1"/>
          <w:sz w:val="32"/>
          <w14:textFill>
            <w14:solidFill>
              <w14:schemeClr w14:val="tx1"/>
            </w14:solidFill>
          </w14:textFill>
        </w:rPr>
      </w:pPr>
      <w:r>
        <w:rPr>
          <w:rFonts w:hint="eastAsia" w:ascii="方正黑体_GBK" w:hAnsi="方正黑体_GBK" w:eastAsia="方正黑体_GBK" w:cs="方正黑体_GBK"/>
          <w:bCs w:val="0"/>
          <w:color w:val="000000" w:themeColor="text1"/>
          <w:sz w:val="32"/>
          <w14:textFill>
            <w14:solidFill>
              <w14:schemeClr w14:val="tx1"/>
            </w14:solidFill>
          </w14:textFill>
        </w:rPr>
        <w:t>2．参与遴选文件附表</w:t>
      </w:r>
      <w:bookmarkEnd w:id="9"/>
      <w:bookmarkEnd w:id="10"/>
      <w:bookmarkEnd w:id="11"/>
    </w:p>
    <w:p>
      <w:pPr>
        <w:pStyle w:val="3"/>
        <w:spacing w:line="300" w:lineRule="auto"/>
        <w:jc w:val="center"/>
        <w:rPr>
          <w:rFonts w:hint="eastAsia" w:ascii="方正黑体_GBK" w:hAnsi="方正黑体_GBK" w:eastAsia="方正黑体_GBK" w:cs="方正黑体_GBK"/>
          <w:color w:val="000000" w:themeColor="text1"/>
          <w:sz w:val="32"/>
          <w14:textFill>
            <w14:solidFill>
              <w14:schemeClr w14:val="tx1"/>
            </w14:solidFill>
          </w14:textFill>
        </w:rPr>
      </w:pPr>
      <w:bookmarkStart w:id="12" w:name="_Toc41478763"/>
      <w:r>
        <w:rPr>
          <w:rFonts w:hint="eastAsia" w:ascii="方正黑体_GBK" w:hAnsi="方正黑体_GBK" w:eastAsia="方正黑体_GBK" w:cs="方正黑体_GBK"/>
          <w:color w:val="000000" w:themeColor="text1"/>
          <w:sz w:val="32"/>
          <w14:textFill>
            <w14:solidFill>
              <w14:schemeClr w14:val="tx1"/>
            </w14:solidFill>
          </w14:textFill>
        </w:rPr>
        <w:t>2.1  参与遴选人基本情况表</w:t>
      </w:r>
      <w:bookmarkEnd w:id="12"/>
    </w:p>
    <w:tbl>
      <w:tblPr>
        <w:tblStyle w:val="15"/>
        <w:tblW w:w="8618"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80"/>
        <w:gridCol w:w="1559"/>
        <w:gridCol w:w="1308"/>
        <w:gridCol w:w="1811"/>
        <w:gridCol w:w="15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2380"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申请</w:t>
            </w:r>
            <w:r>
              <w:rPr>
                <w:rFonts w:hint="eastAsia" w:ascii="Times" w:hAnsi="Times"/>
                <w:color w:val="000000" w:themeColor="text1"/>
                <w14:textFill>
                  <w14:solidFill>
                    <w14:schemeClr w14:val="tx1"/>
                  </w14:solidFill>
                </w14:textFill>
              </w:rPr>
              <w:t>单位</w:t>
            </w:r>
            <w:r>
              <w:rPr>
                <w:rFonts w:ascii="Times" w:hAnsi="Times"/>
                <w:color w:val="000000" w:themeColor="text1"/>
                <w14:textFill>
                  <w14:solidFill>
                    <w14:schemeClr w14:val="tx1"/>
                  </w14:solidFill>
                </w14:textFill>
              </w:rPr>
              <w:t>名称</w:t>
            </w:r>
          </w:p>
        </w:tc>
        <w:tc>
          <w:tcPr>
            <w:tcW w:w="6238" w:type="dxa"/>
            <w:gridSpan w:val="4"/>
            <w:vAlign w:val="center"/>
          </w:tcPr>
          <w:p>
            <w:pPr>
              <w:jc w:val="center"/>
              <w:rPr>
                <w:rFonts w:ascii="Times" w:hAnsi="Times"/>
                <w:b/>
                <w:color w:val="000000" w:themeColor="text1"/>
                <w:sz w:val="28"/>
                <w:szCs w:val="28"/>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2380"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注册地址</w:t>
            </w:r>
          </w:p>
        </w:tc>
        <w:tc>
          <w:tcPr>
            <w:tcW w:w="2867" w:type="dxa"/>
            <w:gridSpan w:val="2"/>
            <w:vAlign w:val="center"/>
          </w:tcPr>
          <w:p>
            <w:pPr>
              <w:jc w:val="center"/>
              <w:rPr>
                <w:rFonts w:ascii="Times" w:hAnsi="Times"/>
                <w:color w:val="000000" w:themeColor="text1"/>
                <w14:textFill>
                  <w14:solidFill>
                    <w14:schemeClr w14:val="tx1"/>
                  </w14:solidFill>
                </w14:textFill>
              </w:rPr>
            </w:pPr>
          </w:p>
        </w:tc>
        <w:tc>
          <w:tcPr>
            <w:tcW w:w="1811"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邮政编码</w:t>
            </w:r>
          </w:p>
        </w:tc>
        <w:tc>
          <w:tcPr>
            <w:tcW w:w="1560" w:type="dxa"/>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2380" w:type="dxa"/>
            <w:vMerge w:val="restart"/>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联系方式</w:t>
            </w:r>
          </w:p>
        </w:tc>
        <w:tc>
          <w:tcPr>
            <w:tcW w:w="1559"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联系人</w:t>
            </w:r>
          </w:p>
        </w:tc>
        <w:tc>
          <w:tcPr>
            <w:tcW w:w="1308" w:type="dxa"/>
            <w:vAlign w:val="center"/>
          </w:tcPr>
          <w:p>
            <w:pPr>
              <w:jc w:val="center"/>
              <w:rPr>
                <w:rFonts w:ascii="Times" w:hAnsi="Times"/>
                <w:color w:val="000000" w:themeColor="text1"/>
                <w14:textFill>
                  <w14:solidFill>
                    <w14:schemeClr w14:val="tx1"/>
                  </w14:solidFill>
                </w14:textFill>
              </w:rPr>
            </w:pPr>
          </w:p>
        </w:tc>
        <w:tc>
          <w:tcPr>
            <w:tcW w:w="1811"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电话</w:t>
            </w:r>
          </w:p>
        </w:tc>
        <w:tc>
          <w:tcPr>
            <w:tcW w:w="1560" w:type="dxa"/>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2380" w:type="dxa"/>
            <w:vMerge w:val="continue"/>
            <w:vAlign w:val="center"/>
          </w:tcPr>
          <w:p>
            <w:pPr>
              <w:jc w:val="center"/>
              <w:rPr>
                <w:rFonts w:ascii="Times" w:hAnsi="Times"/>
                <w:color w:val="000000" w:themeColor="text1"/>
                <w14:textFill>
                  <w14:solidFill>
                    <w14:schemeClr w14:val="tx1"/>
                  </w14:solidFill>
                </w14:textFill>
              </w:rPr>
            </w:pPr>
          </w:p>
        </w:tc>
        <w:tc>
          <w:tcPr>
            <w:tcW w:w="1559"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传真</w:t>
            </w:r>
          </w:p>
        </w:tc>
        <w:tc>
          <w:tcPr>
            <w:tcW w:w="1308" w:type="dxa"/>
            <w:vAlign w:val="center"/>
          </w:tcPr>
          <w:p>
            <w:pPr>
              <w:jc w:val="center"/>
              <w:rPr>
                <w:rFonts w:ascii="Times" w:hAnsi="Times"/>
                <w:color w:val="000000" w:themeColor="text1"/>
                <w14:textFill>
                  <w14:solidFill>
                    <w14:schemeClr w14:val="tx1"/>
                  </w14:solidFill>
                </w14:textFill>
              </w:rPr>
            </w:pPr>
          </w:p>
        </w:tc>
        <w:tc>
          <w:tcPr>
            <w:tcW w:w="1811"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电子邮件</w:t>
            </w:r>
          </w:p>
        </w:tc>
        <w:tc>
          <w:tcPr>
            <w:tcW w:w="1560" w:type="dxa"/>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2380"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法定代表人</w:t>
            </w:r>
          </w:p>
        </w:tc>
        <w:tc>
          <w:tcPr>
            <w:tcW w:w="1559"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姓名</w:t>
            </w:r>
          </w:p>
        </w:tc>
        <w:tc>
          <w:tcPr>
            <w:tcW w:w="1308" w:type="dxa"/>
            <w:vAlign w:val="center"/>
          </w:tcPr>
          <w:p>
            <w:pPr>
              <w:jc w:val="center"/>
              <w:rPr>
                <w:rFonts w:ascii="Times" w:hAnsi="Times"/>
                <w:color w:val="000000" w:themeColor="text1"/>
                <w14:textFill>
                  <w14:solidFill>
                    <w14:schemeClr w14:val="tx1"/>
                  </w14:solidFill>
                </w14:textFill>
              </w:rPr>
            </w:pPr>
          </w:p>
        </w:tc>
        <w:tc>
          <w:tcPr>
            <w:tcW w:w="1811"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电话</w:t>
            </w:r>
          </w:p>
        </w:tc>
        <w:tc>
          <w:tcPr>
            <w:tcW w:w="1560" w:type="dxa"/>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2380"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成立时间</w:t>
            </w:r>
          </w:p>
        </w:tc>
        <w:tc>
          <w:tcPr>
            <w:tcW w:w="2867" w:type="dxa"/>
            <w:gridSpan w:val="2"/>
            <w:vAlign w:val="center"/>
          </w:tcPr>
          <w:p>
            <w:pPr>
              <w:jc w:val="center"/>
              <w:rPr>
                <w:rFonts w:ascii="Times" w:hAnsi="Times"/>
                <w:color w:val="000000" w:themeColor="text1"/>
                <w14:textFill>
                  <w14:solidFill>
                    <w14:schemeClr w14:val="tx1"/>
                  </w14:solidFill>
                </w14:textFill>
              </w:rPr>
            </w:pPr>
          </w:p>
        </w:tc>
        <w:tc>
          <w:tcPr>
            <w:tcW w:w="1811"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员工总数</w:t>
            </w:r>
          </w:p>
        </w:tc>
        <w:tc>
          <w:tcPr>
            <w:tcW w:w="1560" w:type="dxa"/>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2380" w:type="dxa"/>
            <w:vAlign w:val="center"/>
          </w:tcPr>
          <w:p>
            <w:pPr>
              <w:jc w:val="center"/>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营业执照号或统一社会信用代码</w:t>
            </w:r>
          </w:p>
        </w:tc>
        <w:tc>
          <w:tcPr>
            <w:tcW w:w="2867" w:type="dxa"/>
            <w:gridSpan w:val="2"/>
            <w:vAlign w:val="center"/>
          </w:tcPr>
          <w:p>
            <w:pPr>
              <w:jc w:val="center"/>
              <w:rPr>
                <w:rFonts w:ascii="Times" w:hAnsi="Times"/>
                <w:color w:val="000000" w:themeColor="text1"/>
                <w14:textFill>
                  <w14:solidFill>
                    <w14:schemeClr w14:val="tx1"/>
                  </w14:solidFill>
                </w14:textFill>
              </w:rPr>
            </w:pPr>
          </w:p>
        </w:tc>
        <w:tc>
          <w:tcPr>
            <w:tcW w:w="1811" w:type="dxa"/>
            <w:vAlign w:val="center"/>
          </w:tcPr>
          <w:p>
            <w:pPr>
              <w:jc w:val="center"/>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单位</w:t>
            </w:r>
            <w:r>
              <w:rPr>
                <w:rFonts w:ascii="Times" w:hAnsi="Times"/>
                <w:color w:val="000000" w:themeColor="text1"/>
                <w14:textFill>
                  <w14:solidFill>
                    <w14:schemeClr w14:val="tx1"/>
                  </w14:solidFill>
                </w14:textFill>
              </w:rPr>
              <w:t>类型</w:t>
            </w:r>
          </w:p>
        </w:tc>
        <w:tc>
          <w:tcPr>
            <w:tcW w:w="1560" w:type="dxa"/>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2380"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注册资本</w:t>
            </w:r>
          </w:p>
        </w:tc>
        <w:tc>
          <w:tcPr>
            <w:tcW w:w="2867" w:type="dxa"/>
            <w:gridSpan w:val="2"/>
            <w:vAlign w:val="center"/>
          </w:tcPr>
          <w:p>
            <w:pPr>
              <w:jc w:val="center"/>
              <w:rPr>
                <w:rFonts w:ascii="Times" w:hAnsi="Times"/>
                <w:color w:val="000000" w:themeColor="text1"/>
                <w14:textFill>
                  <w14:solidFill>
                    <w14:schemeClr w14:val="tx1"/>
                  </w14:solidFill>
                </w14:textFill>
              </w:rPr>
            </w:pPr>
          </w:p>
        </w:tc>
        <w:tc>
          <w:tcPr>
            <w:tcW w:w="1811"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总资产</w:t>
            </w:r>
          </w:p>
        </w:tc>
        <w:tc>
          <w:tcPr>
            <w:tcW w:w="1560" w:type="dxa"/>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2380"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净资产</w:t>
            </w:r>
          </w:p>
        </w:tc>
        <w:tc>
          <w:tcPr>
            <w:tcW w:w="2867" w:type="dxa"/>
            <w:gridSpan w:val="2"/>
            <w:vAlign w:val="center"/>
          </w:tcPr>
          <w:p>
            <w:pPr>
              <w:jc w:val="center"/>
              <w:rPr>
                <w:rFonts w:ascii="Times" w:hAnsi="Times"/>
                <w:color w:val="000000" w:themeColor="text1"/>
                <w14:textFill>
                  <w14:solidFill>
                    <w14:schemeClr w14:val="tx1"/>
                  </w14:solidFill>
                </w14:textFill>
              </w:rPr>
            </w:pPr>
          </w:p>
        </w:tc>
        <w:tc>
          <w:tcPr>
            <w:tcW w:w="1811"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银行资信等级</w:t>
            </w:r>
          </w:p>
        </w:tc>
        <w:tc>
          <w:tcPr>
            <w:tcW w:w="1560" w:type="dxa"/>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2380"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基本账户开户银行</w:t>
            </w:r>
          </w:p>
        </w:tc>
        <w:tc>
          <w:tcPr>
            <w:tcW w:w="6238" w:type="dxa"/>
            <w:gridSpan w:val="4"/>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2380"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基本账户账号</w:t>
            </w:r>
          </w:p>
        </w:tc>
        <w:tc>
          <w:tcPr>
            <w:tcW w:w="6238" w:type="dxa"/>
            <w:gridSpan w:val="4"/>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2380"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经营范围</w:t>
            </w:r>
          </w:p>
        </w:tc>
        <w:tc>
          <w:tcPr>
            <w:tcW w:w="6238" w:type="dxa"/>
            <w:gridSpan w:val="4"/>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2380" w:type="dxa"/>
            <w:vAlign w:val="center"/>
          </w:tcPr>
          <w:p>
            <w:pPr>
              <w:ind w:firstLine="420" w:firstLineChars="200"/>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上级主管部门</w:t>
            </w:r>
          </w:p>
        </w:tc>
        <w:tc>
          <w:tcPr>
            <w:tcW w:w="6238" w:type="dxa"/>
            <w:gridSpan w:val="4"/>
            <w:vAlign w:val="center"/>
          </w:tcPr>
          <w:p>
            <w:pPr>
              <w:jc w:val="center"/>
              <w:rPr>
                <w:rFonts w:ascii="Times" w:hAnsi="Times"/>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2380" w:type="dxa"/>
            <w:vAlign w:val="center"/>
          </w:tcPr>
          <w:p>
            <w:pPr>
              <w:jc w:val="center"/>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备注</w:t>
            </w:r>
          </w:p>
        </w:tc>
        <w:tc>
          <w:tcPr>
            <w:tcW w:w="6238" w:type="dxa"/>
            <w:gridSpan w:val="4"/>
            <w:vAlign w:val="center"/>
          </w:tcPr>
          <w:p>
            <w:pPr>
              <w:jc w:val="center"/>
              <w:rPr>
                <w:rFonts w:ascii="Times" w:hAnsi="Times"/>
                <w:color w:val="000000" w:themeColor="text1"/>
                <w14:textFill>
                  <w14:solidFill>
                    <w14:schemeClr w14:val="tx1"/>
                  </w14:solidFill>
                </w14:textFill>
              </w:rPr>
            </w:pPr>
          </w:p>
        </w:tc>
      </w:tr>
    </w:tbl>
    <w:p>
      <w:pPr>
        <w:spacing w:line="300" w:lineRule="auto"/>
        <w:ind w:left="658" w:hanging="658"/>
        <w:rPr>
          <w:rFonts w:ascii="Times" w:hAnsi="Times"/>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注</w:t>
      </w:r>
      <w:r>
        <w:rPr>
          <w:rFonts w:ascii="Times" w:hAnsi="Times"/>
          <w:color w:val="000000" w:themeColor="text1"/>
          <w14:textFill>
            <w14:solidFill>
              <w14:schemeClr w14:val="tx1"/>
            </w14:solidFill>
          </w14:textFill>
        </w:rPr>
        <w:t>：1.在本表后应附申请</w:t>
      </w:r>
      <w:r>
        <w:rPr>
          <w:rFonts w:hint="eastAsia" w:ascii="Times" w:hAnsi="Times"/>
          <w:color w:val="000000" w:themeColor="text1"/>
          <w14:textFill>
            <w14:solidFill>
              <w14:schemeClr w14:val="tx1"/>
            </w14:solidFill>
          </w14:textFill>
        </w:rPr>
        <w:t>单位</w:t>
      </w:r>
      <w:r>
        <w:rPr>
          <w:rFonts w:ascii="Times" w:hAnsi="Times"/>
          <w:color w:val="000000" w:themeColor="text1"/>
          <w14:textFill>
            <w14:solidFill>
              <w14:schemeClr w14:val="tx1"/>
            </w14:solidFill>
          </w14:textFill>
        </w:rPr>
        <w:t>营业执照副本扫描件。</w:t>
      </w:r>
    </w:p>
    <w:p>
      <w:pPr>
        <w:pStyle w:val="17"/>
        <w:rPr>
          <w:rFonts w:ascii="Times" w:hAnsi="Times"/>
          <w:color w:val="000000" w:themeColor="text1"/>
          <w14:textFill>
            <w14:solidFill>
              <w14:schemeClr w14:val="tx1"/>
            </w14:solidFill>
          </w14:textFill>
        </w:rPr>
      </w:pPr>
    </w:p>
    <w:p>
      <w:pPr>
        <w:rPr>
          <w:rFonts w:ascii="Times" w:hAnsi="Times"/>
          <w:color w:val="000000" w:themeColor="text1"/>
          <w14:textFill>
            <w14:solidFill>
              <w14:schemeClr w14:val="tx1"/>
            </w14:solidFill>
          </w14:textFill>
        </w:rPr>
      </w:pPr>
    </w:p>
    <w:p>
      <w:pPr>
        <w:pStyle w:val="17"/>
        <w:rPr>
          <w:rFonts w:ascii="Times" w:hAnsi="Times"/>
          <w:color w:val="000000" w:themeColor="text1"/>
          <w14:textFill>
            <w14:solidFill>
              <w14:schemeClr w14:val="tx1"/>
            </w14:solidFill>
          </w14:textFill>
        </w:rPr>
      </w:pPr>
    </w:p>
    <w:p>
      <w:pPr>
        <w:rPr>
          <w:rFonts w:ascii="Times" w:hAnsi="Times"/>
          <w:color w:val="000000" w:themeColor="text1"/>
          <w14:textFill>
            <w14:solidFill>
              <w14:schemeClr w14:val="tx1"/>
            </w14:solidFill>
          </w14:textFill>
        </w:rPr>
      </w:pPr>
    </w:p>
    <w:p>
      <w:pPr>
        <w:pStyle w:val="17"/>
        <w:rPr>
          <w:rFonts w:ascii="Times" w:hAnsi="Times"/>
          <w:color w:val="000000" w:themeColor="text1"/>
          <w14:textFill>
            <w14:solidFill>
              <w14:schemeClr w14:val="tx1"/>
            </w14:solidFill>
          </w14:textFill>
        </w:rPr>
      </w:pPr>
    </w:p>
    <w:p>
      <w:pPr>
        <w:rPr>
          <w:rFonts w:ascii="Times" w:hAnsi="Times"/>
          <w:color w:val="000000" w:themeColor="text1"/>
          <w14:textFill>
            <w14:solidFill>
              <w14:schemeClr w14:val="tx1"/>
            </w14:solidFill>
          </w14:textFill>
        </w:rPr>
      </w:pPr>
    </w:p>
    <w:p>
      <w:pPr>
        <w:pStyle w:val="17"/>
        <w:rPr>
          <w:rFonts w:ascii="Times" w:hAnsi="Times"/>
          <w:color w:val="000000" w:themeColor="text1"/>
          <w14:textFill>
            <w14:solidFill>
              <w14:schemeClr w14:val="tx1"/>
            </w14:solidFill>
          </w14:textFill>
        </w:rPr>
      </w:pPr>
    </w:p>
    <w:p/>
    <w:p>
      <w:pPr>
        <w:pStyle w:val="17"/>
        <w:rPr>
          <w:rFonts w:ascii="Times" w:hAnsi="Times"/>
          <w:color w:val="000000" w:themeColor="text1"/>
          <w14:textFill>
            <w14:solidFill>
              <w14:schemeClr w14:val="tx1"/>
            </w14:solidFill>
          </w14:textFill>
        </w:rPr>
      </w:pPr>
    </w:p>
    <w:p>
      <w:pPr>
        <w:rPr>
          <w:rFonts w:ascii="Times" w:hAnsi="Times"/>
          <w:color w:val="000000" w:themeColor="text1"/>
          <w14:textFill>
            <w14:solidFill>
              <w14:schemeClr w14:val="tx1"/>
            </w14:solidFill>
          </w14:textFill>
        </w:rPr>
      </w:pPr>
    </w:p>
    <w:p>
      <w:pPr>
        <w:pStyle w:val="3"/>
        <w:spacing w:line="300" w:lineRule="auto"/>
        <w:jc w:val="center"/>
        <w:rPr>
          <w:rFonts w:ascii="Times" w:hAnsi="Times"/>
          <w:color w:val="000000" w:themeColor="text1"/>
          <w:sz w:val="30"/>
          <w:szCs w:val="30"/>
          <w14:textFill>
            <w14:solidFill>
              <w14:schemeClr w14:val="tx1"/>
            </w14:solidFill>
          </w14:textFill>
        </w:rPr>
      </w:pPr>
      <w:bookmarkStart w:id="13" w:name="_Toc41478764"/>
    </w:p>
    <w:p>
      <w:pPr>
        <w:pStyle w:val="17"/>
        <w:rPr>
          <w:rFonts w:ascii="Times" w:hAnsi="Times"/>
          <w:color w:val="000000" w:themeColor="text1"/>
          <w:sz w:val="30"/>
          <w:szCs w:val="30"/>
          <w14:textFill>
            <w14:solidFill>
              <w14:schemeClr w14:val="tx1"/>
            </w14:solidFill>
          </w14:textFill>
        </w:rPr>
      </w:pPr>
    </w:p>
    <w:bookmarkEnd w:id="13"/>
    <w:p/>
    <w:p>
      <w:pPr>
        <w:pStyle w:val="17"/>
      </w:pPr>
    </w:p>
    <w:p/>
    <w:p>
      <w:pPr>
        <w:pStyle w:val="3"/>
        <w:spacing w:line="300" w:lineRule="auto"/>
        <w:jc w:val="center"/>
        <w:rPr>
          <w:rFonts w:hint="eastAsia" w:ascii="方正黑体_GBK" w:hAnsi="方正黑体_GBK" w:eastAsia="方正黑体_GBK" w:cs="方正黑体_GBK"/>
          <w:color w:val="000000" w:themeColor="text1"/>
          <w:sz w:val="32"/>
          <w14:textFill>
            <w14:solidFill>
              <w14:schemeClr w14:val="tx1"/>
            </w14:solidFill>
          </w14:textFill>
        </w:rPr>
      </w:pPr>
      <w:bookmarkStart w:id="14" w:name="_Toc41478765"/>
      <w:r>
        <w:rPr>
          <w:rFonts w:hint="eastAsia" w:ascii="方正黑体_GBK" w:hAnsi="方正黑体_GBK" w:eastAsia="方正黑体_GBK" w:cs="方正黑体_GBK"/>
          <w:color w:val="000000" w:themeColor="text1"/>
          <w:sz w:val="32"/>
          <w14:textFill>
            <w14:solidFill>
              <w14:schemeClr w14:val="tx1"/>
            </w14:solidFill>
          </w14:textFill>
        </w:rPr>
        <w:t>2.2资质业绩情况</w:t>
      </w:r>
      <w:bookmarkEnd w:id="14"/>
    </w:p>
    <w:tbl>
      <w:tblPr>
        <w:tblStyle w:val="16"/>
        <w:tblW w:w="8522"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2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206" w:hRule="atLeast"/>
        </w:trPr>
        <w:tc>
          <w:tcPr>
            <w:tcW w:w="8522" w:type="dxa"/>
          </w:tcPr>
          <w:p>
            <w:pPr>
              <w:spacing w:line="300" w:lineRule="auto"/>
              <w:ind w:left="210" w:leftChars="100" w:right="210" w:rightChars="100" w:firstLine="420" w:firstLineChars="200"/>
              <w:rPr>
                <w:rFonts w:ascii="Times" w:hAnsi="Times"/>
                <w:color w:val="000000" w:themeColor="text1"/>
                <w14:textFill>
                  <w14:solidFill>
                    <w14:schemeClr w14:val="tx1"/>
                  </w14:solidFill>
                </w14:textFill>
              </w:rPr>
            </w:pPr>
          </w:p>
          <w:p>
            <w:pPr>
              <w:spacing w:line="300" w:lineRule="auto"/>
              <w:ind w:left="210" w:leftChars="100" w:right="210" w:rightChars="100" w:firstLine="420" w:firstLineChars="200"/>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申请</w:t>
            </w:r>
            <w:r>
              <w:rPr>
                <w:rFonts w:hint="eastAsia" w:ascii="Times" w:hAnsi="Times"/>
                <w:color w:val="000000" w:themeColor="text1"/>
                <w14:textFill>
                  <w14:solidFill>
                    <w14:schemeClr w14:val="tx1"/>
                  </w14:solidFill>
                </w14:textFill>
              </w:rPr>
              <w:t>单位</w:t>
            </w:r>
            <w:r>
              <w:rPr>
                <w:rFonts w:ascii="Times" w:hAnsi="Times"/>
                <w:color w:val="000000" w:themeColor="text1"/>
                <w14:textFill>
                  <w14:solidFill>
                    <w14:schemeClr w14:val="tx1"/>
                  </w14:solidFill>
                </w14:textFill>
              </w:rPr>
              <w:t>应在此提供</w:t>
            </w:r>
            <w:r>
              <w:rPr>
                <w:rFonts w:hint="eastAsia" w:ascii="Times" w:hAnsi="Times"/>
                <w:color w:val="000000" w:themeColor="text1"/>
                <w14:textFill>
                  <w14:solidFill>
                    <w14:schemeClr w14:val="tx1"/>
                  </w14:solidFill>
                </w14:textFill>
              </w:rPr>
              <w:t>营业执照、驾培机构备案证明等</w:t>
            </w:r>
            <w:r>
              <w:rPr>
                <w:rFonts w:ascii="Times" w:hAnsi="Times"/>
                <w:color w:val="000000" w:themeColor="text1"/>
                <w14:textFill>
                  <w14:solidFill>
                    <w14:schemeClr w14:val="tx1"/>
                  </w14:solidFill>
                </w14:textFill>
              </w:rPr>
              <w:t>扫描件。</w:t>
            </w:r>
          </w:p>
          <w:p>
            <w:pPr>
              <w:spacing w:line="300" w:lineRule="auto"/>
              <w:ind w:left="210" w:leftChars="100" w:right="210" w:rightChars="100" w:firstLine="420" w:firstLineChars="200"/>
              <w:rPr>
                <w:rFonts w:ascii="Times" w:hAnsi="Times"/>
                <w:color w:val="000000" w:themeColor="text1"/>
                <w14:textFill>
                  <w14:solidFill>
                    <w14:schemeClr w14:val="tx1"/>
                  </w14:solidFill>
                </w14:textFill>
              </w:rPr>
            </w:pPr>
          </w:p>
        </w:tc>
      </w:tr>
    </w:tbl>
    <w:p>
      <w:pPr>
        <w:pStyle w:val="17"/>
      </w:pPr>
    </w:p>
    <w:p>
      <w:pPr>
        <w:pStyle w:val="17"/>
      </w:pPr>
    </w:p>
    <w:p>
      <w:pPr>
        <w:rPr>
          <w:rFonts w:ascii="Times" w:hAnsi="Times" w:eastAsia="黑体"/>
          <w:color w:val="000000" w:themeColor="text1"/>
          <w:sz w:val="72"/>
          <w:szCs w:val="72"/>
          <w14:textFill>
            <w14:solidFill>
              <w14:schemeClr w14:val="tx1"/>
            </w14:solidFill>
          </w14:textFill>
        </w:rPr>
      </w:pPr>
    </w:p>
    <w:p>
      <w:pPr>
        <w:pStyle w:val="17"/>
        <w:rPr>
          <w:rFonts w:ascii="Times" w:hAnsi="Times" w:eastAsia="黑体" w:cs="Times New Roman"/>
          <w:color w:val="000000" w:themeColor="text1"/>
          <w:kern w:val="2"/>
          <w:sz w:val="21"/>
          <w14:textFill>
            <w14:solidFill>
              <w14:schemeClr w14:val="tx1"/>
            </w14:solidFill>
          </w14:textFill>
        </w:rPr>
      </w:pPr>
    </w:p>
    <w:p>
      <w:pPr>
        <w:rPr>
          <w:rFonts w:ascii="Times" w:hAnsi="Times" w:eastAsia="黑体"/>
          <w:color w:val="000000" w:themeColor="text1"/>
          <w14:textFill>
            <w14:solidFill>
              <w14:schemeClr w14:val="tx1"/>
            </w14:solidFill>
          </w14:textFill>
        </w:rPr>
      </w:pPr>
    </w:p>
    <w:p>
      <w:pPr>
        <w:pStyle w:val="3"/>
        <w:spacing w:line="300" w:lineRule="auto"/>
        <w:jc w:val="center"/>
        <w:rPr>
          <w:rFonts w:hint="eastAsia" w:ascii="方正黑体_GBK" w:hAnsi="方正黑体_GBK" w:eastAsia="方正黑体_GBK" w:cs="方正黑体_GBK"/>
          <w:b/>
          <w:color w:val="000000" w:themeColor="text1"/>
          <w:sz w:val="32"/>
          <w14:textFill>
            <w14:solidFill>
              <w14:schemeClr w14:val="tx1"/>
            </w14:solidFill>
          </w14:textFill>
        </w:rPr>
      </w:pPr>
      <w:bookmarkStart w:id="15" w:name="_Toc41478766"/>
      <w:r>
        <w:rPr>
          <w:rFonts w:hint="eastAsia" w:ascii="方正黑体_GBK" w:hAnsi="方正黑体_GBK" w:eastAsia="方正黑体_GBK" w:cs="方正黑体_GBK"/>
          <w:color w:val="000000" w:themeColor="text1"/>
          <w:sz w:val="32"/>
          <w14:textFill>
            <w14:solidFill>
              <w14:schemeClr w14:val="tx1"/>
            </w14:solidFill>
          </w14:textFill>
        </w:rPr>
        <w:t>2.4  商业信誉情况表</w:t>
      </w:r>
      <w:bookmarkEnd w:id="15"/>
    </w:p>
    <w:tbl>
      <w:tblPr>
        <w:tblStyle w:val="15"/>
        <w:tblW w:w="8618"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61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206" w:hRule="atLeast"/>
          <w:jc w:val="center"/>
        </w:trPr>
        <w:tc>
          <w:tcPr>
            <w:tcW w:w="8618" w:type="dxa"/>
          </w:tcPr>
          <w:p>
            <w:pPr>
              <w:spacing w:line="360" w:lineRule="auto"/>
              <w:ind w:left="210" w:leftChars="100" w:right="210" w:rightChars="100" w:firstLine="420" w:firstLineChars="200"/>
              <w:rPr>
                <w:rFonts w:ascii="Times" w:hAnsi="Times"/>
                <w:color w:val="000000" w:themeColor="text1"/>
                <w14:textFill>
                  <w14:solidFill>
                    <w14:schemeClr w14:val="tx1"/>
                  </w14:solidFill>
                </w14:textFill>
              </w:rPr>
            </w:pPr>
          </w:p>
          <w:p>
            <w:pPr>
              <w:spacing w:line="360" w:lineRule="auto"/>
              <w:ind w:left="210" w:leftChars="100" w:right="210" w:rightChars="100" w:firstLine="420" w:firstLineChars="200"/>
              <w:rPr>
                <w:rFonts w:ascii="Times" w:hAnsi="Times"/>
                <w:color w:val="000000" w:themeColor="text1"/>
                <w14:textFill>
                  <w14:solidFill>
                    <w14:schemeClr w14:val="tx1"/>
                  </w14:solidFill>
                </w14:textFill>
              </w:rPr>
            </w:pPr>
            <w:r>
              <w:rPr>
                <w:rFonts w:ascii="Times" w:hAnsi="Times"/>
                <w:color w:val="000000" w:themeColor="text1"/>
                <w14:textFill>
                  <w14:solidFill>
                    <w14:schemeClr w14:val="tx1"/>
                  </w14:solidFill>
                </w14:textFill>
              </w:rPr>
              <w:t>详细说明</w:t>
            </w:r>
            <w:r>
              <w:rPr>
                <w:rFonts w:hint="eastAsia" w:ascii="Times" w:hAnsi="Times"/>
                <w:color w:val="000000" w:themeColor="text1"/>
                <w14:textFill>
                  <w14:solidFill>
                    <w14:schemeClr w14:val="tx1"/>
                  </w14:solidFill>
                </w14:textFill>
              </w:rPr>
              <w:t>参与</w:t>
            </w:r>
            <w:r>
              <w:rPr>
                <w:rFonts w:ascii="Times" w:hAnsi="Times"/>
                <w:color w:val="000000" w:themeColor="text1"/>
                <w14:textFill>
                  <w14:solidFill>
                    <w14:schemeClr w14:val="tx1"/>
                  </w14:solidFill>
                </w14:textFill>
              </w:rPr>
              <w:t>遴选人的信誉情况</w:t>
            </w:r>
            <w:r>
              <w:rPr>
                <w:rFonts w:hint="eastAsia" w:ascii="Times" w:hAnsi="Times"/>
                <w:color w:val="000000" w:themeColor="text1"/>
                <w14:textFill>
                  <w14:solidFill>
                    <w14:schemeClr w14:val="tx1"/>
                  </w14:solidFill>
                </w14:textFill>
              </w:rPr>
              <w:t>，信用中国截图，如是新单位需提供信誉承诺函（格式自拟）</w:t>
            </w:r>
          </w:p>
        </w:tc>
      </w:tr>
    </w:tbl>
    <w:p>
      <w:pPr>
        <w:pStyle w:val="17"/>
      </w:pPr>
    </w:p>
    <w:p/>
    <w:p>
      <w:pPr>
        <w:pStyle w:val="17"/>
      </w:pPr>
    </w:p>
    <w:p/>
    <w:p>
      <w:pPr>
        <w:pStyle w:val="3"/>
        <w:spacing w:line="300" w:lineRule="auto"/>
        <w:jc w:val="center"/>
        <w:rPr>
          <w:rFonts w:ascii="Times" w:hAnsi="Times"/>
          <w:color w:val="000000" w:themeColor="text1"/>
          <w:sz w:val="30"/>
          <w:szCs w:val="30"/>
          <w14:textFill>
            <w14:solidFill>
              <w14:schemeClr w14:val="tx1"/>
            </w14:solidFill>
          </w14:textFill>
        </w:rPr>
      </w:pPr>
    </w:p>
    <w:p/>
    <w:p>
      <w:pPr>
        <w:pStyle w:val="3"/>
        <w:spacing w:line="300" w:lineRule="auto"/>
        <w:jc w:val="center"/>
        <w:rPr>
          <w:rFonts w:ascii="Times" w:hAnsi="Times"/>
          <w:color w:val="000000" w:themeColor="text1"/>
          <w:sz w:val="30"/>
          <w:szCs w:val="30"/>
          <w14:textFill>
            <w14:solidFill>
              <w14:schemeClr w14:val="tx1"/>
            </w14:solidFill>
          </w14:textFill>
        </w:rPr>
      </w:pPr>
    </w:p>
    <w:p>
      <w:pPr>
        <w:pStyle w:val="3"/>
        <w:spacing w:line="300" w:lineRule="auto"/>
        <w:jc w:val="center"/>
        <w:rPr>
          <w:rFonts w:hint="eastAsia" w:ascii="方正黑体_GBK" w:hAnsi="方正黑体_GBK" w:eastAsia="方正黑体_GBK" w:cs="方正黑体_GBK"/>
          <w:color w:val="000000" w:themeColor="text1"/>
          <w:sz w:val="32"/>
          <w14:textFill>
            <w14:solidFill>
              <w14:schemeClr w14:val="tx1"/>
            </w14:solidFill>
          </w14:textFill>
        </w:rPr>
      </w:pPr>
      <w:r>
        <w:rPr>
          <w:rFonts w:hint="eastAsia" w:ascii="方正黑体_GBK" w:hAnsi="方正黑体_GBK" w:eastAsia="方正黑体_GBK" w:cs="方正黑体_GBK"/>
          <w:color w:val="000000" w:themeColor="text1"/>
          <w:sz w:val="32"/>
          <w14:textFill>
            <w14:solidFill>
              <w14:schemeClr w14:val="tx1"/>
            </w14:solidFill>
          </w14:textFill>
        </w:rPr>
        <w:t>3.经营能力承诺书</w:t>
      </w:r>
    </w:p>
    <w:p>
      <w:pPr>
        <w:spacing w:line="360" w:lineRule="auto"/>
        <w:ind w:left="210" w:leftChars="100" w:right="210" w:rightChars="100" w:firstLine="420" w:firstLineChars="200"/>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（承诺书格式自拟）</w:t>
      </w:r>
    </w:p>
    <w:p>
      <w:pPr>
        <w:pStyle w:val="17"/>
        <w:rPr>
          <w:rFonts w:ascii="Times" w:hAnsi="Times"/>
          <w:color w:val="000000" w:themeColor="text1"/>
          <w14:textFill>
            <w14:solidFill>
              <w14:schemeClr w14:val="tx1"/>
            </w14:solidFill>
          </w14:textFill>
        </w:rPr>
      </w:pPr>
    </w:p>
    <w:p>
      <w:pPr>
        <w:rPr>
          <w:rFonts w:ascii="Times" w:hAnsi="Times"/>
          <w:color w:val="000000" w:themeColor="text1"/>
          <w14:textFill>
            <w14:solidFill>
              <w14:schemeClr w14:val="tx1"/>
            </w14:solidFill>
          </w14:textFill>
        </w:rPr>
      </w:pPr>
    </w:p>
    <w:p>
      <w:pPr>
        <w:pStyle w:val="17"/>
        <w:rPr>
          <w:rFonts w:ascii="Times" w:hAnsi="Times"/>
          <w:color w:val="000000" w:themeColor="text1"/>
          <w14:textFill>
            <w14:solidFill>
              <w14:schemeClr w14:val="tx1"/>
            </w14:solidFill>
          </w14:textFill>
        </w:rPr>
      </w:pPr>
    </w:p>
    <w:p>
      <w:pPr>
        <w:rPr>
          <w:rFonts w:ascii="Times" w:hAnsi="Times"/>
          <w:color w:val="000000" w:themeColor="text1"/>
          <w14:textFill>
            <w14:solidFill>
              <w14:schemeClr w14:val="tx1"/>
            </w14:solidFill>
          </w14:textFill>
        </w:rPr>
      </w:pPr>
    </w:p>
    <w:p>
      <w:pPr>
        <w:pStyle w:val="17"/>
        <w:rPr>
          <w:rFonts w:ascii="Times" w:hAnsi="Times"/>
          <w:color w:val="000000" w:themeColor="text1"/>
          <w14:textFill>
            <w14:solidFill>
              <w14:schemeClr w14:val="tx1"/>
            </w14:solidFill>
          </w14:textFill>
        </w:rPr>
      </w:pPr>
    </w:p>
    <w:p>
      <w:pPr>
        <w:rPr>
          <w:rFonts w:ascii="Times" w:hAnsi="Times"/>
          <w:color w:val="000000" w:themeColor="text1"/>
          <w14:textFill>
            <w14:solidFill>
              <w14:schemeClr w14:val="tx1"/>
            </w14:solidFill>
          </w14:textFill>
        </w:rPr>
      </w:pPr>
    </w:p>
    <w:p>
      <w:pPr>
        <w:pStyle w:val="17"/>
        <w:rPr>
          <w:rFonts w:ascii="Times" w:hAnsi="Times"/>
          <w:color w:val="000000" w:themeColor="text1"/>
          <w14:textFill>
            <w14:solidFill>
              <w14:schemeClr w14:val="tx1"/>
            </w14:solidFill>
          </w14:textFill>
        </w:rPr>
      </w:pPr>
    </w:p>
    <w:p>
      <w:pPr>
        <w:rPr>
          <w:rFonts w:ascii="Times" w:hAnsi="Times"/>
          <w:color w:val="000000" w:themeColor="text1"/>
          <w14:textFill>
            <w14:solidFill>
              <w14:schemeClr w14:val="tx1"/>
            </w14:solidFill>
          </w14:textFill>
        </w:rPr>
      </w:pPr>
    </w:p>
    <w:p>
      <w:pPr>
        <w:pStyle w:val="17"/>
        <w:rPr>
          <w:rFonts w:ascii="Times" w:hAnsi="Times"/>
          <w:color w:val="000000" w:themeColor="text1"/>
          <w14:textFill>
            <w14:solidFill>
              <w14:schemeClr w14:val="tx1"/>
            </w14:solidFill>
          </w14:textFill>
        </w:rPr>
      </w:pPr>
    </w:p>
    <w:p>
      <w:pPr>
        <w:rPr>
          <w:rFonts w:ascii="Times" w:hAnsi="Times"/>
          <w:color w:val="000000" w:themeColor="text1"/>
          <w14:textFill>
            <w14:solidFill>
              <w14:schemeClr w14:val="tx1"/>
            </w14:solidFill>
          </w14:textFill>
        </w:rPr>
      </w:pPr>
    </w:p>
    <w:p>
      <w:pPr>
        <w:pStyle w:val="17"/>
        <w:rPr>
          <w:rFonts w:ascii="Times" w:hAnsi="Times"/>
          <w:color w:val="000000" w:themeColor="text1"/>
          <w14:textFill>
            <w14:solidFill>
              <w14:schemeClr w14:val="tx1"/>
            </w14:solidFill>
          </w14:textFill>
        </w:rPr>
      </w:pPr>
    </w:p>
    <w:p>
      <w:pPr>
        <w:rPr>
          <w:rFonts w:ascii="Times" w:hAnsi="Times"/>
          <w:color w:val="000000" w:themeColor="text1"/>
          <w14:textFill>
            <w14:solidFill>
              <w14:schemeClr w14:val="tx1"/>
            </w14:solidFill>
          </w14:textFill>
        </w:rPr>
      </w:pPr>
    </w:p>
    <w:p>
      <w:pPr>
        <w:pStyle w:val="17"/>
        <w:rPr>
          <w:rFonts w:ascii="Times" w:hAnsi="Times"/>
          <w:color w:val="000000" w:themeColor="text1"/>
          <w14:textFill>
            <w14:solidFill>
              <w14:schemeClr w14:val="tx1"/>
            </w14:solidFill>
          </w14:textFill>
        </w:rPr>
      </w:pPr>
    </w:p>
    <w:p>
      <w:pPr>
        <w:rPr>
          <w:rFonts w:ascii="Times" w:hAnsi="Times"/>
          <w:color w:val="000000" w:themeColor="text1"/>
          <w14:textFill>
            <w14:solidFill>
              <w14:schemeClr w14:val="tx1"/>
            </w14:solidFill>
          </w14:textFill>
        </w:rPr>
      </w:pPr>
    </w:p>
    <w:p>
      <w:pPr>
        <w:pStyle w:val="17"/>
        <w:rPr>
          <w:rFonts w:ascii="Times" w:hAnsi="Times"/>
          <w:color w:val="000000" w:themeColor="text1"/>
          <w14:textFill>
            <w14:solidFill>
              <w14:schemeClr w14:val="tx1"/>
            </w14:solidFill>
          </w14:textFill>
        </w:rPr>
      </w:pPr>
    </w:p>
    <w:p>
      <w:pPr>
        <w:rPr>
          <w:rFonts w:ascii="Times" w:hAnsi="Times"/>
          <w:color w:val="000000" w:themeColor="text1"/>
          <w14:textFill>
            <w14:solidFill>
              <w14:schemeClr w14:val="tx1"/>
            </w14:solidFill>
          </w14:textFill>
        </w:rPr>
      </w:pPr>
    </w:p>
    <w:p>
      <w:pPr>
        <w:pStyle w:val="17"/>
        <w:rPr>
          <w:rFonts w:ascii="Times" w:hAnsi="Times"/>
          <w:color w:val="000000" w:themeColor="text1"/>
          <w14:textFill>
            <w14:solidFill>
              <w14:schemeClr w14:val="tx1"/>
            </w14:solidFill>
          </w14:textFill>
        </w:rPr>
      </w:pPr>
    </w:p>
    <w:p>
      <w:pPr>
        <w:rPr>
          <w:rFonts w:ascii="Times" w:hAnsi="Times"/>
          <w:color w:val="000000" w:themeColor="text1"/>
          <w14:textFill>
            <w14:solidFill>
              <w14:schemeClr w14:val="tx1"/>
            </w14:solidFill>
          </w14:textFill>
        </w:rPr>
      </w:pPr>
    </w:p>
    <w:p>
      <w:pPr>
        <w:pStyle w:val="17"/>
        <w:rPr>
          <w:rFonts w:ascii="Times" w:hAnsi="Times"/>
          <w:color w:val="000000" w:themeColor="text1"/>
          <w14:textFill>
            <w14:solidFill>
              <w14:schemeClr w14:val="tx1"/>
            </w14:solidFill>
          </w14:textFill>
        </w:rPr>
      </w:pPr>
    </w:p>
    <w:p>
      <w:pPr>
        <w:rPr>
          <w:rFonts w:ascii="Times" w:hAnsi="Times"/>
          <w:color w:val="000000" w:themeColor="text1"/>
          <w14:textFill>
            <w14:solidFill>
              <w14:schemeClr w14:val="tx1"/>
            </w14:solidFill>
          </w14:textFill>
        </w:rPr>
      </w:pPr>
    </w:p>
    <w:p>
      <w:pPr>
        <w:pStyle w:val="17"/>
        <w:rPr>
          <w:rFonts w:ascii="Times" w:hAnsi="Times"/>
          <w:color w:val="000000" w:themeColor="text1"/>
          <w14:textFill>
            <w14:solidFill>
              <w14:schemeClr w14:val="tx1"/>
            </w14:solidFill>
          </w14:textFill>
        </w:rPr>
      </w:pPr>
    </w:p>
    <w:p>
      <w:pPr>
        <w:rPr>
          <w:rFonts w:ascii="Times" w:hAnsi="Times"/>
          <w:color w:val="000000" w:themeColor="text1"/>
          <w14:textFill>
            <w14:solidFill>
              <w14:schemeClr w14:val="tx1"/>
            </w14:solidFill>
          </w14:textFill>
        </w:rPr>
      </w:pPr>
    </w:p>
    <w:p>
      <w:pPr>
        <w:pStyle w:val="17"/>
        <w:rPr>
          <w:rFonts w:ascii="Times" w:hAnsi="Times"/>
          <w:color w:val="000000" w:themeColor="text1"/>
          <w14:textFill>
            <w14:solidFill>
              <w14:schemeClr w14:val="tx1"/>
            </w14:solidFill>
          </w14:textFill>
        </w:rPr>
      </w:pPr>
    </w:p>
    <w:p>
      <w:pPr>
        <w:rPr>
          <w:rFonts w:ascii="Times" w:hAnsi="Times"/>
          <w:color w:val="000000" w:themeColor="text1"/>
          <w14:textFill>
            <w14:solidFill>
              <w14:schemeClr w14:val="tx1"/>
            </w14:solidFill>
          </w14:textFill>
        </w:rPr>
      </w:pPr>
    </w:p>
    <w:p>
      <w:pPr>
        <w:pStyle w:val="17"/>
        <w:rPr>
          <w:rFonts w:ascii="Times" w:hAnsi="Times"/>
          <w:color w:val="000000" w:themeColor="text1"/>
          <w14:textFill>
            <w14:solidFill>
              <w14:schemeClr w14:val="tx1"/>
            </w14:solidFill>
          </w14:textFill>
        </w:rPr>
      </w:pPr>
    </w:p>
    <w:p>
      <w:pPr>
        <w:rPr>
          <w:rFonts w:ascii="Times" w:hAnsi="Times"/>
          <w:color w:val="000000" w:themeColor="text1"/>
          <w14:textFill>
            <w14:solidFill>
              <w14:schemeClr w14:val="tx1"/>
            </w14:solidFill>
          </w14:textFill>
        </w:rPr>
      </w:pPr>
    </w:p>
    <w:p>
      <w:pPr>
        <w:pStyle w:val="17"/>
        <w:rPr>
          <w:rFonts w:ascii="Times" w:hAnsi="Times"/>
          <w:color w:val="000000" w:themeColor="text1"/>
          <w14:textFill>
            <w14:solidFill>
              <w14:schemeClr w14:val="tx1"/>
            </w14:solidFill>
          </w14:textFill>
        </w:rPr>
      </w:pPr>
    </w:p>
    <w:p>
      <w:pPr>
        <w:rPr>
          <w:rFonts w:ascii="Times" w:hAnsi="Times"/>
          <w:color w:val="000000" w:themeColor="text1"/>
          <w14:textFill>
            <w14:solidFill>
              <w14:schemeClr w14:val="tx1"/>
            </w14:solidFill>
          </w14:textFill>
        </w:rPr>
      </w:pPr>
    </w:p>
    <w:p>
      <w:pPr>
        <w:pStyle w:val="17"/>
        <w:rPr>
          <w:rFonts w:ascii="Times" w:hAnsi="Times"/>
          <w:color w:val="000000" w:themeColor="text1"/>
          <w14:textFill>
            <w14:solidFill>
              <w14:schemeClr w14:val="tx1"/>
            </w14:solidFill>
          </w14:textFill>
        </w:rPr>
      </w:pPr>
    </w:p>
    <w:p>
      <w:pPr>
        <w:rPr>
          <w:rFonts w:ascii="Times" w:hAnsi="Times"/>
          <w:color w:val="000000" w:themeColor="text1"/>
          <w14:textFill>
            <w14:solidFill>
              <w14:schemeClr w14:val="tx1"/>
            </w14:solidFill>
          </w14:textFill>
        </w:rPr>
      </w:pPr>
    </w:p>
    <w:p>
      <w:pPr>
        <w:pStyle w:val="17"/>
        <w:rPr>
          <w:rFonts w:ascii="Times" w:hAnsi="Times"/>
          <w:color w:val="000000" w:themeColor="text1"/>
          <w14:textFill>
            <w14:solidFill>
              <w14:schemeClr w14:val="tx1"/>
            </w14:solidFill>
          </w14:textFill>
        </w:rPr>
      </w:pPr>
    </w:p>
    <w:p>
      <w:pPr>
        <w:rPr>
          <w:rFonts w:ascii="Times" w:hAnsi="Times"/>
          <w:color w:val="000000" w:themeColor="text1"/>
          <w14:textFill>
            <w14:solidFill>
              <w14:schemeClr w14:val="tx1"/>
            </w14:solidFill>
          </w14:textFill>
        </w:rPr>
      </w:pPr>
    </w:p>
    <w:p>
      <w:pPr>
        <w:pStyle w:val="17"/>
        <w:rPr>
          <w:rFonts w:ascii="Times" w:hAnsi="Times"/>
          <w:color w:val="000000" w:themeColor="text1"/>
          <w14:textFill>
            <w14:solidFill>
              <w14:schemeClr w14:val="tx1"/>
            </w14:solidFill>
          </w14:textFill>
        </w:rPr>
      </w:pPr>
    </w:p>
    <w:p>
      <w:pPr>
        <w:rPr>
          <w:rFonts w:ascii="Times" w:hAnsi="Times"/>
          <w:color w:val="000000" w:themeColor="text1"/>
          <w14:textFill>
            <w14:solidFill>
              <w14:schemeClr w14:val="tx1"/>
            </w14:solidFill>
          </w14:textFill>
        </w:rPr>
      </w:pPr>
    </w:p>
    <w:p>
      <w:pPr>
        <w:pStyle w:val="17"/>
        <w:rPr>
          <w:rFonts w:ascii="Times" w:hAnsi="Times"/>
          <w:color w:val="000000" w:themeColor="text1"/>
          <w14:textFill>
            <w14:solidFill>
              <w14:schemeClr w14:val="tx1"/>
            </w14:solidFill>
          </w14:textFill>
        </w:rPr>
      </w:pPr>
    </w:p>
    <w:p>
      <w:pPr>
        <w:pStyle w:val="17"/>
        <w:jc w:val="both"/>
        <w:rPr>
          <w:rFonts w:hint="eastAsia" w:hAnsi="宋体"/>
          <w:kern w:val="2"/>
          <w:sz w:val="32"/>
          <w:szCs w:val="32"/>
        </w:rPr>
      </w:pPr>
    </w:p>
    <w:p>
      <w:pPr>
        <w:pStyle w:val="17"/>
        <w:jc w:val="both"/>
        <w:rPr>
          <w:rFonts w:hint="eastAsia" w:hAnsi="宋体"/>
          <w:kern w:val="2"/>
          <w:sz w:val="32"/>
          <w:szCs w:val="32"/>
        </w:rPr>
      </w:pPr>
    </w:p>
    <w:p>
      <w:pPr>
        <w:pStyle w:val="17"/>
        <w:jc w:val="both"/>
        <w:rPr>
          <w:rFonts w:hint="eastAsia" w:hAnsi="宋体"/>
          <w:kern w:val="2"/>
          <w:sz w:val="32"/>
          <w:szCs w:val="32"/>
        </w:rPr>
      </w:pPr>
    </w:p>
    <w:p>
      <w:pPr>
        <w:pStyle w:val="17"/>
        <w:jc w:val="center"/>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4、合作经营方案</w:t>
      </w:r>
    </w:p>
    <w:p>
      <w:pPr>
        <w:jc w:val="center"/>
      </w:pPr>
    </w:p>
    <w:p>
      <w:pPr>
        <w:spacing w:line="360" w:lineRule="auto"/>
        <w:ind w:left="210" w:leftChars="100" w:right="210" w:rightChars="100" w:firstLine="420" w:firstLineChars="200"/>
        <w:rPr>
          <w:rFonts w:ascii="Times" w:hAnsi="Times"/>
          <w:color w:val="000000" w:themeColor="text1"/>
          <w14:textFill>
            <w14:solidFill>
              <w14:schemeClr w14:val="tx1"/>
            </w14:solidFill>
          </w14:textFill>
        </w:rPr>
      </w:pPr>
      <w:r>
        <w:rPr>
          <w:rFonts w:hint="eastAsia" w:ascii="Times" w:hAnsi="Times"/>
          <w:color w:val="000000" w:themeColor="text1"/>
          <w14:textFill>
            <w14:solidFill>
              <w14:schemeClr w14:val="tx1"/>
            </w14:solidFill>
          </w14:textFill>
        </w:rPr>
        <w:t>（格式自拟）</w:t>
      </w:r>
    </w:p>
    <w:p/>
    <w:sectPr>
      <w:pgSz w:w="11906" w:h="16838"/>
      <w:pgMar w:top="1157" w:right="1800" w:bottom="115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4"/>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1">
    <w:nsid w:val="66A9DB44"/>
    <w:multiLevelType w:val="singleLevel"/>
    <w:tmpl w:val="66A9DB44"/>
    <w:lvl w:ilvl="0" w:tentative="0">
      <w:start w:val="1"/>
      <w:numFmt w:val="chineseCounting"/>
      <w:suff w:val="nothing"/>
      <w:lvlText w:val="（%1）"/>
      <w:lvlJc w:val="left"/>
      <w:pPr>
        <w:ind w:left="2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mYTVmMGU3MWZlYWQzMGU4ZWNkZjNlZTQ0YWVkMmQifQ=="/>
  </w:docVars>
  <w:rsids>
    <w:rsidRoot w:val="2B6F2957"/>
    <w:rsid w:val="00072DFC"/>
    <w:rsid w:val="000B6A6F"/>
    <w:rsid w:val="002B449E"/>
    <w:rsid w:val="002F5EB1"/>
    <w:rsid w:val="003101A5"/>
    <w:rsid w:val="00345FE2"/>
    <w:rsid w:val="003D57D0"/>
    <w:rsid w:val="004B16AD"/>
    <w:rsid w:val="005A5106"/>
    <w:rsid w:val="005F2DA0"/>
    <w:rsid w:val="005F4E2E"/>
    <w:rsid w:val="00700A43"/>
    <w:rsid w:val="00704F4B"/>
    <w:rsid w:val="007161F5"/>
    <w:rsid w:val="00727657"/>
    <w:rsid w:val="00881855"/>
    <w:rsid w:val="00922B1B"/>
    <w:rsid w:val="00930776"/>
    <w:rsid w:val="009546C3"/>
    <w:rsid w:val="00A5559F"/>
    <w:rsid w:val="00D74B11"/>
    <w:rsid w:val="00E1571A"/>
    <w:rsid w:val="00F95068"/>
    <w:rsid w:val="04BE3340"/>
    <w:rsid w:val="06195D2C"/>
    <w:rsid w:val="067C780E"/>
    <w:rsid w:val="06A430F4"/>
    <w:rsid w:val="06B80581"/>
    <w:rsid w:val="087B0E52"/>
    <w:rsid w:val="09116FE7"/>
    <w:rsid w:val="09FD4444"/>
    <w:rsid w:val="0A4A13DE"/>
    <w:rsid w:val="0ABD6A5D"/>
    <w:rsid w:val="0B3F06EE"/>
    <w:rsid w:val="0B52042F"/>
    <w:rsid w:val="0C4F4722"/>
    <w:rsid w:val="0D080476"/>
    <w:rsid w:val="0D25075B"/>
    <w:rsid w:val="0D3A1614"/>
    <w:rsid w:val="0DC12D98"/>
    <w:rsid w:val="0F48328C"/>
    <w:rsid w:val="0FB432DA"/>
    <w:rsid w:val="143534B6"/>
    <w:rsid w:val="1664374B"/>
    <w:rsid w:val="16F716BC"/>
    <w:rsid w:val="18574F92"/>
    <w:rsid w:val="191120AF"/>
    <w:rsid w:val="199A0D0F"/>
    <w:rsid w:val="1B0A704B"/>
    <w:rsid w:val="1C1C6E95"/>
    <w:rsid w:val="1C3D206F"/>
    <w:rsid w:val="1F1F1392"/>
    <w:rsid w:val="1F4D12FF"/>
    <w:rsid w:val="1FF31B66"/>
    <w:rsid w:val="1FFE2EBB"/>
    <w:rsid w:val="20323461"/>
    <w:rsid w:val="21914AC4"/>
    <w:rsid w:val="223E69B9"/>
    <w:rsid w:val="2712218B"/>
    <w:rsid w:val="274E3457"/>
    <w:rsid w:val="2A997E2E"/>
    <w:rsid w:val="2B6F2957"/>
    <w:rsid w:val="2C497FA6"/>
    <w:rsid w:val="2D8A23C4"/>
    <w:rsid w:val="30DA6771"/>
    <w:rsid w:val="31F9420D"/>
    <w:rsid w:val="32B311B1"/>
    <w:rsid w:val="33B20FDF"/>
    <w:rsid w:val="35C40A90"/>
    <w:rsid w:val="3649799F"/>
    <w:rsid w:val="365709F7"/>
    <w:rsid w:val="36606F74"/>
    <w:rsid w:val="3865723B"/>
    <w:rsid w:val="39E943D0"/>
    <w:rsid w:val="3BF770DE"/>
    <w:rsid w:val="40DF167D"/>
    <w:rsid w:val="41171161"/>
    <w:rsid w:val="430D6FE8"/>
    <w:rsid w:val="43AA5013"/>
    <w:rsid w:val="448A5290"/>
    <w:rsid w:val="454A3B7A"/>
    <w:rsid w:val="45A91255"/>
    <w:rsid w:val="45E5388D"/>
    <w:rsid w:val="46B51191"/>
    <w:rsid w:val="46E0559B"/>
    <w:rsid w:val="47B645BE"/>
    <w:rsid w:val="4C207B6D"/>
    <w:rsid w:val="4DC57489"/>
    <w:rsid w:val="4EA40C13"/>
    <w:rsid w:val="53990737"/>
    <w:rsid w:val="54CE2A1B"/>
    <w:rsid w:val="57652502"/>
    <w:rsid w:val="5955311B"/>
    <w:rsid w:val="5C4D70AD"/>
    <w:rsid w:val="5DE27D97"/>
    <w:rsid w:val="5EDC473E"/>
    <w:rsid w:val="5FDF4359"/>
    <w:rsid w:val="5FE813E6"/>
    <w:rsid w:val="61B21B6F"/>
    <w:rsid w:val="63B124B2"/>
    <w:rsid w:val="67325E34"/>
    <w:rsid w:val="69277920"/>
    <w:rsid w:val="69E676CD"/>
    <w:rsid w:val="6A303637"/>
    <w:rsid w:val="6A723E95"/>
    <w:rsid w:val="6BAD34FC"/>
    <w:rsid w:val="6DE64B60"/>
    <w:rsid w:val="6F8F53D2"/>
    <w:rsid w:val="6FD03A33"/>
    <w:rsid w:val="70814D32"/>
    <w:rsid w:val="70C232BB"/>
    <w:rsid w:val="748D12C5"/>
    <w:rsid w:val="76527674"/>
    <w:rsid w:val="76C34768"/>
    <w:rsid w:val="787F4AE8"/>
    <w:rsid w:val="797C474C"/>
    <w:rsid w:val="7AAA3AB0"/>
    <w:rsid w:val="7AE16CA4"/>
    <w:rsid w:val="7BD01932"/>
    <w:rsid w:val="7C921836"/>
    <w:rsid w:val="7CE64077"/>
    <w:rsid w:val="7E95667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line="300" w:lineRule="auto"/>
      <w:outlineLvl w:val="1"/>
    </w:pPr>
    <w:rPr>
      <w:rFonts w:eastAsia="黑体"/>
      <w:bCs/>
      <w:sz w:val="28"/>
      <w:szCs w:val="32"/>
    </w:rPr>
  </w:style>
  <w:style w:type="paragraph" w:styleId="3">
    <w:name w:val="heading 3"/>
    <w:basedOn w:val="1"/>
    <w:next w:val="1"/>
    <w:unhideWhenUsed/>
    <w:qFormat/>
    <w:uiPriority w:val="0"/>
    <w:pPr>
      <w:keepNext/>
      <w:keepLines/>
      <w:spacing w:line="360" w:lineRule="auto"/>
      <w:outlineLvl w:val="2"/>
    </w:pPr>
    <w:rPr>
      <w:rFonts w:ascii="Times New Roman" w:hAnsi="Times New Roman" w:eastAsia="黑体"/>
      <w:bCs/>
      <w:szCs w:val="32"/>
    </w:rPr>
  </w:style>
  <w:style w:type="paragraph" w:styleId="4">
    <w:name w:val="heading 4"/>
    <w:basedOn w:val="1"/>
    <w:next w:val="1"/>
    <w:unhideWhenUsed/>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2">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5">
    <w:name w:val="Body Text"/>
    <w:basedOn w:val="1"/>
    <w:qFormat/>
    <w:uiPriority w:val="0"/>
    <w:rPr>
      <w:rFonts w:ascii="Times New Roman" w:hAnsi="Times New Roman"/>
      <w:sz w:val="28"/>
      <w:szCs w:val="20"/>
    </w:rPr>
  </w:style>
  <w:style w:type="paragraph" w:styleId="6">
    <w:name w:val="toc 3"/>
    <w:basedOn w:val="1"/>
    <w:next w:val="1"/>
    <w:qFormat/>
    <w:uiPriority w:val="0"/>
    <w:pPr>
      <w:ind w:left="840" w:leftChars="400"/>
    </w:pPr>
    <w:rPr>
      <w:rFonts w:ascii="Times New Roman" w:hAnsi="Times New Roman" w:eastAsia="楷体"/>
    </w:rPr>
  </w:style>
  <w:style w:type="paragraph" w:styleId="7">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9">
    <w:name w:val="toc 1"/>
    <w:basedOn w:val="1"/>
    <w:next w:val="1"/>
    <w:qFormat/>
    <w:uiPriority w:val="0"/>
    <w:rPr>
      <w:rFonts w:ascii="Times New Roman" w:hAnsi="Times New Roman" w:eastAsia="黑体"/>
    </w:rPr>
  </w:style>
  <w:style w:type="paragraph" w:styleId="10">
    <w:name w:val="toc 2"/>
    <w:basedOn w:val="1"/>
    <w:next w:val="1"/>
    <w:qFormat/>
    <w:uiPriority w:val="0"/>
    <w:pPr>
      <w:ind w:left="420" w:leftChars="200"/>
    </w:pPr>
    <w:rPr>
      <w:rFonts w:ascii="Times New Roman" w:hAnsi="Times New Roman"/>
    </w:rPr>
  </w:style>
  <w:style w:type="paragraph" w:styleId="11">
    <w:name w:val="Normal (Web)"/>
    <w:basedOn w:val="1"/>
    <w:qFormat/>
    <w:uiPriority w:val="0"/>
    <w:pPr>
      <w:spacing w:beforeAutospacing="1" w:afterAutospacing="1"/>
      <w:jc w:val="left"/>
    </w:pPr>
    <w:rPr>
      <w:kern w:val="0"/>
      <w:sz w:val="24"/>
    </w:rPr>
  </w:style>
  <w:style w:type="character" w:styleId="13">
    <w:name w:val="page number"/>
    <w:basedOn w:val="12"/>
    <w:qFormat/>
    <w:uiPriority w:val="0"/>
  </w:style>
  <w:style w:type="character" w:styleId="14">
    <w:name w:val="Hyperlink"/>
    <w:qFormat/>
    <w:uiPriority w:val="0"/>
    <w:rPr>
      <w:color w:val="0000FF"/>
      <w:u w:val="single"/>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正文文本 (14)"/>
    <w:basedOn w:val="1"/>
    <w:qFormat/>
    <w:uiPriority w:val="0"/>
    <w:pPr>
      <w:shd w:val="clear" w:color="auto" w:fill="FFFFFF"/>
      <w:spacing w:before="300" w:line="346" w:lineRule="exact"/>
      <w:jc w:val="distribute"/>
    </w:pPr>
    <w:rPr>
      <w:rFonts w:ascii="MingLiU" w:hAnsi="MingLiU" w:eastAsia="MingLiU"/>
      <w:i/>
      <w:iCs/>
      <w:spacing w:val="9"/>
      <w:sz w:val="20"/>
      <w:szCs w:val="21"/>
      <w:shd w:val="clear" w:color="auto" w:fill="FFFFFF"/>
    </w:rPr>
  </w:style>
  <w:style w:type="paragraph" w:customStyle="1" w:styleId="19">
    <w:name w:val="正文文本3"/>
    <w:basedOn w:val="1"/>
    <w:qFormat/>
    <w:uiPriority w:val="0"/>
    <w:pPr>
      <w:shd w:val="clear" w:color="auto" w:fill="FFFFFF"/>
      <w:spacing w:line="355" w:lineRule="exact"/>
    </w:pPr>
    <w:rPr>
      <w:spacing w:val="2"/>
      <w:szCs w:val="21"/>
    </w:rPr>
  </w:style>
  <w:style w:type="character" w:customStyle="1" w:styleId="20">
    <w:name w:val="正文文本 + 间距 0 pt"/>
    <w:qFormat/>
    <w:uiPriority w:val="0"/>
    <w:rPr>
      <w:rFonts w:ascii="宋体" w:hAnsi="宋体" w:eastAsia="宋体" w:cs="宋体"/>
      <w:color w:val="000000"/>
      <w:spacing w:val="8"/>
      <w:w w:val="100"/>
      <w:position w:val="0"/>
      <w:sz w:val="21"/>
      <w:szCs w:val="21"/>
      <w:shd w:val="clear" w:color="auto" w:fill="FFFFFF"/>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540</Words>
  <Characters>3081</Characters>
  <Lines>25</Lines>
  <Paragraphs>7</Paragraphs>
  <TotalTime>0</TotalTime>
  <ScaleCrop>false</ScaleCrop>
  <LinksUpToDate>false</LinksUpToDate>
  <CharactersWithSpaces>3614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2024-09-09T03:24:00Z</dcterms:created>
  <dc:creator>郑善波</dc:creator>
  <cp:lastModifiedBy>郑善波</cp:lastModifiedBy>
  <dcterms:modified xsi:type="dcterms:W3CDTF">2024-09-10T01:10:36Z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6BD0F6C9B42A46CAACB16874FF7BB5BF</vt:lpwstr>
  </property>
</Properties>
</file>