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96649">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2025年数字化转型及智慧高速二期无人机互联网专线服务采购</w:t>
      </w:r>
      <w:bookmarkEnd w:id="0"/>
    </w:p>
    <w:p w14:paraId="0DE3AB3D">
      <w:pPr>
        <w:rPr>
          <w:rFonts w:ascii="宋体" w:hAnsi="宋体" w:cs="宋体"/>
          <w:color w:val="auto"/>
          <w:sz w:val="28"/>
          <w:szCs w:val="28"/>
          <w:highlight w:val="none"/>
        </w:rPr>
      </w:pPr>
    </w:p>
    <w:p w14:paraId="196BE46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239353DE">
      <w:pPr>
        <w:jc w:val="center"/>
        <w:rPr>
          <w:rFonts w:ascii="宋体" w:hAnsi="宋体" w:cs="宋体"/>
          <w:b/>
          <w:color w:val="auto"/>
          <w:sz w:val="48"/>
          <w:szCs w:val="48"/>
          <w:highlight w:val="none"/>
        </w:rPr>
      </w:pPr>
    </w:p>
    <w:p w14:paraId="0D108868">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5B656D0F">
      <w:pPr>
        <w:jc w:val="center"/>
        <w:rPr>
          <w:rFonts w:ascii="宋体" w:hAnsi="宋体" w:cs="宋体"/>
          <w:b/>
          <w:color w:val="auto"/>
          <w:sz w:val="48"/>
          <w:szCs w:val="48"/>
          <w:highlight w:val="none"/>
        </w:rPr>
      </w:pPr>
    </w:p>
    <w:p w14:paraId="6E3177C1">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286B10FC">
      <w:pPr>
        <w:jc w:val="center"/>
        <w:rPr>
          <w:rFonts w:ascii="宋体" w:hAnsi="宋体" w:cs="宋体"/>
          <w:b/>
          <w:color w:val="auto"/>
          <w:sz w:val="48"/>
          <w:szCs w:val="48"/>
          <w:highlight w:val="none"/>
        </w:rPr>
      </w:pPr>
    </w:p>
    <w:p w14:paraId="75E4A4C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10EC3632">
      <w:pPr>
        <w:jc w:val="center"/>
        <w:rPr>
          <w:rFonts w:ascii="宋体" w:hAnsi="宋体" w:cs="宋体"/>
          <w:b/>
          <w:color w:val="auto"/>
          <w:sz w:val="48"/>
          <w:szCs w:val="48"/>
          <w:highlight w:val="none"/>
        </w:rPr>
      </w:pPr>
    </w:p>
    <w:p w14:paraId="096F39F7">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48E031D7">
      <w:pPr>
        <w:jc w:val="center"/>
        <w:rPr>
          <w:rFonts w:ascii="宋体" w:hAnsi="宋体" w:cs="宋体"/>
          <w:b/>
          <w:color w:val="auto"/>
          <w:sz w:val="48"/>
          <w:szCs w:val="48"/>
          <w:highlight w:val="none"/>
        </w:rPr>
      </w:pPr>
    </w:p>
    <w:p w14:paraId="5B5360CB">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6987B667">
      <w:pPr>
        <w:jc w:val="center"/>
        <w:rPr>
          <w:rFonts w:ascii="宋体" w:hAnsi="宋体" w:cs="宋体"/>
          <w:b/>
          <w:color w:val="auto"/>
          <w:sz w:val="48"/>
          <w:szCs w:val="48"/>
          <w:highlight w:val="none"/>
        </w:rPr>
      </w:pPr>
    </w:p>
    <w:p w14:paraId="78626D02">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120DAA61">
      <w:pPr>
        <w:spacing w:line="400" w:lineRule="exact"/>
        <w:rPr>
          <w:rFonts w:ascii="宋体" w:hAnsi="宋体" w:cs="宋体"/>
          <w:color w:val="auto"/>
          <w:highlight w:val="none"/>
        </w:rPr>
      </w:pPr>
    </w:p>
    <w:p w14:paraId="495D59E4">
      <w:pPr>
        <w:rPr>
          <w:color w:val="auto"/>
          <w:highlight w:val="none"/>
        </w:rPr>
      </w:pPr>
    </w:p>
    <w:p w14:paraId="57BB8B99">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792FD942">
      <w:pPr>
        <w:jc w:val="center"/>
        <w:rPr>
          <w:rFonts w:hint="eastAsia" w:ascii="宋体" w:hAnsi="宋体" w:cs="宋体"/>
          <w:b/>
          <w:color w:val="auto"/>
          <w:sz w:val="32"/>
          <w:szCs w:val="32"/>
          <w:highlight w:val="none"/>
          <w:u w:val="single"/>
        </w:rPr>
      </w:pPr>
    </w:p>
    <w:p w14:paraId="756E8545">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年11月</w:t>
      </w:r>
    </w:p>
    <w:p w14:paraId="40932936">
      <w:pPr>
        <w:pStyle w:val="29"/>
        <w:jc w:val="center"/>
        <w:rPr>
          <w:rFonts w:ascii="宋体" w:hAnsi="宋体" w:cs="宋体"/>
          <w:color w:val="auto"/>
          <w:szCs w:val="21"/>
          <w:highlight w:val="none"/>
        </w:rPr>
      </w:pPr>
      <w:r>
        <w:rPr>
          <w:color w:val="auto"/>
          <w:highlight w:val="none"/>
        </w:rPr>
        <w:br w:type="page"/>
      </w:r>
      <w:bookmarkStart w:id="1" w:name="_Toc507428442"/>
      <w:bookmarkStart w:id="2" w:name="_Toc296602400"/>
      <w:bookmarkStart w:id="3" w:name="_Toc247085669"/>
      <w:bookmarkStart w:id="4" w:name="_Toc507319889"/>
      <w:bookmarkStart w:id="5" w:name="_Toc246996898"/>
      <w:r>
        <w:rPr>
          <w:rFonts w:hint="eastAsia" w:ascii="宋体" w:hAnsi="宋体" w:cs="宋体"/>
          <w:b w:val="0"/>
          <w:color w:val="auto"/>
          <w:sz w:val="32"/>
          <w:highlight w:val="none"/>
        </w:rPr>
        <w:t>目   录</w:t>
      </w:r>
      <w:bookmarkEnd w:id="1"/>
      <w:bookmarkEnd w:id="2"/>
      <w:bookmarkEnd w:id="3"/>
      <w:bookmarkEnd w:id="4"/>
      <w:bookmarkEnd w:id="5"/>
    </w:p>
    <w:p w14:paraId="4446429B">
      <w:pPr>
        <w:pStyle w:val="29"/>
        <w:tabs>
          <w:tab w:val="right" w:leader="dot" w:pos="9638"/>
        </w:tabs>
        <w:rPr>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color w:val="auto"/>
          <w:highlight w:val="none"/>
        </w:rPr>
        <w:instrText xml:space="preserve"> HYPERLINK \l _Toc29643 </w:instrText>
      </w:r>
      <w:r>
        <w:rPr>
          <w:rFonts w:hint="eastAsia" w:ascii="宋体" w:hAnsi="宋体" w:cs="宋体"/>
          <w:bCs w:val="0"/>
          <w:caps w:val="0"/>
          <w:color w:val="auto"/>
          <w:highlight w:val="none"/>
        </w:rPr>
        <w:fldChar w:fldCharType="separate"/>
      </w:r>
      <w:r>
        <w:rPr>
          <w:rFonts w:hint="eastAsia" w:ascii="宋体" w:hAnsi="宋体" w:eastAsia="宋体" w:cs="宋体"/>
          <w:bCs/>
          <w:smallCaps w:val="0"/>
          <w:color w:val="auto"/>
          <w:kern w:val="44"/>
          <w:szCs w:val="44"/>
          <w:highlight w:val="none"/>
          <w:lang w:val="en-US" w:eastAsia="zh-CN" w:bidi="ar-SA"/>
        </w:rPr>
        <w:t>第一章 比选公告</w:t>
      </w:r>
      <w:r>
        <w:rPr>
          <w:color w:val="auto"/>
          <w:highlight w:val="none"/>
        </w:rPr>
        <w:tab/>
      </w:r>
      <w:r>
        <w:rPr>
          <w:color w:val="auto"/>
          <w:highlight w:val="none"/>
        </w:rPr>
        <w:fldChar w:fldCharType="begin"/>
      </w:r>
      <w:r>
        <w:rPr>
          <w:color w:val="auto"/>
          <w:highlight w:val="none"/>
        </w:rPr>
        <w:instrText xml:space="preserve"> PAGEREF _Toc29643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val="0"/>
          <w:caps w:val="0"/>
          <w:color w:val="auto"/>
          <w:highlight w:val="none"/>
        </w:rPr>
        <w:fldChar w:fldCharType="end"/>
      </w:r>
    </w:p>
    <w:p w14:paraId="0F9E881B">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_Toc27743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1. 比选条件</w:t>
      </w:r>
      <w:r>
        <w:rPr>
          <w:color w:val="auto"/>
          <w:highlight w:val="none"/>
        </w:rPr>
        <w:tab/>
      </w:r>
      <w:r>
        <w:rPr>
          <w:color w:val="auto"/>
          <w:highlight w:val="none"/>
        </w:rPr>
        <w:fldChar w:fldCharType="begin"/>
      </w:r>
      <w:r>
        <w:rPr>
          <w:color w:val="auto"/>
          <w:highlight w:val="none"/>
        </w:rPr>
        <w:instrText xml:space="preserve"> PAGEREF _Toc27743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29DB19E5">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_Toc1258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_Toc1258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1318DDC2">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_Toc5542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3. 报价人资格要求</w:t>
      </w:r>
      <w:r>
        <w:rPr>
          <w:color w:val="auto"/>
          <w:highlight w:val="none"/>
        </w:rPr>
        <w:tab/>
      </w:r>
      <w:r>
        <w:rPr>
          <w:color w:val="auto"/>
          <w:highlight w:val="none"/>
        </w:rPr>
        <w:fldChar w:fldCharType="begin"/>
      </w:r>
      <w:r>
        <w:rPr>
          <w:color w:val="auto"/>
          <w:highlight w:val="none"/>
        </w:rPr>
        <w:instrText xml:space="preserve"> PAGEREF _Toc5542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1002F1B7">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_Toc28877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4. 评标办法</w:t>
      </w:r>
      <w:r>
        <w:rPr>
          <w:color w:val="auto"/>
          <w:highlight w:val="none"/>
        </w:rPr>
        <w:tab/>
      </w:r>
      <w:r>
        <w:rPr>
          <w:color w:val="auto"/>
          <w:highlight w:val="none"/>
        </w:rPr>
        <w:fldChar w:fldCharType="begin"/>
      </w:r>
      <w:r>
        <w:rPr>
          <w:color w:val="auto"/>
          <w:highlight w:val="none"/>
        </w:rPr>
        <w:instrText xml:space="preserve"> PAGEREF _Toc28877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663B7503">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_Toc8694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r>
        <w:rPr>
          <w:color w:val="auto"/>
          <w:highlight w:val="none"/>
        </w:rPr>
        <w:tab/>
      </w:r>
      <w:r>
        <w:rPr>
          <w:color w:val="auto"/>
          <w:highlight w:val="none"/>
        </w:rPr>
        <w:fldChar w:fldCharType="begin"/>
      </w:r>
      <w:r>
        <w:rPr>
          <w:color w:val="auto"/>
          <w:highlight w:val="none"/>
        </w:rPr>
        <w:instrText xml:space="preserve"> PAGEREF _Toc8694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30215852">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_Toc18060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竞争性比选响应文件的递交及相关事宜</w:t>
      </w:r>
      <w:r>
        <w:rPr>
          <w:color w:val="auto"/>
          <w:highlight w:val="none"/>
        </w:rPr>
        <w:tab/>
      </w:r>
      <w:r>
        <w:rPr>
          <w:color w:val="auto"/>
          <w:highlight w:val="none"/>
        </w:rPr>
        <w:fldChar w:fldCharType="begin"/>
      </w:r>
      <w:r>
        <w:rPr>
          <w:color w:val="auto"/>
          <w:highlight w:val="none"/>
        </w:rPr>
        <w:instrText xml:space="preserve"> PAGEREF _Toc18060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77806CFB">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_Toc28867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r>
        <w:rPr>
          <w:color w:val="auto"/>
          <w:highlight w:val="none"/>
        </w:rPr>
        <w:tab/>
      </w:r>
      <w:r>
        <w:rPr>
          <w:color w:val="auto"/>
          <w:highlight w:val="none"/>
        </w:rPr>
        <w:fldChar w:fldCharType="begin"/>
      </w:r>
      <w:r>
        <w:rPr>
          <w:color w:val="auto"/>
          <w:highlight w:val="none"/>
        </w:rPr>
        <w:instrText xml:space="preserve"> PAGEREF _Toc28867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51E91E03">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_Toc10659 </w:instrText>
      </w:r>
      <w:r>
        <w:rPr>
          <w:rFonts w:hint="eastAsia" w:ascii="宋体" w:hAnsi="宋体" w:cs="宋体"/>
          <w:bCs/>
          <w:caps/>
          <w:color w:val="auto"/>
          <w:highlight w:val="none"/>
        </w:rPr>
        <w:fldChar w:fldCharType="separate"/>
      </w:r>
      <w:r>
        <w:rPr>
          <w:rFonts w:hint="eastAsia" w:ascii="宋体" w:hAnsi="宋体" w:cs="宋体"/>
          <w:color w:val="auto"/>
          <w:highlight w:val="none"/>
        </w:rPr>
        <w:t>第二章 报价人须知</w:t>
      </w:r>
      <w:r>
        <w:rPr>
          <w:color w:val="auto"/>
          <w:highlight w:val="none"/>
        </w:rPr>
        <w:tab/>
      </w:r>
      <w:r>
        <w:rPr>
          <w:color w:val="auto"/>
          <w:highlight w:val="none"/>
        </w:rPr>
        <w:fldChar w:fldCharType="begin"/>
      </w:r>
      <w:r>
        <w:rPr>
          <w:color w:val="auto"/>
          <w:highlight w:val="none"/>
        </w:rPr>
        <w:instrText xml:space="preserve"> PAGEREF _Toc10659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highlight w:val="none"/>
        </w:rPr>
        <w:fldChar w:fldCharType="end"/>
      </w:r>
    </w:p>
    <w:p w14:paraId="50A7609D">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_Toc6693 </w:instrText>
      </w:r>
      <w:r>
        <w:rPr>
          <w:rFonts w:hint="eastAsia" w:ascii="宋体" w:hAnsi="宋体" w:cs="宋体"/>
          <w:bCs/>
          <w:caps/>
          <w:color w:val="auto"/>
          <w:highlight w:val="none"/>
        </w:rPr>
        <w:fldChar w:fldCharType="separate"/>
      </w:r>
      <w:r>
        <w:rPr>
          <w:rFonts w:hint="eastAsia" w:ascii="宋体" w:hAnsi="宋体" w:eastAsia="宋体" w:cs="宋体"/>
          <w:color w:val="auto"/>
          <w:szCs w:val="28"/>
          <w:highlight w:val="none"/>
        </w:rPr>
        <w:t xml:space="preserve">附录1  </w:t>
      </w:r>
      <w:r>
        <w:rPr>
          <w:rFonts w:hint="eastAsia" w:ascii="宋体" w:hAnsi="宋体" w:eastAsia="宋体" w:cs="宋体"/>
          <w:bCs w:val="0"/>
          <w:color w:val="auto"/>
          <w:szCs w:val="28"/>
          <w:highlight w:val="none"/>
        </w:rPr>
        <w:t>报价人资格要求</w:t>
      </w:r>
      <w:r>
        <w:rPr>
          <w:color w:val="auto"/>
          <w:highlight w:val="none"/>
        </w:rPr>
        <w:tab/>
      </w:r>
      <w:r>
        <w:rPr>
          <w:color w:val="auto"/>
          <w:highlight w:val="none"/>
        </w:rPr>
        <w:fldChar w:fldCharType="begin"/>
      </w:r>
      <w:r>
        <w:rPr>
          <w:color w:val="auto"/>
          <w:highlight w:val="none"/>
        </w:rPr>
        <w:instrText xml:space="preserve"> PAGEREF _Toc6693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highlight w:val="none"/>
        </w:rPr>
        <w:fldChar w:fldCharType="end"/>
      </w:r>
    </w:p>
    <w:p w14:paraId="3EB9CE7B">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_Toc29226 </w:instrText>
      </w:r>
      <w:r>
        <w:rPr>
          <w:rFonts w:hint="eastAsia" w:ascii="宋体" w:hAnsi="宋体" w:cs="宋体"/>
          <w:bCs/>
          <w:caps/>
          <w:color w:val="auto"/>
          <w:highlight w:val="none"/>
        </w:rPr>
        <w:fldChar w:fldCharType="separate"/>
      </w:r>
      <w:r>
        <w:rPr>
          <w:rFonts w:hint="eastAsia"/>
          <w:color w:val="auto"/>
          <w:highlight w:val="none"/>
        </w:rPr>
        <w:t xml:space="preserve">第三章 </w:t>
      </w:r>
      <w:r>
        <w:rPr>
          <w:rFonts w:hint="eastAsia" w:ascii="宋体" w:hAnsi="宋体" w:cs="宋体"/>
          <w:color w:val="auto"/>
          <w:highlight w:val="none"/>
        </w:rPr>
        <w:t>评标办法（经评审的最低投标价法）</w:t>
      </w:r>
      <w:r>
        <w:rPr>
          <w:color w:val="auto"/>
          <w:highlight w:val="none"/>
        </w:rPr>
        <w:tab/>
      </w:r>
      <w:r>
        <w:rPr>
          <w:color w:val="auto"/>
          <w:highlight w:val="none"/>
        </w:rPr>
        <w:fldChar w:fldCharType="begin"/>
      </w:r>
      <w:r>
        <w:rPr>
          <w:color w:val="auto"/>
          <w:highlight w:val="none"/>
        </w:rPr>
        <w:instrText xml:space="preserve"> PAGEREF _Toc29226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aps/>
          <w:color w:val="auto"/>
          <w:highlight w:val="none"/>
        </w:rPr>
        <w:fldChar w:fldCharType="end"/>
      </w:r>
    </w:p>
    <w:p w14:paraId="30CD2061">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_Toc15534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_Toc15534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aps/>
          <w:color w:val="auto"/>
          <w:highlight w:val="none"/>
        </w:rPr>
        <w:fldChar w:fldCharType="end"/>
      </w:r>
    </w:p>
    <w:p w14:paraId="13769FDF">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_Toc14299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_Toc14299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aps/>
          <w:color w:val="auto"/>
          <w:highlight w:val="none"/>
        </w:rPr>
        <w:fldChar w:fldCharType="end"/>
      </w:r>
    </w:p>
    <w:p w14:paraId="403B5223">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_Toc32470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lang w:val="en-US" w:eastAsia="zh-CN"/>
        </w:rPr>
        <w:t>3. 评标程序</w:t>
      </w:r>
      <w:r>
        <w:rPr>
          <w:color w:val="auto"/>
          <w:highlight w:val="none"/>
        </w:rPr>
        <w:tab/>
      </w:r>
      <w:r>
        <w:rPr>
          <w:color w:val="auto"/>
          <w:highlight w:val="none"/>
        </w:rPr>
        <w:fldChar w:fldCharType="begin"/>
      </w:r>
      <w:r>
        <w:rPr>
          <w:color w:val="auto"/>
          <w:highlight w:val="none"/>
        </w:rPr>
        <w:instrText xml:space="preserve"> PAGEREF _Toc32470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cs="宋体"/>
          <w:bCs/>
          <w:caps/>
          <w:color w:val="auto"/>
          <w:highlight w:val="none"/>
        </w:rPr>
        <w:fldChar w:fldCharType="end"/>
      </w:r>
    </w:p>
    <w:p w14:paraId="78811D4E">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_Toc26193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color w:val="auto"/>
          <w:highlight w:val="none"/>
        </w:rPr>
        <w:tab/>
      </w:r>
      <w:r>
        <w:rPr>
          <w:color w:val="auto"/>
          <w:highlight w:val="none"/>
        </w:rPr>
        <w:fldChar w:fldCharType="begin"/>
      </w:r>
      <w:r>
        <w:rPr>
          <w:color w:val="auto"/>
          <w:highlight w:val="none"/>
        </w:rPr>
        <w:instrText xml:space="preserve"> PAGEREF _Toc26193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cs="宋体"/>
          <w:bCs/>
          <w:caps/>
          <w:color w:val="auto"/>
          <w:highlight w:val="none"/>
        </w:rPr>
        <w:fldChar w:fldCharType="end"/>
      </w:r>
    </w:p>
    <w:p w14:paraId="7181C488">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_Toc2248 </w:instrText>
      </w:r>
      <w:r>
        <w:rPr>
          <w:rFonts w:hint="eastAsia" w:ascii="宋体" w:hAnsi="宋体" w:cs="宋体"/>
          <w:bCs/>
          <w:caps/>
          <w:color w:val="auto"/>
          <w:highlight w:val="none"/>
        </w:rPr>
        <w:fldChar w:fldCharType="separate"/>
      </w:r>
      <w:r>
        <w:rPr>
          <w:rFonts w:hint="eastAsia" w:ascii="宋体" w:hAnsi="宋体" w:eastAsia="宋体" w:cs="宋体"/>
          <w:bCs/>
          <w:color w:val="auto"/>
          <w:kern w:val="44"/>
          <w:szCs w:val="44"/>
          <w:highlight w:val="none"/>
          <w:lang w:val="en-US" w:eastAsia="zh-CN" w:bidi="ar-SA"/>
        </w:rPr>
        <w:t>第五章  合同范本</w:t>
      </w:r>
      <w:r>
        <w:rPr>
          <w:color w:val="auto"/>
          <w:highlight w:val="none"/>
        </w:rPr>
        <w:tab/>
      </w:r>
      <w:r>
        <w:rPr>
          <w:color w:val="auto"/>
          <w:highlight w:val="none"/>
        </w:rPr>
        <w:fldChar w:fldCharType="begin"/>
      </w:r>
      <w:r>
        <w:rPr>
          <w:color w:val="auto"/>
          <w:highlight w:val="none"/>
        </w:rPr>
        <w:instrText xml:space="preserve"> PAGEREF _Toc2248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aps/>
          <w:color w:val="auto"/>
          <w:highlight w:val="none"/>
        </w:rPr>
        <w:fldChar w:fldCharType="end"/>
      </w:r>
    </w:p>
    <w:p w14:paraId="38A8AE20">
      <w:pPr>
        <w:pStyle w:val="29"/>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_Toc11294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r>
        <w:rPr>
          <w:color w:val="auto"/>
          <w:highlight w:val="none"/>
        </w:rPr>
        <w:tab/>
      </w:r>
      <w:r>
        <w:rPr>
          <w:color w:val="auto"/>
          <w:highlight w:val="none"/>
        </w:rPr>
        <w:fldChar w:fldCharType="begin"/>
      </w:r>
      <w:r>
        <w:rPr>
          <w:color w:val="auto"/>
          <w:highlight w:val="none"/>
        </w:rPr>
        <w:instrText xml:space="preserve"> PAGEREF _Toc11294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bCs/>
          <w:caps/>
          <w:color w:val="auto"/>
          <w:highlight w:val="none"/>
        </w:rPr>
        <w:fldChar w:fldCharType="end"/>
      </w:r>
    </w:p>
    <w:p w14:paraId="7FF55215">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_Toc8599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 xml:space="preserve">一、 </w:t>
      </w:r>
      <w:r>
        <w:rPr>
          <w:rFonts w:hint="eastAsia" w:ascii="宋体" w:hAnsi="宋体" w:eastAsia="宋体" w:cs="宋体"/>
          <w:color w:val="auto"/>
          <w:highlight w:val="none"/>
        </w:rPr>
        <w:t>竞争比选响应声明书</w:t>
      </w:r>
      <w:r>
        <w:rPr>
          <w:color w:val="auto"/>
          <w:highlight w:val="none"/>
        </w:rPr>
        <w:tab/>
      </w:r>
      <w:r>
        <w:rPr>
          <w:color w:val="auto"/>
          <w:highlight w:val="none"/>
        </w:rPr>
        <w:fldChar w:fldCharType="begin"/>
      </w:r>
      <w:r>
        <w:rPr>
          <w:color w:val="auto"/>
          <w:highlight w:val="none"/>
        </w:rPr>
        <w:instrText xml:space="preserve"> PAGEREF _Toc8599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bCs/>
          <w:caps/>
          <w:color w:val="auto"/>
          <w:highlight w:val="none"/>
        </w:rPr>
        <w:fldChar w:fldCharType="end"/>
      </w:r>
    </w:p>
    <w:p w14:paraId="63424AFC">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_Toc25515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 xml:space="preserve">二、 </w:t>
      </w:r>
      <w:r>
        <w:rPr>
          <w:rFonts w:hint="eastAsia" w:ascii="宋体" w:hAnsi="宋体" w:eastAsia="宋体" w:cs="宋体"/>
          <w:color w:val="auto"/>
          <w:highlight w:val="none"/>
        </w:rPr>
        <w:t>法定代表人身份证明或法定代表人授权委托书</w:t>
      </w:r>
      <w:r>
        <w:rPr>
          <w:color w:val="auto"/>
          <w:highlight w:val="none"/>
        </w:rPr>
        <w:tab/>
      </w:r>
      <w:r>
        <w:rPr>
          <w:color w:val="auto"/>
          <w:highlight w:val="none"/>
        </w:rPr>
        <w:fldChar w:fldCharType="begin"/>
      </w:r>
      <w:r>
        <w:rPr>
          <w:color w:val="auto"/>
          <w:highlight w:val="none"/>
        </w:rPr>
        <w:instrText xml:space="preserve"> PAGEREF _Toc25515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caps/>
          <w:color w:val="auto"/>
          <w:highlight w:val="none"/>
        </w:rPr>
        <w:fldChar w:fldCharType="end"/>
      </w:r>
    </w:p>
    <w:p w14:paraId="54208F61">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_Toc13095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三、报价一览表</w:t>
      </w:r>
      <w:r>
        <w:rPr>
          <w:color w:val="auto"/>
          <w:highlight w:val="none"/>
        </w:rPr>
        <w:tab/>
      </w:r>
      <w:r>
        <w:rPr>
          <w:color w:val="auto"/>
          <w:highlight w:val="none"/>
        </w:rPr>
        <w:fldChar w:fldCharType="begin"/>
      </w:r>
      <w:r>
        <w:rPr>
          <w:color w:val="auto"/>
          <w:highlight w:val="none"/>
        </w:rPr>
        <w:instrText xml:space="preserve"> PAGEREF _Toc13095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bCs/>
          <w:caps/>
          <w:color w:val="auto"/>
          <w:highlight w:val="none"/>
        </w:rPr>
        <w:fldChar w:fldCharType="end"/>
      </w:r>
    </w:p>
    <w:p w14:paraId="7446D9EB">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_Toc19454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_Toc19454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bCs/>
          <w:caps/>
          <w:color w:val="auto"/>
          <w:highlight w:val="none"/>
        </w:rPr>
        <w:fldChar w:fldCharType="end"/>
      </w:r>
    </w:p>
    <w:p w14:paraId="07059F09">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_Toc21066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五、报价人承诺</w:t>
      </w:r>
      <w:r>
        <w:rPr>
          <w:color w:val="auto"/>
          <w:highlight w:val="none"/>
        </w:rPr>
        <w:tab/>
      </w:r>
      <w:r>
        <w:rPr>
          <w:color w:val="auto"/>
          <w:highlight w:val="none"/>
        </w:rPr>
        <w:fldChar w:fldCharType="begin"/>
      </w:r>
      <w:r>
        <w:rPr>
          <w:color w:val="auto"/>
          <w:highlight w:val="none"/>
        </w:rPr>
        <w:instrText xml:space="preserve"> PAGEREF _Toc21066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cs="宋体"/>
          <w:bCs/>
          <w:caps/>
          <w:color w:val="auto"/>
          <w:highlight w:val="none"/>
        </w:rPr>
        <w:fldChar w:fldCharType="end"/>
      </w:r>
    </w:p>
    <w:p w14:paraId="677E84C3">
      <w:pPr>
        <w:pStyle w:val="35"/>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_Toc22750 </w:instrText>
      </w:r>
      <w:r>
        <w:rPr>
          <w:rFonts w:hint="eastAsia" w:ascii="宋体" w:hAnsi="宋体" w:cs="宋体"/>
          <w:bCs/>
          <w:caps/>
          <w:color w:val="auto"/>
          <w:highlight w:val="none"/>
        </w:rPr>
        <w:fldChar w:fldCharType="separate"/>
      </w:r>
      <w:r>
        <w:rPr>
          <w:rFonts w:hint="eastAsia" w:ascii="宋体" w:hAnsi="宋体" w:eastAsia="宋体" w:cs="宋体"/>
          <w:bCs/>
          <w:color w:val="auto"/>
          <w:kern w:val="0"/>
          <w:szCs w:val="32"/>
          <w:highlight w:val="none"/>
          <w:lang w:val="en-US" w:eastAsia="zh-CN" w:bidi="ar-SA"/>
        </w:rPr>
        <w:t>六、报价人其他资料</w:t>
      </w:r>
      <w:r>
        <w:rPr>
          <w:color w:val="auto"/>
          <w:highlight w:val="none"/>
        </w:rPr>
        <w:tab/>
      </w:r>
      <w:r>
        <w:rPr>
          <w:color w:val="auto"/>
          <w:highlight w:val="none"/>
        </w:rPr>
        <w:fldChar w:fldCharType="begin"/>
      </w:r>
      <w:r>
        <w:rPr>
          <w:color w:val="auto"/>
          <w:highlight w:val="none"/>
        </w:rPr>
        <w:instrText xml:space="preserve"> PAGEREF _Toc22750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bCs/>
          <w:caps/>
          <w:color w:val="auto"/>
          <w:highlight w:val="none"/>
        </w:rPr>
        <w:fldChar w:fldCharType="end"/>
      </w:r>
    </w:p>
    <w:p w14:paraId="07C26252">
      <w:pPr>
        <w:pStyle w:val="35"/>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6" w:name="_Toc246996900"/>
      <w:bookmarkStart w:id="7" w:name="_Toc179632527"/>
      <w:bookmarkStart w:id="8" w:name="_Toc507319890"/>
      <w:bookmarkStart w:id="9" w:name="_Toc246996157"/>
      <w:bookmarkStart w:id="10" w:name="_Toc152045511"/>
      <w:bookmarkStart w:id="11" w:name="_Toc247096243"/>
      <w:bookmarkStart w:id="12" w:name="_Toc247085671"/>
      <w:bookmarkStart w:id="13" w:name="_Toc2000404"/>
      <w:bookmarkStart w:id="14" w:name="_Toc152042287"/>
      <w:bookmarkStart w:id="15" w:name="_Toc144974479"/>
    </w:p>
    <w:p w14:paraId="51EA0F2E">
      <w:pPr>
        <w:pStyle w:val="35"/>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16" w:name="_Toc29643"/>
      <w:r>
        <w:rPr>
          <w:rFonts w:hint="eastAsia" w:ascii="宋体" w:hAnsi="宋体" w:eastAsia="宋体" w:cs="宋体"/>
          <w:b/>
          <w:bCs/>
          <w:smallCaps w:val="0"/>
          <w:color w:val="auto"/>
          <w:kern w:val="44"/>
          <w:sz w:val="44"/>
          <w:szCs w:val="44"/>
          <w:highlight w:val="none"/>
          <w:lang w:val="en-US" w:eastAsia="zh-CN" w:bidi="ar-SA"/>
        </w:rPr>
        <w:t xml:space="preserve">第一章 </w:t>
      </w:r>
      <w:bookmarkEnd w:id="6"/>
      <w:bookmarkEnd w:id="7"/>
      <w:bookmarkEnd w:id="8"/>
      <w:bookmarkEnd w:id="9"/>
      <w:bookmarkEnd w:id="10"/>
      <w:bookmarkEnd w:id="11"/>
      <w:bookmarkEnd w:id="12"/>
      <w:bookmarkEnd w:id="13"/>
      <w:bookmarkEnd w:id="14"/>
      <w:bookmarkEnd w:id="15"/>
      <w:r>
        <w:rPr>
          <w:rFonts w:hint="eastAsia" w:ascii="宋体" w:hAnsi="宋体" w:eastAsia="宋体" w:cs="宋体"/>
          <w:b/>
          <w:bCs/>
          <w:smallCaps w:val="0"/>
          <w:color w:val="auto"/>
          <w:kern w:val="44"/>
          <w:sz w:val="44"/>
          <w:szCs w:val="44"/>
          <w:highlight w:val="none"/>
          <w:lang w:val="en-US" w:eastAsia="zh-CN" w:bidi="ar-SA"/>
        </w:rPr>
        <w:t>比选公告</w:t>
      </w:r>
      <w:bookmarkEnd w:id="16"/>
    </w:p>
    <w:p w14:paraId="0B340EC3">
      <w:pPr>
        <w:spacing w:line="440" w:lineRule="exact"/>
        <w:jc w:val="center"/>
        <w:rPr>
          <w:rFonts w:ascii="宋体" w:hAnsi="宋体" w:cs="宋体"/>
          <w:b/>
          <w:color w:val="auto"/>
          <w:sz w:val="28"/>
          <w:szCs w:val="28"/>
          <w:highlight w:val="none"/>
        </w:rPr>
      </w:pPr>
    </w:p>
    <w:p w14:paraId="634A9A5A">
      <w:pPr>
        <w:pStyle w:val="4"/>
        <w:spacing w:before="0" w:after="0" w:line="360" w:lineRule="auto"/>
        <w:rPr>
          <w:rFonts w:ascii="宋体" w:hAnsi="宋体" w:eastAsia="宋体" w:cs="宋体"/>
          <w:color w:val="auto"/>
          <w:highlight w:val="none"/>
        </w:rPr>
      </w:pPr>
      <w:bookmarkStart w:id="17" w:name="_Toc27743"/>
      <w:bookmarkStart w:id="18" w:name="_Toc6549"/>
      <w:bookmarkStart w:id="19" w:name="_Toc152042288"/>
      <w:bookmarkStart w:id="20" w:name="_Toc179632528"/>
      <w:bookmarkStart w:id="21" w:name="_Toc247085672"/>
      <w:bookmarkStart w:id="22" w:name="_Toc24874"/>
      <w:bookmarkStart w:id="23" w:name="_Toc246996158"/>
      <w:bookmarkStart w:id="24" w:name="_Toc507319891"/>
      <w:bookmarkStart w:id="25" w:name="_Toc144974480"/>
      <w:bookmarkStart w:id="26" w:name="_Toc152045512"/>
      <w:bookmarkStart w:id="27" w:name="_Toc10076"/>
      <w:bookmarkStart w:id="28" w:name="_Toc11329213"/>
      <w:bookmarkStart w:id="29" w:name="_Toc246996901"/>
      <w:r>
        <w:rPr>
          <w:rFonts w:hint="eastAsia" w:ascii="宋体" w:hAnsi="宋体" w:eastAsia="宋体" w:cs="宋体"/>
          <w:color w:val="auto"/>
          <w:highlight w:val="none"/>
        </w:rPr>
        <w:t>1. 比选条件</w:t>
      </w:r>
      <w:bookmarkEnd w:id="17"/>
      <w:bookmarkEnd w:id="18"/>
      <w:bookmarkEnd w:id="19"/>
      <w:bookmarkEnd w:id="20"/>
      <w:bookmarkEnd w:id="21"/>
      <w:bookmarkEnd w:id="22"/>
      <w:bookmarkEnd w:id="23"/>
      <w:bookmarkEnd w:id="24"/>
      <w:bookmarkEnd w:id="25"/>
      <w:bookmarkEnd w:id="26"/>
      <w:bookmarkEnd w:id="27"/>
      <w:bookmarkEnd w:id="28"/>
      <w:bookmarkEnd w:id="29"/>
    </w:p>
    <w:p w14:paraId="77586347">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30" w:name="单据名称1"/>
      <w:r>
        <w:rPr>
          <w:rFonts w:hint="eastAsia" w:ascii="宋体" w:hAnsi="宋体" w:cs="宋体"/>
          <w:color w:val="auto"/>
          <w:szCs w:val="21"/>
          <w:highlight w:val="none"/>
          <w:u w:val="single"/>
          <w:lang w:val="en-US" w:eastAsia="zh-CN"/>
        </w:rPr>
        <w:t>2025年数字化转型及智慧高速二期无人机互联网专线服务采购</w:t>
      </w:r>
      <w:bookmarkEnd w:id="30"/>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5DF24CB6">
      <w:pPr>
        <w:pStyle w:val="4"/>
        <w:spacing w:before="120" w:after="0" w:line="360" w:lineRule="auto"/>
        <w:rPr>
          <w:rFonts w:ascii="宋体" w:hAnsi="宋体" w:eastAsia="宋体" w:cs="宋体"/>
          <w:color w:val="auto"/>
          <w:highlight w:val="none"/>
        </w:rPr>
      </w:pPr>
      <w:bookmarkStart w:id="31" w:name="_Toc144974481"/>
      <w:bookmarkStart w:id="32" w:name="_Toc152042289"/>
      <w:bookmarkStart w:id="33" w:name="_Toc18109"/>
      <w:bookmarkStart w:id="34" w:name="_Toc179632529"/>
      <w:bookmarkStart w:id="35" w:name="_Toc21343"/>
      <w:bookmarkStart w:id="36" w:name="_Toc152045513"/>
      <w:bookmarkStart w:id="37" w:name="_Toc246996159"/>
      <w:bookmarkStart w:id="38" w:name="_Toc1258"/>
      <w:bookmarkStart w:id="39" w:name="_Toc11329214"/>
      <w:bookmarkStart w:id="40" w:name="_Toc507319892"/>
      <w:bookmarkStart w:id="41" w:name="_Toc247085673"/>
      <w:bookmarkStart w:id="42" w:name="_Toc246996902"/>
      <w:bookmarkStart w:id="43" w:name="_Toc10952"/>
      <w:r>
        <w:rPr>
          <w:rFonts w:hint="eastAsia" w:ascii="宋体" w:hAnsi="宋体" w:eastAsia="宋体" w:cs="宋体"/>
          <w:color w:val="auto"/>
          <w:highlight w:val="none"/>
        </w:rPr>
        <w:t>2. 项目概况与比选范围</w:t>
      </w:r>
      <w:bookmarkEnd w:id="31"/>
      <w:bookmarkEnd w:id="32"/>
      <w:bookmarkEnd w:id="33"/>
      <w:bookmarkEnd w:id="34"/>
      <w:bookmarkEnd w:id="35"/>
      <w:bookmarkEnd w:id="36"/>
      <w:bookmarkEnd w:id="37"/>
      <w:bookmarkEnd w:id="38"/>
      <w:bookmarkEnd w:id="39"/>
      <w:bookmarkEnd w:id="40"/>
      <w:bookmarkEnd w:id="41"/>
      <w:bookmarkEnd w:id="42"/>
      <w:bookmarkEnd w:id="43"/>
    </w:p>
    <w:p w14:paraId="5D4F31D6">
      <w:pPr>
        <w:spacing w:line="420" w:lineRule="exact"/>
        <w:ind w:firstLine="420" w:firstLineChars="200"/>
        <w:rPr>
          <w:rFonts w:hint="default" w:ascii="宋体" w:hAnsi="宋体" w:cs="宋体"/>
          <w:color w:val="auto"/>
          <w:highlight w:val="none"/>
          <w:lang w:val="en-US" w:eastAsia="zh-CN"/>
        </w:rPr>
      </w:pPr>
      <w:bookmarkStart w:id="44" w:name="_Toc382816230"/>
      <w:bookmarkStart w:id="45" w:name="_Toc265234827"/>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46" w:name="交货地点"/>
      <w:r>
        <w:rPr>
          <w:rFonts w:hint="eastAsia" w:ascii="宋体" w:hAnsi="宋体" w:cs="宋体"/>
          <w:color w:val="auto"/>
          <w:szCs w:val="21"/>
          <w:highlight w:val="none"/>
          <w:u w:val="single"/>
          <w:lang w:val="en-US" w:eastAsia="zh-CN"/>
        </w:rPr>
        <w:t>重庆市</w:t>
      </w:r>
      <w:bookmarkEnd w:id="46"/>
    </w:p>
    <w:p w14:paraId="1E4F6DC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47" w:name="项目概况"/>
      <w:r>
        <w:rPr>
          <w:rFonts w:hint="eastAsia" w:ascii="宋体" w:hAnsi="宋体" w:cs="宋体"/>
          <w:color w:val="auto"/>
          <w:szCs w:val="21"/>
          <w:highlight w:val="none"/>
          <w:u w:val="single"/>
          <w:lang w:val="en-US" w:eastAsia="zh-CN"/>
        </w:rPr>
        <w:t>2025年专项工程数字化转型项目及G65智慧高速二期项目，现根据业主委托，需实施东南、渝东、东北中心专项工程数字化转型项目及南方中心G65智慧高速二期的无人机互联网专线的采购工作</w:t>
      </w:r>
      <w:r>
        <w:rPr>
          <w:rFonts w:hint="eastAsia" w:ascii="宋体" w:hAnsi="宋体" w:cs="宋体"/>
          <w:color w:val="auto"/>
          <w:szCs w:val="21"/>
          <w:highlight w:val="none"/>
          <w:u w:val="none"/>
          <w:lang w:val="en-US" w:eastAsia="zh-CN"/>
        </w:rPr>
        <w:t>。</w:t>
      </w:r>
      <w:bookmarkEnd w:id="47"/>
    </w:p>
    <w:p w14:paraId="41151337">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48" w:name="预算金额"/>
      <w:r>
        <w:rPr>
          <w:rFonts w:hint="eastAsia" w:ascii="宋体" w:hAnsi="宋体" w:cs="宋体"/>
          <w:color w:val="auto"/>
          <w:szCs w:val="21"/>
          <w:highlight w:val="none"/>
          <w:u w:val="single"/>
          <w:lang w:val="en-US" w:eastAsia="zh-CN"/>
        </w:rPr>
        <w:t>31.02</w:t>
      </w:r>
      <w:bookmarkEnd w:id="48"/>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26158270">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w:t>
      </w:r>
      <w:r>
        <w:rPr>
          <w:rFonts w:hint="eastAsia" w:ascii="宋体" w:hAnsi="宋体" w:cs="宋体"/>
          <w:color w:val="auto"/>
          <w:highlight w:val="none"/>
          <w:lang w:val="en-US" w:eastAsia="zh-CN"/>
        </w:rPr>
        <w:t>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为G65巴南收费站等若干站点提供互联网专线服务</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44"/>
    <w:bookmarkEnd w:id="45"/>
    <w:p w14:paraId="02A38CC9">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49" w:name="工期、货期要求"/>
      <w:r>
        <w:rPr>
          <w:rFonts w:hint="eastAsia" w:ascii="宋体" w:hAnsi="宋体" w:eastAsia="宋体" w:cs="宋体"/>
          <w:color w:val="auto"/>
          <w:szCs w:val="21"/>
          <w:highlight w:val="none"/>
          <w:u w:val="single"/>
        </w:rPr>
        <w:t>（1）南方中心、东南中心、渝东中心自网络服务开通之日起12个月。 （2）东北中心自网络服务开通之日起60个月</w:t>
      </w:r>
      <w:bookmarkEnd w:id="49"/>
    </w:p>
    <w:p w14:paraId="66E1AB19">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50" w:name="_Toc246996160"/>
      <w:bookmarkStart w:id="51" w:name="_Toc507319893"/>
      <w:bookmarkStart w:id="52" w:name="_Toc30356"/>
      <w:bookmarkStart w:id="53" w:name="_Toc246996903"/>
      <w:bookmarkStart w:id="54" w:name="_Toc11329215"/>
      <w:bookmarkStart w:id="55" w:name="_Toc247085674"/>
      <w:bookmarkStart w:id="56" w:name="_Toc152045514"/>
      <w:bookmarkStart w:id="57" w:name="_Toc179632530"/>
      <w:bookmarkStart w:id="58" w:name="_Toc152042290"/>
      <w:bookmarkStart w:id="59" w:name="_Toc7065"/>
      <w:bookmarkStart w:id="60" w:name="_Toc10171"/>
      <w:bookmarkStart w:id="61" w:name="_Toc144974482"/>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r>
        <w:rPr>
          <w:rFonts w:hint="eastAsia" w:ascii="宋体" w:hAnsi="宋体" w:cs="宋体"/>
          <w:b w:val="0"/>
          <w:bCs w:val="0"/>
          <w:color w:val="auto"/>
          <w:kern w:val="2"/>
          <w:sz w:val="21"/>
          <w:szCs w:val="24"/>
          <w:highlight w:val="none"/>
          <w:u w:val="single"/>
          <w:lang w:val="en-US" w:eastAsia="zh-CN" w:bidi="ar-SA"/>
        </w:rPr>
        <w:t xml:space="preserve"> </w:t>
      </w:r>
      <w:bookmarkStart w:id="62" w:name="标段划分"/>
      <w:r>
        <w:rPr>
          <w:rFonts w:hint="eastAsia" w:ascii="宋体" w:hAnsi="宋体" w:cs="宋体"/>
          <w:b w:val="0"/>
          <w:bCs w:val="0"/>
          <w:color w:val="auto"/>
          <w:kern w:val="2"/>
          <w:sz w:val="21"/>
          <w:szCs w:val="24"/>
          <w:highlight w:val="none"/>
          <w:u w:val="single"/>
          <w:lang w:val="en-US" w:eastAsia="zh-CN" w:bidi="ar-SA"/>
        </w:rPr>
        <w:t>1</w:t>
      </w:r>
      <w:bookmarkEnd w:id="62"/>
      <w:r>
        <w:rPr>
          <w:rFonts w:hint="eastAsia" w:ascii="宋体" w:hAnsi="宋体" w:cs="宋体"/>
          <w:b w:val="0"/>
          <w:bCs w:val="0"/>
          <w:color w:val="auto"/>
          <w:kern w:val="2"/>
          <w:sz w:val="21"/>
          <w:szCs w:val="24"/>
          <w:highlight w:val="none"/>
          <w:u w:val="single"/>
          <w:lang w:val="en-US" w:eastAsia="zh-CN" w:bidi="ar-SA"/>
        </w:rPr>
        <w:t xml:space="preserve"> </w:t>
      </w:r>
      <w:r>
        <w:rPr>
          <w:rFonts w:hint="eastAsia" w:ascii="宋体" w:hAnsi="宋体" w:cs="宋体"/>
          <w:b w:val="0"/>
          <w:bCs w:val="0"/>
          <w:color w:val="auto"/>
          <w:kern w:val="2"/>
          <w:sz w:val="21"/>
          <w:szCs w:val="24"/>
          <w:highlight w:val="none"/>
          <w:lang w:val="en-US" w:eastAsia="zh-CN" w:bidi="ar-SA"/>
        </w:rPr>
        <w:t>个标段。</w:t>
      </w:r>
    </w:p>
    <w:p w14:paraId="18DE906D">
      <w:pPr>
        <w:pStyle w:val="4"/>
        <w:spacing w:before="120" w:after="0" w:line="360" w:lineRule="auto"/>
        <w:rPr>
          <w:rFonts w:ascii="宋体" w:hAnsi="宋体" w:eastAsia="宋体" w:cs="宋体"/>
          <w:color w:val="auto"/>
          <w:highlight w:val="none"/>
        </w:rPr>
      </w:pPr>
      <w:bookmarkStart w:id="63" w:name="_Toc5542"/>
      <w:r>
        <w:rPr>
          <w:rFonts w:hint="eastAsia" w:ascii="宋体" w:hAnsi="宋体" w:eastAsia="宋体" w:cs="宋体"/>
          <w:color w:val="auto"/>
          <w:highlight w:val="none"/>
        </w:rPr>
        <w:t>3. 报价人资格要求</w:t>
      </w:r>
      <w:bookmarkEnd w:id="50"/>
      <w:bookmarkEnd w:id="51"/>
      <w:bookmarkEnd w:id="52"/>
      <w:bookmarkEnd w:id="53"/>
      <w:bookmarkEnd w:id="54"/>
      <w:bookmarkEnd w:id="55"/>
      <w:bookmarkEnd w:id="56"/>
      <w:bookmarkEnd w:id="57"/>
      <w:bookmarkEnd w:id="58"/>
      <w:bookmarkEnd w:id="59"/>
      <w:bookmarkEnd w:id="60"/>
      <w:bookmarkEnd w:id="61"/>
      <w:bookmarkEnd w:id="63"/>
    </w:p>
    <w:p w14:paraId="1185FB8F">
      <w:pPr>
        <w:pStyle w:val="13"/>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cs="宋体"/>
          <w:color w:val="auto"/>
          <w:sz w:val="21"/>
          <w:szCs w:val="21"/>
          <w:highlight w:val="none"/>
          <w:lang w:val="en-US" w:eastAsia="zh-CN"/>
        </w:rPr>
      </w:pPr>
      <w:bookmarkStart w:id="64" w:name="_Toc246996904"/>
      <w:bookmarkStart w:id="65" w:name="_Toc247085675"/>
      <w:bookmarkStart w:id="66" w:name="_Toc144974483"/>
      <w:bookmarkStart w:id="67" w:name="_Toc152045515"/>
      <w:bookmarkStart w:id="68" w:name="_Toc179632531"/>
      <w:bookmarkStart w:id="69" w:name="_Toc246996161"/>
      <w:bookmarkStart w:id="70" w:name="_Toc152042291"/>
      <w:r>
        <w:rPr>
          <w:rFonts w:hint="eastAsia" w:ascii="宋体" w:hAnsi="宋体" w:cs="宋体"/>
          <w:color w:val="auto"/>
          <w:sz w:val="21"/>
          <w:szCs w:val="21"/>
          <w:highlight w:val="none"/>
          <w:lang w:val="en-US" w:eastAsia="zh-CN"/>
        </w:rPr>
        <w:t>3.1 资质要求：</w:t>
      </w:r>
      <w:bookmarkStart w:id="71" w:name="资质要求"/>
    </w:p>
    <w:p w14:paraId="2C81217D">
      <w:pPr>
        <w:pStyle w:val="13"/>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（1）报价人具有有效的营业执照，若为分公司参与，则需提供总公司授权文件；</w:t>
      </w:r>
    </w:p>
    <w:p w14:paraId="6283D485">
      <w:pPr>
        <w:pStyle w:val="13"/>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（2）报价人具有有效的基础电信业务经营许可证；</w:t>
      </w:r>
    </w:p>
    <w:p w14:paraId="17F4257B">
      <w:pPr>
        <w:pStyle w:val="13"/>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（3）报价人具有有效的增值电信业务经营许可证；</w:t>
      </w:r>
    </w:p>
    <w:p w14:paraId="5749580E">
      <w:pPr>
        <w:pStyle w:val="13"/>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（4）报价人具有有效的ISO27701隐私信息管理体系认证证书。</w:t>
      </w:r>
      <w:bookmarkEnd w:id="71"/>
    </w:p>
    <w:p w14:paraId="7EF8FB1F">
      <w:pPr>
        <w:pStyle w:val="13"/>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72" w:name="业绩要求"/>
      <w:r>
        <w:rPr>
          <w:rFonts w:hint="eastAsia" w:ascii="宋体" w:hAnsi="宋体" w:eastAsia="宋体" w:cs="宋体"/>
          <w:color w:val="auto"/>
          <w:sz w:val="21"/>
          <w:szCs w:val="21"/>
          <w:highlight w:val="none"/>
          <w:lang w:val="en-US" w:eastAsia="zh-CN"/>
        </w:rPr>
        <w:t>2022年1月1日至报价截止时间止(以合同签订时间为准)至少承担一个合同金额不低于20万元的网络传输服务业绩。</w:t>
      </w:r>
      <w:bookmarkEnd w:id="72"/>
      <w:bookmarkStart w:id="272" w:name="_GoBack"/>
      <w:bookmarkEnd w:id="272"/>
    </w:p>
    <w:p w14:paraId="738690C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8A1F44B">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0220A4E">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72085123">
      <w:pPr>
        <w:pStyle w:val="4"/>
        <w:spacing w:before="120" w:after="0" w:line="400" w:lineRule="exact"/>
        <w:rPr>
          <w:rFonts w:hint="eastAsia" w:ascii="宋体" w:hAnsi="宋体" w:eastAsia="宋体" w:cs="宋体"/>
          <w:color w:val="auto"/>
          <w:highlight w:val="none"/>
        </w:rPr>
      </w:pPr>
      <w:bookmarkStart w:id="73" w:name="_Toc28877"/>
      <w:bookmarkStart w:id="74" w:name="_Toc14361"/>
      <w:bookmarkStart w:id="75" w:name="_Toc12460"/>
      <w:bookmarkStart w:id="76" w:name="_Toc25619"/>
      <w:bookmarkStart w:id="77" w:name="_Toc11329216"/>
      <w:bookmarkStart w:id="78" w:name="_Toc507319894"/>
      <w:r>
        <w:rPr>
          <w:rFonts w:hint="eastAsia" w:ascii="宋体" w:hAnsi="宋体" w:eastAsia="宋体" w:cs="宋体"/>
          <w:color w:val="auto"/>
          <w:highlight w:val="none"/>
        </w:rPr>
        <w:t>4. 评标办法</w:t>
      </w:r>
      <w:bookmarkEnd w:id="73"/>
    </w:p>
    <w:p w14:paraId="27A17881">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经评审的</w:t>
      </w:r>
      <w:r>
        <w:rPr>
          <w:rFonts w:hint="eastAsia" w:ascii="宋体" w:hAnsi="宋体" w:eastAsia="宋体" w:cs="宋体"/>
          <w:b w:val="0"/>
          <w:bCs w:val="0"/>
          <w:color w:val="auto"/>
          <w:kern w:val="2"/>
          <w:sz w:val="21"/>
          <w:szCs w:val="24"/>
          <w:highlight w:val="none"/>
          <w:lang w:val="en-US" w:eastAsia="zh-CN" w:bidi="ar-SA"/>
        </w:rPr>
        <w:t>最低投标价法</w:t>
      </w:r>
      <w:r>
        <w:rPr>
          <w:rFonts w:hint="eastAsia" w:ascii="宋体" w:hAnsi="宋体" w:cs="宋体"/>
          <w:b w:val="0"/>
          <w:bCs w:val="0"/>
          <w:color w:val="auto"/>
          <w:kern w:val="2"/>
          <w:sz w:val="21"/>
          <w:szCs w:val="24"/>
          <w:highlight w:val="none"/>
          <w:lang w:val="en-US" w:eastAsia="zh-CN" w:bidi="ar-SA"/>
        </w:rPr>
        <w:t>。</w:t>
      </w:r>
    </w:p>
    <w:p w14:paraId="72383898">
      <w:pPr>
        <w:pStyle w:val="4"/>
        <w:spacing w:before="120" w:after="0" w:line="400" w:lineRule="exact"/>
        <w:rPr>
          <w:rFonts w:ascii="宋体" w:hAnsi="宋体" w:eastAsia="宋体" w:cs="宋体"/>
          <w:color w:val="auto"/>
          <w:highlight w:val="none"/>
        </w:rPr>
      </w:pPr>
      <w:bookmarkStart w:id="79" w:name="_Toc8694"/>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64"/>
      <w:bookmarkEnd w:id="65"/>
      <w:bookmarkEnd w:id="66"/>
      <w:bookmarkEnd w:id="67"/>
      <w:bookmarkEnd w:id="68"/>
      <w:bookmarkEnd w:id="69"/>
      <w:bookmarkEnd w:id="70"/>
      <w:bookmarkEnd w:id="74"/>
      <w:bookmarkEnd w:id="75"/>
      <w:bookmarkEnd w:id="76"/>
      <w:bookmarkEnd w:id="77"/>
      <w:bookmarkEnd w:id="78"/>
      <w:bookmarkEnd w:id="79"/>
    </w:p>
    <w:p w14:paraId="69B4FCB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80" w:name="_Toc11329217"/>
      <w:bookmarkStart w:id="81" w:name="_Toc152042292"/>
      <w:bookmarkStart w:id="82" w:name="_Toc246996162"/>
      <w:bookmarkStart w:id="83" w:name="_Toc152045516"/>
      <w:bookmarkStart w:id="84" w:name="_Toc144974484"/>
      <w:bookmarkStart w:id="85" w:name="_Toc246996905"/>
      <w:bookmarkStart w:id="86" w:name="_Toc507319895"/>
      <w:bookmarkStart w:id="87" w:name="_Toc247085676"/>
      <w:bookmarkStart w:id="88" w:name="_Toc179632532"/>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28DC7A58">
      <w:pPr>
        <w:pStyle w:val="4"/>
        <w:spacing w:before="120" w:after="0" w:line="400" w:lineRule="exact"/>
        <w:rPr>
          <w:rFonts w:ascii="宋体" w:hAnsi="宋体" w:eastAsia="宋体" w:cs="宋体"/>
          <w:color w:val="auto"/>
          <w:highlight w:val="none"/>
        </w:rPr>
      </w:pPr>
      <w:bookmarkStart w:id="89" w:name="_Toc31493"/>
      <w:bookmarkStart w:id="90" w:name="_Toc9131"/>
      <w:bookmarkStart w:id="91" w:name="_Toc16686"/>
      <w:bookmarkStart w:id="92" w:name="_Toc18060"/>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80"/>
      <w:bookmarkEnd w:id="81"/>
      <w:bookmarkEnd w:id="82"/>
      <w:bookmarkEnd w:id="83"/>
      <w:bookmarkEnd w:id="84"/>
      <w:bookmarkEnd w:id="85"/>
      <w:bookmarkEnd w:id="86"/>
      <w:bookmarkEnd w:id="87"/>
      <w:bookmarkEnd w:id="88"/>
      <w:r>
        <w:rPr>
          <w:rFonts w:hint="eastAsia" w:ascii="宋体" w:hAnsi="宋体" w:eastAsia="宋体" w:cs="宋体"/>
          <w:color w:val="auto"/>
          <w:highlight w:val="none"/>
        </w:rPr>
        <w:t>及相关事宜</w:t>
      </w:r>
      <w:bookmarkEnd w:id="89"/>
      <w:bookmarkEnd w:id="90"/>
      <w:bookmarkEnd w:id="91"/>
      <w:bookmarkEnd w:id="92"/>
    </w:p>
    <w:p w14:paraId="669F10D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579498B7">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2EB67C5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93"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r>
        <w:rPr>
          <w:rFonts w:hint="eastAsia" w:ascii="宋体" w:hAnsi="宋体" w:cs="宋体"/>
          <w:color w:val="auto"/>
          <w:szCs w:val="21"/>
          <w:highlight w:val="none"/>
        </w:rPr>
        <w:t>。</w:t>
      </w:r>
      <w:bookmarkEnd w:id="93"/>
    </w:p>
    <w:p w14:paraId="74A8E245">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C2760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05D2369">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16A157C0">
      <w:pPr>
        <w:pStyle w:val="4"/>
        <w:spacing w:before="120" w:after="0" w:line="400" w:lineRule="exact"/>
        <w:rPr>
          <w:rFonts w:ascii="宋体" w:hAnsi="宋体" w:eastAsia="宋体" w:cs="宋体"/>
          <w:color w:val="auto"/>
          <w:highlight w:val="none"/>
        </w:rPr>
      </w:pPr>
      <w:bookmarkStart w:id="94" w:name="_Toc246996907"/>
      <w:bookmarkStart w:id="95" w:name="_Toc21615"/>
      <w:bookmarkStart w:id="96" w:name="_Toc247085678"/>
      <w:bookmarkStart w:id="97" w:name="_Toc28867"/>
      <w:bookmarkStart w:id="98" w:name="_Toc144974485"/>
      <w:bookmarkStart w:id="99" w:name="_Toc246996164"/>
      <w:bookmarkStart w:id="100" w:name="_Toc152042293"/>
      <w:bookmarkStart w:id="101" w:name="_Toc393"/>
      <w:bookmarkStart w:id="102" w:name="_Toc11329219"/>
      <w:bookmarkStart w:id="103" w:name="_Toc152045517"/>
      <w:bookmarkStart w:id="104" w:name="_Toc179632534"/>
      <w:bookmarkStart w:id="105" w:name="_Toc507319897"/>
      <w:bookmarkStart w:id="106" w:name="_Toc18402"/>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94"/>
      <w:bookmarkEnd w:id="95"/>
      <w:bookmarkEnd w:id="96"/>
      <w:bookmarkEnd w:id="97"/>
      <w:bookmarkEnd w:id="98"/>
      <w:bookmarkEnd w:id="99"/>
      <w:bookmarkEnd w:id="100"/>
      <w:bookmarkEnd w:id="101"/>
      <w:bookmarkEnd w:id="102"/>
      <w:bookmarkEnd w:id="103"/>
      <w:bookmarkEnd w:id="104"/>
      <w:bookmarkEnd w:id="105"/>
      <w:bookmarkEnd w:id="106"/>
    </w:p>
    <w:tbl>
      <w:tblPr>
        <w:tblStyle w:val="42"/>
        <w:tblW w:w="9709" w:type="dxa"/>
        <w:tblInd w:w="0" w:type="dxa"/>
        <w:tblLayout w:type="fixed"/>
        <w:tblCellMar>
          <w:top w:w="0" w:type="dxa"/>
          <w:left w:w="108" w:type="dxa"/>
          <w:bottom w:w="0" w:type="dxa"/>
          <w:right w:w="108" w:type="dxa"/>
        </w:tblCellMar>
      </w:tblPr>
      <w:tblGrid>
        <w:gridCol w:w="9709"/>
      </w:tblGrid>
      <w:tr w14:paraId="69A58DF7">
        <w:tblPrEx>
          <w:tblCellMar>
            <w:top w:w="0" w:type="dxa"/>
            <w:left w:w="108" w:type="dxa"/>
            <w:bottom w:w="0" w:type="dxa"/>
            <w:right w:w="108" w:type="dxa"/>
          </w:tblCellMar>
        </w:tblPrEx>
        <w:trPr>
          <w:trHeight w:val="520" w:hRule="atLeast"/>
        </w:trPr>
        <w:tc>
          <w:tcPr>
            <w:tcW w:w="9709" w:type="dxa"/>
            <w:vAlign w:val="center"/>
          </w:tcPr>
          <w:p w14:paraId="15C1AF58">
            <w:pPr>
              <w:pStyle w:val="102"/>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527AA01E">
        <w:tblPrEx>
          <w:tblCellMar>
            <w:top w:w="0" w:type="dxa"/>
            <w:left w:w="108" w:type="dxa"/>
            <w:bottom w:w="0" w:type="dxa"/>
            <w:right w:w="108" w:type="dxa"/>
          </w:tblCellMar>
        </w:tblPrEx>
        <w:trPr>
          <w:trHeight w:val="510" w:hRule="atLeast"/>
        </w:trPr>
        <w:tc>
          <w:tcPr>
            <w:tcW w:w="9709" w:type="dxa"/>
            <w:vAlign w:val="center"/>
          </w:tcPr>
          <w:p w14:paraId="02741E8E">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重庆市渝北区新南路52号东界龙湖三楼</w:t>
            </w:r>
          </w:p>
        </w:tc>
      </w:tr>
      <w:tr w14:paraId="2E6E438E">
        <w:tblPrEx>
          <w:tblCellMar>
            <w:top w:w="0" w:type="dxa"/>
            <w:left w:w="108" w:type="dxa"/>
            <w:bottom w:w="0" w:type="dxa"/>
            <w:right w:w="108" w:type="dxa"/>
          </w:tblCellMar>
        </w:tblPrEx>
        <w:trPr>
          <w:trHeight w:val="520" w:hRule="atLeast"/>
        </w:trPr>
        <w:tc>
          <w:tcPr>
            <w:tcW w:w="9709" w:type="dxa"/>
            <w:vAlign w:val="center"/>
          </w:tcPr>
          <w:p w14:paraId="42569E8E">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lang w:val="en-US" w:eastAsia="zh-CN"/>
              </w:rPr>
              <w:t>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15123685281</w:t>
            </w:r>
          </w:p>
        </w:tc>
      </w:tr>
      <w:tr w14:paraId="787730AF">
        <w:tblPrEx>
          <w:tblCellMar>
            <w:top w:w="0" w:type="dxa"/>
            <w:left w:w="108" w:type="dxa"/>
            <w:bottom w:w="0" w:type="dxa"/>
            <w:right w:w="108" w:type="dxa"/>
          </w:tblCellMar>
        </w:tblPrEx>
        <w:trPr>
          <w:trHeight w:val="448" w:hRule="atLeast"/>
        </w:trPr>
        <w:tc>
          <w:tcPr>
            <w:tcW w:w="9709" w:type="dxa"/>
            <w:vAlign w:val="center"/>
          </w:tcPr>
          <w:p w14:paraId="33ADAF65">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13101153601</w:t>
            </w:r>
          </w:p>
        </w:tc>
      </w:tr>
    </w:tbl>
    <w:p w14:paraId="74FA0A63">
      <w:pPr>
        <w:rPr>
          <w:color w:val="auto"/>
          <w:highlight w:val="none"/>
        </w:rPr>
      </w:pPr>
    </w:p>
    <w:p w14:paraId="77E8C1E8">
      <w:pPr>
        <w:pStyle w:val="29"/>
        <w:rPr>
          <w:color w:val="auto"/>
          <w:highlight w:val="none"/>
        </w:rPr>
      </w:pPr>
    </w:p>
    <w:p w14:paraId="70DA80C4">
      <w:pPr>
        <w:rPr>
          <w:color w:val="auto"/>
          <w:highlight w:val="none"/>
        </w:rPr>
      </w:pPr>
    </w:p>
    <w:p w14:paraId="3928DD3D">
      <w:pPr>
        <w:pStyle w:val="29"/>
        <w:rPr>
          <w:color w:val="auto"/>
          <w:highlight w:val="none"/>
        </w:rPr>
      </w:pPr>
    </w:p>
    <w:p w14:paraId="2DE7A255">
      <w:pPr>
        <w:pStyle w:val="29"/>
        <w:rPr>
          <w:color w:val="auto"/>
          <w:highlight w:val="none"/>
        </w:rPr>
      </w:pPr>
    </w:p>
    <w:p w14:paraId="66BD427A">
      <w:pPr>
        <w:pStyle w:val="3"/>
        <w:spacing w:before="0" w:after="0" w:line="360" w:lineRule="auto"/>
        <w:jc w:val="center"/>
        <w:rPr>
          <w:rFonts w:ascii="宋体" w:hAnsi="宋体" w:cs="宋体"/>
          <w:color w:val="auto"/>
          <w:highlight w:val="none"/>
        </w:rPr>
      </w:pPr>
      <w:bookmarkStart w:id="107" w:name="_Toc246996173"/>
      <w:bookmarkStart w:id="108" w:name="_Toc247085687"/>
      <w:bookmarkStart w:id="109" w:name="_Toc179632544"/>
      <w:bookmarkStart w:id="110" w:name="_Toc246996916"/>
      <w:bookmarkStart w:id="111" w:name="_Toc144974495"/>
      <w:bookmarkStart w:id="112" w:name="_Toc507319898"/>
      <w:bookmarkStart w:id="113" w:name="_Toc152045527"/>
      <w:bookmarkStart w:id="114" w:name="_Toc152042303"/>
      <w:bookmarkStart w:id="115" w:name="_Toc2000405"/>
      <w:r>
        <w:rPr>
          <w:rFonts w:hint="eastAsia" w:ascii="宋体" w:hAnsi="宋体" w:cs="宋体"/>
          <w:color w:val="auto"/>
          <w:highlight w:val="none"/>
        </w:rPr>
        <w:br w:type="page"/>
      </w:r>
      <w:bookmarkStart w:id="116" w:name="_Toc10659"/>
      <w:r>
        <w:rPr>
          <w:rFonts w:hint="eastAsia" w:ascii="宋体" w:hAnsi="宋体" w:cs="宋体"/>
          <w:color w:val="auto"/>
          <w:highlight w:val="none"/>
        </w:rPr>
        <w:t>第二章 报价人须知</w:t>
      </w:r>
      <w:bookmarkEnd w:id="107"/>
      <w:bookmarkEnd w:id="108"/>
      <w:bookmarkEnd w:id="109"/>
      <w:bookmarkEnd w:id="110"/>
      <w:bookmarkEnd w:id="111"/>
      <w:bookmarkEnd w:id="112"/>
      <w:bookmarkEnd w:id="113"/>
      <w:bookmarkEnd w:id="114"/>
      <w:bookmarkEnd w:id="115"/>
      <w:bookmarkEnd w:id="116"/>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6AD9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0F4D43BB">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17" w:name="_Toc326760840"/>
            <w:r>
              <w:rPr>
                <w:rFonts w:hint="eastAsia" w:ascii="宋体" w:hAnsi="宋体" w:cs="宋体"/>
                <w:b/>
                <w:color w:val="auto"/>
                <w:kern w:val="0"/>
                <w:szCs w:val="21"/>
                <w:highlight w:val="none"/>
              </w:rPr>
              <w:t>序号</w:t>
            </w:r>
          </w:p>
        </w:tc>
        <w:tc>
          <w:tcPr>
            <w:tcW w:w="2106" w:type="dxa"/>
            <w:vAlign w:val="center"/>
          </w:tcPr>
          <w:p w14:paraId="55DD062C">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1ABDFCAA">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0FB1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109BB2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5E59FDE7">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17299918">
            <w:pPr>
              <w:keepNext w:val="0"/>
              <w:keepLines w:val="0"/>
              <w:pageBreakBefore w:val="0"/>
              <w:kinsoku/>
              <w:wordWrap/>
              <w:overflowPunct/>
              <w:bidi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28E00DE0">
            <w:pPr>
              <w:keepNext w:val="0"/>
              <w:keepLines w:val="0"/>
              <w:pageBreakBefore w:val="0"/>
              <w:kinsoku/>
              <w:wordWrap/>
              <w:overflowPunct/>
              <w:bidi w:val="0"/>
              <w:spacing w:line="36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址：重庆市渝北区新南路52号东界龙湖三楼</w:t>
            </w:r>
          </w:p>
          <w:p w14:paraId="3D68D49C">
            <w:pPr>
              <w:keepNext w:val="0"/>
              <w:keepLines w:val="0"/>
              <w:pageBreakBefore w:val="0"/>
              <w:kinsoku/>
              <w:wordWrap/>
              <w:overflowPunct/>
              <w:bidi w:val="0"/>
              <w:spacing w:line="36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76305E69">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46D1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B89A23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6AAC72C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3475F4B3">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18" w:name="单据名称2"/>
            <w:r>
              <w:rPr>
                <w:rFonts w:hint="eastAsia" w:ascii="宋体" w:hAnsi="宋体" w:cs="宋体"/>
                <w:i w:val="0"/>
                <w:iCs w:val="0"/>
                <w:color w:val="auto"/>
                <w:szCs w:val="21"/>
                <w:highlight w:val="none"/>
                <w:u w:val="single"/>
                <w:lang w:val="en-US" w:eastAsia="zh-CN"/>
              </w:rPr>
              <w:t>2025年数字化转型及智慧高速二期无人机互联网专线服务采购</w:t>
            </w:r>
            <w:bookmarkEnd w:id="118"/>
          </w:p>
        </w:tc>
      </w:tr>
      <w:tr w14:paraId="5BBE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6917D4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2A837A1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130595A0">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2AE9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7549E1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5AD48DD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0C696E7D">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38A2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38603D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46E14E8F">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3FC95A95">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438F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8923D3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361C7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1AB99FA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59F1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300D1B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E41F84B">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50690A7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31FB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AB6F55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45552647">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7333B729">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25FE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097EC4D">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112CE3B">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73FA9B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10FA5181">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0E1C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311055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6138D66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7C90AB66">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615C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D8A43E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5952C2E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61FA3BCC">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63FA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3AC762D">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0DC481DD">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17F0D377">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b w:val="0"/>
                <w:bCs/>
                <w:color w:val="auto"/>
                <w:sz w:val="21"/>
                <w:szCs w:val="21"/>
                <w:highlight w:val="none"/>
                <w:lang w:eastAsia="zh-CN" w:bidi="ar"/>
              </w:rPr>
              <w:t>本项目</w:t>
            </w:r>
            <w:r>
              <w:rPr>
                <w:rFonts w:hint="eastAsia" w:ascii="宋体" w:hAnsi="宋体" w:eastAsia="宋体" w:cs="宋体"/>
                <w:b w:val="0"/>
                <w:bCs/>
                <w:color w:val="auto"/>
                <w:sz w:val="21"/>
                <w:szCs w:val="21"/>
                <w:highlight w:val="none"/>
                <w:lang w:bidi="ar"/>
              </w:rPr>
              <w:t>不允许任何负偏离。</w:t>
            </w:r>
          </w:p>
        </w:tc>
      </w:tr>
      <w:tr w14:paraId="7CAF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9A05EB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21F97FFB">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0CFEE00">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50EE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10EA523">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4D3C53EE">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7D2B8578">
            <w:pPr>
              <w:pStyle w:val="149"/>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5B47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6483F72D">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5962BB0E">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7104" w:type="dxa"/>
            <w:tcBorders>
              <w:bottom w:val="single" w:color="auto" w:sz="4" w:space="0"/>
            </w:tcBorders>
          </w:tcPr>
          <w:p w14:paraId="04F01DEB">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0C0F32B3">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w:t>
            </w:r>
            <w:r>
              <w:rPr>
                <w:rFonts w:hint="eastAsia" w:ascii="宋体" w:hAnsi="宋体" w:cs="宋体"/>
                <w:color w:val="auto"/>
                <w:szCs w:val="21"/>
                <w:highlight w:val="none"/>
                <w:u w:val="single"/>
              </w:rPr>
              <w:t>总价包干报价</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66202B4C">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14677A9B">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244EB9A1">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6922F19D">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7A470238">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0844D16A">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7AD13A">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46A2B94C">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9BA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479B4F53">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17</w:t>
            </w:r>
          </w:p>
        </w:tc>
        <w:tc>
          <w:tcPr>
            <w:tcW w:w="2106" w:type="dxa"/>
            <w:tcBorders>
              <w:bottom w:val="single" w:color="auto" w:sz="4" w:space="0"/>
            </w:tcBorders>
            <w:vAlign w:val="center"/>
          </w:tcPr>
          <w:p w14:paraId="7A7D918E">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5409A812">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u w:val="single"/>
                <w:lang w:val="en-US" w:eastAsia="zh-CN"/>
              </w:rPr>
              <w:t>304560.00</w:t>
            </w:r>
            <w:r>
              <w:rPr>
                <w:rFonts w:hint="eastAsia" w:ascii="宋体" w:hAnsi="宋体"/>
                <w:b/>
                <w:bCs/>
                <w:color w:val="auto"/>
                <w:szCs w:val="21"/>
                <w:highlight w:val="none"/>
              </w:rPr>
              <w:t>元。</w:t>
            </w:r>
          </w:p>
          <w:p w14:paraId="16E6035E">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209D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64BA9C8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11A5AF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22EA3E23">
            <w:pPr>
              <w:pStyle w:val="29"/>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14:paraId="6088E90A">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19" w:name="支付方式"/>
            <w:r>
              <w:rPr>
                <w:rFonts w:hint="eastAsia" w:ascii="宋体" w:hAnsi="宋体" w:cs="宋体"/>
                <w:b w:val="0"/>
                <w:bCs w:val="0"/>
                <w:color w:val="auto"/>
                <w:sz w:val="21"/>
                <w:szCs w:val="21"/>
                <w:highlight w:val="none"/>
                <w:lang w:val="en-US" w:eastAsia="zh-CN"/>
              </w:rPr>
              <w:t>网络专线开通专线后，由乙方提供一个自然年（12个月）网络专线费用的增值税专用发票，甲方在30日内完成当年宽带费用的支付。</w:t>
            </w:r>
            <w:bookmarkEnd w:id="119"/>
          </w:p>
        </w:tc>
      </w:tr>
      <w:tr w14:paraId="7604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9B5CEC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9</w:t>
            </w:r>
          </w:p>
        </w:tc>
        <w:tc>
          <w:tcPr>
            <w:tcW w:w="2106" w:type="dxa"/>
            <w:vAlign w:val="center"/>
          </w:tcPr>
          <w:p w14:paraId="47F07D21">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4DFB6B9B">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23AA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CEDF60A">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06647920">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7427709D">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2C25B602">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20" w:name="是否提供投标保证金"/>
            <w:r>
              <w:rPr>
                <w:rFonts w:hint="eastAsia" w:hAnsi="宋体" w:cs="宋体"/>
                <w:b w:val="0"/>
                <w:bCs w:val="0"/>
                <w:color w:val="auto"/>
                <w:kern w:val="0"/>
                <w:sz w:val="21"/>
                <w:szCs w:val="18"/>
                <w:highlight w:val="none"/>
                <w:lang w:val="en-US" w:eastAsia="zh-CN" w:bidi="ar"/>
              </w:rPr>
              <w:t>是</w:t>
            </w:r>
            <w:bookmarkEnd w:id="120"/>
          </w:p>
          <w:p w14:paraId="413253B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21" w:name="投标保证金"/>
            <w:r>
              <w:rPr>
                <w:rFonts w:hint="eastAsia" w:hAnsi="宋体" w:cs="宋体"/>
                <w:color w:val="auto"/>
                <w:sz w:val="21"/>
                <w:szCs w:val="21"/>
                <w:highlight w:val="none"/>
                <w:u w:val="single"/>
                <w:lang w:val="en-US" w:eastAsia="zh-CN"/>
              </w:rPr>
              <w:t>1000.00</w:t>
            </w:r>
            <w:bookmarkEnd w:id="121"/>
            <w:r>
              <w:rPr>
                <w:rFonts w:hint="eastAsia" w:ascii="宋体" w:hAnsi="宋体" w:eastAsia="宋体" w:cs="宋体"/>
                <w:color w:val="auto"/>
                <w:sz w:val="21"/>
                <w:szCs w:val="21"/>
                <w:highlight w:val="none"/>
              </w:rPr>
              <w:t>元，由报价人从公司基本账户将投标保证金汇至以下指定账户：</w:t>
            </w:r>
          </w:p>
          <w:p w14:paraId="14B3C76B">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4A495E5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19F44536">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22" w:name="单据名称3"/>
            <w:r>
              <w:rPr>
                <w:rFonts w:hint="eastAsia" w:ascii="宋体" w:hAnsi="宋体" w:eastAsia="宋体" w:cs="宋体"/>
                <w:i w:val="0"/>
                <w:iCs w:val="0"/>
                <w:color w:val="auto"/>
                <w:sz w:val="21"/>
                <w:szCs w:val="21"/>
                <w:highlight w:val="none"/>
                <w:u w:val="single"/>
              </w:rPr>
              <w:t>2025年数字化转型及智慧高速二期无人机互联网专线服务采购</w:t>
            </w:r>
            <w:bookmarkEnd w:id="122"/>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74F76206">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105A1E16">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5D834963">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1D4C5EA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3E6C2EAE">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b w:val="0"/>
                <w:bCs w:val="0"/>
                <w:color w:val="auto"/>
                <w:kern w:val="2"/>
                <w:sz w:val="21"/>
                <w:szCs w:val="21"/>
                <w:highlight w:val="none"/>
                <w:lang w:val="en-US" w:eastAsia="zh-CN"/>
              </w:rPr>
              <w:t>3、若本项目“第一次”采购失败，采购人发布“第二次”采购后，报价人可沿用“第一次”采购递交的投标保证金，无需重复递交投标保证金。</w:t>
            </w:r>
          </w:p>
          <w:p w14:paraId="17983EB1">
            <w:pPr>
              <w:pStyle w:val="149"/>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075EB32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23" w:name="是否提供履约保证金"/>
            <w:r>
              <w:rPr>
                <w:rFonts w:hint="eastAsia" w:hAnsi="宋体" w:cs="宋体"/>
                <w:b w:val="0"/>
                <w:bCs w:val="0"/>
                <w:color w:val="auto"/>
                <w:kern w:val="0"/>
                <w:sz w:val="21"/>
                <w:szCs w:val="18"/>
                <w:highlight w:val="none"/>
                <w:lang w:val="en-US" w:eastAsia="zh-CN" w:bidi="ar"/>
              </w:rPr>
              <w:t>否</w:t>
            </w:r>
            <w:bookmarkEnd w:id="123"/>
          </w:p>
          <w:p w14:paraId="517D5A7C">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23139AD5">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24" w:name="履约保证金"/>
            <w:bookmarkEnd w:id="124"/>
          </w:p>
          <w:p w14:paraId="4109FDA8">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3BCEC054">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7D169728">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25" w:name="单据名称4"/>
            <w:r>
              <w:rPr>
                <w:rFonts w:hint="eastAsia" w:ascii="宋体" w:hAnsi="宋体" w:eastAsia="宋体" w:cs="宋体"/>
                <w:i w:val="0"/>
                <w:iCs w:val="0"/>
                <w:color w:val="auto"/>
                <w:sz w:val="21"/>
                <w:szCs w:val="21"/>
                <w:highlight w:val="none"/>
                <w:u w:val="single"/>
              </w:rPr>
              <w:t>2025年数字化转型及智慧高速二期无人机互联网专线服务采购</w:t>
            </w:r>
            <w:bookmarkEnd w:id="125"/>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59BA4D84">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51EF0972">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204684E3">
            <w:pPr>
              <w:pStyle w:val="149"/>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14:paraId="18AC08C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26" w:name="是否提供低价风险担保金"/>
            <w:r>
              <w:rPr>
                <w:rFonts w:hint="eastAsia" w:ascii="宋体" w:hAnsi="宋体" w:cs="宋体"/>
                <w:b w:val="0"/>
                <w:bCs w:val="0"/>
                <w:color w:val="auto"/>
                <w:kern w:val="0"/>
                <w:sz w:val="21"/>
                <w:szCs w:val="18"/>
                <w:highlight w:val="none"/>
                <w:lang w:val="en-US" w:eastAsia="zh-CN" w:bidi="ar"/>
              </w:rPr>
              <w:t>是</w:t>
            </w:r>
            <w:bookmarkEnd w:id="126"/>
          </w:p>
          <w:p w14:paraId="11858DD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14:paraId="0576D1B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14:paraId="287790C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14:paraId="2FCC267E">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（2）低价风险担保的金额：（最高限价×85%-中标价）×3，且最高不超过最高限价的85%。</w:t>
            </w:r>
          </w:p>
          <w:p w14:paraId="79590C3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14:paraId="6E64F6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14:paraId="13AEA4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14:paraId="267D8C5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14:paraId="4A9DDC1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14:paraId="58A4E4A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14:paraId="164F858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14:paraId="3DBB8AA5">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14:paraId="011B853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14:paraId="17B8BDD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14:paraId="4A85059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14:paraId="2A121D1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7A17424D">
            <w:pPr>
              <w:pStyle w:val="149"/>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14:paraId="40C11E73">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4BDA1F8B">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7D42B202">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3063AA7C">
            <w:pPr>
              <w:pStyle w:val="149"/>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0C9B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B44EC1D">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6FF49888">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4C40213B">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17C1AF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48E7203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C51E4E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38BA1E3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677B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4C17E00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0513B04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13D1AB5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4A68F70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5DFF358">
            <w:pPr>
              <w:pStyle w:val="149"/>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18A2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D19964E">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721CE46">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CE64FC3">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7B91C0C3">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062AE4D1">
            <w:pPr>
              <w:pStyle w:val="149"/>
              <w:keepNext w:val="0"/>
              <w:keepLines w:val="0"/>
              <w:pageBreakBefore w:val="0"/>
              <w:widowControl w:val="0"/>
              <w:kinsoku/>
              <w:wordWrap/>
              <w:overflowPunct/>
              <w:bidi w:val="0"/>
              <w:spacing w:line="400" w:lineRule="exact"/>
              <w:ind w:firstLine="420" w:firstLineChars="200"/>
              <w:textAlignment w:val="auto"/>
              <w:rPr>
                <w:rFonts w:hint="default" w:hAnsi="宋体" w:eastAsia="宋体"/>
                <w:color w:val="auto"/>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tc>
      </w:tr>
      <w:tr w14:paraId="2380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8BA0D3B">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386237CC">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75D43D1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4821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BD3B54D">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C33DD06">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3E748573">
            <w:pPr>
              <w:keepNext w:val="0"/>
              <w:keepLines w:val="0"/>
              <w:pageBreakBefore w:val="0"/>
              <w:kinsoku/>
              <w:wordWrap w:val="0"/>
              <w:overflowPunct/>
              <w:topLinePunct w:val="0"/>
              <w:bidi w:val="0"/>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61000C7B">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3EE5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93E61A7">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053C1426">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0295D64">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59BAEE14">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74A7F86A">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47B9BF16">
            <w:pPr>
              <w:keepNext w:val="0"/>
              <w:keepLines w:val="0"/>
              <w:pageBreakBefore w:val="0"/>
              <w:kinsoku/>
              <w:wordWrap w:val="0"/>
              <w:overflowPunct/>
              <w:topLinePunct w:val="0"/>
              <w:bidi w:val="0"/>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2805DE87">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7451FBB1">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186B936A">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1789B666">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6D86921E">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0C8358D7">
            <w:pPr>
              <w:keepNext w:val="0"/>
              <w:keepLines w:val="0"/>
              <w:pageBreakBefore w:val="0"/>
              <w:kinsoku/>
              <w:wordWrap w:val="0"/>
              <w:overflowPunct/>
              <w:topLinePunct w:val="0"/>
              <w:bidi w:val="0"/>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2DDC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416DD58">
            <w:pPr>
              <w:pStyle w:val="149"/>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67B7FFEF">
            <w:pPr>
              <w:pStyle w:val="149"/>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2980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07EBF9F">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32A43DE4">
            <w:pPr>
              <w:pStyle w:val="149"/>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4783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B6DC16">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2FE4BF0D">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CCC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12CE6AE">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374DDF22">
            <w:pPr>
              <w:pStyle w:val="149"/>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2984375B">
            <w:pPr>
              <w:pStyle w:val="149"/>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4E9B6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318DF89">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7A94FD6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10B16F5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1D2FACF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3F8EEBA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5465EF12">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26E8E424">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6E12464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729B5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3B68D2">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34564FF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2E70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A029EA">
            <w:pPr>
              <w:pStyle w:val="149"/>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8CD9EB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17"/>
    </w:tbl>
    <w:p w14:paraId="5F01B818">
      <w:pPr>
        <w:rPr>
          <w:color w:val="auto"/>
          <w:highlight w:val="none"/>
        </w:rPr>
      </w:pPr>
    </w:p>
    <w:p w14:paraId="30B4ED3D">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27" w:name="_Hlt227984024"/>
      <w:bookmarkEnd w:id="127"/>
    </w:p>
    <w:p w14:paraId="1CBFA6AC">
      <w:pPr>
        <w:pStyle w:val="4"/>
        <w:jc w:val="center"/>
        <w:rPr>
          <w:rFonts w:ascii="宋体" w:hAnsi="宋体" w:eastAsia="宋体" w:cs="宋体"/>
          <w:bCs w:val="0"/>
          <w:color w:val="auto"/>
          <w:sz w:val="28"/>
          <w:szCs w:val="28"/>
          <w:highlight w:val="none"/>
        </w:rPr>
      </w:pPr>
      <w:bookmarkStart w:id="128" w:name="_Toc11329222"/>
      <w:bookmarkStart w:id="129" w:name="_Toc30198"/>
      <w:bookmarkStart w:id="130" w:name="_Toc17532"/>
      <w:bookmarkStart w:id="131" w:name="_Toc11284"/>
      <w:bookmarkStart w:id="132" w:name="_Toc6693"/>
      <w:r>
        <w:rPr>
          <w:rFonts w:hint="eastAsia" w:ascii="宋体" w:hAnsi="宋体" w:eastAsia="宋体" w:cs="宋体"/>
          <w:color w:val="auto"/>
          <w:sz w:val="28"/>
          <w:szCs w:val="28"/>
          <w:highlight w:val="none"/>
        </w:rPr>
        <w:t xml:space="preserve">附录1  </w:t>
      </w:r>
      <w:bookmarkEnd w:id="128"/>
      <w:bookmarkEnd w:id="129"/>
      <w:bookmarkEnd w:id="130"/>
      <w:bookmarkEnd w:id="131"/>
      <w:bookmarkStart w:id="133" w:name="_Toc12773"/>
      <w:bookmarkStart w:id="134" w:name="_Toc11329226"/>
      <w:bookmarkStart w:id="135" w:name="_Toc27096"/>
      <w:bookmarkStart w:id="136" w:name="_Toc25591"/>
      <w:r>
        <w:rPr>
          <w:rFonts w:hint="eastAsia" w:ascii="宋体" w:hAnsi="宋体" w:eastAsia="宋体" w:cs="宋体"/>
          <w:bCs w:val="0"/>
          <w:color w:val="auto"/>
          <w:sz w:val="28"/>
          <w:szCs w:val="28"/>
          <w:highlight w:val="none"/>
        </w:rPr>
        <w:t>报价人资格要求</w:t>
      </w:r>
      <w:bookmarkEnd w:id="132"/>
      <w:bookmarkEnd w:id="133"/>
      <w:bookmarkEnd w:id="134"/>
      <w:bookmarkEnd w:id="135"/>
      <w:bookmarkEnd w:id="136"/>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71"/>
        <w:gridCol w:w="6678"/>
      </w:tblGrid>
      <w:tr w14:paraId="2247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465AE555">
            <w:pPr>
              <w:spacing w:line="400" w:lineRule="exact"/>
              <w:jc w:val="center"/>
              <w:rPr>
                <w:rFonts w:ascii="宋体" w:hAnsi="宋体" w:cs="宋体"/>
                <w:color w:val="auto"/>
                <w:szCs w:val="21"/>
                <w:highlight w:val="none"/>
              </w:rPr>
            </w:pPr>
            <w:bookmarkStart w:id="137" w:name="_Toc388534043"/>
            <w:bookmarkStart w:id="138" w:name="_Toc387234996"/>
            <w:r>
              <w:rPr>
                <w:rFonts w:hint="eastAsia" w:ascii="宋体" w:hAnsi="宋体" w:cs="宋体"/>
                <w:color w:val="auto"/>
                <w:szCs w:val="21"/>
                <w:highlight w:val="none"/>
              </w:rPr>
              <w:t>序号</w:t>
            </w:r>
          </w:p>
        </w:tc>
        <w:tc>
          <w:tcPr>
            <w:tcW w:w="1571" w:type="dxa"/>
            <w:tcBorders>
              <w:top w:val="single" w:color="auto" w:sz="4" w:space="0"/>
              <w:left w:val="single" w:color="auto" w:sz="4" w:space="0"/>
              <w:bottom w:val="single" w:color="auto" w:sz="4" w:space="0"/>
              <w:right w:val="single" w:color="auto" w:sz="4" w:space="0"/>
            </w:tcBorders>
            <w:vAlign w:val="center"/>
          </w:tcPr>
          <w:p w14:paraId="79EAD90B">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678" w:type="dxa"/>
            <w:tcBorders>
              <w:top w:val="single" w:color="auto" w:sz="4" w:space="0"/>
              <w:left w:val="single" w:color="auto" w:sz="4" w:space="0"/>
              <w:bottom w:val="single" w:color="auto" w:sz="4" w:space="0"/>
              <w:right w:val="single" w:color="auto" w:sz="4" w:space="0"/>
            </w:tcBorders>
            <w:vAlign w:val="center"/>
          </w:tcPr>
          <w:p w14:paraId="084A747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6956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257E4810">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571" w:type="dxa"/>
            <w:tcBorders>
              <w:top w:val="single" w:color="auto" w:sz="4" w:space="0"/>
              <w:left w:val="single" w:color="auto" w:sz="4" w:space="0"/>
              <w:bottom w:val="single" w:color="auto" w:sz="4" w:space="0"/>
              <w:right w:val="single" w:color="auto" w:sz="4" w:space="0"/>
            </w:tcBorders>
            <w:vAlign w:val="center"/>
          </w:tcPr>
          <w:p w14:paraId="54C3DDF2">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678" w:type="dxa"/>
            <w:tcBorders>
              <w:top w:val="single" w:color="auto" w:sz="4" w:space="0"/>
              <w:left w:val="single" w:color="auto" w:sz="4" w:space="0"/>
              <w:bottom w:val="single" w:color="auto" w:sz="4" w:space="0"/>
              <w:right w:val="single" w:color="auto" w:sz="4" w:space="0"/>
            </w:tcBorders>
            <w:vAlign w:val="center"/>
          </w:tcPr>
          <w:p w14:paraId="404AE903">
            <w:pPr>
              <w:spacing w:line="400" w:lineRule="exact"/>
              <w:ind w:firstLine="420" w:firstLineChars="200"/>
              <w:rPr>
                <w:rFonts w:hint="eastAsia" w:ascii="宋体" w:hAnsi="宋体" w:eastAsia="宋体" w:cs="宋体"/>
                <w:i w:val="0"/>
                <w:iCs w:val="0"/>
                <w:caps w:val="0"/>
                <w:color w:val="auto"/>
                <w:spacing w:val="0"/>
                <w:sz w:val="21"/>
                <w:szCs w:val="21"/>
                <w:highlight w:val="none"/>
                <w:shd w:val="clear" w:fill="FCFCFC"/>
              </w:rPr>
            </w:pPr>
            <w:r>
              <w:rPr>
                <w:rFonts w:hint="eastAsia" w:ascii="宋体" w:hAnsi="宋体" w:eastAsia="宋体" w:cs="宋体"/>
                <w:i w:val="0"/>
                <w:iCs w:val="0"/>
                <w:caps w:val="0"/>
                <w:color w:val="auto"/>
                <w:spacing w:val="0"/>
                <w:sz w:val="21"/>
                <w:szCs w:val="21"/>
                <w:highlight w:val="none"/>
                <w:shd w:val="clear" w:fill="FCFCFC"/>
              </w:rPr>
              <w:t>（1）报价人具有有效的营业执照，若为分公司参与，则需提供总公司授权文件；</w:t>
            </w:r>
          </w:p>
          <w:p w14:paraId="3937C653">
            <w:pPr>
              <w:spacing w:line="400" w:lineRule="exact"/>
              <w:ind w:firstLine="420" w:firstLineChars="200"/>
              <w:rPr>
                <w:rFonts w:hint="eastAsia" w:ascii="宋体" w:hAnsi="宋体" w:eastAsia="宋体" w:cs="宋体"/>
                <w:i w:val="0"/>
                <w:iCs w:val="0"/>
                <w:caps w:val="0"/>
                <w:color w:val="auto"/>
                <w:spacing w:val="0"/>
                <w:sz w:val="21"/>
                <w:szCs w:val="21"/>
                <w:highlight w:val="none"/>
                <w:shd w:val="clear" w:fill="FCFCFC"/>
              </w:rPr>
            </w:pPr>
            <w:r>
              <w:rPr>
                <w:rFonts w:hint="eastAsia" w:ascii="宋体" w:hAnsi="宋体" w:eastAsia="宋体" w:cs="宋体"/>
                <w:i w:val="0"/>
                <w:iCs w:val="0"/>
                <w:caps w:val="0"/>
                <w:color w:val="auto"/>
                <w:spacing w:val="0"/>
                <w:sz w:val="21"/>
                <w:szCs w:val="21"/>
                <w:highlight w:val="none"/>
                <w:shd w:val="clear" w:fill="FCFCFC"/>
              </w:rPr>
              <w:t>（2）报价人具有有效的基础电信业务经营许可证；</w:t>
            </w:r>
          </w:p>
          <w:p w14:paraId="3FA6D756">
            <w:pPr>
              <w:spacing w:line="400" w:lineRule="exact"/>
              <w:ind w:firstLine="420" w:firstLineChars="200"/>
              <w:rPr>
                <w:rFonts w:hint="eastAsia" w:ascii="宋体" w:hAnsi="宋体" w:eastAsia="宋体" w:cs="宋体"/>
                <w:i w:val="0"/>
                <w:iCs w:val="0"/>
                <w:caps w:val="0"/>
                <w:color w:val="auto"/>
                <w:spacing w:val="0"/>
                <w:sz w:val="21"/>
                <w:szCs w:val="21"/>
                <w:highlight w:val="none"/>
                <w:shd w:val="clear" w:fill="FCFCFC"/>
              </w:rPr>
            </w:pPr>
            <w:r>
              <w:rPr>
                <w:rFonts w:hint="eastAsia" w:ascii="宋体" w:hAnsi="宋体" w:eastAsia="宋体" w:cs="宋体"/>
                <w:i w:val="0"/>
                <w:iCs w:val="0"/>
                <w:caps w:val="0"/>
                <w:color w:val="auto"/>
                <w:spacing w:val="0"/>
                <w:sz w:val="21"/>
                <w:szCs w:val="21"/>
                <w:highlight w:val="none"/>
                <w:shd w:val="clear" w:fill="FCFCFC"/>
              </w:rPr>
              <w:t>（3）报价人具有有效的增值电信业务经营许可证；</w:t>
            </w:r>
          </w:p>
          <w:p w14:paraId="5ABC77AB">
            <w:pPr>
              <w:spacing w:line="400" w:lineRule="exact"/>
              <w:ind w:firstLine="420" w:firstLineChars="200"/>
              <w:rPr>
                <w:rFonts w:ascii="宋体" w:hAnsi="宋体" w:cs="宋体"/>
                <w:color w:val="auto"/>
                <w:szCs w:val="21"/>
                <w:highlight w:val="none"/>
              </w:rPr>
            </w:pPr>
            <w:r>
              <w:rPr>
                <w:rFonts w:hint="eastAsia" w:ascii="宋体" w:hAnsi="宋体" w:eastAsia="宋体" w:cs="宋体"/>
                <w:i w:val="0"/>
                <w:iCs w:val="0"/>
                <w:caps w:val="0"/>
                <w:color w:val="auto"/>
                <w:spacing w:val="0"/>
                <w:sz w:val="21"/>
                <w:szCs w:val="21"/>
                <w:highlight w:val="none"/>
                <w:shd w:val="clear" w:fill="FCFCFC"/>
              </w:rPr>
              <w:t>（4）报价人具有有效的ISO27701隐私信息管理体系认证证书。</w:t>
            </w:r>
          </w:p>
        </w:tc>
      </w:tr>
      <w:tr w14:paraId="5E5D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5F88F971">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571" w:type="dxa"/>
            <w:tcBorders>
              <w:top w:val="single" w:color="auto" w:sz="4" w:space="0"/>
              <w:left w:val="single" w:color="auto" w:sz="4" w:space="0"/>
              <w:bottom w:val="single" w:color="auto" w:sz="4" w:space="0"/>
              <w:right w:val="single" w:color="auto" w:sz="4" w:space="0"/>
            </w:tcBorders>
            <w:vAlign w:val="center"/>
          </w:tcPr>
          <w:p w14:paraId="5F74D47C">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678" w:type="dxa"/>
            <w:tcBorders>
              <w:top w:val="single" w:color="auto" w:sz="4" w:space="0"/>
              <w:left w:val="single" w:color="auto" w:sz="4" w:space="0"/>
              <w:bottom w:val="single" w:color="auto" w:sz="4" w:space="0"/>
              <w:right w:val="single" w:color="auto" w:sz="4" w:space="0"/>
            </w:tcBorders>
            <w:vAlign w:val="center"/>
          </w:tcPr>
          <w:p w14:paraId="233B5DF3">
            <w:pPr>
              <w:spacing w:line="400" w:lineRule="exact"/>
              <w:ind w:firstLine="420" w:firstLineChars="200"/>
              <w:rPr>
                <w:rFonts w:hint="eastAsia" w:ascii="宋体" w:hAnsi="宋体" w:cs="宋体"/>
                <w:color w:val="auto"/>
                <w:szCs w:val="21"/>
                <w:highlight w:val="none"/>
                <w:shd w:val="clear" w:color="auto" w:fill="FFFFFF"/>
              </w:rPr>
            </w:pPr>
            <w:bookmarkStart w:id="139" w:name="业绩要求1"/>
            <w:r>
              <w:rPr>
                <w:rFonts w:hint="eastAsia" w:ascii="宋体" w:hAnsi="宋体" w:eastAsia="宋体" w:cs="宋体"/>
                <w:color w:val="auto"/>
                <w:sz w:val="21"/>
                <w:szCs w:val="21"/>
                <w:highlight w:val="none"/>
                <w:lang w:val="en-US" w:eastAsia="zh-CN"/>
              </w:rPr>
              <w:t>2022年1月1日至报价截止时间止(以合同签订时间为准)至少承担一个合同金额不低于20万元的网络传输服务业绩。</w:t>
            </w:r>
            <w:bookmarkEnd w:id="139"/>
          </w:p>
        </w:tc>
      </w:tr>
      <w:tr w14:paraId="6A6A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758B8BC">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571" w:type="dxa"/>
            <w:tcBorders>
              <w:top w:val="single" w:color="auto" w:sz="4" w:space="0"/>
              <w:left w:val="single" w:color="auto" w:sz="4" w:space="0"/>
              <w:bottom w:val="single" w:color="auto" w:sz="4" w:space="0"/>
              <w:right w:val="single" w:color="auto" w:sz="4" w:space="0"/>
            </w:tcBorders>
            <w:vAlign w:val="center"/>
          </w:tcPr>
          <w:p w14:paraId="56C35E57">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0B6A56D7">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678" w:type="dxa"/>
            <w:tcBorders>
              <w:top w:val="single" w:color="auto" w:sz="4" w:space="0"/>
              <w:left w:val="single" w:color="auto" w:sz="4" w:space="0"/>
              <w:bottom w:val="single" w:color="auto" w:sz="4" w:space="0"/>
              <w:right w:val="single" w:color="auto" w:sz="4" w:space="0"/>
            </w:tcBorders>
            <w:vAlign w:val="center"/>
          </w:tcPr>
          <w:p w14:paraId="3961EDF9">
            <w:pPr>
              <w:spacing w:line="400" w:lineRule="exact"/>
              <w:ind w:firstLine="420" w:firstLineChars="200"/>
              <w:rPr>
                <w:rFonts w:hint="eastAsia" w:ascii="宋体" w:hAnsi="宋体" w:eastAsia="宋体" w:cs="宋体"/>
                <w:color w:val="auto"/>
                <w:sz w:val="21"/>
                <w:szCs w:val="21"/>
                <w:highlight w:val="none"/>
                <w:lang w:val="en-US" w:eastAsia="zh-CN"/>
              </w:rPr>
            </w:pPr>
            <w:bookmarkStart w:id="140" w:name="主要管理人员要求"/>
            <w:r>
              <w:rPr>
                <w:rFonts w:hint="eastAsia" w:ascii="宋体" w:hAnsi="宋体" w:eastAsia="宋体" w:cs="宋体"/>
                <w:color w:val="auto"/>
                <w:sz w:val="21"/>
                <w:szCs w:val="21"/>
                <w:highlight w:val="none"/>
                <w:lang w:val="en-US" w:eastAsia="zh-CN"/>
              </w:rPr>
              <w:t>无</w:t>
            </w:r>
            <w:bookmarkEnd w:id="140"/>
          </w:p>
        </w:tc>
      </w:tr>
      <w:tr w14:paraId="28FE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0A9E555">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571" w:type="dxa"/>
            <w:tcBorders>
              <w:top w:val="single" w:color="auto" w:sz="4" w:space="0"/>
              <w:left w:val="single" w:color="auto" w:sz="4" w:space="0"/>
              <w:bottom w:val="single" w:color="auto" w:sz="4" w:space="0"/>
              <w:right w:val="single" w:color="auto" w:sz="4" w:space="0"/>
            </w:tcBorders>
            <w:vAlign w:val="center"/>
          </w:tcPr>
          <w:p w14:paraId="59BC5AA6">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678" w:type="dxa"/>
            <w:tcBorders>
              <w:top w:val="single" w:color="auto" w:sz="4" w:space="0"/>
              <w:left w:val="single" w:color="auto" w:sz="4" w:space="0"/>
              <w:bottom w:val="single" w:color="auto" w:sz="4" w:space="0"/>
              <w:right w:val="single" w:color="auto" w:sz="4" w:space="0"/>
            </w:tcBorders>
            <w:vAlign w:val="center"/>
          </w:tcPr>
          <w:p w14:paraId="2389626A">
            <w:pPr>
              <w:spacing w:line="400" w:lineRule="exact"/>
              <w:ind w:firstLine="420" w:firstLineChars="200"/>
              <w:rPr>
                <w:rFonts w:hint="eastAsia" w:ascii="宋体" w:hAnsi="宋体" w:eastAsia="宋体" w:cs="宋体"/>
                <w:color w:val="auto"/>
                <w:sz w:val="21"/>
                <w:szCs w:val="21"/>
                <w:highlight w:val="none"/>
                <w:lang w:val="en-US" w:eastAsia="zh-CN"/>
              </w:rPr>
            </w:pPr>
            <w:bookmarkStart w:id="141" w:name="其他人员要求"/>
            <w:r>
              <w:rPr>
                <w:rFonts w:hint="eastAsia" w:ascii="宋体" w:hAnsi="宋体" w:cs="宋体"/>
                <w:b w:val="0"/>
                <w:bCs w:val="0"/>
                <w:color w:val="auto"/>
                <w:szCs w:val="21"/>
                <w:highlight w:val="none"/>
                <w:lang w:val="en-US" w:eastAsia="zh-CN"/>
              </w:rPr>
              <w:t>无</w:t>
            </w:r>
            <w:bookmarkEnd w:id="141"/>
          </w:p>
        </w:tc>
      </w:tr>
      <w:tr w14:paraId="7038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10F6AFE1">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571" w:type="dxa"/>
            <w:tcBorders>
              <w:top w:val="single" w:color="auto" w:sz="4" w:space="0"/>
              <w:left w:val="single" w:color="auto" w:sz="4" w:space="0"/>
              <w:bottom w:val="single" w:color="auto" w:sz="4" w:space="0"/>
              <w:right w:val="single" w:color="auto" w:sz="4" w:space="0"/>
            </w:tcBorders>
            <w:vAlign w:val="center"/>
          </w:tcPr>
          <w:p w14:paraId="073D812D">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678" w:type="dxa"/>
            <w:tcBorders>
              <w:top w:val="single" w:color="auto" w:sz="4" w:space="0"/>
              <w:left w:val="single" w:color="auto" w:sz="4" w:space="0"/>
              <w:bottom w:val="single" w:color="auto" w:sz="4" w:space="0"/>
              <w:right w:val="single" w:color="auto" w:sz="4" w:space="0"/>
            </w:tcBorders>
            <w:vAlign w:val="center"/>
          </w:tcPr>
          <w:p w14:paraId="5D6756A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521A4FCB">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w:t>
      </w:r>
      <w:r>
        <w:rPr>
          <w:rFonts w:hint="eastAsia" w:hAnsi="宋体"/>
          <w:b/>
          <w:bCs/>
          <w:color w:val="auto"/>
          <w:kern w:val="0"/>
          <w:szCs w:val="21"/>
          <w:highlight w:val="none"/>
          <w:lang w:val="en-US" w:eastAsia="zh-CN"/>
        </w:rPr>
        <w:t>及相关证书复印件</w:t>
      </w:r>
      <w:r>
        <w:rPr>
          <w:rFonts w:hint="eastAsia" w:hAnsi="宋体"/>
          <w:b/>
          <w:bCs/>
          <w:color w:val="auto"/>
          <w:kern w:val="0"/>
          <w:szCs w:val="21"/>
          <w:highlight w:val="none"/>
        </w:rPr>
        <w:t>，并加盖单位公章。</w:t>
      </w:r>
    </w:p>
    <w:p w14:paraId="4E519BE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5380E9A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6995D3A3">
      <w:pPr>
        <w:pStyle w:val="29"/>
        <w:rPr>
          <w:color w:val="auto"/>
          <w:highlight w:val="none"/>
        </w:rPr>
      </w:pPr>
    </w:p>
    <w:bookmarkEnd w:id="137"/>
    <w:bookmarkEnd w:id="138"/>
    <w:p w14:paraId="2DAA022A">
      <w:pPr>
        <w:spacing w:line="440" w:lineRule="exact"/>
        <w:ind w:firstLine="210" w:firstLineChars="100"/>
        <w:rPr>
          <w:rFonts w:ascii="宋体" w:hAnsi="宋体" w:cs="宋体"/>
          <w:color w:val="auto"/>
          <w:highlight w:val="none"/>
        </w:rPr>
      </w:pPr>
    </w:p>
    <w:p w14:paraId="17B03684">
      <w:pPr>
        <w:pStyle w:val="17"/>
        <w:rPr>
          <w:rFonts w:ascii="宋体" w:hAnsi="宋体" w:cs="宋体"/>
          <w:color w:val="auto"/>
          <w:highlight w:val="none"/>
        </w:rPr>
      </w:pPr>
    </w:p>
    <w:p w14:paraId="594B49C1">
      <w:pPr>
        <w:rPr>
          <w:rFonts w:ascii="宋体" w:hAnsi="宋体" w:cs="宋体"/>
          <w:color w:val="auto"/>
          <w:highlight w:val="none"/>
        </w:rPr>
      </w:pPr>
    </w:p>
    <w:p w14:paraId="6CD92DFA">
      <w:pPr>
        <w:pStyle w:val="17"/>
        <w:rPr>
          <w:rFonts w:ascii="宋体" w:hAnsi="宋体" w:cs="宋体"/>
          <w:color w:val="auto"/>
          <w:highlight w:val="none"/>
        </w:rPr>
      </w:pPr>
    </w:p>
    <w:p w14:paraId="6DDD06A6">
      <w:pPr>
        <w:rPr>
          <w:rFonts w:ascii="宋体" w:hAnsi="宋体" w:cs="宋体"/>
          <w:color w:val="auto"/>
          <w:highlight w:val="none"/>
        </w:rPr>
      </w:pPr>
    </w:p>
    <w:p w14:paraId="35A8063B">
      <w:pPr>
        <w:pStyle w:val="17"/>
        <w:rPr>
          <w:rFonts w:ascii="宋体" w:hAnsi="宋体" w:cs="宋体"/>
          <w:color w:val="auto"/>
          <w:highlight w:val="none"/>
        </w:rPr>
      </w:pPr>
    </w:p>
    <w:p w14:paraId="36589743">
      <w:pPr>
        <w:rPr>
          <w:rFonts w:ascii="宋体" w:hAnsi="宋体" w:cs="宋体"/>
          <w:color w:val="auto"/>
          <w:highlight w:val="none"/>
        </w:rPr>
      </w:pPr>
    </w:p>
    <w:p w14:paraId="523DF77B">
      <w:pPr>
        <w:pStyle w:val="17"/>
        <w:rPr>
          <w:rFonts w:ascii="宋体" w:hAnsi="宋体" w:cs="宋体"/>
          <w:color w:val="auto"/>
          <w:highlight w:val="none"/>
        </w:rPr>
      </w:pPr>
    </w:p>
    <w:p w14:paraId="4F854E89">
      <w:pPr>
        <w:pStyle w:val="3"/>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42" w:name="_Toc29226"/>
      <w:bookmarkStart w:id="143" w:name="_Toc21198"/>
      <w:r>
        <w:rPr>
          <w:rFonts w:hint="eastAsia" w:ascii="宋体" w:hAnsi="宋体" w:cs="宋体"/>
          <w:color w:val="auto"/>
          <w:highlight w:val="none"/>
        </w:rPr>
        <w:t>评标办法（经评审的最低投标价法）</w:t>
      </w:r>
      <w:bookmarkEnd w:id="142"/>
      <w:bookmarkEnd w:id="143"/>
    </w:p>
    <w:p w14:paraId="70C7058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14:paraId="4FB934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024" w:type="dxa"/>
            <w:gridSpan w:val="2"/>
            <w:tcBorders>
              <w:top w:val="single" w:color="auto" w:sz="4" w:space="0"/>
              <w:bottom w:val="single" w:color="auto" w:sz="4" w:space="0"/>
              <w:right w:val="single" w:color="auto" w:sz="4" w:space="0"/>
            </w:tcBorders>
            <w:vAlign w:val="center"/>
          </w:tcPr>
          <w:p w14:paraId="5A0879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highlight w:val="none"/>
              </w:rPr>
            </w:pPr>
            <w:r>
              <w:rPr>
                <w:b/>
                <w:color w:val="auto"/>
                <w:highlight w:val="none"/>
              </w:rPr>
              <w:t>条款号</w:t>
            </w:r>
          </w:p>
        </w:tc>
        <w:tc>
          <w:tcPr>
            <w:tcW w:w="2117" w:type="dxa"/>
            <w:tcBorders>
              <w:top w:val="single" w:color="auto" w:sz="4" w:space="0"/>
              <w:left w:val="single" w:color="auto" w:sz="4" w:space="0"/>
              <w:bottom w:val="single" w:color="auto" w:sz="4" w:space="0"/>
              <w:right w:val="single" w:color="auto" w:sz="4" w:space="0"/>
            </w:tcBorders>
            <w:vAlign w:val="center"/>
          </w:tcPr>
          <w:p w14:paraId="5CEED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highlight w:val="none"/>
              </w:rPr>
            </w:pPr>
            <w:r>
              <w:rPr>
                <w:b/>
                <w:color w:val="auto"/>
                <w:highlight w:val="none"/>
              </w:rPr>
              <w:t>评审因素</w:t>
            </w:r>
          </w:p>
        </w:tc>
        <w:tc>
          <w:tcPr>
            <w:tcW w:w="5004" w:type="dxa"/>
            <w:tcBorders>
              <w:top w:val="single" w:color="auto" w:sz="4" w:space="0"/>
              <w:left w:val="single" w:color="auto" w:sz="4" w:space="0"/>
              <w:bottom w:val="single" w:color="auto" w:sz="4" w:space="0"/>
            </w:tcBorders>
            <w:vAlign w:val="center"/>
          </w:tcPr>
          <w:p w14:paraId="4FCAF0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color w:val="auto"/>
                <w:highlight w:val="none"/>
              </w:rPr>
            </w:pPr>
            <w:r>
              <w:rPr>
                <w:b/>
                <w:color w:val="auto"/>
                <w:highlight w:val="none"/>
              </w:rPr>
              <w:t>评审标准</w:t>
            </w:r>
          </w:p>
        </w:tc>
      </w:tr>
      <w:tr w14:paraId="148B1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restart"/>
            <w:tcBorders>
              <w:top w:val="single" w:color="auto" w:sz="4" w:space="0"/>
              <w:right w:val="single" w:color="auto" w:sz="4" w:space="0"/>
            </w:tcBorders>
            <w:vAlign w:val="center"/>
          </w:tcPr>
          <w:p w14:paraId="44E30C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1</w:t>
            </w:r>
          </w:p>
        </w:tc>
        <w:tc>
          <w:tcPr>
            <w:tcW w:w="1124" w:type="dxa"/>
            <w:vMerge w:val="restart"/>
            <w:tcBorders>
              <w:top w:val="single" w:color="auto" w:sz="4" w:space="0"/>
              <w:left w:val="single" w:color="auto" w:sz="4" w:space="0"/>
              <w:right w:val="single" w:color="auto" w:sz="4" w:space="0"/>
            </w:tcBorders>
            <w:vAlign w:val="center"/>
          </w:tcPr>
          <w:p w14:paraId="0DBDD3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14:paraId="554780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中标候选人排序方法</w:t>
            </w:r>
          </w:p>
        </w:tc>
        <w:tc>
          <w:tcPr>
            <w:tcW w:w="5004" w:type="dxa"/>
            <w:tcBorders>
              <w:top w:val="single" w:color="auto" w:sz="4" w:space="0"/>
              <w:left w:val="single" w:color="auto" w:sz="4" w:space="0"/>
              <w:bottom w:val="single" w:color="auto" w:sz="4" w:space="0"/>
            </w:tcBorders>
          </w:tcPr>
          <w:p w14:paraId="1655BF77">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如出现报价相等时，评审小组按以下原则确定第一中标候选人：</w:t>
            </w:r>
          </w:p>
          <w:p w14:paraId="593E0F08">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以最早提交报价文件的报价人为第一中标候选人</w:t>
            </w:r>
            <w:r>
              <w:rPr>
                <w:color w:val="auto"/>
                <w:highlight w:val="none"/>
              </w:rPr>
              <w:t>。</w:t>
            </w:r>
          </w:p>
        </w:tc>
      </w:tr>
      <w:tr w14:paraId="320F1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continue"/>
            <w:tcBorders>
              <w:right w:val="single" w:color="auto" w:sz="4" w:space="0"/>
            </w:tcBorders>
            <w:vAlign w:val="center"/>
          </w:tcPr>
          <w:p w14:paraId="081778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337DAF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04413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color w:val="auto"/>
                <w:kern w:val="0"/>
                <w:highlight w:val="none"/>
              </w:rPr>
              <w:t>符合性审查</w:t>
            </w:r>
          </w:p>
        </w:tc>
        <w:tc>
          <w:tcPr>
            <w:tcW w:w="5004" w:type="dxa"/>
            <w:tcBorders>
              <w:top w:val="single" w:color="auto" w:sz="4" w:space="0"/>
              <w:left w:val="single" w:color="auto" w:sz="4" w:space="0"/>
              <w:bottom w:val="single" w:color="auto" w:sz="4" w:space="0"/>
            </w:tcBorders>
            <w:vAlign w:val="center"/>
          </w:tcPr>
          <w:p w14:paraId="1D8BD92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eastAsia="zh-CN"/>
              </w:rPr>
              <w:t>☑</w:t>
            </w:r>
            <w:r>
              <w:rPr>
                <w:rFonts w:hint="eastAsia" w:ascii="宋体" w:hAnsi="宋体"/>
                <w:color w:val="auto"/>
                <w:kern w:val="0"/>
                <w:highlight w:val="none"/>
              </w:rPr>
              <w:t>5□6□7名</w:t>
            </w:r>
            <w:r>
              <w:rPr>
                <w:rFonts w:hint="eastAsia" w:ascii="宋体" w:hAnsi="宋体"/>
                <w:color w:val="auto"/>
                <w:kern w:val="0"/>
                <w:highlight w:val="none"/>
              </w:rPr>
              <w:t>（若实际</w:t>
            </w:r>
            <w:r>
              <w:rPr>
                <w:rFonts w:hint="eastAsia" w:ascii="宋体" w:hAnsi="宋体"/>
                <w:color w:val="auto"/>
                <w:kern w:val="0"/>
                <w:highlight w:val="none"/>
                <w:lang w:val="en-US" w:eastAsia="zh-CN"/>
              </w:rPr>
              <w:t>报价</w:t>
            </w:r>
            <w:r>
              <w:rPr>
                <w:rFonts w:hint="eastAsia" w:ascii="宋体" w:hAnsi="宋体"/>
                <w:color w:val="auto"/>
                <w:kern w:val="0"/>
                <w:highlight w:val="none"/>
              </w:rPr>
              <w:t>人数量小于勾选数量，</w:t>
            </w:r>
            <w:r>
              <w:rPr>
                <w:rFonts w:hint="eastAsia" w:ascii="宋体" w:hAnsi="宋体"/>
                <w:color w:val="auto"/>
                <w:spacing w:val="4"/>
                <w:kern w:val="0"/>
                <w:szCs w:val="21"/>
                <w:highlight w:val="none"/>
              </w:rPr>
              <w:t>则全部纳入）进行符合性审查。符合性审查内容：形式评审、资格评审、响应性评审。符合性审查</w:t>
            </w:r>
            <w:r>
              <w:rPr>
                <w:rFonts w:hint="eastAsia" w:ascii="宋体" w:hAnsi="宋体"/>
                <w:color w:val="auto"/>
                <w:kern w:val="0"/>
                <w:highlight w:val="none"/>
              </w:rPr>
              <w:t>合格的</w:t>
            </w:r>
            <w:r>
              <w:rPr>
                <w:rFonts w:hint="eastAsia" w:ascii="宋体" w:hAnsi="宋体"/>
                <w:color w:val="auto"/>
                <w:kern w:val="0"/>
                <w:highlight w:val="none"/>
                <w:lang w:val="en-US" w:eastAsia="zh-CN"/>
              </w:rPr>
              <w:t>报价</w:t>
            </w:r>
            <w:r>
              <w:rPr>
                <w:rFonts w:hint="eastAsia" w:ascii="宋体" w:hAnsi="宋体"/>
                <w:color w:val="auto"/>
                <w:kern w:val="0"/>
                <w:highlight w:val="none"/>
              </w:rPr>
              <w:t>人中，报价最低的成为第一中标候选人，报价次低的成为第二中标候选人，依次类推。</w:t>
            </w:r>
          </w:p>
          <w:p w14:paraId="103C0AF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color w:val="auto"/>
                <w:highlight w:val="none"/>
              </w:rPr>
            </w:pPr>
            <w:r>
              <w:rPr>
                <w:rFonts w:hint="eastAsia" w:ascii="宋体" w:hAnsi="宋体"/>
                <w:color w:val="auto"/>
                <w:kern w:val="0"/>
                <w:highlight w:val="none"/>
              </w:rPr>
              <w:t>符合性审查中有任何一项不符合要求，符合性审查不合格，</w:t>
            </w:r>
            <w:r>
              <w:rPr>
                <w:rFonts w:hint="eastAsia" w:ascii="宋体" w:hAnsi="宋体"/>
                <w:color w:val="auto"/>
                <w:kern w:val="0"/>
                <w:highlight w:val="none"/>
                <w:lang w:val="en-US" w:eastAsia="zh-CN"/>
              </w:rPr>
              <w:t>其</w:t>
            </w:r>
            <w:r>
              <w:rPr>
                <w:rFonts w:hint="eastAsia" w:ascii="宋体" w:hAnsi="宋体" w:cs="宋体"/>
                <w:color w:val="auto"/>
                <w:sz w:val="21"/>
                <w:szCs w:val="21"/>
                <w:highlight w:val="none"/>
                <w:lang w:eastAsia="zh-CN"/>
              </w:rPr>
              <w:t>竞争性比选响应文件</w:t>
            </w:r>
            <w:r>
              <w:rPr>
                <w:rFonts w:hint="eastAsia" w:ascii="宋体" w:hAnsi="宋体"/>
                <w:color w:val="auto"/>
                <w:kern w:val="0"/>
                <w:highlight w:val="none"/>
              </w:rPr>
              <w:t>由评标委员会作否决处理。</w:t>
            </w:r>
          </w:p>
        </w:tc>
      </w:tr>
      <w:tr w14:paraId="45A2A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right w:val="single" w:color="auto" w:sz="4" w:space="0"/>
            </w:tcBorders>
            <w:vAlign w:val="center"/>
          </w:tcPr>
          <w:p w14:paraId="4A5498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2</w:t>
            </w:r>
          </w:p>
        </w:tc>
        <w:tc>
          <w:tcPr>
            <w:tcW w:w="1124" w:type="dxa"/>
            <w:vMerge w:val="restart"/>
            <w:tcBorders>
              <w:top w:val="single" w:color="auto" w:sz="4" w:space="0"/>
              <w:left w:val="single" w:color="auto" w:sz="4" w:space="0"/>
              <w:right w:val="single" w:color="auto" w:sz="4" w:space="0"/>
            </w:tcBorders>
            <w:vAlign w:val="center"/>
          </w:tcPr>
          <w:p w14:paraId="1646C1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72D277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报价</w:t>
            </w:r>
            <w:r>
              <w:rPr>
                <w:color w:val="auto"/>
                <w:highlight w:val="none"/>
              </w:rPr>
              <w:t>人名称</w:t>
            </w:r>
          </w:p>
        </w:tc>
        <w:tc>
          <w:tcPr>
            <w:tcW w:w="5004" w:type="dxa"/>
            <w:tcBorders>
              <w:top w:val="single" w:color="auto" w:sz="4" w:space="0"/>
              <w:left w:val="single" w:color="auto" w:sz="4" w:space="0"/>
              <w:bottom w:val="single" w:color="auto" w:sz="4" w:space="0"/>
            </w:tcBorders>
            <w:vAlign w:val="center"/>
          </w:tcPr>
          <w:p w14:paraId="248EBA64">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50735D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0BA2EE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515449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08A55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报价</w:t>
            </w:r>
            <w:r>
              <w:rPr>
                <w:color w:val="auto"/>
                <w:highlight w:val="none"/>
              </w:rPr>
              <w:t>函签</w:t>
            </w:r>
            <w:r>
              <w:rPr>
                <w:rFonts w:hint="eastAsia"/>
                <w:color w:val="auto"/>
                <w:highlight w:val="none"/>
                <w:lang w:val="en-US" w:eastAsia="zh-CN"/>
              </w:rPr>
              <w:t>名</w:t>
            </w:r>
            <w:r>
              <w:rPr>
                <w:color w:val="auto"/>
                <w:highlight w:val="none"/>
              </w:rPr>
              <w:t>盖章</w:t>
            </w:r>
          </w:p>
        </w:tc>
        <w:tc>
          <w:tcPr>
            <w:tcW w:w="5004" w:type="dxa"/>
            <w:tcBorders>
              <w:top w:val="single" w:color="auto" w:sz="4" w:space="0"/>
              <w:left w:val="single" w:color="auto" w:sz="4" w:space="0"/>
              <w:bottom w:val="single" w:color="auto" w:sz="4" w:space="0"/>
            </w:tcBorders>
            <w:vAlign w:val="center"/>
          </w:tcPr>
          <w:p w14:paraId="32AA30DD">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有法定代表人或委托代理人签</w:t>
            </w:r>
            <w:r>
              <w:rPr>
                <w:rFonts w:hint="eastAsia"/>
                <w:color w:val="auto"/>
                <w:highlight w:val="none"/>
                <w:lang w:val="en-US" w:eastAsia="zh-CN"/>
              </w:rPr>
              <w:t>名</w:t>
            </w:r>
            <w:r>
              <w:rPr>
                <w:color w:val="auto"/>
                <w:highlight w:val="none"/>
              </w:rPr>
              <w:t>或加盖单位公章。</w:t>
            </w:r>
          </w:p>
        </w:tc>
      </w:tr>
      <w:tr w14:paraId="02824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7F6A2B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77C103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23B194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竞争性</w:t>
            </w:r>
            <w:r>
              <w:rPr>
                <w:color w:val="auto"/>
                <w:highlight w:val="none"/>
              </w:rPr>
              <w:t>比选</w:t>
            </w:r>
          </w:p>
          <w:p w14:paraId="017A0F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响应文件格式</w:t>
            </w:r>
          </w:p>
        </w:tc>
        <w:tc>
          <w:tcPr>
            <w:tcW w:w="5004" w:type="dxa"/>
            <w:tcBorders>
              <w:top w:val="single" w:color="auto" w:sz="4" w:space="0"/>
              <w:left w:val="single" w:color="auto" w:sz="4" w:space="0"/>
              <w:bottom w:val="single" w:color="auto" w:sz="4" w:space="0"/>
            </w:tcBorders>
            <w:vAlign w:val="center"/>
          </w:tcPr>
          <w:p w14:paraId="7BC916E3">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w:t>
            </w:r>
            <w:r>
              <w:rPr>
                <w:rFonts w:hint="eastAsia"/>
                <w:color w:val="auto"/>
                <w:highlight w:val="none"/>
                <w:lang w:val="en-US" w:eastAsia="zh-CN"/>
              </w:rPr>
              <w:t>六</w:t>
            </w:r>
            <w:r>
              <w:rPr>
                <w:color w:val="auto"/>
                <w:highlight w:val="none"/>
              </w:rPr>
              <w:t>章</w:t>
            </w:r>
            <w:r>
              <w:rPr>
                <w:rFonts w:hint="eastAsia"/>
                <w:color w:val="auto"/>
                <w:highlight w:val="none"/>
                <w:lang w:eastAsia="zh-CN"/>
              </w:rPr>
              <w:t>“</w:t>
            </w:r>
            <w:r>
              <w:rPr>
                <w:rFonts w:hint="eastAsia"/>
                <w:color w:val="auto"/>
                <w:highlight w:val="none"/>
              </w:rPr>
              <w:t>竞争性</w:t>
            </w:r>
            <w:r>
              <w:rPr>
                <w:color w:val="auto"/>
                <w:highlight w:val="none"/>
              </w:rPr>
              <w:t>比选响应文件格式</w:t>
            </w:r>
            <w:r>
              <w:rPr>
                <w:rFonts w:hint="eastAsia"/>
                <w:color w:val="auto"/>
                <w:highlight w:val="none"/>
                <w:lang w:eastAsia="zh-CN"/>
              </w:rPr>
              <w:t>”</w:t>
            </w:r>
            <w:r>
              <w:rPr>
                <w:color w:val="auto"/>
                <w:highlight w:val="none"/>
              </w:rPr>
              <w:t>的要求，字迹清晰可辨。</w:t>
            </w:r>
          </w:p>
          <w:p w14:paraId="6DD0DEE5">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1.</w:t>
            </w:r>
            <w:r>
              <w:rPr>
                <w:rFonts w:hint="eastAsia"/>
                <w:color w:val="auto"/>
                <w:highlight w:val="none"/>
              </w:rPr>
              <w:t>报价</w:t>
            </w:r>
            <w:r>
              <w:rPr>
                <w:color w:val="auto"/>
                <w:highlight w:val="none"/>
              </w:rPr>
              <w:t>函的所有数据均符合</w:t>
            </w:r>
            <w:r>
              <w:rPr>
                <w:rFonts w:hint="eastAsia"/>
                <w:color w:val="auto"/>
                <w:highlight w:val="none"/>
              </w:rPr>
              <w:t>比选</w:t>
            </w:r>
            <w:r>
              <w:rPr>
                <w:color w:val="auto"/>
                <w:highlight w:val="none"/>
              </w:rPr>
              <w:t>文件的规定；</w:t>
            </w:r>
          </w:p>
          <w:p w14:paraId="0DCCF718">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2.</w:t>
            </w:r>
            <w:r>
              <w:rPr>
                <w:rFonts w:hint="eastAsia"/>
                <w:color w:val="auto"/>
                <w:highlight w:val="none"/>
              </w:rPr>
              <w:t>竞争性</w:t>
            </w:r>
            <w:r>
              <w:rPr>
                <w:color w:val="auto"/>
                <w:highlight w:val="none"/>
              </w:rPr>
              <w:t>比选响应文件附表齐全完整，内容均按规定填写；</w:t>
            </w:r>
          </w:p>
        </w:tc>
      </w:tr>
      <w:tr w14:paraId="166FC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229347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1073C2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A773E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报价其它要求</w:t>
            </w:r>
          </w:p>
        </w:tc>
        <w:tc>
          <w:tcPr>
            <w:tcW w:w="5004" w:type="dxa"/>
            <w:tcBorders>
              <w:top w:val="single" w:color="auto" w:sz="4" w:space="0"/>
              <w:left w:val="single" w:color="auto" w:sz="4" w:space="0"/>
              <w:bottom w:val="single" w:color="auto" w:sz="4" w:space="0"/>
            </w:tcBorders>
            <w:vAlign w:val="center"/>
          </w:tcPr>
          <w:p w14:paraId="237FE4EF">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竞争性</w:t>
            </w:r>
            <w:r>
              <w:rPr>
                <w:color w:val="auto"/>
                <w:highlight w:val="none"/>
              </w:rPr>
              <w:t>比选响应文件报价表中的报价与</w:t>
            </w:r>
            <w:r>
              <w:rPr>
                <w:rFonts w:hint="eastAsia"/>
                <w:color w:val="auto"/>
                <w:highlight w:val="none"/>
              </w:rPr>
              <w:t>报价</w:t>
            </w:r>
            <w:r>
              <w:rPr>
                <w:color w:val="auto"/>
                <w:highlight w:val="none"/>
              </w:rPr>
              <w:t>书文字报价应保持一致。</w:t>
            </w:r>
          </w:p>
        </w:tc>
      </w:tr>
      <w:tr w14:paraId="5B8F8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781CA0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5B6C8B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2B804A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竞争性</w:t>
            </w:r>
            <w:r>
              <w:rPr>
                <w:color w:val="auto"/>
                <w:highlight w:val="none"/>
              </w:rPr>
              <w:t>比选响应文件正本中法定代表人或其授权代理人签署</w:t>
            </w:r>
          </w:p>
        </w:tc>
        <w:tc>
          <w:tcPr>
            <w:tcW w:w="5004" w:type="dxa"/>
            <w:tcBorders>
              <w:top w:val="single" w:color="auto" w:sz="4" w:space="0"/>
              <w:left w:val="single" w:color="auto" w:sz="4" w:space="0"/>
              <w:bottom w:val="single" w:color="auto" w:sz="4" w:space="0"/>
            </w:tcBorders>
            <w:shd w:val="clear" w:color="auto" w:fill="auto"/>
            <w:vAlign w:val="center"/>
          </w:tcPr>
          <w:p w14:paraId="3BFDB0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竞争性</w:t>
            </w:r>
            <w:r>
              <w:rPr>
                <w:color w:val="auto"/>
                <w:highlight w:val="none"/>
              </w:rPr>
              <w:t>比选响应文件正本中法定代表人或授权代理人签署姓名齐全，符合</w:t>
            </w:r>
            <w:r>
              <w:rPr>
                <w:rFonts w:hint="eastAsia"/>
                <w:color w:val="auto"/>
                <w:highlight w:val="none"/>
              </w:rPr>
              <w:t>比选</w:t>
            </w:r>
            <w:r>
              <w:rPr>
                <w:color w:val="auto"/>
                <w:highlight w:val="none"/>
              </w:rPr>
              <w:t>文件规定；</w:t>
            </w:r>
          </w:p>
        </w:tc>
      </w:tr>
      <w:tr w14:paraId="78A95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252BA4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264D11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right w:val="single" w:color="auto" w:sz="4" w:space="0"/>
            </w:tcBorders>
            <w:vAlign w:val="center"/>
          </w:tcPr>
          <w:p w14:paraId="3B36DBC6">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color w:val="auto"/>
                <w:highlight w:val="none"/>
              </w:rPr>
            </w:pPr>
            <w:r>
              <w:rPr>
                <w:rFonts w:hint="eastAsia" w:asciiTheme="minorEastAsia" w:hAnsiTheme="minorEastAsia" w:eastAsiaTheme="minorEastAsia" w:cstheme="minorEastAsia"/>
                <w:color w:val="auto"/>
                <w:szCs w:val="21"/>
                <w:highlight w:val="none"/>
              </w:rPr>
              <w:t>其它</w:t>
            </w:r>
          </w:p>
        </w:tc>
        <w:tc>
          <w:tcPr>
            <w:tcW w:w="5004" w:type="dxa"/>
            <w:tcBorders>
              <w:top w:val="single" w:color="auto" w:sz="4" w:space="0"/>
              <w:left w:val="single" w:color="auto" w:sz="4" w:space="0"/>
              <w:bottom w:val="single" w:color="auto" w:sz="4" w:space="0"/>
            </w:tcBorders>
            <w:vAlign w:val="center"/>
          </w:tcPr>
          <w:p w14:paraId="4355CD0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color w:val="auto"/>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835C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2BDAAB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1400AB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38367D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cs="宋体"/>
                <w:color w:val="auto"/>
                <w:sz w:val="21"/>
                <w:szCs w:val="21"/>
                <w:highlight w:val="none"/>
                <w:lang w:val="en-US" w:eastAsia="zh-CN"/>
              </w:rPr>
              <w:t>资质要求</w:t>
            </w:r>
          </w:p>
        </w:tc>
        <w:tc>
          <w:tcPr>
            <w:tcW w:w="5004" w:type="dxa"/>
            <w:tcBorders>
              <w:top w:val="single" w:color="auto" w:sz="4" w:space="0"/>
              <w:left w:val="single" w:color="auto" w:sz="4" w:space="0"/>
              <w:bottom w:val="single" w:color="auto" w:sz="4" w:space="0"/>
            </w:tcBorders>
            <w:vAlign w:val="center"/>
          </w:tcPr>
          <w:p w14:paraId="5084B860">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59CD0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41053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57D2F3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18D8D9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业绩要求</w:t>
            </w:r>
          </w:p>
        </w:tc>
        <w:tc>
          <w:tcPr>
            <w:tcW w:w="5004" w:type="dxa"/>
            <w:tcBorders>
              <w:top w:val="single" w:color="auto" w:sz="4" w:space="0"/>
              <w:left w:val="single" w:color="auto" w:sz="4" w:space="0"/>
              <w:bottom w:val="single" w:color="auto" w:sz="4" w:space="0"/>
            </w:tcBorders>
            <w:vAlign w:val="center"/>
          </w:tcPr>
          <w:p w14:paraId="32C01CB1">
            <w:pPr>
              <w:keepNext w:val="0"/>
              <w:keepLines w:val="0"/>
              <w:pageBreakBefore w:val="0"/>
              <w:widowControl w:val="0"/>
              <w:kinsoku/>
              <w:wordWrap/>
              <w:overflowPunct/>
              <w:topLinePunct w:val="0"/>
              <w:autoSpaceDE/>
              <w:autoSpaceDN/>
              <w:bidi w:val="0"/>
              <w:adjustRightInd/>
              <w:snapToGrid/>
              <w:spacing w:line="400" w:lineRule="exact"/>
              <w:jc w:val="both"/>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372C2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384B9F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653AAA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7C52E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主要管理人员要求</w:t>
            </w:r>
          </w:p>
        </w:tc>
        <w:tc>
          <w:tcPr>
            <w:tcW w:w="5004" w:type="dxa"/>
            <w:tcBorders>
              <w:top w:val="single" w:color="auto" w:sz="4" w:space="0"/>
              <w:left w:val="single" w:color="auto" w:sz="4" w:space="0"/>
              <w:bottom w:val="single" w:color="auto" w:sz="4" w:space="0"/>
            </w:tcBorders>
            <w:shd w:val="clear" w:color="auto" w:fill="auto"/>
            <w:vAlign w:val="center"/>
          </w:tcPr>
          <w:p w14:paraId="6E97E9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i/>
                <w:iCs/>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4B54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27027A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AA2F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shd w:val="clear" w:color="auto" w:fill="auto"/>
            <w:vAlign w:val="center"/>
          </w:tcPr>
          <w:p w14:paraId="5529F4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其他人员要求</w:t>
            </w:r>
          </w:p>
        </w:tc>
        <w:tc>
          <w:tcPr>
            <w:tcW w:w="5004" w:type="dxa"/>
            <w:tcBorders>
              <w:top w:val="single" w:color="auto" w:sz="4" w:space="0"/>
              <w:left w:val="single" w:color="auto" w:sz="4" w:space="0"/>
              <w:bottom w:val="single" w:color="auto" w:sz="4" w:space="0"/>
            </w:tcBorders>
            <w:shd w:val="clear" w:color="auto" w:fill="auto"/>
            <w:vAlign w:val="center"/>
          </w:tcPr>
          <w:p w14:paraId="3B22E5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6C392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756EFC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5C89B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57B082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信誉要求</w:t>
            </w:r>
          </w:p>
        </w:tc>
        <w:tc>
          <w:tcPr>
            <w:tcW w:w="5004" w:type="dxa"/>
            <w:tcBorders>
              <w:top w:val="single" w:color="auto" w:sz="4" w:space="0"/>
              <w:left w:val="single" w:color="auto" w:sz="4" w:space="0"/>
              <w:bottom w:val="single" w:color="auto" w:sz="4" w:space="0"/>
            </w:tcBorders>
            <w:vAlign w:val="center"/>
          </w:tcPr>
          <w:p w14:paraId="74F009B9">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03933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01BF0B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112EEB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24FFE1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ascii="宋体" w:hAnsi="宋体" w:cs="宋体"/>
                <w:color w:val="auto"/>
                <w:highlight w:val="none"/>
                <w:lang w:val="en-US" w:eastAsia="zh-CN"/>
              </w:rPr>
              <w:t>服务地点</w:t>
            </w:r>
          </w:p>
        </w:tc>
        <w:tc>
          <w:tcPr>
            <w:tcW w:w="5004" w:type="dxa"/>
            <w:tcBorders>
              <w:top w:val="single" w:color="auto" w:sz="4" w:space="0"/>
              <w:left w:val="single" w:color="auto" w:sz="4" w:space="0"/>
              <w:bottom w:val="single" w:color="auto" w:sz="4" w:space="0"/>
            </w:tcBorders>
            <w:vAlign w:val="center"/>
          </w:tcPr>
          <w:p w14:paraId="499EFDB7">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03308E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303F5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p>
        </w:tc>
        <w:tc>
          <w:tcPr>
            <w:tcW w:w="1124" w:type="dxa"/>
            <w:vMerge w:val="continue"/>
            <w:tcBorders>
              <w:left w:val="single" w:color="auto" w:sz="4" w:space="0"/>
              <w:right w:val="single" w:color="auto" w:sz="4" w:space="0"/>
            </w:tcBorders>
            <w:vAlign w:val="center"/>
          </w:tcPr>
          <w:p w14:paraId="1F1FEB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383C3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auto"/>
                <w:highlight w:val="none"/>
                <w:lang w:val="en-US" w:eastAsia="zh-CN"/>
              </w:rPr>
            </w:pPr>
            <w:r>
              <w:rPr>
                <w:rFonts w:hint="eastAsia" w:ascii="宋体" w:hAnsi="宋体" w:cs="宋体"/>
                <w:color w:val="auto"/>
                <w:highlight w:val="none"/>
              </w:rPr>
              <w:t>项目规模</w:t>
            </w:r>
          </w:p>
        </w:tc>
        <w:tc>
          <w:tcPr>
            <w:tcW w:w="5004" w:type="dxa"/>
            <w:tcBorders>
              <w:top w:val="single" w:color="auto" w:sz="4" w:space="0"/>
              <w:left w:val="single" w:color="auto" w:sz="4" w:space="0"/>
              <w:bottom w:val="single" w:color="auto" w:sz="4" w:space="0"/>
            </w:tcBorders>
            <w:vAlign w:val="center"/>
          </w:tcPr>
          <w:p w14:paraId="4EE78B87">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7315D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4E452A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1CA2E6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56CC8A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color w:val="auto"/>
                <w:highlight w:val="none"/>
                <w:lang w:val="en-US" w:eastAsia="zh-CN"/>
              </w:rPr>
            </w:pPr>
            <w:r>
              <w:rPr>
                <w:rFonts w:hint="eastAsia"/>
                <w:color w:val="auto"/>
                <w:highlight w:val="none"/>
                <w:lang w:val="en-US" w:eastAsia="zh-CN"/>
              </w:rPr>
              <w:t>投标内容</w:t>
            </w:r>
          </w:p>
        </w:tc>
        <w:tc>
          <w:tcPr>
            <w:tcW w:w="5004" w:type="dxa"/>
            <w:tcBorders>
              <w:top w:val="single" w:color="auto" w:sz="4" w:space="0"/>
              <w:left w:val="single" w:color="auto" w:sz="4" w:space="0"/>
              <w:bottom w:val="single" w:color="auto" w:sz="4" w:space="0"/>
            </w:tcBorders>
            <w:vAlign w:val="center"/>
          </w:tcPr>
          <w:p w14:paraId="6E80DC5B">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4BDF9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0FD3E6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3D2B4A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B8140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highlight w:val="none"/>
              </w:rPr>
              <w:t>服务期限</w:t>
            </w:r>
          </w:p>
        </w:tc>
        <w:tc>
          <w:tcPr>
            <w:tcW w:w="5004" w:type="dxa"/>
            <w:tcBorders>
              <w:top w:val="single" w:color="auto" w:sz="4" w:space="0"/>
              <w:left w:val="single" w:color="auto" w:sz="4" w:space="0"/>
              <w:bottom w:val="single" w:color="auto" w:sz="4" w:space="0"/>
            </w:tcBorders>
            <w:vAlign w:val="center"/>
          </w:tcPr>
          <w:p w14:paraId="17C2DB46">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31590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6142DC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2ED4BB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7F788D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olor w:val="auto"/>
                <w:highlight w:val="none"/>
                <w:lang w:val="en-US" w:eastAsia="zh-CN"/>
              </w:rPr>
            </w:pPr>
            <w:r>
              <w:rPr>
                <w:rFonts w:hint="eastAsia" w:ascii="宋体" w:hAnsi="宋体" w:cs="宋体"/>
                <w:color w:val="auto"/>
                <w:szCs w:val="21"/>
                <w:highlight w:val="none"/>
                <w:lang w:val="en-US" w:eastAsia="zh-CN"/>
              </w:rPr>
              <w:t>服务要求</w:t>
            </w:r>
          </w:p>
        </w:tc>
        <w:tc>
          <w:tcPr>
            <w:tcW w:w="5004" w:type="dxa"/>
            <w:tcBorders>
              <w:top w:val="single" w:color="auto" w:sz="4" w:space="0"/>
              <w:left w:val="single" w:color="auto" w:sz="4" w:space="0"/>
              <w:bottom w:val="single" w:color="auto" w:sz="4" w:space="0"/>
            </w:tcBorders>
            <w:vAlign w:val="center"/>
          </w:tcPr>
          <w:p w14:paraId="65E9904D">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10CF5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10440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left w:val="single" w:color="auto" w:sz="4" w:space="0"/>
              <w:right w:val="single" w:color="auto" w:sz="4" w:space="0"/>
            </w:tcBorders>
            <w:vAlign w:val="center"/>
          </w:tcPr>
          <w:p w14:paraId="3B294E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3CCB6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报价</w:t>
            </w:r>
          </w:p>
        </w:tc>
        <w:tc>
          <w:tcPr>
            <w:tcW w:w="5004" w:type="dxa"/>
            <w:tcBorders>
              <w:top w:val="single" w:color="auto" w:sz="4" w:space="0"/>
              <w:left w:val="single" w:color="auto" w:sz="4" w:space="0"/>
              <w:bottom w:val="single" w:color="auto" w:sz="4" w:space="0"/>
            </w:tcBorders>
            <w:vAlign w:val="center"/>
          </w:tcPr>
          <w:p w14:paraId="6E9F5DAB">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70615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683A45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DB8F8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26D46C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val="en-US" w:eastAsia="zh-CN"/>
              </w:rPr>
              <w:t>偏差</w:t>
            </w:r>
          </w:p>
        </w:tc>
        <w:tc>
          <w:tcPr>
            <w:tcW w:w="5004" w:type="dxa"/>
            <w:tcBorders>
              <w:top w:val="single" w:color="auto" w:sz="4" w:space="0"/>
              <w:left w:val="single" w:color="auto" w:sz="4" w:space="0"/>
              <w:bottom w:val="single" w:color="auto" w:sz="4" w:space="0"/>
            </w:tcBorders>
            <w:vAlign w:val="center"/>
          </w:tcPr>
          <w:p w14:paraId="79B2BD35">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2CBAE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3833C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5493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D1EA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color w:val="auto"/>
                <w:highlight w:val="none"/>
                <w:lang w:eastAsia="zh-CN"/>
              </w:rPr>
            </w:pPr>
            <w:r>
              <w:rPr>
                <w:rFonts w:hint="eastAsia"/>
                <w:color w:val="auto"/>
                <w:highlight w:val="none"/>
                <w:lang w:val="en-US" w:eastAsia="zh-CN"/>
              </w:rPr>
              <w:t>保证金</w:t>
            </w:r>
          </w:p>
        </w:tc>
        <w:tc>
          <w:tcPr>
            <w:tcW w:w="5004" w:type="dxa"/>
            <w:tcBorders>
              <w:top w:val="single" w:color="auto" w:sz="4" w:space="0"/>
              <w:left w:val="single" w:color="auto" w:sz="4" w:space="0"/>
              <w:bottom w:val="single" w:color="auto" w:sz="4" w:space="0"/>
            </w:tcBorders>
            <w:vAlign w:val="center"/>
          </w:tcPr>
          <w:p w14:paraId="49B35B9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5810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tcBorders>
              <w:top w:val="single" w:color="auto" w:sz="4" w:space="0"/>
              <w:bottom w:val="single" w:color="auto" w:sz="4" w:space="0"/>
              <w:right w:val="single" w:color="auto" w:sz="4" w:space="0"/>
            </w:tcBorders>
            <w:vAlign w:val="center"/>
          </w:tcPr>
          <w:p w14:paraId="33F64E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rPr>
              <w:t>5</w:t>
            </w:r>
          </w:p>
        </w:tc>
        <w:tc>
          <w:tcPr>
            <w:tcW w:w="1124" w:type="dxa"/>
            <w:tcBorders>
              <w:top w:val="single" w:color="auto" w:sz="4" w:space="0"/>
              <w:left w:val="single" w:color="auto" w:sz="4" w:space="0"/>
              <w:bottom w:val="single" w:color="auto" w:sz="4" w:space="0"/>
              <w:right w:val="single" w:color="auto" w:sz="4" w:space="0"/>
            </w:tcBorders>
            <w:vAlign w:val="center"/>
          </w:tcPr>
          <w:p w14:paraId="12882A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highlight w:val="none"/>
              </w:rPr>
            </w:pPr>
            <w:r>
              <w:rPr>
                <w:color w:val="auto"/>
                <w:highlight w:val="none"/>
              </w:rPr>
              <w:t>评标结果</w:t>
            </w:r>
          </w:p>
        </w:tc>
        <w:tc>
          <w:tcPr>
            <w:tcW w:w="7121" w:type="dxa"/>
            <w:gridSpan w:val="2"/>
            <w:tcBorders>
              <w:top w:val="single" w:color="auto" w:sz="4" w:space="0"/>
              <w:left w:val="single" w:color="auto" w:sz="4" w:space="0"/>
              <w:bottom w:val="single" w:color="auto" w:sz="4" w:space="0"/>
            </w:tcBorders>
          </w:tcPr>
          <w:p w14:paraId="083E038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color w:val="auto"/>
                <w:highlight w:val="none"/>
              </w:rPr>
            </w:pPr>
            <w:r>
              <w:rPr>
                <w:color w:val="auto"/>
                <w:highlight w:val="none"/>
              </w:rPr>
              <w:t>补充细化：</w:t>
            </w:r>
          </w:p>
          <w:p w14:paraId="052481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color w:val="auto"/>
                <w:highlight w:val="none"/>
              </w:rPr>
            </w:pPr>
            <w:r>
              <w:rPr>
                <w:color w:val="auto"/>
                <w:highlight w:val="none"/>
              </w:rPr>
              <w:t>本项目评标采用经评审的最低投标价法，对通过初步评审、详细评审的</w:t>
            </w:r>
            <w:r>
              <w:rPr>
                <w:rFonts w:hint="eastAsia"/>
                <w:color w:val="auto"/>
                <w:highlight w:val="none"/>
              </w:rPr>
              <w:t>报价</w:t>
            </w:r>
            <w:r>
              <w:rPr>
                <w:color w:val="auto"/>
                <w:highlight w:val="none"/>
              </w:rPr>
              <w:t>人按照</w:t>
            </w:r>
            <w:r>
              <w:rPr>
                <w:rFonts w:hint="eastAsia"/>
                <w:color w:val="auto"/>
                <w:highlight w:val="none"/>
              </w:rPr>
              <w:t>报</w:t>
            </w:r>
            <w:r>
              <w:rPr>
                <w:color w:val="auto"/>
                <w:highlight w:val="none"/>
              </w:rPr>
              <w:t>价从低到高的先后顺序，推荐</w:t>
            </w:r>
            <w:r>
              <w:rPr>
                <w:rFonts w:hint="eastAsia"/>
                <w:color w:val="auto"/>
                <w:highlight w:val="none"/>
              </w:rPr>
              <w:t>2</w:t>
            </w:r>
            <w:r>
              <w:rPr>
                <w:color w:val="auto"/>
                <w:highlight w:val="none"/>
              </w:rPr>
              <w:t>名中标候选人。</w:t>
            </w:r>
          </w:p>
        </w:tc>
      </w:tr>
    </w:tbl>
    <w:p w14:paraId="1CB75BD8">
      <w:pPr>
        <w:rPr>
          <w:color w:val="auto"/>
          <w:highlight w:val="none"/>
        </w:rPr>
      </w:pPr>
    </w:p>
    <w:p w14:paraId="19F12612">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1D958881">
      <w:pPr>
        <w:keepNext w:val="0"/>
        <w:keepLines w:val="0"/>
        <w:pageBreakBefore w:val="0"/>
        <w:widowControl w:val="0"/>
        <w:kinsoku/>
        <w:wordWrap/>
        <w:overflowPunct/>
        <w:topLinePunct w:val="0"/>
        <w:autoSpaceDE/>
        <w:autoSpaceDN/>
        <w:bidi w:val="0"/>
        <w:adjustRightInd/>
        <w:snapToGrid/>
        <w:spacing w:line="400" w:lineRule="exact"/>
        <w:ind w:firstLine="413" w:firstLineChars="197"/>
        <w:textAlignment w:val="auto"/>
        <w:outlineLvl w:val="1"/>
        <w:rPr>
          <w:rFonts w:hint="eastAsia" w:ascii="宋体" w:hAnsi="宋体" w:cs="宋体"/>
          <w:color w:val="auto"/>
          <w:sz w:val="21"/>
          <w:szCs w:val="21"/>
          <w:highlight w:val="none"/>
        </w:rPr>
      </w:pPr>
      <w:bookmarkStart w:id="144" w:name="_Toc1506"/>
      <w:bookmarkStart w:id="145" w:name="_Toc15534"/>
      <w:r>
        <w:rPr>
          <w:rFonts w:hint="eastAsia" w:ascii="宋体" w:hAnsi="宋体" w:cs="宋体"/>
          <w:color w:val="auto"/>
          <w:sz w:val="21"/>
          <w:szCs w:val="21"/>
          <w:highlight w:val="none"/>
        </w:rPr>
        <w:t>1. 评标方法</w:t>
      </w:r>
      <w:bookmarkEnd w:id="144"/>
      <w:bookmarkEnd w:id="145"/>
    </w:p>
    <w:p w14:paraId="1A05B7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ascii="宋体" w:hAnsi="宋体"/>
          <w:color w:val="auto"/>
          <w:sz w:val="21"/>
          <w:szCs w:val="21"/>
          <w:highlight w:val="none"/>
        </w:rPr>
      </w:pPr>
      <w:r>
        <w:rPr>
          <w:rFonts w:hint="eastAsia" w:ascii="宋体" w:hAnsi="宋体"/>
          <w:color w:val="auto"/>
          <w:sz w:val="21"/>
          <w:szCs w:val="21"/>
          <w:highlight w:val="none"/>
        </w:rPr>
        <w:t>本次评标采用经评审的最低投标价法，评标委员会按照本章第2.1款进行报价排序，按照本章第2.2款进行符合性审查，符合性审查合格的</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中按报价由低到高推荐中标候选人，或根据采购人授权直接确定中标人。若出现</w:t>
      </w:r>
      <w:r>
        <w:rPr>
          <w:rFonts w:hint="eastAsia" w:ascii="宋体" w:hAnsi="宋体"/>
          <w:color w:val="auto"/>
          <w:sz w:val="21"/>
          <w:szCs w:val="21"/>
          <w:highlight w:val="none"/>
          <w:lang w:eastAsia="zh-CN"/>
        </w:rPr>
        <w:t>报价人</w:t>
      </w:r>
      <w:r>
        <w:rPr>
          <w:rFonts w:hint="eastAsia" w:ascii="宋体" w:hAnsi="宋体"/>
          <w:color w:val="auto"/>
          <w:sz w:val="21"/>
          <w:szCs w:val="21"/>
          <w:highlight w:val="none"/>
        </w:rPr>
        <w:t>投标报价相同的，以评标办法前附表约定的原则确定排序。</w:t>
      </w:r>
    </w:p>
    <w:p w14:paraId="07EAE5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1"/>
        <w:rPr>
          <w:rFonts w:hint="eastAsia" w:ascii="宋体" w:hAnsi="宋体" w:cs="宋体"/>
          <w:color w:val="auto"/>
          <w:sz w:val="21"/>
          <w:szCs w:val="21"/>
          <w:highlight w:val="none"/>
        </w:rPr>
      </w:pPr>
      <w:bookmarkStart w:id="146" w:name="_Toc33106442"/>
      <w:bookmarkStart w:id="147" w:name="_Toc4220"/>
      <w:bookmarkStart w:id="148" w:name="_Toc14299"/>
      <w:bookmarkStart w:id="149" w:name="_Toc57795919"/>
      <w:bookmarkStart w:id="150" w:name="_Toc2783"/>
      <w:r>
        <w:rPr>
          <w:rFonts w:hint="eastAsia" w:ascii="宋体" w:hAnsi="宋体" w:cs="宋体"/>
          <w:color w:val="auto"/>
          <w:sz w:val="21"/>
          <w:szCs w:val="21"/>
          <w:highlight w:val="none"/>
        </w:rPr>
        <w:t>2. 评审标准</w:t>
      </w:r>
      <w:bookmarkEnd w:id="146"/>
      <w:bookmarkEnd w:id="147"/>
      <w:bookmarkEnd w:id="148"/>
      <w:bookmarkEnd w:id="149"/>
      <w:bookmarkEnd w:id="150"/>
    </w:p>
    <w:p w14:paraId="649DDCB5">
      <w:pPr>
        <w:pageBreakBefore w:val="0"/>
        <w:widowControl w:val="0"/>
        <w:kinsoku/>
        <w:wordWrap/>
        <w:overflowPunct/>
        <w:topLinePunct w:val="0"/>
        <w:bidi w:val="0"/>
        <w:spacing w:before="0" w:after="0" w:line="400" w:lineRule="exact"/>
        <w:textAlignment w:val="auto"/>
        <w:outlineLvl w:val="9"/>
        <w:rPr>
          <w:rFonts w:ascii="宋体" w:hAnsi="宋体" w:cs="宋体"/>
          <w:color w:val="auto"/>
          <w:sz w:val="21"/>
          <w:szCs w:val="21"/>
          <w:highlight w:val="none"/>
        </w:rPr>
      </w:pPr>
      <w:bookmarkStart w:id="151" w:name="_Toc33106443"/>
      <w:bookmarkStart w:id="152" w:name="_Toc57795920"/>
      <w:r>
        <w:rPr>
          <w:rFonts w:hint="eastAsia" w:ascii="宋体" w:hAnsi="宋体" w:cs="宋体"/>
          <w:color w:val="auto"/>
          <w:sz w:val="21"/>
          <w:szCs w:val="21"/>
          <w:highlight w:val="none"/>
        </w:rPr>
        <w:t>2.1报价排序</w:t>
      </w:r>
      <w:bookmarkEnd w:id="151"/>
      <w:r>
        <w:rPr>
          <w:rFonts w:hint="eastAsia" w:ascii="宋体" w:hAnsi="宋体" w:cs="宋体"/>
          <w:color w:val="auto"/>
          <w:sz w:val="21"/>
          <w:szCs w:val="21"/>
          <w:highlight w:val="none"/>
        </w:rPr>
        <w:t>标准</w:t>
      </w:r>
      <w:bookmarkEnd w:id="152"/>
    </w:p>
    <w:p w14:paraId="0D9BA73D">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见评标办法前附表。</w:t>
      </w:r>
    </w:p>
    <w:p w14:paraId="3F418B31">
      <w:pPr>
        <w:pageBreakBefore w:val="0"/>
        <w:widowControl w:val="0"/>
        <w:kinsoku/>
        <w:wordWrap/>
        <w:overflowPunct/>
        <w:topLinePunct w:val="0"/>
        <w:bidi w:val="0"/>
        <w:spacing w:before="0" w:after="0" w:line="400" w:lineRule="exact"/>
        <w:textAlignment w:val="auto"/>
        <w:outlineLvl w:val="9"/>
        <w:rPr>
          <w:rFonts w:ascii="宋体" w:hAnsi="宋体" w:cs="宋体"/>
          <w:color w:val="auto"/>
          <w:sz w:val="21"/>
          <w:szCs w:val="21"/>
          <w:highlight w:val="none"/>
        </w:rPr>
      </w:pPr>
      <w:bookmarkStart w:id="153" w:name="_Toc33106444"/>
      <w:bookmarkStart w:id="154" w:name="_Toc57795921"/>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153"/>
      <w:r>
        <w:rPr>
          <w:rFonts w:hint="eastAsia" w:ascii="宋体" w:hAnsi="宋体" w:cs="宋体"/>
          <w:color w:val="auto"/>
          <w:sz w:val="21"/>
          <w:szCs w:val="21"/>
          <w:highlight w:val="none"/>
        </w:rPr>
        <w:t>标准</w:t>
      </w:r>
      <w:bookmarkEnd w:id="154"/>
    </w:p>
    <w:p w14:paraId="6D5132C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按评标办法前附表约定的投标单位报价排序数量进行符合性审查</w:t>
      </w:r>
      <w:r>
        <w:rPr>
          <w:rFonts w:hint="eastAsia" w:ascii="宋体" w:hAnsi="宋体"/>
          <w:color w:val="auto"/>
          <w:spacing w:val="4"/>
          <w:kern w:val="0"/>
          <w:sz w:val="21"/>
          <w:szCs w:val="21"/>
          <w:highlight w:val="none"/>
        </w:rPr>
        <w:t>。符合性审查内容：技术方案评审（如有）、形式评审、资格评审、响应性、响应声明书部分及经济部分（如有）评审</w:t>
      </w:r>
      <w:r>
        <w:rPr>
          <w:rFonts w:hint="eastAsia" w:ascii="宋体" w:hAnsi="宋体" w:cs="宋体"/>
          <w:color w:val="auto"/>
          <w:sz w:val="21"/>
          <w:szCs w:val="21"/>
          <w:highlight w:val="none"/>
        </w:rPr>
        <w:t>。</w:t>
      </w:r>
    </w:p>
    <w:p w14:paraId="5811CE3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2.2.1  形式评审标准：见评标办法前附表。</w:t>
      </w:r>
    </w:p>
    <w:p w14:paraId="2D17F300">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2</w:t>
      </w:r>
      <w:r>
        <w:rPr>
          <w:rFonts w:ascii="宋体" w:hAnsi="宋体" w:cs="宋体"/>
          <w:color w:val="auto"/>
          <w:sz w:val="21"/>
          <w:szCs w:val="21"/>
          <w:highlight w:val="none"/>
        </w:rPr>
        <w:t>.</w:t>
      </w:r>
      <w:r>
        <w:rPr>
          <w:rFonts w:hint="eastAsia" w:ascii="宋体" w:hAnsi="宋体" w:cs="宋体"/>
          <w:color w:val="auto"/>
          <w:sz w:val="21"/>
          <w:szCs w:val="21"/>
          <w:highlight w:val="none"/>
        </w:rPr>
        <w:t>2  资格评审标准：见评标办法前附表。</w:t>
      </w:r>
    </w:p>
    <w:p w14:paraId="5E700381">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jc w:val="left"/>
        <w:textAlignment w:val="auto"/>
        <w:outlineLvl w:val="9"/>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2</w:t>
      </w:r>
      <w:r>
        <w:rPr>
          <w:rFonts w:ascii="宋体" w:hAnsi="宋体" w:cs="宋体"/>
          <w:color w:val="auto"/>
          <w:sz w:val="21"/>
          <w:szCs w:val="21"/>
          <w:highlight w:val="none"/>
        </w:rPr>
        <w:t>.</w:t>
      </w:r>
      <w:r>
        <w:rPr>
          <w:rFonts w:hint="eastAsia" w:ascii="宋体" w:hAnsi="宋体" w:cs="宋体"/>
          <w:color w:val="auto"/>
          <w:sz w:val="21"/>
          <w:szCs w:val="21"/>
          <w:highlight w:val="none"/>
        </w:rPr>
        <w:t>3  响应性评审标准：见评标办法前附表。</w:t>
      </w:r>
      <w:bookmarkStart w:id="155" w:name="_Toc33106445"/>
      <w:bookmarkStart w:id="156" w:name="_Toc57795922"/>
      <w:bookmarkStart w:id="157" w:name="_Toc8634"/>
    </w:p>
    <w:p w14:paraId="219E9564">
      <w:pPr>
        <w:keepNext w:val="0"/>
        <w:keepLines w:val="0"/>
        <w:pageBreakBefore w:val="0"/>
        <w:widowControl w:val="0"/>
        <w:kinsoku/>
        <w:wordWrap/>
        <w:overflowPunct/>
        <w:topLinePunct w:val="0"/>
        <w:autoSpaceDE/>
        <w:autoSpaceDN/>
        <w:bidi w:val="0"/>
        <w:adjustRightInd/>
        <w:snapToGrid/>
        <w:spacing w:line="400" w:lineRule="exact"/>
        <w:ind w:firstLine="413" w:firstLineChars="197"/>
        <w:textAlignment w:val="auto"/>
        <w:outlineLvl w:val="1"/>
        <w:rPr>
          <w:rFonts w:hint="eastAsia" w:ascii="宋体" w:hAnsi="宋体" w:cs="宋体"/>
          <w:color w:val="auto"/>
          <w:sz w:val="21"/>
          <w:szCs w:val="21"/>
          <w:highlight w:val="none"/>
          <w:lang w:val="en-US" w:eastAsia="zh-CN"/>
        </w:rPr>
      </w:pPr>
      <w:bookmarkStart w:id="158" w:name="_Toc30556"/>
      <w:bookmarkStart w:id="159" w:name="_Toc32470"/>
      <w:r>
        <w:rPr>
          <w:rFonts w:hint="eastAsia" w:ascii="宋体" w:hAnsi="宋体" w:cs="宋体"/>
          <w:color w:val="auto"/>
          <w:sz w:val="21"/>
          <w:szCs w:val="21"/>
          <w:highlight w:val="none"/>
          <w:lang w:val="en-US" w:eastAsia="zh-CN"/>
        </w:rPr>
        <w:t>3. 评标程序</w:t>
      </w:r>
      <w:bookmarkEnd w:id="155"/>
      <w:bookmarkEnd w:id="156"/>
      <w:bookmarkEnd w:id="157"/>
      <w:bookmarkEnd w:id="158"/>
      <w:bookmarkEnd w:id="159"/>
      <w:bookmarkStart w:id="160" w:name="_Toc57795923"/>
      <w:bookmarkStart w:id="161" w:name="_Toc33106446"/>
    </w:p>
    <w:p w14:paraId="1EDD247C">
      <w:pPr>
        <w:pageBreakBefore w:val="0"/>
        <w:widowControl w:val="0"/>
        <w:kinsoku/>
        <w:wordWrap/>
        <w:overflowPunct/>
        <w:topLinePunct w:val="0"/>
        <w:bidi w:val="0"/>
        <w:snapToGrid/>
        <w:spacing w:line="400" w:lineRule="exact"/>
        <w:ind w:firstLine="413" w:firstLineChars="197"/>
        <w:textAlignment w:val="auto"/>
        <w:outlineLvl w:val="9"/>
        <w:rPr>
          <w:rFonts w:hint="eastAsia" w:ascii="宋体" w:hAnsi="宋体" w:cs="宋体"/>
          <w:color w:val="auto"/>
          <w:sz w:val="21"/>
          <w:szCs w:val="21"/>
          <w:highlight w:val="none"/>
        </w:rPr>
      </w:pPr>
      <w:r>
        <w:rPr>
          <w:rFonts w:hint="eastAsia" w:ascii="宋体" w:hAnsi="宋体" w:cs="宋体"/>
          <w:color w:val="auto"/>
          <w:sz w:val="21"/>
          <w:szCs w:val="21"/>
          <w:highlight w:val="none"/>
        </w:rPr>
        <w:t>3.1报价排序</w:t>
      </w:r>
      <w:bookmarkEnd w:id="160"/>
      <w:bookmarkEnd w:id="161"/>
    </w:p>
    <w:p w14:paraId="34FC3D07">
      <w:pPr>
        <w:pageBreakBefore w:val="0"/>
        <w:widowControl w:val="0"/>
        <w:kinsoku/>
        <w:wordWrap/>
        <w:overflowPunct/>
        <w:topLinePunct w:val="0"/>
        <w:bidi w:val="0"/>
        <w:snapToGrid/>
        <w:spacing w:line="400" w:lineRule="exact"/>
        <w:ind w:firstLine="413" w:firstLineChars="197"/>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对报价不高于最高限价的所有</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，按照报价由低到高的顺序排序。</w:t>
      </w:r>
    </w:p>
    <w:p w14:paraId="477C9E44">
      <w:pPr>
        <w:pageBreakBefore w:val="0"/>
        <w:widowControl w:val="0"/>
        <w:kinsoku/>
        <w:wordWrap/>
        <w:overflowPunct/>
        <w:topLinePunct w:val="0"/>
        <w:bidi w:val="0"/>
        <w:snapToGrid/>
        <w:spacing w:before="0" w:after="0" w:line="400" w:lineRule="exact"/>
        <w:textAlignment w:val="auto"/>
        <w:outlineLvl w:val="9"/>
        <w:rPr>
          <w:rFonts w:ascii="宋体" w:hAnsi="宋体" w:cs="宋体"/>
          <w:color w:val="auto"/>
          <w:sz w:val="21"/>
          <w:szCs w:val="21"/>
          <w:highlight w:val="none"/>
        </w:rPr>
      </w:pPr>
      <w:bookmarkStart w:id="162" w:name="_Toc33106447"/>
      <w:bookmarkStart w:id="163" w:name="_Toc57795924"/>
      <w:r>
        <w:rPr>
          <w:rFonts w:hint="eastAsia" w:ascii="宋体" w:hAnsi="宋体" w:cs="宋体"/>
          <w:color w:val="auto"/>
          <w:sz w:val="21"/>
          <w:szCs w:val="21"/>
          <w:highlight w:val="none"/>
        </w:rPr>
        <w:t>3.2符合性审查</w:t>
      </w:r>
      <w:bookmarkEnd w:id="162"/>
      <w:bookmarkEnd w:id="163"/>
    </w:p>
    <w:p w14:paraId="675AB641">
      <w:pPr>
        <w:pageBreakBefore w:val="0"/>
        <w:widowControl w:val="0"/>
        <w:kinsoku/>
        <w:wordWrap/>
        <w:overflowPunct/>
        <w:topLinePunct w:val="0"/>
        <w:bidi w:val="0"/>
        <w:snapToGrid/>
        <w:spacing w:line="400" w:lineRule="exact"/>
        <w:ind w:firstLine="413" w:firstLineChars="197"/>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2</w:t>
      </w:r>
      <w:r>
        <w:rPr>
          <w:rFonts w:ascii="宋体" w:hAnsi="宋体" w:cs="宋体"/>
          <w:color w:val="auto"/>
          <w:sz w:val="21"/>
          <w:szCs w:val="21"/>
          <w:highlight w:val="none"/>
        </w:rPr>
        <w:t>.1评标委员会依据本章第2.</w:t>
      </w:r>
      <w:r>
        <w:rPr>
          <w:rFonts w:hint="eastAsia" w:ascii="宋体" w:hAnsi="宋体" w:cs="宋体"/>
          <w:color w:val="auto"/>
          <w:sz w:val="21"/>
          <w:szCs w:val="21"/>
          <w:highlight w:val="none"/>
        </w:rPr>
        <w:t>2</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款规定的标准对</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进行符合性审查。符合性审查顺序：形式评审、资格评审、响应性评审。</w:t>
      </w:r>
    </w:p>
    <w:p w14:paraId="4E411E7C">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2</w:t>
      </w:r>
      <w:r>
        <w:rPr>
          <w:rFonts w:ascii="宋体" w:hAnsi="宋体" w:cs="宋体"/>
          <w:color w:val="auto"/>
          <w:sz w:val="21"/>
          <w:szCs w:val="21"/>
          <w:highlight w:val="none"/>
        </w:rPr>
        <w:t xml:space="preserve">.2 </w:t>
      </w:r>
      <w:r>
        <w:rPr>
          <w:rFonts w:hint="eastAsia" w:ascii="宋体" w:hAnsi="宋体" w:cs="宋体"/>
          <w:color w:val="auto"/>
          <w:sz w:val="21"/>
          <w:szCs w:val="21"/>
          <w:highlight w:val="none"/>
          <w:lang w:eastAsia="zh-CN"/>
        </w:rPr>
        <w:t>报价人</w:t>
      </w:r>
      <w:r>
        <w:rPr>
          <w:rFonts w:ascii="宋体" w:hAnsi="宋体" w:cs="宋体"/>
          <w:color w:val="auto"/>
          <w:sz w:val="21"/>
          <w:szCs w:val="21"/>
          <w:highlight w:val="none"/>
        </w:rPr>
        <w:t>有以下情形之一的，</w:t>
      </w:r>
      <w:r>
        <w:rPr>
          <w:rFonts w:hint="eastAsia" w:ascii="宋体" w:hAnsi="宋体" w:cs="宋体"/>
          <w:color w:val="auto"/>
          <w:sz w:val="21"/>
          <w:szCs w:val="21"/>
          <w:highlight w:val="none"/>
        </w:rPr>
        <w:t>其</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将被否决：</w:t>
      </w:r>
    </w:p>
    <w:p w14:paraId="41BB0FEC">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本次投标有串通投标、弄虚作假等其他违反招投标相关法律、法规行为的；</w:t>
      </w:r>
    </w:p>
    <w:p w14:paraId="57677C9E">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（2）拒绝按评标委员会要求澄清、说明或补正的。</w:t>
      </w:r>
    </w:p>
    <w:p w14:paraId="6AEB2C0E">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3.2.3 投标报价有算术错误的，评标委员会按以下原则对投标报价进行修正，修正的价格经</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书面确认后具有约束力，修正原则如下：</w:t>
      </w:r>
    </w:p>
    <w:p w14:paraId="4A3D28C7">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中的大写金额与小写金额不一致的，以大写金额为准；</w:t>
      </w:r>
    </w:p>
    <w:p w14:paraId="040055DC">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hint="eastAsia" w:ascii="宋体" w:hAnsi="宋体" w:cs="宋体"/>
          <w:color w:val="auto"/>
          <w:sz w:val="21"/>
          <w:szCs w:val="21"/>
          <w:highlight w:val="none"/>
        </w:rPr>
        <w:t>（2）响应声明书中的总报价与已标价采购清单总报价不一致的，由评标委员会作否决投标处理。</w:t>
      </w:r>
    </w:p>
    <w:p w14:paraId="19B9CA55">
      <w:pPr>
        <w:pageBreakBefore w:val="0"/>
        <w:widowControl w:val="0"/>
        <w:kinsoku/>
        <w:wordWrap/>
        <w:overflowPunct/>
        <w:topLinePunct w:val="0"/>
        <w:bidi w:val="0"/>
        <w:snapToGrid/>
        <w:spacing w:before="0" w:after="0" w:line="400" w:lineRule="exact"/>
        <w:textAlignment w:val="auto"/>
        <w:outlineLvl w:val="9"/>
        <w:rPr>
          <w:rFonts w:ascii="宋体" w:hAnsi="宋体" w:cs="宋体"/>
          <w:color w:val="auto"/>
          <w:sz w:val="21"/>
          <w:szCs w:val="21"/>
          <w:highlight w:val="none"/>
        </w:rPr>
      </w:pPr>
      <w:bookmarkStart w:id="164" w:name="_Toc57795925"/>
      <w:bookmarkStart w:id="165" w:name="_Toc33106448"/>
      <w:r>
        <w:rPr>
          <w:rFonts w:hint="eastAsia" w:ascii="宋体" w:hAnsi="宋体" w:cs="宋体"/>
          <w:color w:val="auto"/>
          <w:sz w:val="21"/>
          <w:szCs w:val="21"/>
          <w:highlight w:val="none"/>
        </w:rPr>
        <w:t xml:space="preserve">3.3 </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的澄清和补正</w:t>
      </w:r>
      <w:bookmarkEnd w:id="164"/>
      <w:bookmarkEnd w:id="165"/>
    </w:p>
    <w:p w14:paraId="0A974A5B">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.1 </w:t>
      </w:r>
      <w:r>
        <w:rPr>
          <w:rFonts w:hint="eastAsia" w:ascii="宋体" w:hAnsi="宋体" w:cs="宋体"/>
          <w:color w:val="auto"/>
          <w:sz w:val="21"/>
          <w:szCs w:val="21"/>
          <w:highlight w:val="none"/>
        </w:rPr>
        <w:t>在评标过程中，评标委员会可以书面形式要求</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对所提交</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中不明确的内容进行书面澄清或说明，或者对细微偏差进行补正。评标委员会不接受</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主动提出的澄清、说明或补正。</w:t>
      </w:r>
    </w:p>
    <w:p w14:paraId="5B3E5712">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.2 </w:t>
      </w:r>
      <w:r>
        <w:rPr>
          <w:rFonts w:hint="eastAsia" w:ascii="宋体" w:hAnsi="宋体" w:cs="宋体"/>
          <w:color w:val="auto"/>
          <w:sz w:val="21"/>
          <w:szCs w:val="21"/>
          <w:highlight w:val="none"/>
        </w:rPr>
        <w:t>澄清、说明和补正不得改变</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的实质性内容（算术性错误修正的除外）。</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的书面澄清、说明和补正属于</w:t>
      </w:r>
      <w:r>
        <w:rPr>
          <w:rFonts w:hint="eastAsia" w:ascii="宋体" w:hAnsi="宋体" w:cs="宋体"/>
          <w:color w:val="auto"/>
          <w:sz w:val="21"/>
          <w:szCs w:val="21"/>
          <w:highlight w:val="none"/>
          <w:lang w:eastAsia="zh-CN"/>
        </w:rPr>
        <w:t>竞争性比选响应文件</w:t>
      </w:r>
      <w:r>
        <w:rPr>
          <w:rFonts w:hint="eastAsia" w:ascii="宋体" w:hAnsi="宋体" w:cs="宋体"/>
          <w:color w:val="auto"/>
          <w:sz w:val="21"/>
          <w:szCs w:val="21"/>
          <w:highlight w:val="none"/>
        </w:rPr>
        <w:t>的组成部分。</w:t>
      </w:r>
    </w:p>
    <w:p w14:paraId="14536F79">
      <w:pPr>
        <w:pageBreakBefore w:val="0"/>
        <w:widowControl w:val="0"/>
        <w:kinsoku/>
        <w:wordWrap/>
        <w:overflowPunct/>
        <w:topLinePunct w:val="0"/>
        <w:bidi w:val="0"/>
        <w:snapToGrid/>
        <w:spacing w:line="400" w:lineRule="exact"/>
        <w:ind w:firstLine="420" w:firstLineChars="200"/>
        <w:textAlignment w:val="auto"/>
        <w:outlineLvl w:val="9"/>
        <w:rPr>
          <w:rFonts w:ascii="宋体" w:hAnsi="宋体" w:cs="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.3 </w:t>
      </w:r>
      <w:r>
        <w:rPr>
          <w:rFonts w:hint="eastAsia" w:ascii="宋体" w:hAnsi="宋体" w:cs="宋体"/>
          <w:color w:val="auto"/>
          <w:sz w:val="21"/>
          <w:szCs w:val="21"/>
          <w:highlight w:val="none"/>
        </w:rPr>
        <w:t>评标委员会对</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提交的澄清、说明或补正有疑问的，可以要求</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进一步澄清、说明或补正，直至满足评标委员会的要求。</w:t>
      </w:r>
    </w:p>
    <w:p w14:paraId="3575D402">
      <w:pPr>
        <w:pageBreakBefore w:val="0"/>
        <w:widowControl w:val="0"/>
        <w:kinsoku/>
        <w:wordWrap/>
        <w:overflowPunct/>
        <w:topLinePunct w:val="0"/>
        <w:bidi w:val="0"/>
        <w:snapToGrid/>
        <w:spacing w:before="0" w:after="0" w:line="400" w:lineRule="exact"/>
        <w:textAlignment w:val="auto"/>
        <w:outlineLvl w:val="9"/>
        <w:rPr>
          <w:rFonts w:ascii="宋体" w:hAnsi="宋体" w:cs="宋体"/>
          <w:color w:val="auto"/>
          <w:sz w:val="21"/>
          <w:szCs w:val="21"/>
          <w:highlight w:val="none"/>
        </w:rPr>
      </w:pPr>
      <w:bookmarkStart w:id="166" w:name="_Toc33106449"/>
      <w:bookmarkStart w:id="167" w:name="_Toc57795926"/>
      <w:bookmarkStart w:id="168" w:name="_Toc479262406"/>
      <w:bookmarkStart w:id="169" w:name="_Toc484465184"/>
      <w:r>
        <w:rPr>
          <w:rFonts w:hint="eastAsia" w:ascii="宋体" w:hAnsi="宋体" w:cs="宋体"/>
          <w:color w:val="auto"/>
          <w:sz w:val="21"/>
          <w:szCs w:val="21"/>
          <w:highlight w:val="none"/>
        </w:rPr>
        <w:t>3.4 评标结果</w:t>
      </w:r>
      <w:bookmarkEnd w:id="166"/>
      <w:bookmarkEnd w:id="167"/>
      <w:bookmarkEnd w:id="168"/>
      <w:bookmarkEnd w:id="169"/>
    </w:p>
    <w:p w14:paraId="2FDE0955">
      <w:pPr>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outlineLvl w:val="9"/>
        <w:rPr>
          <w:rFonts w:ascii="宋体" w:hAnsi="宋体" w:cs="宋体"/>
          <w:color w:val="auto"/>
          <w:kern w:val="0"/>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.1</w:t>
      </w:r>
      <w:r>
        <w:rPr>
          <w:rFonts w:hint="eastAsia" w:ascii="宋体" w:hAnsi="宋体" w:cs="宋体"/>
          <w:color w:val="auto"/>
          <w:sz w:val="21"/>
          <w:szCs w:val="21"/>
          <w:highlight w:val="none"/>
        </w:rPr>
        <w:t xml:space="preserve"> 除第二章“</w:t>
      </w:r>
      <w:r>
        <w:rPr>
          <w:rFonts w:hint="eastAsia" w:ascii="宋体" w:hAnsi="宋体" w:cs="宋体"/>
          <w:color w:val="auto"/>
          <w:sz w:val="21"/>
          <w:szCs w:val="21"/>
          <w:highlight w:val="none"/>
          <w:lang w:eastAsia="zh-CN"/>
        </w:rPr>
        <w:t>报价人</w:t>
      </w:r>
      <w:r>
        <w:rPr>
          <w:rFonts w:hint="eastAsia" w:ascii="宋体" w:hAnsi="宋体" w:cs="宋体"/>
          <w:color w:val="auto"/>
          <w:sz w:val="21"/>
          <w:szCs w:val="21"/>
          <w:highlight w:val="none"/>
        </w:rPr>
        <w:t>须知”前附表授权直接确定中标人外，评标委员会按经评审的最低投标价法推荐中标候选人。</w:t>
      </w:r>
    </w:p>
    <w:p w14:paraId="7D49CD27">
      <w:pPr>
        <w:pageBreakBefore w:val="0"/>
        <w:widowControl w:val="0"/>
        <w:kinsoku/>
        <w:wordWrap/>
        <w:overflowPunct/>
        <w:topLinePunct w:val="0"/>
        <w:bidi w:val="0"/>
        <w:snapToGrid/>
        <w:spacing w:line="400" w:lineRule="exact"/>
        <w:ind w:firstLine="420" w:firstLineChars="200"/>
        <w:jc w:val="left"/>
        <w:textAlignment w:val="auto"/>
        <w:outlineLvl w:val="9"/>
        <w:rPr>
          <w:rFonts w:ascii="宋体" w:hAnsi="宋体" w:cs="宋体"/>
          <w:color w:val="auto"/>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.2</w:t>
      </w:r>
      <w:r>
        <w:rPr>
          <w:rFonts w:hint="eastAsia" w:ascii="宋体" w:hAnsi="宋体" w:cs="宋体"/>
          <w:color w:val="auto"/>
          <w:sz w:val="21"/>
          <w:szCs w:val="21"/>
          <w:highlight w:val="none"/>
        </w:rPr>
        <w:t xml:space="preserve"> 评标委员会完成评标后，应当向采购人提交书面评标报告和中标候选人名单。</w:t>
      </w:r>
    </w:p>
    <w:p w14:paraId="45EAE414">
      <w:pPr>
        <w:pageBreakBefore w:val="0"/>
        <w:widowControl w:val="0"/>
        <w:kinsoku/>
        <w:wordWrap/>
        <w:overflowPunct/>
        <w:topLinePunct w:val="0"/>
        <w:bidi w:val="0"/>
        <w:snapToGrid/>
        <w:spacing w:line="400" w:lineRule="exact"/>
        <w:ind w:firstLine="420" w:firstLineChars="200"/>
        <w:jc w:val="left"/>
        <w:textAlignment w:val="auto"/>
        <w:rPr>
          <w:rFonts w:ascii="宋体" w:hAnsi="宋体" w:cs="宋体"/>
          <w:color w:val="auto"/>
          <w:szCs w:val="21"/>
          <w:highlight w:val="none"/>
        </w:rPr>
      </w:pPr>
    </w:p>
    <w:p w14:paraId="32B90B10">
      <w:pPr>
        <w:rPr>
          <w:rStyle w:val="82"/>
          <w:color w:val="auto"/>
          <w:highlight w:val="none"/>
        </w:rPr>
      </w:pPr>
      <w:r>
        <w:rPr>
          <w:rFonts w:hint="eastAsia" w:ascii="宋体" w:hAnsi="宋体" w:cs="宋体"/>
          <w:color w:val="auto"/>
          <w:szCs w:val="21"/>
          <w:highlight w:val="none"/>
        </w:rPr>
        <w:br w:type="page"/>
      </w:r>
    </w:p>
    <w:p w14:paraId="4BB2B471">
      <w:pPr>
        <w:pStyle w:val="3"/>
        <w:spacing w:before="0" w:after="0" w:line="360" w:lineRule="auto"/>
        <w:jc w:val="center"/>
        <w:rPr>
          <w:rFonts w:hint="default" w:ascii="宋体" w:hAnsi="宋体" w:eastAsia="宋体" w:cs="宋体"/>
          <w:color w:val="auto"/>
          <w:highlight w:val="none"/>
          <w:lang w:val="en-US" w:eastAsia="zh-CN"/>
        </w:rPr>
      </w:pPr>
      <w:bookmarkStart w:id="170" w:name="_Toc247085870"/>
      <w:bookmarkStart w:id="171" w:name="_Toc246997096"/>
      <w:bookmarkStart w:id="172" w:name="_Toc513633964"/>
      <w:bookmarkStart w:id="173" w:name="_Toc503951043"/>
      <w:bookmarkStart w:id="174" w:name="_Toc152042574"/>
      <w:bookmarkStart w:id="175" w:name="_Toc514858707"/>
      <w:bookmarkStart w:id="176" w:name="_Toc152045785"/>
      <w:bookmarkStart w:id="177" w:name="_Toc144974854"/>
      <w:bookmarkStart w:id="178" w:name="_Toc2000411"/>
      <w:bookmarkStart w:id="179" w:name="_Toc246996353"/>
      <w:bookmarkStart w:id="180" w:name="_Toc179632804"/>
      <w:bookmarkStart w:id="181" w:name="_Toc447827049"/>
      <w:bookmarkStart w:id="182" w:name="_Toc26193"/>
      <w:bookmarkStart w:id="183" w:name="_Toc144974855"/>
      <w:bookmarkStart w:id="184" w:name="_Toc152045786"/>
      <w:bookmarkStart w:id="185" w:name="_Toc179632806"/>
      <w:bookmarkStart w:id="186" w:name="_Toc246996354"/>
      <w:bookmarkStart w:id="187" w:name="_Toc247085872"/>
      <w:bookmarkStart w:id="188" w:name="_Toc152042575"/>
      <w:bookmarkStart w:id="189" w:name="_Toc246997097"/>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70"/>
      <w:bookmarkEnd w:id="171"/>
      <w:bookmarkEnd w:id="172"/>
      <w:bookmarkEnd w:id="173"/>
      <w:bookmarkEnd w:id="174"/>
      <w:bookmarkEnd w:id="175"/>
      <w:bookmarkEnd w:id="176"/>
      <w:bookmarkEnd w:id="177"/>
      <w:bookmarkEnd w:id="178"/>
      <w:bookmarkEnd w:id="179"/>
      <w:bookmarkEnd w:id="180"/>
      <w:bookmarkEnd w:id="181"/>
      <w:r>
        <w:rPr>
          <w:rFonts w:hint="eastAsia" w:ascii="宋体" w:hAnsi="宋体" w:cs="宋体"/>
          <w:color w:val="auto"/>
          <w:highlight w:val="none"/>
          <w:lang w:val="en-US" w:eastAsia="zh-CN"/>
        </w:rPr>
        <w:t>服务要求</w:t>
      </w:r>
      <w:bookmarkEnd w:id="182"/>
    </w:p>
    <w:bookmarkEnd w:id="183"/>
    <w:bookmarkEnd w:id="184"/>
    <w:bookmarkEnd w:id="185"/>
    <w:bookmarkEnd w:id="186"/>
    <w:bookmarkEnd w:id="187"/>
    <w:bookmarkEnd w:id="188"/>
    <w:bookmarkEnd w:id="189"/>
    <w:tbl>
      <w:tblPr>
        <w:tblStyle w:val="42"/>
        <w:tblW w:w="80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0"/>
        <w:gridCol w:w="1160"/>
        <w:gridCol w:w="3189"/>
        <w:gridCol w:w="715"/>
        <w:gridCol w:w="810"/>
        <w:gridCol w:w="976"/>
      </w:tblGrid>
      <w:tr w14:paraId="6211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14F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bookmarkStart w:id="190" w:name="_Toc2000412"/>
            <w:bookmarkStart w:id="191" w:name="_Toc514858708"/>
            <w:bookmarkStart w:id="192" w:name="_Toc514430114"/>
            <w:bookmarkStart w:id="193" w:name="_Toc179632807"/>
            <w:bookmarkStart w:id="194" w:name="_Toc246996355"/>
            <w:bookmarkStart w:id="195" w:name="_Toc247085873"/>
            <w:bookmarkStart w:id="196" w:name="_Toc152042576"/>
            <w:bookmarkStart w:id="197" w:name="_Toc144974856"/>
            <w:bookmarkStart w:id="198" w:name="_Toc246997098"/>
            <w:bookmarkStart w:id="199" w:name="_Toc507320039"/>
            <w:bookmarkStart w:id="200" w:name="_Toc152045787"/>
            <w:r>
              <w:rPr>
                <w:rFonts w:hint="eastAsia" w:ascii="宋体" w:hAnsi="宋体" w:eastAsia="宋体" w:cs="宋体"/>
                <w:b/>
                <w:bCs/>
                <w:i w:val="0"/>
                <w:iCs w:val="0"/>
                <w:color w:val="auto"/>
                <w:kern w:val="0"/>
                <w:sz w:val="20"/>
                <w:szCs w:val="20"/>
                <w:highlight w:val="none"/>
                <w:u w:val="none"/>
                <w:lang w:val="en-US" w:eastAsia="zh-CN" w:bidi="ar"/>
              </w:rPr>
              <w:t>序号</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BAB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对应中心</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D22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服务内容</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EC9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宽带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5AD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5D0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服务期限</w:t>
            </w:r>
          </w:p>
        </w:tc>
      </w:tr>
      <w:tr w14:paraId="749E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EB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38C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南方中心</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CE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G65巴南收费站</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B4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2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14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12个月</w:t>
            </w:r>
          </w:p>
        </w:tc>
      </w:tr>
      <w:tr w14:paraId="23B95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54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502B">
            <w:pPr>
              <w:jc w:val="center"/>
              <w:rPr>
                <w:rFonts w:hint="eastAsia" w:ascii="宋体" w:hAnsi="宋体" w:eastAsia="宋体" w:cs="宋体"/>
                <w:i w:val="0"/>
                <w:iCs w:val="0"/>
                <w:color w:val="auto"/>
                <w:sz w:val="20"/>
                <w:szCs w:val="20"/>
                <w:highlight w:val="none"/>
                <w:u w:val="none"/>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BB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大观收费站</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5E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E3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AE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12个月</w:t>
            </w:r>
          </w:p>
        </w:tc>
      </w:tr>
      <w:tr w14:paraId="23B7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AE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4E44">
            <w:pPr>
              <w:jc w:val="center"/>
              <w:rPr>
                <w:rFonts w:hint="eastAsia" w:ascii="宋体" w:hAnsi="宋体" w:eastAsia="宋体" w:cs="宋体"/>
                <w:i w:val="0"/>
                <w:iCs w:val="0"/>
                <w:color w:val="auto"/>
                <w:sz w:val="20"/>
                <w:szCs w:val="20"/>
                <w:highlight w:val="none"/>
                <w:u w:val="none"/>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0E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东胜收费站</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3D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72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A4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12个月</w:t>
            </w:r>
          </w:p>
        </w:tc>
      </w:tr>
      <w:tr w14:paraId="66AA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2C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16D7">
            <w:pPr>
              <w:jc w:val="center"/>
              <w:rPr>
                <w:rFonts w:hint="eastAsia" w:ascii="宋体" w:hAnsi="宋体" w:eastAsia="宋体" w:cs="宋体"/>
                <w:i w:val="0"/>
                <w:iCs w:val="0"/>
                <w:color w:val="auto"/>
                <w:sz w:val="20"/>
                <w:szCs w:val="20"/>
                <w:highlight w:val="none"/>
                <w:u w:val="none"/>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A4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水江收费站</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E1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52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2D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12个月</w:t>
            </w:r>
          </w:p>
        </w:tc>
      </w:tr>
      <w:tr w14:paraId="2462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BF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F9F7">
            <w:pPr>
              <w:jc w:val="center"/>
              <w:rPr>
                <w:rFonts w:hint="eastAsia" w:ascii="宋体" w:hAnsi="宋体" w:eastAsia="宋体" w:cs="宋体"/>
                <w:i w:val="0"/>
                <w:iCs w:val="0"/>
                <w:color w:val="auto"/>
                <w:sz w:val="20"/>
                <w:szCs w:val="20"/>
                <w:highlight w:val="none"/>
                <w:u w:val="none"/>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DB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白马收费站</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42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A7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B8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12个月</w:t>
            </w:r>
          </w:p>
        </w:tc>
      </w:tr>
      <w:tr w14:paraId="4542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E3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BA3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东南中心</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DE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阿蓬江收费站</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1C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2D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33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12个月</w:t>
            </w:r>
          </w:p>
        </w:tc>
      </w:tr>
      <w:tr w14:paraId="4AF1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DF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C89E">
            <w:pPr>
              <w:jc w:val="center"/>
              <w:rPr>
                <w:rFonts w:hint="eastAsia" w:ascii="宋体" w:hAnsi="宋体" w:eastAsia="宋体" w:cs="宋体"/>
                <w:i w:val="0"/>
                <w:iCs w:val="0"/>
                <w:color w:val="auto"/>
                <w:sz w:val="20"/>
                <w:szCs w:val="20"/>
                <w:highlight w:val="none"/>
                <w:u w:val="none"/>
              </w:rPr>
            </w:pP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5B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酉阳桃花源收费站与黑水收费站之间</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2E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01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C8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12个月</w:t>
            </w:r>
          </w:p>
        </w:tc>
      </w:tr>
      <w:tr w14:paraId="0A0F1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F4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05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渝东中心</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21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冷水服务区(东区）</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1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95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01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12个月</w:t>
            </w:r>
          </w:p>
        </w:tc>
      </w:tr>
      <w:tr w14:paraId="629C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AF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5C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东北中心</w:t>
            </w:r>
          </w:p>
        </w:tc>
        <w:tc>
          <w:tcPr>
            <w:tcW w:w="3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44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小周收费站</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7D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40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A8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60个月</w:t>
            </w:r>
          </w:p>
        </w:tc>
      </w:tr>
    </w:tbl>
    <w:p w14:paraId="1BB61C47">
      <w:pPr>
        <w:pStyle w:val="29"/>
        <w:keepNext w:val="0"/>
        <w:keepLines w:val="0"/>
        <w:pageBreakBefore w:val="0"/>
        <w:widowControl w:val="0"/>
        <w:kinsoku/>
        <w:wordWrap/>
        <w:overflowPunct/>
        <w:topLinePunct w:val="0"/>
        <w:autoSpaceDE/>
        <w:autoSpaceDN/>
        <w:bidi w:val="0"/>
        <w:snapToGrid/>
        <w:spacing w:before="0" w:after="0"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备注：</w:t>
      </w:r>
      <w:r>
        <w:rPr>
          <w:rFonts w:hint="eastAsia" w:ascii="宋体" w:hAnsi="宋体" w:eastAsia="宋体" w:cs="宋体"/>
          <w:b w:val="0"/>
          <w:bCs w:val="0"/>
          <w:color w:val="auto"/>
          <w:sz w:val="21"/>
          <w:szCs w:val="21"/>
          <w:highlight w:val="none"/>
        </w:rPr>
        <w:t>1、工程量清单应与本工程竞争性比选文件、技术标准和要求等文件结合起来查阅与理解。</w:t>
      </w:r>
    </w:p>
    <w:p w14:paraId="346791A8">
      <w:pPr>
        <w:pStyle w:val="13"/>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2、本竞争性比选报价采用综合单价报价。综合单价是指完成1条互联网专线服务，确保正常使用的含上门安装、服务开通、税金以及故障解决等一切费用。</w:t>
      </w:r>
    </w:p>
    <w:p w14:paraId="044BA6E9">
      <w:pPr>
        <w:pStyle w:val="29"/>
        <w:keepNext w:val="0"/>
        <w:keepLines w:val="0"/>
        <w:pageBreakBefore w:val="0"/>
        <w:widowControl w:val="0"/>
        <w:kinsoku/>
        <w:wordWrap/>
        <w:overflowPunct/>
        <w:topLinePunct w:val="0"/>
        <w:autoSpaceDE/>
        <w:autoSpaceDN/>
        <w:bidi w:val="0"/>
        <w:snapToGrid/>
        <w:spacing w:before="0" w:after="0"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3、报价人应结合施工现场实际和现在的市场情况、自身技术及管理水平、经营状况、制定的服务方案制定报价，该报价不低于报价人完成该项目的成本。</w:t>
      </w:r>
    </w:p>
    <w:p w14:paraId="654EFA0E">
      <w:pPr>
        <w:pStyle w:val="29"/>
        <w:keepNext w:val="0"/>
        <w:keepLines w:val="0"/>
        <w:pageBreakBefore w:val="0"/>
        <w:widowControl w:val="0"/>
        <w:kinsoku/>
        <w:wordWrap/>
        <w:overflowPunct/>
        <w:topLinePunct w:val="0"/>
        <w:autoSpaceDE/>
        <w:autoSpaceDN/>
        <w:bidi w:val="0"/>
        <w:snapToGrid/>
        <w:spacing w:before="0" w:after="0"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4、报价中的单价和合价全部以人民币（元）表示。</w:t>
      </w:r>
    </w:p>
    <w:p w14:paraId="06768180">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5、合同为单价合同，合同期间不予调价。</w:t>
      </w:r>
    </w:p>
    <w:p w14:paraId="5FF29B50">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二、其他相关要求</w:t>
      </w:r>
    </w:p>
    <w:p w14:paraId="34324291">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1、按照采购人要求连接指定网络设备，并保证互联网专线的安全性和可靠性。</w:t>
      </w:r>
    </w:p>
    <w:p w14:paraId="1B7044CA">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M和</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0M互联网专线电路，上下对称带宽；</w:t>
      </w:r>
    </w:p>
    <w:p w14:paraId="1F2C19F2">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3、报价人提供专人专线7×24小时服务；</w:t>
      </w:r>
    </w:p>
    <w:p w14:paraId="2F674655">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4、报价人与其他运营商的互联网资源互联互通；</w:t>
      </w:r>
    </w:p>
    <w:p w14:paraId="61922F25">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5、因报价人的原因，故障造成网络中断恢复时间不超过2小时；</w:t>
      </w:r>
    </w:p>
    <w:p w14:paraId="6FBA147C">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6、到达通信骨干节点的网络延时不超过15ms；</w:t>
      </w:r>
    </w:p>
    <w:p w14:paraId="6E44B235">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7、在网络非繁忙时间，访问各大门户网站时延不超过40ms；</w:t>
      </w:r>
    </w:p>
    <w:p w14:paraId="45BAEFF8">
      <w:pPr>
        <w:pStyle w:val="17"/>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8、通过报价人网络访问其他运营商所承载的互联网资源时延不超过70ms</w:t>
      </w:r>
      <w:r>
        <w:rPr>
          <w:rFonts w:hint="eastAsia" w:ascii="宋体" w:hAnsi="宋体" w:eastAsia="宋体" w:cs="宋体"/>
          <w:color w:val="auto"/>
          <w:sz w:val="21"/>
          <w:szCs w:val="21"/>
          <w:highlight w:val="none"/>
          <w:lang w:eastAsia="zh-CN"/>
        </w:rPr>
        <w:t>。</w:t>
      </w:r>
    </w:p>
    <w:p w14:paraId="33E07D40">
      <w:pPr>
        <w:pStyle w:val="17"/>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201" w:name="_Toc2248"/>
      <w:r>
        <w:rPr>
          <w:rFonts w:hint="eastAsia" w:ascii="宋体" w:hAnsi="宋体" w:eastAsia="宋体" w:cs="宋体"/>
          <w:b/>
          <w:bCs/>
          <w:color w:val="auto"/>
          <w:kern w:val="44"/>
          <w:sz w:val="44"/>
          <w:szCs w:val="44"/>
          <w:highlight w:val="none"/>
          <w:lang w:val="en-US" w:eastAsia="zh-CN" w:bidi="ar-SA"/>
        </w:rPr>
        <w:t xml:space="preserve">第五章  </w:t>
      </w:r>
      <w:bookmarkEnd w:id="190"/>
      <w:bookmarkEnd w:id="191"/>
      <w:bookmarkEnd w:id="192"/>
      <w:r>
        <w:rPr>
          <w:rFonts w:hint="eastAsia" w:ascii="宋体" w:hAnsi="宋体" w:eastAsia="宋体" w:cs="宋体"/>
          <w:b/>
          <w:bCs/>
          <w:color w:val="auto"/>
          <w:kern w:val="44"/>
          <w:sz w:val="44"/>
          <w:szCs w:val="44"/>
          <w:highlight w:val="none"/>
          <w:lang w:val="en-US" w:eastAsia="zh-CN" w:bidi="ar-SA"/>
        </w:rPr>
        <w:t>合同范本</w:t>
      </w:r>
      <w:bookmarkEnd w:id="201"/>
    </w:p>
    <w:p w14:paraId="1A548871">
      <w:pPr>
        <w:jc w:val="center"/>
        <w:rPr>
          <w:rFonts w:hint="eastAsia" w:ascii="仿宋" w:hAnsi="仿宋" w:eastAsia="仿宋" w:cs="仿宋"/>
          <w:color w:val="auto"/>
          <w:szCs w:val="21"/>
          <w:highlight w:val="none"/>
          <w:lang w:val="en-US" w:eastAsia="zh-CN"/>
        </w:rPr>
      </w:pPr>
    </w:p>
    <w:p w14:paraId="3B3C76C3">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48CC35FC">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2AE5D4FD">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2BE22816">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0463FCA4">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34E9314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0B50879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4E87900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74894FA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54B3604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084C2CC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4F0156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0192050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3CCFE3F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57346F0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6343CD7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3AB924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41236F6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84C0A1">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16EE4F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6C7184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474B56D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717196A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2F9470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573C560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6006781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5FB6484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691615D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92DD6F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5002BEB1">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03EA0D9F">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2D1BD0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0BBC6B0A">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3107A5F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70F8D31D">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54567A5">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758FA45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CAA479E">
      <w:pPr>
        <w:jc w:val="right"/>
        <w:rPr>
          <w:rFonts w:hint="eastAsia" w:ascii="宋体" w:hAnsi="宋体" w:eastAsia="宋体" w:cs="宋体"/>
          <w:color w:val="auto"/>
          <w:kern w:val="2"/>
          <w:sz w:val="21"/>
          <w:szCs w:val="21"/>
          <w:highlight w:val="none"/>
        </w:rPr>
      </w:pPr>
    </w:p>
    <w:p w14:paraId="6B5A6320">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82FED8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5C88C787">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5357AB74">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33CFA3AC">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0C520F7A">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1A4DBF7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3F36401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1CC0362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5B13176A">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09FE7E2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D12591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18E50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2E0EC145">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5696B383">
      <w:pPr>
        <w:pStyle w:val="17"/>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575BC395">
      <w:pPr>
        <w:pStyle w:val="17"/>
        <w:numPr>
          <w:ilvl w:val="0"/>
          <w:numId w:val="3"/>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775C933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26F47C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529BC36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727CEB6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79A7D7A8">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5E7A2C5">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4EF6AB2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562BD03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691F5EA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AD3067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7908E8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7FC837A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18C7F2E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244767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7DCAC6C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689297ED">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3376299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707C34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330A1B7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5B8503E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1B983334">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2FF540E3">
      <w:pPr>
        <w:jc w:val="center"/>
        <w:rPr>
          <w:rFonts w:hint="eastAsia" w:ascii="仿宋" w:hAnsi="仿宋" w:eastAsia="仿宋" w:cs="仿宋"/>
          <w:b/>
          <w:bCs/>
          <w:color w:val="auto"/>
          <w:szCs w:val="21"/>
          <w:highlight w:val="none"/>
          <w:lang w:val="en-US" w:eastAsia="zh-CN"/>
        </w:rPr>
      </w:pPr>
    </w:p>
    <w:p w14:paraId="1E527910">
      <w:pPr>
        <w:rPr>
          <w:rFonts w:ascii="宋体" w:hAnsi="宋体" w:cs="宋体"/>
          <w:color w:val="auto"/>
          <w:highlight w:val="none"/>
        </w:rPr>
      </w:pPr>
    </w:p>
    <w:p w14:paraId="1C08C2E6">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202" w:name="_Toc513633965"/>
    </w:p>
    <w:p w14:paraId="7485EF05">
      <w:pPr>
        <w:rPr>
          <w:rFonts w:ascii="宋体" w:hAnsi="宋体" w:cs="宋体"/>
          <w:color w:val="auto"/>
          <w:highlight w:val="none"/>
        </w:rPr>
      </w:pPr>
    </w:p>
    <w:p w14:paraId="1AF2ED28">
      <w:pPr>
        <w:pStyle w:val="3"/>
        <w:spacing w:before="0" w:after="0" w:line="360" w:lineRule="auto"/>
        <w:jc w:val="center"/>
        <w:rPr>
          <w:rFonts w:ascii="宋体" w:hAnsi="宋体" w:cs="宋体"/>
          <w:color w:val="auto"/>
          <w:highlight w:val="none"/>
        </w:rPr>
      </w:pPr>
      <w:bookmarkStart w:id="203" w:name="_Toc514858709"/>
      <w:bookmarkStart w:id="204" w:name="_Toc11294"/>
      <w:bookmarkStart w:id="205" w:name="_Toc2000413"/>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202"/>
      <w:bookmarkEnd w:id="203"/>
      <w:bookmarkEnd w:id="204"/>
      <w:bookmarkEnd w:id="205"/>
    </w:p>
    <w:p w14:paraId="7A2BC788">
      <w:pPr>
        <w:rPr>
          <w:rFonts w:ascii="宋体" w:hAnsi="宋体" w:cs="宋体"/>
          <w:color w:val="auto"/>
          <w:highlight w:val="none"/>
        </w:rPr>
      </w:pPr>
    </w:p>
    <w:p w14:paraId="572AA110">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33C00612">
      <w:pPr>
        <w:rPr>
          <w:rFonts w:ascii="宋体" w:hAnsi="宋体" w:cs="宋体"/>
          <w:color w:val="auto"/>
          <w:highlight w:val="none"/>
        </w:rPr>
      </w:pPr>
    </w:p>
    <w:p w14:paraId="48468900">
      <w:pPr>
        <w:jc w:val="center"/>
        <w:rPr>
          <w:rFonts w:ascii="宋体" w:hAnsi="宋体" w:cs="宋体"/>
          <w:color w:val="auto"/>
          <w:sz w:val="52"/>
          <w:szCs w:val="52"/>
          <w:highlight w:val="none"/>
          <w:u w:val="single"/>
        </w:rPr>
      </w:pPr>
      <w:bookmarkStart w:id="206" w:name="_Toc503951046"/>
      <w:bookmarkStart w:id="207" w:name="_Toc513646738"/>
      <w:bookmarkStart w:id="208" w:name="_Toc513633967"/>
      <w:bookmarkStart w:id="209" w:name="_Toc514858710"/>
      <w:bookmarkStart w:id="210" w:name="_Toc503971829"/>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206"/>
      <w:bookmarkEnd w:id="207"/>
      <w:bookmarkEnd w:id="208"/>
      <w:bookmarkEnd w:id="209"/>
      <w:bookmarkEnd w:id="210"/>
      <w:r>
        <w:rPr>
          <w:rFonts w:hint="eastAsia" w:ascii="宋体" w:hAnsi="宋体" w:cs="宋体"/>
          <w:color w:val="auto"/>
          <w:sz w:val="52"/>
          <w:szCs w:val="52"/>
          <w:highlight w:val="none"/>
          <w:u w:val="single"/>
        </w:rPr>
        <w:t xml:space="preserve"> </w:t>
      </w:r>
    </w:p>
    <w:p w14:paraId="34219EF0">
      <w:pPr>
        <w:rPr>
          <w:rFonts w:ascii="宋体" w:hAnsi="宋体" w:cs="宋体"/>
          <w:color w:val="auto"/>
          <w:sz w:val="20"/>
          <w:szCs w:val="20"/>
          <w:highlight w:val="none"/>
        </w:rPr>
      </w:pPr>
    </w:p>
    <w:p w14:paraId="19534D6D">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1E3D8389">
      <w:pPr>
        <w:rPr>
          <w:rFonts w:ascii="宋体" w:hAnsi="宋体" w:cs="宋体"/>
          <w:color w:val="auto"/>
          <w:sz w:val="28"/>
          <w:szCs w:val="28"/>
          <w:highlight w:val="none"/>
        </w:rPr>
      </w:pPr>
    </w:p>
    <w:p w14:paraId="69D46CF8">
      <w:pPr>
        <w:rPr>
          <w:rFonts w:ascii="宋体" w:hAnsi="宋体" w:cs="宋体"/>
          <w:color w:val="auto"/>
          <w:sz w:val="28"/>
          <w:szCs w:val="28"/>
          <w:highlight w:val="none"/>
        </w:rPr>
      </w:pPr>
    </w:p>
    <w:p w14:paraId="6F050C6A">
      <w:pPr>
        <w:rPr>
          <w:rFonts w:ascii="宋体" w:hAnsi="宋体" w:cs="宋体"/>
          <w:color w:val="auto"/>
          <w:sz w:val="28"/>
          <w:szCs w:val="28"/>
          <w:highlight w:val="none"/>
        </w:rPr>
      </w:pPr>
    </w:p>
    <w:p w14:paraId="273121FF">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5654B0E9">
      <w:pPr>
        <w:jc w:val="center"/>
        <w:rPr>
          <w:rFonts w:ascii="宋体" w:hAnsi="宋体" w:cs="宋体"/>
          <w:b/>
          <w:color w:val="auto"/>
          <w:sz w:val="32"/>
          <w:szCs w:val="32"/>
          <w:highlight w:val="none"/>
        </w:rPr>
      </w:pPr>
    </w:p>
    <w:p w14:paraId="7B877D8F">
      <w:pPr>
        <w:rPr>
          <w:rFonts w:ascii="宋体" w:hAnsi="宋体" w:cs="宋体"/>
          <w:color w:val="auto"/>
          <w:sz w:val="28"/>
          <w:szCs w:val="28"/>
          <w:highlight w:val="none"/>
        </w:rPr>
      </w:pPr>
    </w:p>
    <w:p w14:paraId="4F22C013">
      <w:pPr>
        <w:rPr>
          <w:rFonts w:ascii="宋体" w:hAnsi="宋体" w:cs="宋体"/>
          <w:color w:val="auto"/>
          <w:sz w:val="28"/>
          <w:szCs w:val="28"/>
          <w:highlight w:val="none"/>
        </w:rPr>
      </w:pPr>
    </w:p>
    <w:p w14:paraId="721DD522">
      <w:pPr>
        <w:rPr>
          <w:rFonts w:ascii="宋体" w:hAnsi="宋体" w:cs="宋体"/>
          <w:color w:val="auto"/>
          <w:sz w:val="28"/>
          <w:szCs w:val="28"/>
          <w:highlight w:val="none"/>
        </w:rPr>
      </w:pPr>
    </w:p>
    <w:p w14:paraId="250D353C">
      <w:pPr>
        <w:rPr>
          <w:rFonts w:ascii="宋体" w:hAnsi="宋体" w:cs="宋体"/>
          <w:color w:val="auto"/>
          <w:sz w:val="28"/>
          <w:szCs w:val="28"/>
          <w:highlight w:val="none"/>
        </w:rPr>
      </w:pPr>
    </w:p>
    <w:p w14:paraId="1F546726">
      <w:pPr>
        <w:rPr>
          <w:rFonts w:ascii="宋体" w:hAnsi="宋体" w:cs="宋体"/>
          <w:color w:val="auto"/>
          <w:sz w:val="28"/>
          <w:szCs w:val="28"/>
          <w:highlight w:val="none"/>
        </w:rPr>
      </w:pPr>
    </w:p>
    <w:p w14:paraId="2316C254">
      <w:pPr>
        <w:pStyle w:val="29"/>
        <w:rPr>
          <w:color w:val="auto"/>
          <w:highlight w:val="none"/>
        </w:rPr>
      </w:pPr>
    </w:p>
    <w:p w14:paraId="3A23C568">
      <w:pPr>
        <w:rPr>
          <w:color w:val="auto"/>
          <w:highlight w:val="none"/>
        </w:rPr>
      </w:pPr>
    </w:p>
    <w:p w14:paraId="6CDEA73B">
      <w:pPr>
        <w:pStyle w:val="29"/>
        <w:rPr>
          <w:color w:val="auto"/>
          <w:highlight w:val="none"/>
        </w:rPr>
      </w:pPr>
    </w:p>
    <w:p w14:paraId="7EE2A27C">
      <w:pPr>
        <w:rPr>
          <w:color w:val="auto"/>
          <w:highlight w:val="none"/>
        </w:rPr>
      </w:pPr>
    </w:p>
    <w:p w14:paraId="71CD7205">
      <w:pPr>
        <w:pStyle w:val="29"/>
        <w:rPr>
          <w:color w:val="auto"/>
          <w:highlight w:val="none"/>
        </w:rPr>
      </w:pPr>
    </w:p>
    <w:p w14:paraId="074B7C91">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5E816171">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58318039">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4F193059">
      <w:pPr>
        <w:spacing w:line="400" w:lineRule="exact"/>
        <w:rPr>
          <w:rFonts w:ascii="宋体" w:hAnsi="宋体" w:cs="宋体"/>
          <w:color w:val="auto"/>
          <w:highlight w:val="none"/>
        </w:rPr>
      </w:pPr>
    </w:p>
    <w:p w14:paraId="792923D9">
      <w:pPr>
        <w:spacing w:line="400" w:lineRule="exact"/>
        <w:rPr>
          <w:rFonts w:ascii="宋体" w:hAnsi="宋体" w:cs="宋体"/>
          <w:color w:val="auto"/>
          <w:highlight w:val="none"/>
        </w:rPr>
      </w:pPr>
    </w:p>
    <w:p w14:paraId="7D853C8F">
      <w:pPr>
        <w:spacing w:line="400" w:lineRule="exact"/>
        <w:rPr>
          <w:rFonts w:ascii="宋体" w:hAnsi="宋体" w:cs="宋体"/>
          <w:color w:val="auto"/>
          <w:highlight w:val="none"/>
        </w:rPr>
      </w:pPr>
    </w:p>
    <w:p w14:paraId="59901AD6">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211" w:name="_Toc11329273"/>
      <w:bookmarkStart w:id="212" w:name="_Toc28780"/>
      <w:bookmarkStart w:id="213" w:name="_Toc5459"/>
      <w:bookmarkStart w:id="214" w:name="_Toc1368"/>
      <w:r>
        <w:rPr>
          <w:rFonts w:hint="eastAsia" w:ascii="宋体" w:hAnsi="宋体" w:eastAsia="宋体" w:cs="宋体"/>
          <w:color w:val="auto"/>
          <w:sz w:val="32"/>
          <w:szCs w:val="40"/>
          <w:highlight w:val="none"/>
        </w:rPr>
        <w:t>目    录</w:t>
      </w:r>
      <w:bookmarkEnd w:id="193"/>
      <w:bookmarkEnd w:id="194"/>
      <w:bookmarkEnd w:id="195"/>
      <w:bookmarkEnd w:id="196"/>
      <w:bookmarkEnd w:id="197"/>
      <w:bookmarkEnd w:id="198"/>
      <w:bookmarkEnd w:id="199"/>
      <w:bookmarkEnd w:id="200"/>
      <w:bookmarkEnd w:id="211"/>
      <w:bookmarkEnd w:id="212"/>
      <w:bookmarkEnd w:id="213"/>
      <w:bookmarkEnd w:id="214"/>
    </w:p>
    <w:p w14:paraId="10DA99A8">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14:paraId="1698B9D8">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671334F9">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4A4A15AE">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0174AD3F">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17208255">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10656891">
      <w:pPr>
        <w:spacing w:line="400" w:lineRule="exact"/>
        <w:rPr>
          <w:rFonts w:ascii="宋体" w:hAnsi="宋体" w:cs="宋体"/>
          <w:color w:val="auto"/>
          <w:highlight w:val="none"/>
        </w:rPr>
      </w:pPr>
    </w:p>
    <w:p w14:paraId="6BFB52C0">
      <w:pPr>
        <w:spacing w:line="400" w:lineRule="exact"/>
        <w:rPr>
          <w:rFonts w:ascii="宋体" w:hAnsi="宋体" w:cs="宋体"/>
          <w:color w:val="auto"/>
          <w:highlight w:val="none"/>
        </w:rPr>
      </w:pPr>
    </w:p>
    <w:p w14:paraId="28E4FFB1">
      <w:pPr>
        <w:spacing w:line="400" w:lineRule="exact"/>
        <w:rPr>
          <w:rFonts w:ascii="宋体" w:hAnsi="宋体" w:cs="宋体"/>
          <w:color w:val="auto"/>
          <w:highlight w:val="none"/>
        </w:rPr>
      </w:pPr>
    </w:p>
    <w:p w14:paraId="0C48A405">
      <w:pPr>
        <w:spacing w:line="400" w:lineRule="exact"/>
        <w:rPr>
          <w:rFonts w:ascii="宋体" w:hAnsi="宋体" w:cs="宋体"/>
          <w:color w:val="auto"/>
          <w:highlight w:val="none"/>
        </w:rPr>
      </w:pPr>
    </w:p>
    <w:p w14:paraId="13AC5D4C">
      <w:pPr>
        <w:spacing w:line="400" w:lineRule="exact"/>
        <w:rPr>
          <w:rFonts w:ascii="宋体" w:hAnsi="宋体" w:cs="宋体"/>
          <w:color w:val="auto"/>
          <w:highlight w:val="none"/>
        </w:rPr>
      </w:pPr>
    </w:p>
    <w:p w14:paraId="0E6EA50B">
      <w:pPr>
        <w:spacing w:line="400" w:lineRule="exact"/>
        <w:rPr>
          <w:rFonts w:ascii="宋体" w:hAnsi="宋体" w:cs="宋体"/>
          <w:color w:val="auto"/>
          <w:highlight w:val="none"/>
        </w:rPr>
      </w:pPr>
    </w:p>
    <w:p w14:paraId="56201EE7">
      <w:pPr>
        <w:spacing w:line="400" w:lineRule="exact"/>
        <w:rPr>
          <w:rFonts w:ascii="宋体" w:hAnsi="宋体" w:cs="宋体"/>
          <w:color w:val="auto"/>
          <w:highlight w:val="none"/>
        </w:rPr>
      </w:pPr>
    </w:p>
    <w:p w14:paraId="239920E9">
      <w:pPr>
        <w:spacing w:line="400" w:lineRule="exact"/>
        <w:rPr>
          <w:rFonts w:ascii="宋体" w:hAnsi="宋体" w:cs="宋体"/>
          <w:color w:val="auto"/>
          <w:highlight w:val="none"/>
        </w:rPr>
      </w:pPr>
    </w:p>
    <w:p w14:paraId="53C103DF">
      <w:pPr>
        <w:spacing w:line="400" w:lineRule="exact"/>
        <w:rPr>
          <w:rFonts w:ascii="宋体" w:hAnsi="宋体" w:cs="宋体"/>
          <w:color w:val="auto"/>
          <w:highlight w:val="none"/>
        </w:rPr>
      </w:pPr>
    </w:p>
    <w:p w14:paraId="2FE47D22">
      <w:pPr>
        <w:spacing w:line="400" w:lineRule="exact"/>
        <w:rPr>
          <w:rFonts w:ascii="宋体" w:hAnsi="宋体" w:cs="宋体"/>
          <w:color w:val="auto"/>
          <w:highlight w:val="none"/>
        </w:rPr>
      </w:pPr>
    </w:p>
    <w:p w14:paraId="211C72AA">
      <w:pPr>
        <w:spacing w:line="400" w:lineRule="exact"/>
        <w:rPr>
          <w:rFonts w:ascii="宋体" w:hAnsi="宋体" w:cs="宋体"/>
          <w:color w:val="auto"/>
          <w:highlight w:val="none"/>
        </w:rPr>
      </w:pPr>
    </w:p>
    <w:p w14:paraId="6EA8FF48">
      <w:pPr>
        <w:spacing w:line="400" w:lineRule="exact"/>
        <w:rPr>
          <w:rFonts w:ascii="宋体" w:hAnsi="宋体" w:cs="宋体"/>
          <w:color w:val="auto"/>
          <w:highlight w:val="none"/>
        </w:rPr>
      </w:pPr>
    </w:p>
    <w:p w14:paraId="126447F4">
      <w:pPr>
        <w:spacing w:line="400" w:lineRule="exact"/>
        <w:rPr>
          <w:rFonts w:ascii="宋体" w:hAnsi="宋体" w:cs="宋体"/>
          <w:color w:val="auto"/>
          <w:highlight w:val="none"/>
        </w:rPr>
      </w:pPr>
    </w:p>
    <w:p w14:paraId="6F36E1ED">
      <w:pPr>
        <w:spacing w:line="400" w:lineRule="exact"/>
        <w:rPr>
          <w:rFonts w:ascii="宋体" w:hAnsi="宋体" w:cs="宋体"/>
          <w:color w:val="auto"/>
          <w:highlight w:val="none"/>
        </w:rPr>
      </w:pPr>
    </w:p>
    <w:p w14:paraId="587621C6">
      <w:pPr>
        <w:spacing w:line="400" w:lineRule="exact"/>
        <w:rPr>
          <w:rFonts w:ascii="宋体" w:hAnsi="宋体" w:cs="宋体"/>
          <w:color w:val="auto"/>
          <w:highlight w:val="none"/>
        </w:rPr>
      </w:pPr>
    </w:p>
    <w:p w14:paraId="65CB6C22">
      <w:pPr>
        <w:spacing w:line="400" w:lineRule="exact"/>
        <w:rPr>
          <w:rFonts w:ascii="宋体" w:hAnsi="宋体" w:cs="宋体"/>
          <w:color w:val="auto"/>
          <w:highlight w:val="none"/>
        </w:rPr>
      </w:pPr>
    </w:p>
    <w:p w14:paraId="2DEDE851">
      <w:pPr>
        <w:spacing w:line="400" w:lineRule="exact"/>
        <w:rPr>
          <w:rFonts w:ascii="宋体" w:hAnsi="宋体" w:cs="宋体"/>
          <w:color w:val="auto"/>
          <w:highlight w:val="none"/>
        </w:rPr>
      </w:pPr>
    </w:p>
    <w:p w14:paraId="5A0A7316">
      <w:pPr>
        <w:spacing w:line="400" w:lineRule="exact"/>
        <w:rPr>
          <w:rFonts w:ascii="宋体" w:hAnsi="宋体" w:cs="宋体"/>
          <w:color w:val="auto"/>
          <w:highlight w:val="none"/>
        </w:rPr>
      </w:pPr>
    </w:p>
    <w:p w14:paraId="0799F02D">
      <w:pPr>
        <w:spacing w:line="400" w:lineRule="exact"/>
        <w:rPr>
          <w:rFonts w:ascii="宋体" w:hAnsi="宋体" w:cs="宋体"/>
          <w:color w:val="auto"/>
          <w:highlight w:val="none"/>
        </w:rPr>
      </w:pPr>
    </w:p>
    <w:p w14:paraId="13069C9F">
      <w:pPr>
        <w:spacing w:line="400" w:lineRule="exact"/>
        <w:rPr>
          <w:rFonts w:ascii="宋体" w:hAnsi="宋体" w:cs="宋体"/>
          <w:color w:val="auto"/>
          <w:highlight w:val="none"/>
        </w:rPr>
      </w:pPr>
    </w:p>
    <w:p w14:paraId="538B16A0">
      <w:pPr>
        <w:spacing w:line="400" w:lineRule="exact"/>
        <w:rPr>
          <w:rFonts w:ascii="宋体" w:hAnsi="宋体" w:cs="宋体"/>
          <w:color w:val="auto"/>
          <w:highlight w:val="none"/>
        </w:rPr>
      </w:pPr>
      <w:r>
        <w:rPr>
          <w:rFonts w:ascii="宋体" w:hAnsi="宋体" w:cs="宋体"/>
          <w:color w:val="auto"/>
          <w:highlight w:val="none"/>
        </w:rPr>
        <w:br w:type="page"/>
      </w:r>
    </w:p>
    <w:p w14:paraId="520632B0">
      <w:pPr>
        <w:pStyle w:val="4"/>
        <w:numPr>
          <w:ilvl w:val="0"/>
          <w:numId w:val="4"/>
        </w:numPr>
        <w:spacing w:before="0" w:after="0" w:line="360" w:lineRule="auto"/>
        <w:jc w:val="center"/>
        <w:rPr>
          <w:rFonts w:ascii="宋体" w:hAnsi="宋体" w:eastAsia="宋体" w:cs="宋体"/>
          <w:color w:val="auto"/>
          <w:sz w:val="28"/>
          <w:highlight w:val="none"/>
        </w:rPr>
      </w:pPr>
      <w:bookmarkStart w:id="215" w:name="_Toc25874"/>
      <w:bookmarkStart w:id="216" w:name="_Toc8599"/>
      <w:bookmarkStart w:id="217" w:name="_Toc29547"/>
      <w:bookmarkStart w:id="218" w:name="_Toc15863"/>
      <w:bookmarkStart w:id="219" w:name="_Toc447827053"/>
      <w:bookmarkStart w:id="220" w:name="_Toc513633969"/>
      <w:bookmarkStart w:id="221" w:name="_Toc503951048"/>
      <w:r>
        <w:rPr>
          <w:rFonts w:hint="eastAsia" w:ascii="宋体" w:hAnsi="宋体" w:eastAsia="宋体" w:cs="宋体"/>
          <w:color w:val="auto"/>
          <w:sz w:val="28"/>
          <w:highlight w:val="none"/>
        </w:rPr>
        <w:t>竞争比选响应声明书</w:t>
      </w:r>
      <w:bookmarkEnd w:id="215"/>
      <w:bookmarkEnd w:id="216"/>
      <w:bookmarkEnd w:id="217"/>
      <w:bookmarkEnd w:id="218"/>
    </w:p>
    <w:p w14:paraId="354AE234">
      <w:pPr>
        <w:rPr>
          <w:color w:val="auto"/>
          <w:highlight w:val="none"/>
        </w:rPr>
      </w:pPr>
    </w:p>
    <w:p w14:paraId="44FFFCA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17AD6A90">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bookmarkStart w:id="222" w:name="_Toc27815"/>
      <w:bookmarkStart w:id="223" w:name="_Toc491883232"/>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0360B428">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55C6CFFC">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2016112">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3660BF97">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52D72E18">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3A8AFEB9">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6E95F172">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0B208532">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6CD73DA3">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299D0483">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08D06481">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9454F0E">
      <w:pPr>
        <w:keepNext w:val="0"/>
        <w:keepLines w:val="0"/>
        <w:pageBreakBefore w:val="0"/>
        <w:widowControl w:val="0"/>
        <w:tabs>
          <w:tab w:val="left" w:pos="900"/>
        </w:tabs>
        <w:kinsoku/>
        <w:wordWrap/>
        <w:overflowPunct/>
        <w:topLinePunct w:val="0"/>
        <w:autoSpaceDE/>
        <w:autoSpaceDN/>
        <w:bidi w:val="0"/>
        <w:adjustRightInd/>
        <w:snapToGrid/>
        <w:spacing w:before="320" w:beforeLines="100" w:line="480" w:lineRule="auto"/>
        <w:ind w:firstLine="480" w:firstLineChars="200"/>
        <w:textAlignment w:val="auto"/>
        <w:rPr>
          <w:rFonts w:ascii="Arial" w:hAnsi="Arial" w:cs="Arial"/>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0E805609">
      <w:pPr>
        <w:pStyle w:val="41"/>
        <w:rPr>
          <w:color w:val="auto"/>
          <w:highlight w:val="none"/>
        </w:rPr>
      </w:pPr>
    </w:p>
    <w:p w14:paraId="21DEE6A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C268930">
      <w:pPr>
        <w:pStyle w:val="4"/>
        <w:numPr>
          <w:ilvl w:val="0"/>
          <w:numId w:val="4"/>
        </w:numPr>
        <w:spacing w:before="0" w:after="0" w:line="360" w:lineRule="auto"/>
        <w:jc w:val="center"/>
        <w:rPr>
          <w:rFonts w:hint="eastAsia" w:ascii="宋体" w:hAnsi="宋体" w:eastAsia="宋体" w:cs="宋体"/>
          <w:color w:val="auto"/>
          <w:sz w:val="28"/>
          <w:highlight w:val="none"/>
        </w:rPr>
      </w:pPr>
      <w:bookmarkStart w:id="224" w:name="_Toc25515"/>
      <w:r>
        <w:rPr>
          <w:rFonts w:hint="eastAsia" w:ascii="宋体" w:hAnsi="宋体" w:eastAsia="宋体" w:cs="宋体"/>
          <w:color w:val="auto"/>
          <w:sz w:val="28"/>
          <w:highlight w:val="none"/>
        </w:rPr>
        <w:t>法定代表人身份证明或法定代表人授权委托书</w:t>
      </w:r>
      <w:bookmarkEnd w:id="222"/>
      <w:bookmarkEnd w:id="224"/>
    </w:p>
    <w:bookmarkEnd w:id="223"/>
    <w:p w14:paraId="2D0839DB">
      <w:pPr>
        <w:pStyle w:val="4"/>
        <w:spacing w:line="480" w:lineRule="auto"/>
        <w:jc w:val="center"/>
        <w:outlineLvl w:val="2"/>
        <w:rPr>
          <w:rFonts w:ascii="宋体" w:hAnsi="宋体" w:eastAsia="宋体" w:cs="宋体"/>
          <w:color w:val="auto"/>
          <w:sz w:val="24"/>
          <w:szCs w:val="24"/>
          <w:highlight w:val="none"/>
        </w:rPr>
      </w:pPr>
      <w:bookmarkStart w:id="225" w:name="_Toc14141"/>
      <w:bookmarkStart w:id="226" w:name="_Toc20985"/>
      <w:r>
        <w:rPr>
          <w:rFonts w:hint="eastAsia" w:ascii="宋体" w:hAnsi="宋体" w:eastAsia="宋体" w:cs="宋体"/>
          <w:color w:val="auto"/>
          <w:sz w:val="24"/>
          <w:szCs w:val="24"/>
          <w:highlight w:val="none"/>
        </w:rPr>
        <w:t>（一）法定代表人身份证明</w:t>
      </w:r>
      <w:bookmarkEnd w:id="225"/>
      <w:bookmarkEnd w:id="226"/>
    </w:p>
    <w:p w14:paraId="00D93D30">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79811BA2">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227" w:name="_Toc27897"/>
      <w:bookmarkStart w:id="228" w:name="_Toc352691662"/>
      <w:bookmarkStart w:id="229" w:name="_Toc369531698"/>
      <w:r>
        <w:rPr>
          <w:rFonts w:ascii="宋体" w:hAnsi="宋体"/>
          <w:color w:val="auto"/>
          <w:highlight w:val="none"/>
          <w:u w:val="single"/>
        </w:rPr>
        <w:t xml:space="preserve">        </w:t>
      </w:r>
      <w:r>
        <w:rPr>
          <w:rFonts w:ascii="宋体" w:hAnsi="宋体"/>
          <w:color w:val="auto"/>
          <w:highlight w:val="none"/>
        </w:rPr>
        <w:t>年</w:t>
      </w:r>
      <w:bookmarkEnd w:id="227"/>
      <w:bookmarkEnd w:id="228"/>
      <w:bookmarkEnd w:id="229"/>
      <w:r>
        <w:rPr>
          <w:rFonts w:ascii="宋体" w:hAnsi="宋体"/>
          <w:color w:val="auto"/>
          <w:highlight w:val="none"/>
        </w:rPr>
        <w:t>龄</w:t>
      </w:r>
      <w:bookmarkStart w:id="230" w:name="_Toc352691663"/>
      <w:bookmarkStart w:id="231" w:name="_Toc247527829"/>
      <w:bookmarkStart w:id="232" w:name="_Toc361508754"/>
      <w:bookmarkStart w:id="233" w:name="_Toc152042578"/>
      <w:bookmarkStart w:id="234" w:name="_Toc15573"/>
      <w:bookmarkStart w:id="235" w:name="_Toc144974858"/>
      <w:bookmarkStart w:id="236" w:name="_Toc247514248"/>
      <w:bookmarkStart w:id="237" w:name="_Toc384308377"/>
      <w:bookmarkStart w:id="238" w:name="_Toc300835211"/>
      <w:bookmarkStart w:id="239" w:name="_Toc152045789"/>
      <w:bookmarkStart w:id="240" w:name="_Toc369531699"/>
      <w:r>
        <w:rPr>
          <w:rFonts w:ascii="宋体" w:hAnsi="宋体"/>
          <w:color w:val="auto"/>
          <w:highlight w:val="none"/>
        </w:rPr>
        <w:t>：</w:t>
      </w:r>
      <w:bookmarkEnd w:id="230"/>
      <w:bookmarkEnd w:id="231"/>
      <w:bookmarkEnd w:id="232"/>
      <w:bookmarkEnd w:id="233"/>
      <w:bookmarkEnd w:id="234"/>
      <w:bookmarkEnd w:id="235"/>
      <w:bookmarkEnd w:id="236"/>
      <w:bookmarkEnd w:id="237"/>
      <w:bookmarkEnd w:id="238"/>
      <w:bookmarkEnd w:id="239"/>
      <w:bookmarkEnd w:id="240"/>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2A8D2187">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1985C6A8">
      <w:pPr>
        <w:spacing w:line="480" w:lineRule="auto"/>
        <w:ind w:firstLine="420" w:firstLineChars="200"/>
        <w:rPr>
          <w:rFonts w:ascii="宋体" w:hAnsi="宋体"/>
          <w:color w:val="auto"/>
          <w:highlight w:val="none"/>
        </w:rPr>
      </w:pPr>
      <w:r>
        <w:rPr>
          <w:rFonts w:ascii="宋体" w:hAnsi="宋体"/>
          <w:color w:val="auto"/>
          <w:highlight w:val="none"/>
        </w:rPr>
        <w:t>特此证明。</w:t>
      </w:r>
    </w:p>
    <w:p w14:paraId="5D3673CC">
      <w:pPr>
        <w:spacing w:line="480" w:lineRule="auto"/>
        <w:rPr>
          <w:rFonts w:ascii="宋体" w:hAnsi="宋体"/>
          <w:color w:val="auto"/>
          <w:highlight w:val="none"/>
        </w:rPr>
      </w:pPr>
    </w:p>
    <w:p w14:paraId="0939EBA8">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87B774">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2876E9FE">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3E87B774">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2876E9FE">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4AECE835">
      <w:pPr>
        <w:spacing w:line="480" w:lineRule="auto"/>
        <w:rPr>
          <w:rFonts w:ascii="宋体" w:hAnsi="宋体"/>
          <w:color w:val="auto"/>
          <w:highlight w:val="none"/>
        </w:rPr>
      </w:pPr>
    </w:p>
    <w:p w14:paraId="0710412D">
      <w:pPr>
        <w:spacing w:line="440" w:lineRule="exact"/>
        <w:rPr>
          <w:rFonts w:ascii="宋体" w:hAnsi="宋体"/>
          <w:color w:val="auto"/>
          <w:highlight w:val="none"/>
        </w:rPr>
      </w:pPr>
    </w:p>
    <w:p w14:paraId="4F448656">
      <w:pPr>
        <w:spacing w:line="440" w:lineRule="exact"/>
        <w:rPr>
          <w:rFonts w:ascii="宋体" w:hAnsi="宋体"/>
          <w:color w:val="auto"/>
          <w:highlight w:val="none"/>
        </w:rPr>
      </w:pPr>
    </w:p>
    <w:p w14:paraId="593EDF97">
      <w:pPr>
        <w:spacing w:line="440" w:lineRule="exact"/>
        <w:rPr>
          <w:rFonts w:ascii="宋体" w:hAnsi="宋体"/>
          <w:color w:val="auto"/>
          <w:highlight w:val="none"/>
        </w:rPr>
      </w:pPr>
    </w:p>
    <w:p w14:paraId="78E7ABFC">
      <w:pPr>
        <w:spacing w:line="440" w:lineRule="exact"/>
        <w:rPr>
          <w:rFonts w:ascii="宋体" w:hAnsi="宋体"/>
          <w:color w:val="auto"/>
          <w:highlight w:val="none"/>
        </w:rPr>
      </w:pPr>
    </w:p>
    <w:p w14:paraId="684FEBB5">
      <w:pPr>
        <w:spacing w:line="440" w:lineRule="exact"/>
        <w:rPr>
          <w:rFonts w:ascii="宋体" w:hAnsi="宋体"/>
          <w:color w:val="auto"/>
          <w:highlight w:val="none"/>
        </w:rPr>
      </w:pPr>
    </w:p>
    <w:p w14:paraId="4DD4DE6E">
      <w:pPr>
        <w:spacing w:line="440" w:lineRule="exact"/>
        <w:rPr>
          <w:rFonts w:ascii="宋体" w:hAnsi="宋体"/>
          <w:color w:val="auto"/>
          <w:highlight w:val="none"/>
        </w:rPr>
      </w:pPr>
    </w:p>
    <w:p w14:paraId="1CA95D09">
      <w:pPr>
        <w:spacing w:line="440" w:lineRule="exact"/>
        <w:rPr>
          <w:rFonts w:ascii="宋体" w:hAnsi="宋体"/>
          <w:color w:val="auto"/>
          <w:highlight w:val="none"/>
        </w:rPr>
      </w:pPr>
    </w:p>
    <w:p w14:paraId="740A26D8">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50E1191A">
      <w:pPr>
        <w:spacing w:line="440" w:lineRule="exact"/>
        <w:rPr>
          <w:rFonts w:ascii="宋体" w:hAnsi="宋体"/>
          <w:color w:val="auto"/>
          <w:highlight w:val="none"/>
        </w:rPr>
      </w:pPr>
    </w:p>
    <w:p w14:paraId="36005DBC">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39D222D4">
      <w:pPr>
        <w:rPr>
          <w:rFonts w:ascii="宋体" w:hAnsi="宋体"/>
          <w:color w:val="auto"/>
          <w:highlight w:val="none"/>
        </w:rPr>
      </w:pPr>
    </w:p>
    <w:p w14:paraId="03193739">
      <w:pPr>
        <w:rPr>
          <w:rFonts w:ascii="宋体" w:hAnsi="宋体"/>
          <w:color w:val="auto"/>
          <w:highlight w:val="none"/>
        </w:rPr>
      </w:pPr>
    </w:p>
    <w:p w14:paraId="1879FCCF">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107D9CBC">
      <w:pPr>
        <w:spacing w:line="440" w:lineRule="exact"/>
        <w:rPr>
          <w:rFonts w:ascii="宋体" w:hAnsi="宋体"/>
          <w:color w:val="auto"/>
          <w:sz w:val="20"/>
          <w:highlight w:val="none"/>
        </w:rPr>
      </w:pPr>
    </w:p>
    <w:p w14:paraId="43F536B7">
      <w:pPr>
        <w:spacing w:line="20" w:lineRule="exact"/>
        <w:jc w:val="center"/>
        <w:rPr>
          <w:rFonts w:ascii="宋体" w:hAnsi="宋体"/>
          <w:color w:val="auto"/>
          <w:sz w:val="20"/>
          <w:highlight w:val="none"/>
        </w:rPr>
      </w:pPr>
      <w:r>
        <w:rPr>
          <w:rFonts w:ascii="宋体" w:hAnsi="宋体"/>
          <w:color w:val="auto"/>
          <w:sz w:val="20"/>
          <w:highlight w:val="none"/>
        </w:rPr>
        <w:br w:type="page"/>
      </w:r>
    </w:p>
    <w:p w14:paraId="5BFC4110">
      <w:pPr>
        <w:pStyle w:val="4"/>
        <w:spacing w:line="480" w:lineRule="auto"/>
        <w:jc w:val="center"/>
        <w:outlineLvl w:val="2"/>
        <w:rPr>
          <w:rFonts w:ascii="宋体" w:hAnsi="宋体"/>
          <w:color w:val="auto"/>
          <w:sz w:val="28"/>
          <w:szCs w:val="28"/>
          <w:highlight w:val="none"/>
        </w:rPr>
      </w:pPr>
      <w:bookmarkStart w:id="241" w:name="_Toc491883233"/>
      <w:bookmarkStart w:id="242" w:name="_Toc58"/>
      <w:bookmarkStart w:id="243" w:name="_Toc3882"/>
      <w:r>
        <w:rPr>
          <w:rFonts w:hint="eastAsia" w:ascii="宋体" w:hAnsi="宋体" w:eastAsia="宋体" w:cs="宋体"/>
          <w:color w:val="auto"/>
          <w:sz w:val="24"/>
          <w:szCs w:val="24"/>
          <w:highlight w:val="none"/>
        </w:rPr>
        <w:t>（二）</w:t>
      </w:r>
      <w:bookmarkEnd w:id="241"/>
      <w:r>
        <w:rPr>
          <w:rFonts w:hint="eastAsia" w:ascii="宋体" w:hAnsi="宋体" w:eastAsia="宋体" w:cs="宋体"/>
          <w:color w:val="auto"/>
          <w:sz w:val="24"/>
          <w:szCs w:val="24"/>
          <w:highlight w:val="none"/>
        </w:rPr>
        <w:t>法定代表人授权委托书</w:t>
      </w:r>
      <w:bookmarkEnd w:id="242"/>
      <w:bookmarkEnd w:id="243"/>
    </w:p>
    <w:p w14:paraId="391FA0FD">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10B2B384">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07517926">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0A25B712">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031F52CD">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14B4EA">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5572C5C6">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14:paraId="1C14B4EA">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5572C5C6">
                      <w:pPr>
                        <w:snapToGrid w:val="0"/>
                        <w:spacing w:line="360" w:lineRule="auto"/>
                        <w:rPr>
                          <w:highlight w:val="none"/>
                        </w:rPr>
                      </w:pPr>
                    </w:p>
                  </w:txbxContent>
                </v:textbox>
              </v:shape>
            </w:pict>
          </mc:Fallback>
        </mc:AlternateContent>
      </w:r>
    </w:p>
    <w:p w14:paraId="55E6FAA9">
      <w:pPr>
        <w:spacing w:line="440" w:lineRule="exact"/>
        <w:rPr>
          <w:rFonts w:ascii="宋体" w:hAnsi="宋体"/>
          <w:color w:val="auto"/>
          <w:highlight w:val="none"/>
        </w:rPr>
      </w:pPr>
    </w:p>
    <w:p w14:paraId="21A55A82">
      <w:pPr>
        <w:spacing w:line="440" w:lineRule="exact"/>
        <w:rPr>
          <w:rFonts w:ascii="宋体" w:hAnsi="宋体"/>
          <w:color w:val="auto"/>
          <w:highlight w:val="none"/>
        </w:rPr>
      </w:pPr>
      <w:r>
        <w:rPr>
          <w:rFonts w:ascii="宋体" w:hAnsi="宋体"/>
          <w:color w:val="auto"/>
          <w:highlight w:val="none"/>
        </w:rPr>
        <w:t>委托代理人身份证复印件</w:t>
      </w:r>
    </w:p>
    <w:p w14:paraId="6A2A96B5">
      <w:pPr>
        <w:spacing w:line="440" w:lineRule="exact"/>
        <w:rPr>
          <w:rFonts w:ascii="宋体" w:hAnsi="宋体"/>
          <w:color w:val="auto"/>
          <w:highlight w:val="none"/>
        </w:rPr>
      </w:pPr>
    </w:p>
    <w:p w14:paraId="5522250A">
      <w:pPr>
        <w:spacing w:line="440" w:lineRule="exact"/>
        <w:rPr>
          <w:rFonts w:ascii="宋体" w:hAnsi="宋体"/>
          <w:color w:val="auto"/>
          <w:highlight w:val="none"/>
        </w:rPr>
      </w:pPr>
    </w:p>
    <w:p w14:paraId="43799891">
      <w:pPr>
        <w:spacing w:line="440" w:lineRule="exact"/>
        <w:rPr>
          <w:rFonts w:ascii="宋体" w:hAnsi="宋体"/>
          <w:color w:val="auto"/>
          <w:highlight w:val="none"/>
        </w:rPr>
      </w:pPr>
    </w:p>
    <w:p w14:paraId="79572F6A">
      <w:pPr>
        <w:spacing w:line="440" w:lineRule="exact"/>
        <w:rPr>
          <w:rFonts w:ascii="宋体" w:hAnsi="宋体"/>
          <w:color w:val="auto"/>
          <w:highlight w:val="none"/>
        </w:rPr>
      </w:pPr>
    </w:p>
    <w:p w14:paraId="6186774B">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F26E8">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24272747">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14:paraId="046F26E8">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24272747">
                      <w:pPr>
                        <w:spacing w:line="360" w:lineRule="auto"/>
                        <w:jc w:val="center"/>
                        <w:rPr>
                          <w:highlight w:val="none"/>
                        </w:rPr>
                      </w:pPr>
                    </w:p>
                  </w:txbxContent>
                </v:textbox>
              </v:shape>
            </w:pict>
          </mc:Fallback>
        </mc:AlternateContent>
      </w:r>
    </w:p>
    <w:p w14:paraId="3888ADCD">
      <w:pPr>
        <w:spacing w:line="440" w:lineRule="exact"/>
        <w:ind w:firstLine="2692" w:firstLineChars="1282"/>
        <w:rPr>
          <w:rFonts w:hint="eastAsia" w:ascii="宋体" w:hAnsi="宋体"/>
          <w:color w:val="auto"/>
          <w:highlight w:val="none"/>
        </w:rPr>
      </w:pPr>
    </w:p>
    <w:p w14:paraId="73114E26">
      <w:pPr>
        <w:spacing w:line="440" w:lineRule="exact"/>
        <w:ind w:firstLine="2692" w:firstLineChars="1282"/>
        <w:rPr>
          <w:rFonts w:hint="eastAsia" w:ascii="宋体" w:hAnsi="宋体"/>
          <w:color w:val="auto"/>
          <w:highlight w:val="none"/>
        </w:rPr>
      </w:pPr>
    </w:p>
    <w:p w14:paraId="753A735E">
      <w:pPr>
        <w:spacing w:line="440" w:lineRule="exact"/>
        <w:ind w:firstLine="2692" w:firstLineChars="1282"/>
        <w:rPr>
          <w:rFonts w:hint="eastAsia" w:ascii="宋体" w:hAnsi="宋体"/>
          <w:color w:val="auto"/>
          <w:highlight w:val="none"/>
        </w:rPr>
      </w:pPr>
    </w:p>
    <w:p w14:paraId="58DAAF16">
      <w:pPr>
        <w:spacing w:line="440" w:lineRule="exact"/>
        <w:ind w:firstLine="2692" w:firstLineChars="1282"/>
        <w:rPr>
          <w:rFonts w:hint="eastAsia" w:ascii="宋体" w:hAnsi="宋体"/>
          <w:color w:val="auto"/>
          <w:highlight w:val="none"/>
        </w:rPr>
      </w:pPr>
    </w:p>
    <w:p w14:paraId="2B654884">
      <w:pPr>
        <w:spacing w:line="440" w:lineRule="exact"/>
        <w:ind w:firstLine="2692" w:firstLineChars="1282"/>
        <w:rPr>
          <w:rFonts w:hint="eastAsia" w:ascii="宋体" w:hAnsi="宋体"/>
          <w:color w:val="auto"/>
          <w:highlight w:val="none"/>
        </w:rPr>
      </w:pPr>
    </w:p>
    <w:p w14:paraId="52720998">
      <w:pPr>
        <w:spacing w:line="440" w:lineRule="exact"/>
        <w:ind w:firstLine="2692" w:firstLineChars="1282"/>
        <w:rPr>
          <w:rFonts w:hint="eastAsia" w:ascii="宋体" w:hAnsi="宋体"/>
          <w:color w:val="auto"/>
          <w:highlight w:val="none"/>
        </w:rPr>
      </w:pPr>
    </w:p>
    <w:p w14:paraId="177D354A">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34803565">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0E792904">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15577449">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374B330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0A80496E">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4295568">
      <w:pPr>
        <w:rPr>
          <w:rFonts w:ascii="宋体" w:hAnsi="宋体"/>
          <w:color w:val="auto"/>
          <w:highlight w:val="none"/>
        </w:rPr>
      </w:pPr>
    </w:p>
    <w:p w14:paraId="322D34D7">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49D6FF31">
      <w:pPr>
        <w:pStyle w:val="29"/>
        <w:pageBreakBefore w:val="0"/>
        <w:widowControl w:val="0"/>
        <w:kinsoku/>
        <w:wordWrap/>
        <w:overflowPunct/>
        <w:autoSpaceDE/>
        <w:autoSpaceDN/>
        <w:bidi w:val="0"/>
        <w:adjustRightInd/>
        <w:snapToGrid/>
        <w:textAlignment w:val="auto"/>
        <w:outlineLvl w:val="9"/>
        <w:rPr>
          <w:color w:val="auto"/>
          <w:highlight w:val="none"/>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p>
    <w:p w14:paraId="1B164CA6">
      <w:pPr>
        <w:rPr>
          <w:rFonts w:ascii="宋体" w:hAnsi="宋体" w:cs="宋体"/>
          <w:snapToGrid w:val="0"/>
          <w:color w:val="auto"/>
          <w:kern w:val="0"/>
          <w:szCs w:val="21"/>
          <w:highlight w:val="none"/>
        </w:rPr>
      </w:pPr>
    </w:p>
    <w:bookmarkEnd w:id="219"/>
    <w:bookmarkEnd w:id="220"/>
    <w:bookmarkEnd w:id="221"/>
    <w:p w14:paraId="4D9B0D6B">
      <w:pPr>
        <w:pStyle w:val="4"/>
        <w:spacing w:before="0" w:after="0" w:line="360" w:lineRule="auto"/>
        <w:jc w:val="center"/>
        <w:rPr>
          <w:rFonts w:ascii="宋体" w:hAnsi="宋体" w:eastAsia="宋体" w:cs="宋体"/>
          <w:color w:val="auto"/>
          <w:sz w:val="28"/>
          <w:highlight w:val="none"/>
        </w:rPr>
      </w:pPr>
      <w:bookmarkStart w:id="244" w:name="_Toc11329275"/>
      <w:bookmarkStart w:id="245" w:name="_Toc13095"/>
      <w:bookmarkStart w:id="246" w:name="_Toc503951050"/>
      <w:bookmarkStart w:id="247" w:name="_Toc11329278"/>
      <w:bookmarkStart w:id="248" w:name="_Toc513633971"/>
      <w:bookmarkStart w:id="249" w:name="_Toc152042592"/>
      <w:bookmarkStart w:id="250" w:name="_Toc246997112"/>
      <w:bookmarkStart w:id="251" w:name="_Toc152045803"/>
      <w:bookmarkStart w:id="252" w:name="_Toc246996369"/>
      <w:bookmarkStart w:id="253" w:name="_Toc144974871"/>
      <w:bookmarkStart w:id="254" w:name="_Toc247085887"/>
      <w:bookmarkStart w:id="255" w:name="_Toc179632823"/>
      <w:bookmarkStart w:id="256" w:name="_Toc447827058"/>
      <w:r>
        <w:rPr>
          <w:rFonts w:hint="eastAsia" w:ascii="宋体" w:hAnsi="宋体" w:eastAsia="宋体" w:cs="宋体"/>
          <w:color w:val="auto"/>
          <w:sz w:val="28"/>
          <w:highlight w:val="none"/>
        </w:rPr>
        <w:t>三、</w:t>
      </w:r>
      <w:bookmarkEnd w:id="244"/>
      <w:r>
        <w:rPr>
          <w:rFonts w:hint="eastAsia" w:ascii="宋体" w:hAnsi="宋体" w:eastAsia="宋体" w:cs="宋体"/>
          <w:color w:val="auto"/>
          <w:sz w:val="28"/>
          <w:highlight w:val="none"/>
        </w:rPr>
        <w:t>报价一览表</w:t>
      </w:r>
      <w:bookmarkEnd w:id="245"/>
    </w:p>
    <w:p w14:paraId="29B3F29C">
      <w:pPr>
        <w:ind w:left="765"/>
        <w:jc w:val="center"/>
        <w:rPr>
          <w:rFonts w:ascii="宋体" w:hAnsi="宋体" w:cs="宋体"/>
          <w:color w:val="auto"/>
          <w:szCs w:val="21"/>
          <w:highlight w:val="none"/>
        </w:rPr>
      </w:pPr>
    </w:p>
    <w:p w14:paraId="2076B61E">
      <w:pPr>
        <w:pStyle w:val="38"/>
        <w:spacing w:line="480" w:lineRule="auto"/>
        <w:jc w:val="both"/>
        <w:rPr>
          <w:rFonts w:hAnsi="宋体"/>
          <w:color w:val="auto"/>
          <w:highlight w:val="none"/>
        </w:rPr>
      </w:pPr>
      <w:r>
        <w:rPr>
          <w:rFonts w:hint="eastAsia" w:hAnsi="宋体"/>
          <w:color w:val="auto"/>
          <w:highlight w:val="none"/>
        </w:rPr>
        <w:t>重庆首讯科技股份有限公司：</w:t>
      </w:r>
    </w:p>
    <w:p w14:paraId="1379E2F1">
      <w:pPr>
        <w:spacing w:line="48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singl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2"/>
        <w:tblW w:w="4998" w:type="pct"/>
        <w:tblInd w:w="0" w:type="dxa"/>
        <w:tblLayout w:type="fixed"/>
        <w:tblCellMar>
          <w:top w:w="0" w:type="dxa"/>
          <w:left w:w="108" w:type="dxa"/>
          <w:bottom w:w="0" w:type="dxa"/>
          <w:right w:w="108" w:type="dxa"/>
        </w:tblCellMar>
      </w:tblPr>
      <w:tblGrid>
        <w:gridCol w:w="794"/>
        <w:gridCol w:w="1546"/>
        <w:gridCol w:w="918"/>
        <w:gridCol w:w="1073"/>
        <w:gridCol w:w="918"/>
        <w:gridCol w:w="1054"/>
        <w:gridCol w:w="1146"/>
        <w:gridCol w:w="1070"/>
      </w:tblGrid>
      <w:tr w14:paraId="01D52C29">
        <w:tblPrEx>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55D15225">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序号</w:t>
            </w:r>
          </w:p>
        </w:tc>
        <w:tc>
          <w:tcPr>
            <w:tcW w:w="907" w:type="pct"/>
            <w:tcBorders>
              <w:top w:val="single" w:color="auto" w:sz="4" w:space="0"/>
              <w:left w:val="single" w:color="auto" w:sz="4" w:space="0"/>
              <w:bottom w:val="single" w:color="auto" w:sz="4" w:space="0"/>
              <w:right w:val="single" w:color="auto" w:sz="4" w:space="0"/>
            </w:tcBorders>
            <w:vAlign w:val="center"/>
          </w:tcPr>
          <w:p w14:paraId="4EF29A7E">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服务内容</w:t>
            </w:r>
          </w:p>
        </w:tc>
        <w:tc>
          <w:tcPr>
            <w:tcW w:w="538" w:type="pct"/>
            <w:tcBorders>
              <w:top w:val="single" w:color="auto" w:sz="4" w:space="0"/>
              <w:left w:val="single" w:color="auto" w:sz="4" w:space="0"/>
              <w:bottom w:val="single" w:color="auto" w:sz="4" w:space="0"/>
              <w:right w:val="single" w:color="auto" w:sz="4" w:space="0"/>
            </w:tcBorders>
            <w:vAlign w:val="center"/>
          </w:tcPr>
          <w:p w14:paraId="42CCEAA6">
            <w:pPr>
              <w:widowControl/>
              <w:jc w:val="center"/>
              <w:textAlignment w:val="center"/>
              <w:rPr>
                <w:rFonts w:hint="default"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rPr>
              <w:t>带宽</w:t>
            </w:r>
          </w:p>
        </w:tc>
        <w:tc>
          <w:tcPr>
            <w:tcW w:w="629" w:type="pct"/>
            <w:tcBorders>
              <w:top w:val="single" w:color="auto" w:sz="4" w:space="0"/>
              <w:left w:val="single" w:color="auto" w:sz="4" w:space="0"/>
              <w:bottom w:val="single" w:color="auto" w:sz="4" w:space="0"/>
              <w:right w:val="single" w:color="auto" w:sz="4" w:space="0"/>
            </w:tcBorders>
            <w:vAlign w:val="center"/>
          </w:tcPr>
          <w:p w14:paraId="437D3895">
            <w:pPr>
              <w:widowControl/>
              <w:jc w:val="center"/>
              <w:textAlignment w:val="center"/>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服务期限</w:t>
            </w:r>
          </w:p>
        </w:tc>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14:paraId="202189C7">
            <w:pPr>
              <w:widowControl/>
              <w:jc w:val="center"/>
              <w:textAlignment w:val="center"/>
              <w:rPr>
                <w:rFonts w:hint="eastAsia" w:ascii="宋体" w:hAnsi="宋体" w:eastAsia="宋体" w:cs="宋体"/>
                <w:b/>
                <w:bCs/>
                <w:color w:val="auto"/>
                <w:kern w:val="0"/>
                <w:sz w:val="18"/>
                <w:szCs w:val="18"/>
                <w:highlight w:val="none"/>
                <w:lang w:val="en-US" w:eastAsia="zh-CN" w:bidi="ar"/>
              </w:rPr>
            </w:pPr>
            <w:r>
              <w:rPr>
                <w:rFonts w:hint="eastAsia" w:ascii="宋体" w:hAnsi="宋体" w:eastAsia="宋体" w:cs="宋体"/>
                <w:b/>
                <w:bCs/>
                <w:color w:val="auto"/>
                <w:kern w:val="0"/>
                <w:sz w:val="18"/>
                <w:szCs w:val="18"/>
                <w:highlight w:val="none"/>
                <w:lang w:bidi="ar"/>
              </w:rPr>
              <w:t>数量</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C427848">
            <w:pPr>
              <w:widowControl/>
              <w:jc w:val="center"/>
              <w:textAlignment w:val="center"/>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i w:val="0"/>
                <w:iCs w:val="0"/>
                <w:color w:val="auto"/>
                <w:kern w:val="0"/>
                <w:sz w:val="18"/>
                <w:szCs w:val="18"/>
                <w:highlight w:val="none"/>
                <w:u w:val="none"/>
                <w:lang w:val="en-US" w:eastAsia="zh-CN" w:bidi="ar"/>
              </w:rPr>
              <w:t>含</w:t>
            </w:r>
            <w:r>
              <w:rPr>
                <w:rFonts w:hint="eastAsia" w:ascii="宋体" w:hAnsi="宋体" w:eastAsia="宋体" w:cs="宋体"/>
                <w:b/>
                <w:bCs/>
                <w:i w:val="0"/>
                <w:iCs w:val="0"/>
                <w:color w:val="auto"/>
                <w:kern w:val="0"/>
                <w:sz w:val="18"/>
                <w:szCs w:val="18"/>
                <w:highlight w:val="none"/>
                <w:u w:val="none"/>
                <w:lang w:val="en-US" w:eastAsia="zh-CN" w:bidi="ar"/>
              </w:rPr>
              <w:t>税</w:t>
            </w:r>
            <w:r>
              <w:rPr>
                <w:rFonts w:hint="eastAsia" w:ascii="宋体" w:hAnsi="宋体" w:cs="宋体"/>
                <w:b/>
                <w:bCs/>
                <w:i w:val="0"/>
                <w:iCs w:val="0"/>
                <w:color w:val="auto"/>
                <w:kern w:val="0"/>
                <w:sz w:val="18"/>
                <w:szCs w:val="18"/>
                <w:highlight w:val="none"/>
                <w:u w:val="none"/>
                <w:lang w:val="en-US" w:eastAsia="zh-CN" w:bidi="ar"/>
              </w:rPr>
              <w:t>单</w:t>
            </w:r>
            <w:r>
              <w:rPr>
                <w:rFonts w:hint="eastAsia" w:ascii="宋体" w:hAnsi="宋体" w:eastAsia="宋体" w:cs="宋体"/>
                <w:b/>
                <w:bCs/>
                <w:i w:val="0"/>
                <w:iCs w:val="0"/>
                <w:color w:val="auto"/>
                <w:kern w:val="0"/>
                <w:sz w:val="18"/>
                <w:szCs w:val="18"/>
                <w:highlight w:val="none"/>
                <w:u w:val="none"/>
                <w:lang w:val="en-US" w:eastAsia="zh-CN" w:bidi="ar"/>
              </w:rPr>
              <w:t>价</w:t>
            </w:r>
            <w:r>
              <w:rPr>
                <w:rFonts w:hint="eastAsia" w:ascii="宋体" w:hAnsi="宋体" w:cs="宋体"/>
                <w:b/>
                <w:bCs/>
                <w:i w:val="0"/>
                <w:iCs w:val="0"/>
                <w:color w:val="auto"/>
                <w:kern w:val="0"/>
                <w:sz w:val="18"/>
                <w:szCs w:val="18"/>
                <w:highlight w:val="none"/>
                <w:u w:val="none"/>
                <w:lang w:val="en-US" w:eastAsia="zh-CN" w:bidi="ar"/>
              </w:rPr>
              <w:t>限价</w:t>
            </w:r>
            <w:r>
              <w:rPr>
                <w:rFonts w:hint="eastAsia" w:ascii="宋体" w:hAnsi="宋体" w:eastAsia="宋体" w:cs="宋体"/>
                <w:b/>
                <w:bCs/>
                <w:i w:val="0"/>
                <w:iCs w:val="0"/>
                <w:color w:val="auto"/>
                <w:kern w:val="0"/>
                <w:sz w:val="18"/>
                <w:szCs w:val="18"/>
                <w:highlight w:val="none"/>
                <w:u w:val="none"/>
                <w:lang w:val="en-US" w:eastAsia="zh-CN" w:bidi="ar"/>
              </w:rPr>
              <w:t>（元）</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14:paraId="3544A117">
            <w:pPr>
              <w:widowControl/>
              <w:jc w:val="center"/>
              <w:textAlignment w:val="center"/>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i w:val="0"/>
                <w:iCs w:val="0"/>
                <w:color w:val="auto"/>
                <w:kern w:val="0"/>
                <w:sz w:val="18"/>
                <w:szCs w:val="18"/>
                <w:highlight w:val="none"/>
                <w:u w:val="none"/>
                <w:lang w:val="en-US" w:eastAsia="zh-CN" w:bidi="ar"/>
              </w:rPr>
              <w:t>含</w:t>
            </w:r>
            <w:r>
              <w:rPr>
                <w:rFonts w:hint="eastAsia" w:ascii="宋体" w:hAnsi="宋体" w:eastAsia="宋体" w:cs="宋体"/>
                <w:b/>
                <w:bCs/>
                <w:i w:val="0"/>
                <w:iCs w:val="0"/>
                <w:color w:val="auto"/>
                <w:kern w:val="0"/>
                <w:sz w:val="18"/>
                <w:szCs w:val="18"/>
                <w:highlight w:val="none"/>
                <w:u w:val="none"/>
                <w:lang w:val="en-US" w:eastAsia="zh-CN" w:bidi="ar"/>
              </w:rPr>
              <w:t>税</w:t>
            </w:r>
            <w:r>
              <w:rPr>
                <w:rFonts w:hint="eastAsia" w:ascii="宋体" w:hAnsi="宋体" w:cs="宋体"/>
                <w:b/>
                <w:bCs/>
                <w:i w:val="0"/>
                <w:iCs w:val="0"/>
                <w:color w:val="auto"/>
                <w:kern w:val="0"/>
                <w:sz w:val="18"/>
                <w:szCs w:val="18"/>
                <w:highlight w:val="none"/>
                <w:u w:val="none"/>
                <w:lang w:val="en-US" w:eastAsia="zh-CN" w:bidi="ar"/>
              </w:rPr>
              <w:t>单</w:t>
            </w:r>
            <w:r>
              <w:rPr>
                <w:rFonts w:hint="eastAsia" w:ascii="宋体" w:hAnsi="宋体" w:eastAsia="宋体" w:cs="宋体"/>
                <w:b/>
                <w:bCs/>
                <w:i w:val="0"/>
                <w:iCs w:val="0"/>
                <w:color w:val="auto"/>
                <w:kern w:val="0"/>
                <w:sz w:val="18"/>
                <w:szCs w:val="18"/>
                <w:highlight w:val="none"/>
                <w:u w:val="none"/>
                <w:lang w:val="en-US" w:eastAsia="zh-CN" w:bidi="ar"/>
              </w:rPr>
              <w:t>价</w:t>
            </w:r>
            <w:r>
              <w:rPr>
                <w:rFonts w:hint="eastAsia" w:ascii="宋体" w:hAnsi="宋体" w:cs="宋体"/>
                <w:b/>
                <w:bCs/>
                <w:i w:val="0"/>
                <w:iCs w:val="0"/>
                <w:color w:val="auto"/>
                <w:kern w:val="0"/>
                <w:sz w:val="18"/>
                <w:szCs w:val="18"/>
                <w:highlight w:val="none"/>
                <w:u w:val="none"/>
                <w:lang w:val="en-US" w:eastAsia="zh-CN" w:bidi="ar"/>
              </w:rPr>
              <w:t>报价</w:t>
            </w:r>
            <w:r>
              <w:rPr>
                <w:rFonts w:hint="eastAsia" w:ascii="宋体" w:hAnsi="宋体" w:eastAsia="宋体" w:cs="宋体"/>
                <w:b/>
                <w:bCs/>
                <w:i w:val="0"/>
                <w:iCs w:val="0"/>
                <w:color w:val="auto"/>
                <w:kern w:val="0"/>
                <w:sz w:val="18"/>
                <w:szCs w:val="18"/>
                <w:highlight w:val="none"/>
                <w:u w:val="none"/>
                <w:lang w:val="en-US" w:eastAsia="zh-CN" w:bidi="ar"/>
              </w:rPr>
              <w:t>（元）</w:t>
            </w:r>
          </w:p>
        </w:tc>
        <w:tc>
          <w:tcPr>
            <w:tcW w:w="628" w:type="pct"/>
            <w:tcBorders>
              <w:top w:val="single" w:color="auto" w:sz="4" w:space="0"/>
              <w:left w:val="single" w:color="auto" w:sz="4" w:space="0"/>
              <w:bottom w:val="single" w:color="auto" w:sz="4" w:space="0"/>
              <w:right w:val="single" w:color="auto" w:sz="4" w:space="0"/>
            </w:tcBorders>
            <w:vAlign w:val="center"/>
          </w:tcPr>
          <w:p w14:paraId="3F2EB3EB">
            <w:pPr>
              <w:keepNext w:val="0"/>
              <w:keepLines w:val="0"/>
              <w:widowControl/>
              <w:suppressLineNumbers w:val="0"/>
              <w:jc w:val="center"/>
              <w:textAlignment w:val="center"/>
              <w:rPr>
                <w:rFonts w:hint="eastAsia"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含税合价</w:t>
            </w:r>
          </w:p>
          <w:p w14:paraId="1F49878D">
            <w:pPr>
              <w:widowControl/>
              <w:jc w:val="center"/>
              <w:textAlignment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i w:val="0"/>
                <w:iCs w:val="0"/>
                <w:color w:val="auto"/>
                <w:kern w:val="0"/>
                <w:sz w:val="18"/>
                <w:szCs w:val="18"/>
                <w:highlight w:val="none"/>
                <w:u w:val="none"/>
                <w:lang w:val="en-US" w:eastAsia="zh-CN" w:bidi="ar"/>
              </w:rPr>
              <w:t>（元）</w:t>
            </w:r>
          </w:p>
        </w:tc>
      </w:tr>
      <w:tr w14:paraId="5BB1B7FD">
        <w:tblPrEx>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0E27F1E6">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kern w:val="0"/>
                <w:sz w:val="18"/>
                <w:szCs w:val="18"/>
                <w:highlight w:val="none"/>
                <w:lang w:bidi="ar"/>
              </w:rPr>
              <w:t>1</w:t>
            </w:r>
          </w:p>
        </w:tc>
        <w:tc>
          <w:tcPr>
            <w:tcW w:w="907" w:type="pct"/>
            <w:tcBorders>
              <w:top w:val="single" w:color="auto" w:sz="4" w:space="0"/>
              <w:left w:val="single" w:color="auto" w:sz="4" w:space="0"/>
              <w:bottom w:val="single" w:color="auto" w:sz="4" w:space="0"/>
              <w:right w:val="single" w:color="auto" w:sz="4" w:space="0"/>
            </w:tcBorders>
            <w:vAlign w:val="center"/>
          </w:tcPr>
          <w:p w14:paraId="5E06242F">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G65巴南收费站</w:t>
            </w:r>
          </w:p>
        </w:tc>
        <w:tc>
          <w:tcPr>
            <w:tcW w:w="538" w:type="pct"/>
            <w:tcBorders>
              <w:top w:val="single" w:color="auto" w:sz="4" w:space="0"/>
              <w:left w:val="single" w:color="auto" w:sz="4" w:space="0"/>
              <w:bottom w:val="single" w:color="auto" w:sz="4" w:space="0"/>
              <w:right w:val="single" w:color="auto" w:sz="4" w:space="0"/>
            </w:tcBorders>
            <w:vAlign w:val="center"/>
          </w:tcPr>
          <w:p w14:paraId="1D9D0F28">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30M</w:t>
            </w:r>
          </w:p>
        </w:tc>
        <w:tc>
          <w:tcPr>
            <w:tcW w:w="629" w:type="pct"/>
            <w:tcBorders>
              <w:top w:val="single" w:color="auto" w:sz="4" w:space="0"/>
              <w:left w:val="single" w:color="auto" w:sz="4" w:space="0"/>
              <w:bottom w:val="single" w:color="auto" w:sz="4" w:space="0"/>
              <w:right w:val="single" w:color="auto" w:sz="4" w:space="0"/>
            </w:tcBorders>
            <w:vAlign w:val="center"/>
          </w:tcPr>
          <w:p w14:paraId="15248A01">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12个月</w:t>
            </w:r>
          </w:p>
        </w:tc>
        <w:tc>
          <w:tcPr>
            <w:tcW w:w="538" w:type="pct"/>
            <w:tcBorders>
              <w:top w:val="single" w:color="auto" w:sz="4" w:space="0"/>
              <w:left w:val="single" w:color="auto" w:sz="4" w:space="0"/>
              <w:bottom w:val="single" w:color="auto" w:sz="4" w:space="0"/>
              <w:right w:val="single" w:color="auto" w:sz="4" w:space="0"/>
            </w:tcBorders>
            <w:vAlign w:val="center"/>
          </w:tcPr>
          <w:p w14:paraId="0D7E3668">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1条</w:t>
            </w:r>
          </w:p>
        </w:tc>
        <w:tc>
          <w:tcPr>
            <w:tcW w:w="1054" w:type="dxa"/>
            <w:tcBorders>
              <w:top w:val="single" w:color="auto" w:sz="4" w:space="0"/>
              <w:left w:val="single" w:color="auto" w:sz="4" w:space="0"/>
              <w:bottom w:val="single" w:color="auto" w:sz="4" w:space="0"/>
              <w:right w:val="single" w:color="auto" w:sz="4" w:space="0"/>
            </w:tcBorders>
            <w:vAlign w:val="center"/>
          </w:tcPr>
          <w:p w14:paraId="39C6EAB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1620.00 </w:t>
            </w:r>
          </w:p>
        </w:tc>
        <w:tc>
          <w:tcPr>
            <w:tcW w:w="672" w:type="pct"/>
            <w:tcBorders>
              <w:top w:val="single" w:color="auto" w:sz="4" w:space="0"/>
              <w:left w:val="single" w:color="auto" w:sz="4" w:space="0"/>
              <w:bottom w:val="single" w:color="auto" w:sz="4" w:space="0"/>
              <w:right w:val="single" w:color="auto" w:sz="4" w:space="0"/>
            </w:tcBorders>
            <w:vAlign w:val="center"/>
          </w:tcPr>
          <w:p w14:paraId="1F786BD7">
            <w:pPr>
              <w:jc w:val="center"/>
              <w:rPr>
                <w:rFonts w:hint="eastAsia" w:ascii="宋体" w:hAnsi="宋体" w:eastAsia="宋体" w:cs="宋体"/>
                <w:color w:val="auto"/>
                <w:sz w:val="18"/>
                <w:szCs w:val="18"/>
                <w:highlight w:val="none"/>
                <w:lang w:val="en-US" w:eastAsia="zh-CN"/>
              </w:rPr>
            </w:pPr>
          </w:p>
        </w:tc>
        <w:tc>
          <w:tcPr>
            <w:tcW w:w="628" w:type="pct"/>
            <w:tcBorders>
              <w:top w:val="single" w:color="auto" w:sz="4" w:space="0"/>
              <w:left w:val="single" w:color="auto" w:sz="4" w:space="0"/>
              <w:bottom w:val="single" w:color="auto" w:sz="4" w:space="0"/>
              <w:right w:val="single" w:color="auto" w:sz="4" w:space="0"/>
            </w:tcBorders>
            <w:vAlign w:val="center"/>
          </w:tcPr>
          <w:p w14:paraId="15154CC3">
            <w:pPr>
              <w:jc w:val="center"/>
              <w:rPr>
                <w:rFonts w:hint="eastAsia" w:ascii="宋体" w:hAnsi="宋体" w:eastAsia="宋体" w:cs="宋体"/>
                <w:color w:val="auto"/>
                <w:sz w:val="18"/>
                <w:szCs w:val="18"/>
                <w:highlight w:val="none"/>
              </w:rPr>
            </w:pPr>
          </w:p>
        </w:tc>
      </w:tr>
      <w:tr w14:paraId="7BB5A7C1">
        <w:tblPrEx>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496DBD74">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w:t>
            </w:r>
          </w:p>
        </w:tc>
        <w:tc>
          <w:tcPr>
            <w:tcW w:w="907" w:type="pct"/>
            <w:tcBorders>
              <w:top w:val="single" w:color="auto" w:sz="4" w:space="0"/>
              <w:left w:val="single" w:color="auto" w:sz="4" w:space="0"/>
              <w:bottom w:val="single" w:color="auto" w:sz="4" w:space="0"/>
              <w:right w:val="single" w:color="auto" w:sz="4" w:space="0"/>
            </w:tcBorders>
            <w:vAlign w:val="center"/>
          </w:tcPr>
          <w:p w14:paraId="4361A9DF">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大观收费站</w:t>
            </w:r>
          </w:p>
        </w:tc>
        <w:tc>
          <w:tcPr>
            <w:tcW w:w="538" w:type="pct"/>
            <w:tcBorders>
              <w:top w:val="single" w:color="auto" w:sz="4" w:space="0"/>
              <w:left w:val="single" w:color="auto" w:sz="4" w:space="0"/>
              <w:bottom w:val="single" w:color="auto" w:sz="4" w:space="0"/>
              <w:right w:val="single" w:color="auto" w:sz="4" w:space="0"/>
            </w:tcBorders>
            <w:vAlign w:val="center"/>
          </w:tcPr>
          <w:p w14:paraId="6BFBD6F7">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30M</w:t>
            </w:r>
          </w:p>
        </w:tc>
        <w:tc>
          <w:tcPr>
            <w:tcW w:w="629" w:type="pct"/>
            <w:tcBorders>
              <w:top w:val="single" w:color="auto" w:sz="4" w:space="0"/>
              <w:left w:val="single" w:color="auto" w:sz="4" w:space="0"/>
              <w:bottom w:val="single" w:color="auto" w:sz="4" w:space="0"/>
              <w:right w:val="single" w:color="auto" w:sz="4" w:space="0"/>
            </w:tcBorders>
            <w:vAlign w:val="center"/>
          </w:tcPr>
          <w:p w14:paraId="02DAAD32">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12个月</w:t>
            </w:r>
          </w:p>
        </w:tc>
        <w:tc>
          <w:tcPr>
            <w:tcW w:w="538" w:type="pct"/>
            <w:tcBorders>
              <w:top w:val="single" w:color="auto" w:sz="4" w:space="0"/>
              <w:left w:val="single" w:color="auto" w:sz="4" w:space="0"/>
              <w:bottom w:val="single" w:color="auto" w:sz="4" w:space="0"/>
              <w:right w:val="single" w:color="auto" w:sz="4" w:space="0"/>
            </w:tcBorders>
            <w:vAlign w:val="center"/>
          </w:tcPr>
          <w:p w14:paraId="025EDE27">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1条</w:t>
            </w:r>
          </w:p>
        </w:tc>
        <w:tc>
          <w:tcPr>
            <w:tcW w:w="1054" w:type="dxa"/>
            <w:tcBorders>
              <w:top w:val="single" w:color="auto" w:sz="4" w:space="0"/>
              <w:left w:val="single" w:color="auto" w:sz="4" w:space="0"/>
              <w:bottom w:val="single" w:color="auto" w:sz="4" w:space="0"/>
              <w:right w:val="single" w:color="auto" w:sz="4" w:space="0"/>
            </w:tcBorders>
            <w:vAlign w:val="center"/>
          </w:tcPr>
          <w:p w14:paraId="44E85569">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1620.00 </w:t>
            </w:r>
          </w:p>
        </w:tc>
        <w:tc>
          <w:tcPr>
            <w:tcW w:w="672" w:type="pct"/>
            <w:tcBorders>
              <w:top w:val="single" w:color="auto" w:sz="4" w:space="0"/>
              <w:left w:val="single" w:color="auto" w:sz="4" w:space="0"/>
              <w:bottom w:val="single" w:color="auto" w:sz="4" w:space="0"/>
              <w:right w:val="single" w:color="auto" w:sz="4" w:space="0"/>
            </w:tcBorders>
            <w:vAlign w:val="center"/>
          </w:tcPr>
          <w:p w14:paraId="56BD881E">
            <w:pPr>
              <w:jc w:val="center"/>
              <w:rPr>
                <w:rFonts w:hint="eastAsia" w:ascii="宋体" w:hAnsi="宋体" w:eastAsia="宋体" w:cs="宋体"/>
                <w:color w:val="auto"/>
                <w:sz w:val="18"/>
                <w:szCs w:val="18"/>
                <w:highlight w:val="none"/>
                <w:lang w:val="en-US" w:eastAsia="zh-CN"/>
              </w:rPr>
            </w:pPr>
          </w:p>
        </w:tc>
        <w:tc>
          <w:tcPr>
            <w:tcW w:w="628" w:type="pct"/>
            <w:tcBorders>
              <w:top w:val="single" w:color="auto" w:sz="4" w:space="0"/>
              <w:left w:val="single" w:color="auto" w:sz="4" w:space="0"/>
              <w:bottom w:val="single" w:color="auto" w:sz="4" w:space="0"/>
              <w:right w:val="single" w:color="auto" w:sz="4" w:space="0"/>
            </w:tcBorders>
            <w:vAlign w:val="center"/>
          </w:tcPr>
          <w:p w14:paraId="5B817A55">
            <w:pPr>
              <w:jc w:val="center"/>
              <w:rPr>
                <w:rFonts w:hint="eastAsia" w:ascii="宋体" w:hAnsi="宋体" w:eastAsia="宋体" w:cs="宋体"/>
                <w:color w:val="auto"/>
                <w:sz w:val="18"/>
                <w:szCs w:val="18"/>
                <w:highlight w:val="none"/>
              </w:rPr>
            </w:pPr>
          </w:p>
        </w:tc>
      </w:tr>
      <w:tr w14:paraId="2347F9C9">
        <w:tblPrEx>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5DB81A3D">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w:t>
            </w:r>
          </w:p>
        </w:tc>
        <w:tc>
          <w:tcPr>
            <w:tcW w:w="907" w:type="pct"/>
            <w:tcBorders>
              <w:top w:val="single" w:color="auto" w:sz="4" w:space="0"/>
              <w:left w:val="single" w:color="auto" w:sz="4" w:space="0"/>
              <w:bottom w:val="single" w:color="auto" w:sz="4" w:space="0"/>
              <w:right w:val="single" w:color="auto" w:sz="4" w:space="0"/>
            </w:tcBorders>
            <w:vAlign w:val="center"/>
          </w:tcPr>
          <w:p w14:paraId="56DB65E4">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东胜收费站</w:t>
            </w:r>
          </w:p>
        </w:tc>
        <w:tc>
          <w:tcPr>
            <w:tcW w:w="538" w:type="pct"/>
            <w:tcBorders>
              <w:top w:val="single" w:color="auto" w:sz="4" w:space="0"/>
              <w:left w:val="single" w:color="auto" w:sz="4" w:space="0"/>
              <w:bottom w:val="single" w:color="auto" w:sz="4" w:space="0"/>
              <w:right w:val="single" w:color="auto" w:sz="4" w:space="0"/>
            </w:tcBorders>
            <w:vAlign w:val="center"/>
          </w:tcPr>
          <w:p w14:paraId="75A0393D">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30M</w:t>
            </w:r>
          </w:p>
        </w:tc>
        <w:tc>
          <w:tcPr>
            <w:tcW w:w="629" w:type="pct"/>
            <w:tcBorders>
              <w:top w:val="single" w:color="auto" w:sz="4" w:space="0"/>
              <w:left w:val="single" w:color="auto" w:sz="4" w:space="0"/>
              <w:bottom w:val="single" w:color="auto" w:sz="4" w:space="0"/>
              <w:right w:val="single" w:color="auto" w:sz="4" w:space="0"/>
            </w:tcBorders>
            <w:vAlign w:val="center"/>
          </w:tcPr>
          <w:p w14:paraId="55921D87">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12个月</w:t>
            </w:r>
          </w:p>
        </w:tc>
        <w:tc>
          <w:tcPr>
            <w:tcW w:w="538" w:type="pct"/>
            <w:tcBorders>
              <w:top w:val="single" w:color="auto" w:sz="4" w:space="0"/>
              <w:left w:val="single" w:color="auto" w:sz="4" w:space="0"/>
              <w:bottom w:val="single" w:color="auto" w:sz="4" w:space="0"/>
              <w:right w:val="single" w:color="auto" w:sz="4" w:space="0"/>
            </w:tcBorders>
            <w:vAlign w:val="center"/>
          </w:tcPr>
          <w:p w14:paraId="2E27AD15">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1条</w:t>
            </w:r>
          </w:p>
        </w:tc>
        <w:tc>
          <w:tcPr>
            <w:tcW w:w="1054" w:type="dxa"/>
            <w:tcBorders>
              <w:top w:val="single" w:color="auto" w:sz="4" w:space="0"/>
              <w:left w:val="single" w:color="auto" w:sz="4" w:space="0"/>
              <w:bottom w:val="single" w:color="auto" w:sz="4" w:space="0"/>
              <w:right w:val="single" w:color="auto" w:sz="4" w:space="0"/>
            </w:tcBorders>
            <w:vAlign w:val="center"/>
          </w:tcPr>
          <w:p w14:paraId="637905E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1620.00 </w:t>
            </w:r>
          </w:p>
        </w:tc>
        <w:tc>
          <w:tcPr>
            <w:tcW w:w="672" w:type="pct"/>
            <w:tcBorders>
              <w:top w:val="single" w:color="auto" w:sz="4" w:space="0"/>
              <w:left w:val="single" w:color="auto" w:sz="4" w:space="0"/>
              <w:bottom w:val="single" w:color="auto" w:sz="4" w:space="0"/>
              <w:right w:val="single" w:color="auto" w:sz="4" w:space="0"/>
            </w:tcBorders>
            <w:vAlign w:val="center"/>
          </w:tcPr>
          <w:p w14:paraId="0EF570EC">
            <w:pPr>
              <w:jc w:val="center"/>
              <w:rPr>
                <w:rFonts w:hint="eastAsia" w:ascii="宋体" w:hAnsi="宋体" w:eastAsia="宋体" w:cs="宋体"/>
                <w:color w:val="auto"/>
                <w:sz w:val="18"/>
                <w:szCs w:val="18"/>
                <w:highlight w:val="none"/>
                <w:lang w:val="en-US" w:eastAsia="zh-CN"/>
              </w:rPr>
            </w:pPr>
          </w:p>
        </w:tc>
        <w:tc>
          <w:tcPr>
            <w:tcW w:w="628" w:type="pct"/>
            <w:tcBorders>
              <w:top w:val="single" w:color="auto" w:sz="4" w:space="0"/>
              <w:left w:val="single" w:color="auto" w:sz="4" w:space="0"/>
              <w:bottom w:val="single" w:color="auto" w:sz="4" w:space="0"/>
              <w:right w:val="single" w:color="auto" w:sz="4" w:space="0"/>
            </w:tcBorders>
            <w:vAlign w:val="center"/>
          </w:tcPr>
          <w:p w14:paraId="39692EB0">
            <w:pPr>
              <w:jc w:val="center"/>
              <w:rPr>
                <w:rFonts w:hint="eastAsia" w:ascii="宋体" w:hAnsi="宋体" w:eastAsia="宋体" w:cs="宋体"/>
                <w:color w:val="auto"/>
                <w:sz w:val="18"/>
                <w:szCs w:val="18"/>
                <w:highlight w:val="none"/>
              </w:rPr>
            </w:pPr>
          </w:p>
        </w:tc>
      </w:tr>
      <w:tr w14:paraId="4A02AF36">
        <w:tblPrEx>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3B97F57A">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w:t>
            </w:r>
          </w:p>
        </w:tc>
        <w:tc>
          <w:tcPr>
            <w:tcW w:w="907" w:type="pct"/>
            <w:tcBorders>
              <w:top w:val="single" w:color="auto" w:sz="4" w:space="0"/>
              <w:left w:val="single" w:color="auto" w:sz="4" w:space="0"/>
              <w:bottom w:val="single" w:color="auto" w:sz="4" w:space="0"/>
              <w:right w:val="single" w:color="auto" w:sz="4" w:space="0"/>
            </w:tcBorders>
            <w:vAlign w:val="center"/>
          </w:tcPr>
          <w:p w14:paraId="38B817A4">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水江收费站</w:t>
            </w:r>
          </w:p>
        </w:tc>
        <w:tc>
          <w:tcPr>
            <w:tcW w:w="538" w:type="pct"/>
            <w:tcBorders>
              <w:top w:val="single" w:color="auto" w:sz="4" w:space="0"/>
              <w:left w:val="single" w:color="auto" w:sz="4" w:space="0"/>
              <w:bottom w:val="single" w:color="auto" w:sz="4" w:space="0"/>
              <w:right w:val="single" w:color="auto" w:sz="4" w:space="0"/>
            </w:tcBorders>
            <w:vAlign w:val="center"/>
          </w:tcPr>
          <w:p w14:paraId="4D215149">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30M</w:t>
            </w:r>
          </w:p>
        </w:tc>
        <w:tc>
          <w:tcPr>
            <w:tcW w:w="629" w:type="pct"/>
            <w:tcBorders>
              <w:top w:val="single" w:color="auto" w:sz="4" w:space="0"/>
              <w:left w:val="single" w:color="auto" w:sz="4" w:space="0"/>
              <w:bottom w:val="single" w:color="auto" w:sz="4" w:space="0"/>
              <w:right w:val="single" w:color="auto" w:sz="4" w:space="0"/>
            </w:tcBorders>
            <w:vAlign w:val="center"/>
          </w:tcPr>
          <w:p w14:paraId="722DDFE3">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12个月</w:t>
            </w:r>
          </w:p>
        </w:tc>
        <w:tc>
          <w:tcPr>
            <w:tcW w:w="538" w:type="pct"/>
            <w:tcBorders>
              <w:top w:val="single" w:color="auto" w:sz="4" w:space="0"/>
              <w:left w:val="single" w:color="auto" w:sz="4" w:space="0"/>
              <w:bottom w:val="single" w:color="auto" w:sz="4" w:space="0"/>
              <w:right w:val="single" w:color="auto" w:sz="4" w:space="0"/>
            </w:tcBorders>
            <w:vAlign w:val="center"/>
          </w:tcPr>
          <w:p w14:paraId="27939B9D">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1条</w:t>
            </w:r>
          </w:p>
        </w:tc>
        <w:tc>
          <w:tcPr>
            <w:tcW w:w="1054" w:type="dxa"/>
            <w:tcBorders>
              <w:top w:val="single" w:color="auto" w:sz="4" w:space="0"/>
              <w:left w:val="single" w:color="auto" w:sz="4" w:space="0"/>
              <w:bottom w:val="single" w:color="auto" w:sz="4" w:space="0"/>
              <w:right w:val="single" w:color="auto" w:sz="4" w:space="0"/>
            </w:tcBorders>
            <w:vAlign w:val="center"/>
          </w:tcPr>
          <w:p w14:paraId="4D8F9072">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1620.00 </w:t>
            </w:r>
          </w:p>
        </w:tc>
        <w:tc>
          <w:tcPr>
            <w:tcW w:w="672" w:type="pct"/>
            <w:tcBorders>
              <w:top w:val="single" w:color="auto" w:sz="4" w:space="0"/>
              <w:left w:val="single" w:color="auto" w:sz="4" w:space="0"/>
              <w:bottom w:val="single" w:color="auto" w:sz="4" w:space="0"/>
              <w:right w:val="single" w:color="auto" w:sz="4" w:space="0"/>
            </w:tcBorders>
            <w:vAlign w:val="center"/>
          </w:tcPr>
          <w:p w14:paraId="6D182029">
            <w:pPr>
              <w:jc w:val="center"/>
              <w:rPr>
                <w:rFonts w:hint="eastAsia" w:ascii="宋体" w:hAnsi="宋体" w:eastAsia="宋体" w:cs="宋体"/>
                <w:color w:val="auto"/>
                <w:sz w:val="18"/>
                <w:szCs w:val="18"/>
                <w:highlight w:val="none"/>
                <w:lang w:val="en-US" w:eastAsia="zh-CN"/>
              </w:rPr>
            </w:pPr>
          </w:p>
        </w:tc>
        <w:tc>
          <w:tcPr>
            <w:tcW w:w="628" w:type="pct"/>
            <w:tcBorders>
              <w:top w:val="single" w:color="auto" w:sz="4" w:space="0"/>
              <w:left w:val="single" w:color="auto" w:sz="4" w:space="0"/>
              <w:bottom w:val="single" w:color="auto" w:sz="4" w:space="0"/>
              <w:right w:val="single" w:color="auto" w:sz="4" w:space="0"/>
            </w:tcBorders>
            <w:vAlign w:val="center"/>
          </w:tcPr>
          <w:p w14:paraId="7C87B756">
            <w:pPr>
              <w:jc w:val="center"/>
              <w:rPr>
                <w:rFonts w:hint="eastAsia" w:ascii="宋体" w:hAnsi="宋体" w:eastAsia="宋体" w:cs="宋体"/>
                <w:color w:val="auto"/>
                <w:sz w:val="18"/>
                <w:szCs w:val="18"/>
                <w:highlight w:val="none"/>
              </w:rPr>
            </w:pPr>
          </w:p>
        </w:tc>
      </w:tr>
      <w:tr w14:paraId="0A6F28D7">
        <w:tblPrEx>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42D33C3B">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w:t>
            </w:r>
          </w:p>
        </w:tc>
        <w:tc>
          <w:tcPr>
            <w:tcW w:w="907" w:type="pct"/>
            <w:tcBorders>
              <w:top w:val="single" w:color="auto" w:sz="4" w:space="0"/>
              <w:left w:val="single" w:color="auto" w:sz="4" w:space="0"/>
              <w:bottom w:val="single" w:color="auto" w:sz="4" w:space="0"/>
              <w:right w:val="single" w:color="auto" w:sz="4" w:space="0"/>
            </w:tcBorders>
            <w:vAlign w:val="center"/>
          </w:tcPr>
          <w:p w14:paraId="54F79A9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白马收费站</w:t>
            </w:r>
          </w:p>
        </w:tc>
        <w:tc>
          <w:tcPr>
            <w:tcW w:w="538" w:type="pct"/>
            <w:tcBorders>
              <w:top w:val="single" w:color="auto" w:sz="4" w:space="0"/>
              <w:left w:val="single" w:color="auto" w:sz="4" w:space="0"/>
              <w:bottom w:val="single" w:color="auto" w:sz="4" w:space="0"/>
              <w:right w:val="single" w:color="auto" w:sz="4" w:space="0"/>
            </w:tcBorders>
            <w:vAlign w:val="center"/>
          </w:tcPr>
          <w:p w14:paraId="5DD594CA">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30M</w:t>
            </w:r>
          </w:p>
        </w:tc>
        <w:tc>
          <w:tcPr>
            <w:tcW w:w="629" w:type="pct"/>
            <w:tcBorders>
              <w:top w:val="single" w:color="auto" w:sz="4" w:space="0"/>
              <w:left w:val="single" w:color="auto" w:sz="4" w:space="0"/>
              <w:bottom w:val="single" w:color="auto" w:sz="4" w:space="0"/>
              <w:right w:val="single" w:color="auto" w:sz="4" w:space="0"/>
            </w:tcBorders>
            <w:vAlign w:val="center"/>
          </w:tcPr>
          <w:p w14:paraId="57BC0748">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12个月</w:t>
            </w:r>
          </w:p>
        </w:tc>
        <w:tc>
          <w:tcPr>
            <w:tcW w:w="538" w:type="pct"/>
            <w:tcBorders>
              <w:top w:val="single" w:color="auto" w:sz="4" w:space="0"/>
              <w:left w:val="single" w:color="auto" w:sz="4" w:space="0"/>
              <w:bottom w:val="single" w:color="auto" w:sz="4" w:space="0"/>
              <w:right w:val="single" w:color="auto" w:sz="4" w:space="0"/>
            </w:tcBorders>
            <w:vAlign w:val="center"/>
          </w:tcPr>
          <w:p w14:paraId="3163152F">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1条</w:t>
            </w:r>
          </w:p>
        </w:tc>
        <w:tc>
          <w:tcPr>
            <w:tcW w:w="1054" w:type="dxa"/>
            <w:tcBorders>
              <w:top w:val="single" w:color="auto" w:sz="4" w:space="0"/>
              <w:left w:val="single" w:color="auto" w:sz="4" w:space="0"/>
              <w:bottom w:val="single" w:color="auto" w:sz="4" w:space="0"/>
              <w:right w:val="single" w:color="auto" w:sz="4" w:space="0"/>
            </w:tcBorders>
            <w:vAlign w:val="center"/>
          </w:tcPr>
          <w:p w14:paraId="607AC3CE">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1620.00 </w:t>
            </w:r>
          </w:p>
        </w:tc>
        <w:tc>
          <w:tcPr>
            <w:tcW w:w="672" w:type="pct"/>
            <w:tcBorders>
              <w:top w:val="single" w:color="auto" w:sz="4" w:space="0"/>
              <w:left w:val="single" w:color="auto" w:sz="4" w:space="0"/>
              <w:bottom w:val="single" w:color="auto" w:sz="4" w:space="0"/>
              <w:right w:val="single" w:color="auto" w:sz="4" w:space="0"/>
            </w:tcBorders>
            <w:vAlign w:val="center"/>
          </w:tcPr>
          <w:p w14:paraId="4D13D6AC">
            <w:pPr>
              <w:jc w:val="center"/>
              <w:rPr>
                <w:rFonts w:hint="eastAsia" w:ascii="宋体" w:hAnsi="宋体" w:eastAsia="宋体" w:cs="宋体"/>
                <w:color w:val="auto"/>
                <w:sz w:val="18"/>
                <w:szCs w:val="18"/>
                <w:highlight w:val="none"/>
                <w:lang w:val="en-US" w:eastAsia="zh-CN"/>
              </w:rPr>
            </w:pPr>
          </w:p>
        </w:tc>
        <w:tc>
          <w:tcPr>
            <w:tcW w:w="628" w:type="pct"/>
            <w:tcBorders>
              <w:top w:val="single" w:color="auto" w:sz="4" w:space="0"/>
              <w:left w:val="single" w:color="auto" w:sz="4" w:space="0"/>
              <w:bottom w:val="single" w:color="auto" w:sz="4" w:space="0"/>
              <w:right w:val="single" w:color="auto" w:sz="4" w:space="0"/>
            </w:tcBorders>
            <w:vAlign w:val="center"/>
          </w:tcPr>
          <w:p w14:paraId="27556937">
            <w:pPr>
              <w:jc w:val="center"/>
              <w:rPr>
                <w:rFonts w:hint="eastAsia" w:ascii="宋体" w:hAnsi="宋体" w:eastAsia="宋体" w:cs="宋体"/>
                <w:color w:val="auto"/>
                <w:sz w:val="18"/>
                <w:szCs w:val="18"/>
                <w:highlight w:val="none"/>
              </w:rPr>
            </w:pPr>
          </w:p>
        </w:tc>
      </w:tr>
      <w:tr w14:paraId="685CDCD0">
        <w:tblPrEx>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3FD2FCD9">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6</w:t>
            </w:r>
          </w:p>
        </w:tc>
        <w:tc>
          <w:tcPr>
            <w:tcW w:w="907" w:type="pct"/>
            <w:tcBorders>
              <w:top w:val="single" w:color="auto" w:sz="4" w:space="0"/>
              <w:left w:val="single" w:color="auto" w:sz="4" w:space="0"/>
              <w:bottom w:val="single" w:color="auto" w:sz="4" w:space="0"/>
              <w:right w:val="single" w:color="auto" w:sz="4" w:space="0"/>
            </w:tcBorders>
            <w:vAlign w:val="center"/>
          </w:tcPr>
          <w:p w14:paraId="0115654F">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阿蓬江收费站</w:t>
            </w:r>
          </w:p>
        </w:tc>
        <w:tc>
          <w:tcPr>
            <w:tcW w:w="538" w:type="pct"/>
            <w:tcBorders>
              <w:top w:val="single" w:color="auto" w:sz="4" w:space="0"/>
              <w:left w:val="single" w:color="auto" w:sz="4" w:space="0"/>
              <w:bottom w:val="single" w:color="auto" w:sz="4" w:space="0"/>
              <w:right w:val="single" w:color="auto" w:sz="4" w:space="0"/>
            </w:tcBorders>
            <w:vAlign w:val="center"/>
          </w:tcPr>
          <w:p w14:paraId="30234629">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40M</w:t>
            </w:r>
          </w:p>
        </w:tc>
        <w:tc>
          <w:tcPr>
            <w:tcW w:w="629" w:type="pct"/>
            <w:tcBorders>
              <w:top w:val="single" w:color="auto" w:sz="4" w:space="0"/>
              <w:left w:val="single" w:color="auto" w:sz="4" w:space="0"/>
              <w:bottom w:val="single" w:color="auto" w:sz="4" w:space="0"/>
              <w:right w:val="single" w:color="auto" w:sz="4" w:space="0"/>
            </w:tcBorders>
            <w:vAlign w:val="center"/>
          </w:tcPr>
          <w:p w14:paraId="603A4A50">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12个月</w:t>
            </w:r>
          </w:p>
        </w:tc>
        <w:tc>
          <w:tcPr>
            <w:tcW w:w="538" w:type="pct"/>
            <w:tcBorders>
              <w:top w:val="single" w:color="auto" w:sz="4" w:space="0"/>
              <w:left w:val="single" w:color="auto" w:sz="4" w:space="0"/>
              <w:bottom w:val="single" w:color="auto" w:sz="4" w:space="0"/>
              <w:right w:val="single" w:color="auto" w:sz="4" w:space="0"/>
            </w:tcBorders>
            <w:vAlign w:val="center"/>
          </w:tcPr>
          <w:p w14:paraId="170809DD">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1条</w:t>
            </w:r>
          </w:p>
        </w:tc>
        <w:tc>
          <w:tcPr>
            <w:tcW w:w="1054" w:type="dxa"/>
            <w:tcBorders>
              <w:top w:val="single" w:color="auto" w:sz="4" w:space="0"/>
              <w:left w:val="single" w:color="auto" w:sz="4" w:space="0"/>
              <w:bottom w:val="single" w:color="auto" w:sz="4" w:space="0"/>
              <w:right w:val="single" w:color="auto" w:sz="4" w:space="0"/>
            </w:tcBorders>
            <w:vAlign w:val="center"/>
          </w:tcPr>
          <w:p w14:paraId="55EAA02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2160.00 </w:t>
            </w:r>
          </w:p>
        </w:tc>
        <w:tc>
          <w:tcPr>
            <w:tcW w:w="672" w:type="pct"/>
            <w:tcBorders>
              <w:top w:val="single" w:color="auto" w:sz="4" w:space="0"/>
              <w:left w:val="single" w:color="auto" w:sz="4" w:space="0"/>
              <w:bottom w:val="single" w:color="auto" w:sz="4" w:space="0"/>
              <w:right w:val="single" w:color="auto" w:sz="4" w:space="0"/>
            </w:tcBorders>
            <w:vAlign w:val="center"/>
          </w:tcPr>
          <w:p w14:paraId="52887F37">
            <w:pPr>
              <w:jc w:val="center"/>
              <w:rPr>
                <w:rFonts w:hint="eastAsia" w:ascii="宋体" w:hAnsi="宋体" w:eastAsia="宋体" w:cs="宋体"/>
                <w:color w:val="auto"/>
                <w:sz w:val="18"/>
                <w:szCs w:val="18"/>
                <w:highlight w:val="none"/>
                <w:lang w:val="en-US" w:eastAsia="zh-CN"/>
              </w:rPr>
            </w:pPr>
          </w:p>
        </w:tc>
        <w:tc>
          <w:tcPr>
            <w:tcW w:w="628" w:type="pct"/>
            <w:tcBorders>
              <w:top w:val="single" w:color="auto" w:sz="4" w:space="0"/>
              <w:left w:val="single" w:color="auto" w:sz="4" w:space="0"/>
              <w:bottom w:val="single" w:color="auto" w:sz="4" w:space="0"/>
              <w:right w:val="single" w:color="auto" w:sz="4" w:space="0"/>
            </w:tcBorders>
            <w:vAlign w:val="center"/>
          </w:tcPr>
          <w:p w14:paraId="324CC414">
            <w:pPr>
              <w:jc w:val="center"/>
              <w:rPr>
                <w:rFonts w:hint="eastAsia" w:ascii="宋体" w:hAnsi="宋体" w:eastAsia="宋体" w:cs="宋体"/>
                <w:color w:val="auto"/>
                <w:sz w:val="18"/>
                <w:szCs w:val="18"/>
                <w:highlight w:val="none"/>
              </w:rPr>
            </w:pPr>
          </w:p>
        </w:tc>
      </w:tr>
      <w:tr w14:paraId="3B849E62">
        <w:tblPrEx>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031235A6">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7</w:t>
            </w:r>
          </w:p>
        </w:tc>
        <w:tc>
          <w:tcPr>
            <w:tcW w:w="907" w:type="pct"/>
            <w:tcBorders>
              <w:top w:val="single" w:color="auto" w:sz="4" w:space="0"/>
              <w:left w:val="single" w:color="auto" w:sz="4" w:space="0"/>
              <w:bottom w:val="single" w:color="auto" w:sz="4" w:space="0"/>
              <w:right w:val="single" w:color="auto" w:sz="4" w:space="0"/>
            </w:tcBorders>
            <w:vAlign w:val="center"/>
          </w:tcPr>
          <w:p w14:paraId="6323BC36">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酉阳桃花源收费站与黑水收费站之间</w:t>
            </w:r>
          </w:p>
        </w:tc>
        <w:tc>
          <w:tcPr>
            <w:tcW w:w="538" w:type="pct"/>
            <w:tcBorders>
              <w:top w:val="single" w:color="auto" w:sz="4" w:space="0"/>
              <w:left w:val="single" w:color="auto" w:sz="4" w:space="0"/>
              <w:bottom w:val="single" w:color="auto" w:sz="4" w:space="0"/>
              <w:right w:val="single" w:color="auto" w:sz="4" w:space="0"/>
            </w:tcBorders>
            <w:vAlign w:val="center"/>
          </w:tcPr>
          <w:p w14:paraId="4F636D2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40M</w:t>
            </w:r>
          </w:p>
        </w:tc>
        <w:tc>
          <w:tcPr>
            <w:tcW w:w="629" w:type="pct"/>
            <w:tcBorders>
              <w:top w:val="single" w:color="auto" w:sz="4" w:space="0"/>
              <w:left w:val="single" w:color="auto" w:sz="4" w:space="0"/>
              <w:bottom w:val="single" w:color="auto" w:sz="4" w:space="0"/>
              <w:right w:val="single" w:color="auto" w:sz="4" w:space="0"/>
            </w:tcBorders>
            <w:vAlign w:val="center"/>
          </w:tcPr>
          <w:p w14:paraId="69F4ADE5">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12个月</w:t>
            </w:r>
          </w:p>
        </w:tc>
        <w:tc>
          <w:tcPr>
            <w:tcW w:w="538" w:type="pct"/>
            <w:tcBorders>
              <w:top w:val="single" w:color="auto" w:sz="4" w:space="0"/>
              <w:left w:val="single" w:color="auto" w:sz="4" w:space="0"/>
              <w:bottom w:val="single" w:color="auto" w:sz="4" w:space="0"/>
              <w:right w:val="single" w:color="auto" w:sz="4" w:space="0"/>
            </w:tcBorders>
            <w:vAlign w:val="center"/>
          </w:tcPr>
          <w:p w14:paraId="057DC7E2">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1条</w:t>
            </w:r>
          </w:p>
        </w:tc>
        <w:tc>
          <w:tcPr>
            <w:tcW w:w="1054" w:type="dxa"/>
            <w:tcBorders>
              <w:top w:val="single" w:color="auto" w:sz="4" w:space="0"/>
              <w:left w:val="single" w:color="auto" w:sz="4" w:space="0"/>
              <w:bottom w:val="single" w:color="auto" w:sz="4" w:space="0"/>
              <w:right w:val="single" w:color="auto" w:sz="4" w:space="0"/>
            </w:tcBorders>
            <w:vAlign w:val="center"/>
          </w:tcPr>
          <w:p w14:paraId="7BED800B">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2160.00 </w:t>
            </w:r>
          </w:p>
        </w:tc>
        <w:tc>
          <w:tcPr>
            <w:tcW w:w="672" w:type="pct"/>
            <w:tcBorders>
              <w:top w:val="single" w:color="auto" w:sz="4" w:space="0"/>
              <w:left w:val="single" w:color="auto" w:sz="4" w:space="0"/>
              <w:bottom w:val="single" w:color="auto" w:sz="4" w:space="0"/>
              <w:right w:val="single" w:color="auto" w:sz="4" w:space="0"/>
            </w:tcBorders>
            <w:vAlign w:val="center"/>
          </w:tcPr>
          <w:p w14:paraId="4B7916DB">
            <w:pPr>
              <w:jc w:val="center"/>
              <w:rPr>
                <w:rFonts w:hint="eastAsia" w:ascii="宋体" w:hAnsi="宋体" w:eastAsia="宋体" w:cs="宋体"/>
                <w:color w:val="auto"/>
                <w:sz w:val="18"/>
                <w:szCs w:val="18"/>
                <w:highlight w:val="none"/>
                <w:lang w:val="en-US" w:eastAsia="zh-CN"/>
              </w:rPr>
            </w:pPr>
          </w:p>
        </w:tc>
        <w:tc>
          <w:tcPr>
            <w:tcW w:w="628" w:type="pct"/>
            <w:tcBorders>
              <w:top w:val="single" w:color="auto" w:sz="4" w:space="0"/>
              <w:left w:val="single" w:color="auto" w:sz="4" w:space="0"/>
              <w:bottom w:val="single" w:color="auto" w:sz="4" w:space="0"/>
              <w:right w:val="single" w:color="auto" w:sz="4" w:space="0"/>
            </w:tcBorders>
            <w:vAlign w:val="center"/>
          </w:tcPr>
          <w:p w14:paraId="26DF50D3">
            <w:pPr>
              <w:jc w:val="center"/>
              <w:rPr>
                <w:rFonts w:hint="eastAsia" w:ascii="宋体" w:hAnsi="宋体" w:eastAsia="宋体" w:cs="宋体"/>
                <w:color w:val="auto"/>
                <w:sz w:val="18"/>
                <w:szCs w:val="18"/>
                <w:highlight w:val="none"/>
              </w:rPr>
            </w:pPr>
          </w:p>
        </w:tc>
      </w:tr>
      <w:tr w14:paraId="0742BBF3">
        <w:tblPrEx>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02A87088">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8</w:t>
            </w:r>
          </w:p>
        </w:tc>
        <w:tc>
          <w:tcPr>
            <w:tcW w:w="907" w:type="pct"/>
            <w:tcBorders>
              <w:top w:val="single" w:color="auto" w:sz="4" w:space="0"/>
              <w:left w:val="single" w:color="auto" w:sz="4" w:space="0"/>
              <w:bottom w:val="single" w:color="auto" w:sz="4" w:space="0"/>
              <w:right w:val="single" w:color="auto" w:sz="4" w:space="0"/>
            </w:tcBorders>
            <w:vAlign w:val="center"/>
          </w:tcPr>
          <w:p w14:paraId="35EA59BE">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冷水服务区(东区）</w:t>
            </w:r>
          </w:p>
        </w:tc>
        <w:tc>
          <w:tcPr>
            <w:tcW w:w="538" w:type="pct"/>
            <w:tcBorders>
              <w:top w:val="single" w:color="auto" w:sz="4" w:space="0"/>
              <w:left w:val="single" w:color="auto" w:sz="4" w:space="0"/>
              <w:bottom w:val="single" w:color="auto" w:sz="4" w:space="0"/>
              <w:right w:val="single" w:color="auto" w:sz="4" w:space="0"/>
            </w:tcBorders>
            <w:vAlign w:val="center"/>
          </w:tcPr>
          <w:p w14:paraId="11CEA34A">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40M</w:t>
            </w:r>
          </w:p>
        </w:tc>
        <w:tc>
          <w:tcPr>
            <w:tcW w:w="629" w:type="pct"/>
            <w:tcBorders>
              <w:top w:val="single" w:color="auto" w:sz="4" w:space="0"/>
              <w:left w:val="single" w:color="auto" w:sz="4" w:space="0"/>
              <w:bottom w:val="single" w:color="auto" w:sz="4" w:space="0"/>
              <w:right w:val="single" w:color="auto" w:sz="4" w:space="0"/>
            </w:tcBorders>
            <w:vAlign w:val="center"/>
          </w:tcPr>
          <w:p w14:paraId="17EA4AB3">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12个月</w:t>
            </w:r>
          </w:p>
        </w:tc>
        <w:tc>
          <w:tcPr>
            <w:tcW w:w="538" w:type="pct"/>
            <w:tcBorders>
              <w:top w:val="single" w:color="auto" w:sz="4" w:space="0"/>
              <w:left w:val="single" w:color="auto" w:sz="4" w:space="0"/>
              <w:bottom w:val="single" w:color="auto" w:sz="4" w:space="0"/>
              <w:right w:val="single" w:color="auto" w:sz="4" w:space="0"/>
            </w:tcBorders>
            <w:vAlign w:val="center"/>
          </w:tcPr>
          <w:p w14:paraId="39F17965">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1条</w:t>
            </w:r>
          </w:p>
        </w:tc>
        <w:tc>
          <w:tcPr>
            <w:tcW w:w="1054" w:type="dxa"/>
            <w:tcBorders>
              <w:top w:val="single" w:color="auto" w:sz="4" w:space="0"/>
              <w:left w:val="single" w:color="auto" w:sz="4" w:space="0"/>
              <w:bottom w:val="single" w:color="auto" w:sz="4" w:space="0"/>
              <w:right w:val="single" w:color="auto" w:sz="4" w:space="0"/>
            </w:tcBorders>
            <w:vAlign w:val="center"/>
          </w:tcPr>
          <w:p w14:paraId="00C3AC64">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2160.00 </w:t>
            </w:r>
          </w:p>
        </w:tc>
        <w:tc>
          <w:tcPr>
            <w:tcW w:w="672" w:type="pct"/>
            <w:tcBorders>
              <w:top w:val="single" w:color="auto" w:sz="4" w:space="0"/>
              <w:left w:val="single" w:color="auto" w:sz="4" w:space="0"/>
              <w:bottom w:val="single" w:color="auto" w:sz="4" w:space="0"/>
              <w:right w:val="single" w:color="auto" w:sz="4" w:space="0"/>
            </w:tcBorders>
            <w:vAlign w:val="center"/>
          </w:tcPr>
          <w:p w14:paraId="165261C5">
            <w:pPr>
              <w:jc w:val="center"/>
              <w:rPr>
                <w:rFonts w:hint="eastAsia" w:ascii="宋体" w:hAnsi="宋体" w:eastAsia="宋体" w:cs="宋体"/>
                <w:color w:val="auto"/>
                <w:sz w:val="18"/>
                <w:szCs w:val="18"/>
                <w:highlight w:val="none"/>
                <w:lang w:val="en-US" w:eastAsia="zh-CN"/>
              </w:rPr>
            </w:pPr>
          </w:p>
        </w:tc>
        <w:tc>
          <w:tcPr>
            <w:tcW w:w="628" w:type="pct"/>
            <w:tcBorders>
              <w:top w:val="single" w:color="auto" w:sz="4" w:space="0"/>
              <w:left w:val="single" w:color="auto" w:sz="4" w:space="0"/>
              <w:bottom w:val="single" w:color="auto" w:sz="4" w:space="0"/>
              <w:right w:val="single" w:color="auto" w:sz="4" w:space="0"/>
            </w:tcBorders>
            <w:vAlign w:val="center"/>
          </w:tcPr>
          <w:p w14:paraId="0BA40CB4">
            <w:pPr>
              <w:jc w:val="center"/>
              <w:rPr>
                <w:rFonts w:hint="eastAsia" w:ascii="宋体" w:hAnsi="宋体" w:eastAsia="宋体" w:cs="宋体"/>
                <w:color w:val="auto"/>
                <w:sz w:val="18"/>
                <w:szCs w:val="18"/>
                <w:highlight w:val="none"/>
              </w:rPr>
            </w:pPr>
          </w:p>
        </w:tc>
      </w:tr>
      <w:tr w14:paraId="5A03B71F">
        <w:tblPrEx>
          <w:tblCellMar>
            <w:top w:w="0" w:type="dxa"/>
            <w:left w:w="108" w:type="dxa"/>
            <w:bottom w:w="0" w:type="dxa"/>
            <w:right w:w="108" w:type="dxa"/>
          </w:tblCellMar>
        </w:tblPrEx>
        <w:trPr>
          <w:trHeight w:val="454" w:hRule="atLeast"/>
        </w:trPr>
        <w:tc>
          <w:tcPr>
            <w:tcW w:w="466" w:type="pct"/>
            <w:tcBorders>
              <w:top w:val="single" w:color="auto" w:sz="4" w:space="0"/>
              <w:left w:val="single" w:color="auto" w:sz="4" w:space="0"/>
              <w:bottom w:val="single" w:color="auto" w:sz="4" w:space="0"/>
              <w:right w:val="single" w:color="auto" w:sz="4" w:space="0"/>
            </w:tcBorders>
            <w:vAlign w:val="center"/>
          </w:tcPr>
          <w:p w14:paraId="77977A6F">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9</w:t>
            </w:r>
          </w:p>
        </w:tc>
        <w:tc>
          <w:tcPr>
            <w:tcW w:w="907" w:type="pct"/>
            <w:tcBorders>
              <w:top w:val="single" w:color="auto" w:sz="4" w:space="0"/>
              <w:left w:val="single" w:color="auto" w:sz="4" w:space="0"/>
              <w:bottom w:val="single" w:color="auto" w:sz="4" w:space="0"/>
              <w:right w:val="single" w:color="auto" w:sz="4" w:space="0"/>
            </w:tcBorders>
            <w:vAlign w:val="center"/>
          </w:tcPr>
          <w:p w14:paraId="3457FD09">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小周收费站</w:t>
            </w:r>
          </w:p>
        </w:tc>
        <w:tc>
          <w:tcPr>
            <w:tcW w:w="538" w:type="pct"/>
            <w:tcBorders>
              <w:top w:val="single" w:color="auto" w:sz="4" w:space="0"/>
              <w:left w:val="single" w:color="auto" w:sz="4" w:space="0"/>
              <w:bottom w:val="single" w:color="auto" w:sz="4" w:space="0"/>
              <w:right w:val="single" w:color="auto" w:sz="4" w:space="0"/>
            </w:tcBorders>
            <w:vAlign w:val="center"/>
          </w:tcPr>
          <w:p w14:paraId="3C1DB6ED">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20"/>
                <w:szCs w:val="20"/>
                <w:highlight w:val="none"/>
                <w:u w:val="none"/>
                <w:lang w:val="en-US" w:eastAsia="zh-CN" w:bidi="ar"/>
              </w:rPr>
              <w:t>40M</w:t>
            </w:r>
          </w:p>
        </w:tc>
        <w:tc>
          <w:tcPr>
            <w:tcW w:w="629" w:type="pct"/>
            <w:tcBorders>
              <w:top w:val="single" w:color="auto" w:sz="4" w:space="0"/>
              <w:left w:val="single" w:color="auto" w:sz="4" w:space="0"/>
              <w:bottom w:val="single" w:color="auto" w:sz="4" w:space="0"/>
              <w:right w:val="single" w:color="auto" w:sz="4" w:space="0"/>
            </w:tcBorders>
            <w:vAlign w:val="center"/>
          </w:tcPr>
          <w:p w14:paraId="25EB1454">
            <w:pPr>
              <w:widowControl/>
              <w:jc w:val="center"/>
              <w:textAlignment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60</w:t>
            </w:r>
            <w:r>
              <w:rPr>
                <w:rFonts w:hint="eastAsia" w:ascii="宋体" w:hAnsi="宋体" w:eastAsia="宋体" w:cs="宋体"/>
                <w:color w:val="auto"/>
                <w:sz w:val="18"/>
                <w:szCs w:val="18"/>
                <w:highlight w:val="none"/>
                <w:lang w:val="en-US" w:eastAsia="zh-CN"/>
              </w:rPr>
              <w:t>个月</w:t>
            </w:r>
          </w:p>
        </w:tc>
        <w:tc>
          <w:tcPr>
            <w:tcW w:w="538" w:type="pct"/>
            <w:tcBorders>
              <w:top w:val="single" w:color="auto" w:sz="4" w:space="0"/>
              <w:left w:val="single" w:color="auto" w:sz="4" w:space="0"/>
              <w:bottom w:val="single" w:color="auto" w:sz="4" w:space="0"/>
              <w:right w:val="single" w:color="auto" w:sz="4" w:space="0"/>
            </w:tcBorders>
            <w:vAlign w:val="center"/>
          </w:tcPr>
          <w:p w14:paraId="6BF450F4">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1条</w:t>
            </w:r>
          </w:p>
        </w:tc>
        <w:tc>
          <w:tcPr>
            <w:tcW w:w="1054" w:type="dxa"/>
            <w:tcBorders>
              <w:top w:val="single" w:color="auto" w:sz="4" w:space="0"/>
              <w:left w:val="single" w:color="auto" w:sz="4" w:space="0"/>
              <w:bottom w:val="single" w:color="auto" w:sz="4" w:space="0"/>
              <w:right w:val="single" w:color="auto" w:sz="4" w:space="0"/>
            </w:tcBorders>
            <w:vAlign w:val="center"/>
          </w:tcPr>
          <w:p w14:paraId="66198513">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 xml:space="preserve">2160.00 </w:t>
            </w:r>
          </w:p>
        </w:tc>
        <w:tc>
          <w:tcPr>
            <w:tcW w:w="672" w:type="pct"/>
            <w:tcBorders>
              <w:top w:val="single" w:color="auto" w:sz="4" w:space="0"/>
              <w:left w:val="single" w:color="auto" w:sz="4" w:space="0"/>
              <w:bottom w:val="single" w:color="auto" w:sz="4" w:space="0"/>
              <w:right w:val="single" w:color="auto" w:sz="4" w:space="0"/>
            </w:tcBorders>
            <w:vAlign w:val="center"/>
          </w:tcPr>
          <w:p w14:paraId="2A4FA931">
            <w:pPr>
              <w:jc w:val="center"/>
              <w:rPr>
                <w:rFonts w:hint="eastAsia" w:ascii="宋体" w:hAnsi="宋体" w:eastAsia="宋体" w:cs="宋体"/>
                <w:color w:val="auto"/>
                <w:sz w:val="18"/>
                <w:szCs w:val="18"/>
                <w:highlight w:val="none"/>
                <w:lang w:val="en-US" w:eastAsia="zh-CN"/>
              </w:rPr>
            </w:pPr>
          </w:p>
        </w:tc>
        <w:tc>
          <w:tcPr>
            <w:tcW w:w="628" w:type="pct"/>
            <w:tcBorders>
              <w:top w:val="single" w:color="auto" w:sz="4" w:space="0"/>
              <w:left w:val="single" w:color="auto" w:sz="4" w:space="0"/>
              <w:bottom w:val="single" w:color="auto" w:sz="4" w:space="0"/>
              <w:right w:val="single" w:color="auto" w:sz="4" w:space="0"/>
            </w:tcBorders>
            <w:vAlign w:val="center"/>
          </w:tcPr>
          <w:p w14:paraId="3343B2D8">
            <w:pPr>
              <w:jc w:val="center"/>
              <w:rPr>
                <w:rFonts w:hint="eastAsia" w:ascii="宋体" w:hAnsi="宋体" w:eastAsia="宋体" w:cs="宋体"/>
                <w:color w:val="auto"/>
                <w:sz w:val="18"/>
                <w:szCs w:val="18"/>
                <w:highlight w:val="none"/>
              </w:rPr>
            </w:pPr>
          </w:p>
        </w:tc>
      </w:tr>
      <w:tr w14:paraId="71CA5A15">
        <w:tblPrEx>
          <w:tblCellMar>
            <w:top w:w="0" w:type="dxa"/>
            <w:left w:w="108" w:type="dxa"/>
            <w:bottom w:w="0" w:type="dxa"/>
            <w:right w:w="108" w:type="dxa"/>
          </w:tblCellMar>
        </w:tblPrEx>
        <w:trPr>
          <w:trHeight w:val="454" w:hRule="atLeast"/>
        </w:trPr>
        <w:tc>
          <w:tcPr>
            <w:tcW w:w="1912" w:type="pct"/>
            <w:gridSpan w:val="3"/>
            <w:tcBorders>
              <w:top w:val="single" w:color="auto" w:sz="4" w:space="0"/>
              <w:left w:val="single" w:color="auto" w:sz="4" w:space="0"/>
              <w:bottom w:val="single" w:color="auto" w:sz="4" w:space="0"/>
              <w:right w:val="single" w:color="auto" w:sz="4" w:space="0"/>
            </w:tcBorders>
            <w:vAlign w:val="center"/>
          </w:tcPr>
          <w:p w14:paraId="70FC9BA1">
            <w:pPr>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税率（%）</w:t>
            </w:r>
          </w:p>
        </w:tc>
        <w:tc>
          <w:tcPr>
            <w:tcW w:w="3087" w:type="pct"/>
            <w:gridSpan w:val="5"/>
            <w:tcBorders>
              <w:top w:val="single" w:color="auto" w:sz="4" w:space="0"/>
              <w:left w:val="single" w:color="auto" w:sz="4" w:space="0"/>
              <w:bottom w:val="single" w:color="auto" w:sz="4" w:space="0"/>
              <w:right w:val="single" w:color="auto" w:sz="4" w:space="0"/>
            </w:tcBorders>
            <w:vAlign w:val="center"/>
          </w:tcPr>
          <w:p w14:paraId="2357F836">
            <w:pPr>
              <w:jc w:val="center"/>
              <w:rPr>
                <w:rFonts w:hint="eastAsia" w:ascii="宋体" w:hAnsi="宋体" w:eastAsia="宋体" w:cs="宋体"/>
                <w:color w:val="auto"/>
                <w:sz w:val="18"/>
                <w:szCs w:val="18"/>
                <w:highlight w:val="none"/>
              </w:rPr>
            </w:pPr>
          </w:p>
        </w:tc>
      </w:tr>
      <w:tr w14:paraId="53D625B7">
        <w:tblPrEx>
          <w:tblCellMar>
            <w:top w:w="0" w:type="dxa"/>
            <w:left w:w="108" w:type="dxa"/>
            <w:bottom w:w="0" w:type="dxa"/>
            <w:right w:w="108" w:type="dxa"/>
          </w:tblCellMar>
        </w:tblPrEx>
        <w:trPr>
          <w:trHeight w:val="454" w:hRule="atLeast"/>
        </w:trPr>
        <w:tc>
          <w:tcPr>
            <w:tcW w:w="1912" w:type="pct"/>
            <w:gridSpan w:val="3"/>
            <w:tcBorders>
              <w:top w:val="single" w:color="auto" w:sz="4" w:space="0"/>
              <w:left w:val="single" w:color="auto" w:sz="4" w:space="0"/>
              <w:bottom w:val="single" w:color="auto" w:sz="4" w:space="0"/>
              <w:right w:val="single" w:color="auto" w:sz="4" w:space="0"/>
            </w:tcBorders>
            <w:vAlign w:val="center"/>
          </w:tcPr>
          <w:p w14:paraId="516FBD06">
            <w:pPr>
              <w:jc w:val="center"/>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含税总报价（元）</w:t>
            </w:r>
          </w:p>
        </w:tc>
        <w:tc>
          <w:tcPr>
            <w:tcW w:w="3087" w:type="pct"/>
            <w:gridSpan w:val="5"/>
            <w:tcBorders>
              <w:top w:val="single" w:color="auto" w:sz="4" w:space="0"/>
              <w:left w:val="single" w:color="auto" w:sz="4" w:space="0"/>
              <w:bottom w:val="single" w:color="auto" w:sz="4" w:space="0"/>
              <w:right w:val="single" w:color="auto" w:sz="4" w:space="0"/>
            </w:tcBorders>
            <w:vAlign w:val="center"/>
          </w:tcPr>
          <w:p w14:paraId="0A27E28A">
            <w:pPr>
              <w:jc w:val="center"/>
              <w:rPr>
                <w:rFonts w:hint="eastAsia" w:ascii="宋体" w:hAnsi="宋体" w:eastAsia="宋体" w:cs="宋体"/>
                <w:color w:val="auto"/>
                <w:sz w:val="18"/>
                <w:szCs w:val="18"/>
                <w:highlight w:val="none"/>
              </w:rPr>
            </w:pPr>
          </w:p>
        </w:tc>
      </w:tr>
    </w:tbl>
    <w:p w14:paraId="023D57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3F6AC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5F39E167">
      <w:pPr>
        <w:jc w:val="right"/>
        <w:rPr>
          <w:rFonts w:hint="eastAsia" w:ascii="宋体" w:hAnsi="宋体"/>
          <w:b w:val="0"/>
          <w:bCs w:val="0"/>
          <w:color w:val="auto"/>
          <w:kern w:val="0"/>
          <w:szCs w:val="21"/>
          <w:highlight w:val="none"/>
          <w:u w:val="single"/>
        </w:rPr>
      </w:pPr>
    </w:p>
    <w:p w14:paraId="7435B2D9">
      <w:pPr>
        <w:keepNext w:val="0"/>
        <w:keepLines w:val="0"/>
        <w:pageBreakBefore w:val="0"/>
        <w:widowControl w:val="0"/>
        <w:kinsoku/>
        <w:wordWrap/>
        <w:overflowPunct/>
        <w:topLinePunct w:val="0"/>
        <w:autoSpaceDE/>
        <w:autoSpaceDN/>
        <w:bidi w:val="0"/>
        <w:adjustRightInd/>
        <w:snapToGrid/>
        <w:spacing w:line="480" w:lineRule="auto"/>
        <w:ind w:firstLine="4800" w:firstLineChars="2000"/>
        <w:textAlignment w:val="auto"/>
        <w:rPr>
          <w:rFonts w:hint="eastAsia" w:ascii="宋体" w:hAnsi="宋体"/>
          <w:b w:val="0"/>
          <w:bCs w:val="0"/>
          <w:color w:val="auto"/>
          <w:sz w:val="24"/>
          <w:highlight w:val="none"/>
        </w:rPr>
      </w:pPr>
    </w:p>
    <w:p w14:paraId="0243FE40">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3FFE286B">
      <w:pPr>
        <w:tabs>
          <w:tab w:val="left" w:pos="7140"/>
          <w:tab w:val="left" w:pos="7560"/>
          <w:tab w:val="left" w:pos="8300"/>
        </w:tabs>
        <w:autoSpaceDE w:val="0"/>
        <w:autoSpaceDN w:val="0"/>
        <w:adjustRightInd w:val="0"/>
        <w:spacing w:line="360" w:lineRule="auto"/>
        <w:ind w:right="210" w:firstLine="3584" w:firstLineChars="1700"/>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报</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价</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668AF229">
      <w:pPr>
        <w:tabs>
          <w:tab w:val="left" w:pos="7140"/>
          <w:tab w:val="left" w:pos="7560"/>
          <w:tab w:val="left" w:pos="8300"/>
        </w:tabs>
        <w:autoSpaceDE w:val="0"/>
        <w:autoSpaceDN w:val="0"/>
        <w:adjustRightInd w:val="0"/>
        <w:spacing w:line="360" w:lineRule="auto"/>
        <w:ind w:right="210" w:firstLine="3584" w:firstLineChars="1700"/>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619004D0">
      <w:pPr>
        <w:jc w:val="right"/>
        <w:rPr>
          <w:rFonts w:hint="eastAsia" w:ascii="宋体" w:hAnsi="宋体"/>
          <w:b/>
          <w:bCs/>
          <w:color w:val="auto"/>
          <w:kern w:val="0"/>
          <w:szCs w:val="21"/>
          <w:highlight w:val="none"/>
        </w:rPr>
      </w:pPr>
      <w:r>
        <w:rPr>
          <w:rFonts w:hint="eastAsia" w:ascii="宋体" w:hAnsi="宋体"/>
          <w:b/>
          <w:bCs/>
          <w:color w:val="auto"/>
          <w:kern w:val="0"/>
          <w:szCs w:val="21"/>
          <w:highlight w:val="none"/>
          <w:u w:val="single"/>
        </w:rPr>
        <w:t xml:space="preserve">    </w:t>
      </w:r>
      <w:r>
        <w:rPr>
          <w:rFonts w:ascii="宋体" w:hAnsi="宋体"/>
          <w:b/>
          <w:bCs/>
          <w:color w:val="auto"/>
          <w:kern w:val="0"/>
          <w:szCs w:val="21"/>
          <w:highlight w:val="none"/>
        </w:rPr>
        <w:t>年</w:t>
      </w:r>
      <w:r>
        <w:rPr>
          <w:rFonts w:hint="eastAsia" w:ascii="宋体" w:hAnsi="宋体"/>
          <w:b/>
          <w:bCs/>
          <w:color w:val="auto"/>
          <w:kern w:val="0"/>
          <w:szCs w:val="21"/>
          <w:highlight w:val="none"/>
          <w:u w:val="single"/>
        </w:rPr>
        <w:t xml:space="preserve">    </w:t>
      </w:r>
      <w:r>
        <w:rPr>
          <w:rFonts w:ascii="宋体" w:hAnsi="宋体"/>
          <w:b/>
          <w:bCs/>
          <w:color w:val="auto"/>
          <w:kern w:val="0"/>
          <w:szCs w:val="21"/>
          <w:highlight w:val="none"/>
        </w:rPr>
        <w:t>月</w:t>
      </w:r>
      <w:r>
        <w:rPr>
          <w:rFonts w:hint="eastAsia" w:ascii="宋体" w:hAnsi="宋体"/>
          <w:b/>
          <w:bCs/>
          <w:color w:val="auto"/>
          <w:kern w:val="0"/>
          <w:szCs w:val="21"/>
          <w:highlight w:val="none"/>
          <w:u w:val="single"/>
        </w:rPr>
        <w:t xml:space="preserve">    </w:t>
      </w:r>
      <w:r>
        <w:rPr>
          <w:rFonts w:ascii="宋体" w:hAnsi="宋体"/>
          <w:b/>
          <w:bCs/>
          <w:color w:val="auto"/>
          <w:kern w:val="0"/>
          <w:szCs w:val="21"/>
          <w:highlight w:val="none"/>
        </w:rPr>
        <w:t>日</w:t>
      </w:r>
    </w:p>
    <w:p w14:paraId="3DA1C580">
      <w:pPr>
        <w:pStyle w:val="4"/>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257" w:name="_Toc11961"/>
      <w:bookmarkStart w:id="258" w:name="_Toc19454"/>
      <w:bookmarkStart w:id="259" w:name="_Toc18757"/>
      <w:bookmarkStart w:id="260" w:name="_Toc12910"/>
      <w:r>
        <w:rPr>
          <w:rFonts w:hint="eastAsia" w:ascii="宋体" w:hAnsi="宋体" w:eastAsia="宋体" w:cs="宋体"/>
          <w:color w:val="auto"/>
          <w:sz w:val="28"/>
          <w:highlight w:val="none"/>
        </w:rPr>
        <w:t>四、资格审查资料</w:t>
      </w:r>
      <w:bookmarkEnd w:id="246"/>
      <w:bookmarkEnd w:id="247"/>
      <w:bookmarkEnd w:id="248"/>
      <w:bookmarkEnd w:id="257"/>
      <w:bookmarkEnd w:id="258"/>
      <w:bookmarkEnd w:id="259"/>
      <w:bookmarkEnd w:id="260"/>
    </w:p>
    <w:p w14:paraId="67E123A0">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bookmarkEnd w:id="249"/>
    <w:bookmarkEnd w:id="250"/>
    <w:bookmarkEnd w:id="251"/>
    <w:bookmarkEnd w:id="252"/>
    <w:bookmarkEnd w:id="253"/>
    <w:bookmarkEnd w:id="254"/>
    <w:bookmarkEnd w:id="255"/>
    <w:bookmarkEnd w:id="256"/>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7054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1894109C">
            <w:pPr>
              <w:spacing w:line="400" w:lineRule="exact"/>
              <w:jc w:val="center"/>
              <w:rPr>
                <w:rFonts w:ascii="宋体" w:hAnsi="宋体" w:cs="宋体"/>
                <w:color w:val="auto"/>
                <w:szCs w:val="21"/>
                <w:highlight w:val="none"/>
              </w:rPr>
            </w:pPr>
            <w:bookmarkStart w:id="261" w:name="_Toc513633974"/>
            <w:bookmarkStart w:id="262" w:name="_Toc503951058"/>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586AA26">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4682975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749C5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455CAA1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83DC860">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28C17F2B">
            <w:pPr>
              <w:spacing w:line="400" w:lineRule="exact"/>
              <w:ind w:firstLine="420" w:firstLineChars="200"/>
              <w:rPr>
                <w:rFonts w:hint="eastAsia" w:ascii="宋体" w:hAnsi="宋体" w:eastAsia="宋体" w:cs="宋体"/>
                <w:i w:val="0"/>
                <w:iCs w:val="0"/>
                <w:caps w:val="0"/>
                <w:color w:val="auto"/>
                <w:spacing w:val="0"/>
                <w:sz w:val="21"/>
                <w:szCs w:val="21"/>
                <w:highlight w:val="none"/>
                <w:shd w:val="clear" w:fill="FCFCFC"/>
              </w:rPr>
            </w:pPr>
            <w:bookmarkStart w:id="263" w:name="资质要求2"/>
            <w:r>
              <w:rPr>
                <w:rFonts w:hint="eastAsia" w:ascii="宋体" w:hAnsi="宋体" w:eastAsia="宋体" w:cs="宋体"/>
                <w:i w:val="0"/>
                <w:iCs w:val="0"/>
                <w:caps w:val="0"/>
                <w:color w:val="auto"/>
                <w:spacing w:val="0"/>
                <w:sz w:val="21"/>
                <w:szCs w:val="21"/>
                <w:highlight w:val="none"/>
                <w:shd w:val="clear" w:fill="FCFCFC"/>
              </w:rPr>
              <w:t>（1）报价人具有有效的营业执照，若为分公司参与，则需提供总公司授权文件；</w:t>
            </w:r>
          </w:p>
          <w:p w14:paraId="5B208FD7">
            <w:pPr>
              <w:spacing w:line="400" w:lineRule="exact"/>
              <w:ind w:firstLine="420" w:firstLineChars="200"/>
              <w:rPr>
                <w:rFonts w:hint="eastAsia" w:ascii="宋体" w:hAnsi="宋体" w:eastAsia="宋体" w:cs="宋体"/>
                <w:i w:val="0"/>
                <w:iCs w:val="0"/>
                <w:caps w:val="0"/>
                <w:color w:val="auto"/>
                <w:spacing w:val="0"/>
                <w:sz w:val="21"/>
                <w:szCs w:val="21"/>
                <w:highlight w:val="none"/>
                <w:shd w:val="clear" w:fill="FCFCFC"/>
              </w:rPr>
            </w:pPr>
            <w:r>
              <w:rPr>
                <w:rFonts w:hint="eastAsia" w:ascii="宋体" w:hAnsi="宋体" w:eastAsia="宋体" w:cs="宋体"/>
                <w:i w:val="0"/>
                <w:iCs w:val="0"/>
                <w:caps w:val="0"/>
                <w:color w:val="auto"/>
                <w:spacing w:val="0"/>
                <w:sz w:val="21"/>
                <w:szCs w:val="21"/>
                <w:highlight w:val="none"/>
                <w:shd w:val="clear" w:fill="FCFCFC"/>
              </w:rPr>
              <w:t>（2）报价人具有有效的基础电信业务经营许可证；</w:t>
            </w:r>
          </w:p>
          <w:p w14:paraId="2FB42D6A">
            <w:pPr>
              <w:spacing w:line="400" w:lineRule="exact"/>
              <w:ind w:firstLine="420" w:firstLineChars="200"/>
              <w:rPr>
                <w:rFonts w:hint="eastAsia" w:ascii="宋体" w:hAnsi="宋体" w:eastAsia="宋体" w:cs="宋体"/>
                <w:i w:val="0"/>
                <w:iCs w:val="0"/>
                <w:caps w:val="0"/>
                <w:color w:val="auto"/>
                <w:spacing w:val="0"/>
                <w:sz w:val="21"/>
                <w:szCs w:val="21"/>
                <w:highlight w:val="none"/>
                <w:shd w:val="clear" w:fill="FCFCFC"/>
              </w:rPr>
            </w:pPr>
            <w:r>
              <w:rPr>
                <w:rFonts w:hint="eastAsia" w:ascii="宋体" w:hAnsi="宋体" w:eastAsia="宋体" w:cs="宋体"/>
                <w:i w:val="0"/>
                <w:iCs w:val="0"/>
                <w:caps w:val="0"/>
                <w:color w:val="auto"/>
                <w:spacing w:val="0"/>
                <w:sz w:val="21"/>
                <w:szCs w:val="21"/>
                <w:highlight w:val="none"/>
                <w:shd w:val="clear" w:fill="FCFCFC"/>
              </w:rPr>
              <w:t>（3）报价人具有有效的增值电信业务经营许可证；</w:t>
            </w:r>
          </w:p>
          <w:p w14:paraId="567D288D">
            <w:pPr>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CFCFC"/>
              </w:rPr>
              <w:t>（4）报价人具有有效的ISO27701隐私信息管理体系认证证书。</w:t>
            </w:r>
            <w:bookmarkEnd w:id="263"/>
          </w:p>
        </w:tc>
      </w:tr>
      <w:tr w14:paraId="5EE2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DECEF56">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08373700">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41A981D4">
            <w:pPr>
              <w:spacing w:line="400" w:lineRule="exact"/>
              <w:ind w:firstLine="420" w:firstLineChars="200"/>
              <w:rPr>
                <w:rFonts w:hint="eastAsia" w:ascii="宋体" w:hAnsi="宋体" w:cs="宋体"/>
                <w:color w:val="auto"/>
                <w:szCs w:val="21"/>
                <w:highlight w:val="none"/>
                <w:shd w:val="clear" w:color="auto" w:fill="FFFFFF"/>
              </w:rPr>
            </w:pPr>
            <w:bookmarkStart w:id="264" w:name="业绩要求2"/>
            <w:r>
              <w:rPr>
                <w:rFonts w:hint="eastAsia" w:ascii="宋体" w:hAnsi="宋体" w:eastAsia="宋体" w:cs="宋体"/>
                <w:color w:val="auto"/>
                <w:sz w:val="21"/>
                <w:szCs w:val="21"/>
                <w:highlight w:val="none"/>
                <w:lang w:val="en-US" w:eastAsia="zh-CN"/>
              </w:rPr>
              <w:t>2022年1月1日至报价截止时间止(以合同签订时间为准)至少承担一个合同金额不低于20万元的网络传输服务业绩。</w:t>
            </w:r>
            <w:bookmarkEnd w:id="264"/>
          </w:p>
        </w:tc>
      </w:tr>
      <w:tr w14:paraId="7382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19F44729">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13657547">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51C4AA98">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6FBEBBDC">
            <w:pPr>
              <w:spacing w:line="400" w:lineRule="exact"/>
              <w:ind w:firstLine="420" w:firstLineChars="200"/>
              <w:rPr>
                <w:rFonts w:hint="eastAsia" w:ascii="宋体" w:hAnsi="宋体" w:eastAsia="宋体" w:cs="宋体"/>
                <w:color w:val="auto"/>
                <w:sz w:val="21"/>
                <w:szCs w:val="21"/>
                <w:highlight w:val="none"/>
                <w:lang w:val="en-US" w:eastAsia="zh-CN"/>
              </w:rPr>
            </w:pPr>
            <w:bookmarkStart w:id="265" w:name="主要管理人员要求1"/>
            <w:r>
              <w:rPr>
                <w:rFonts w:hint="eastAsia" w:ascii="宋体" w:hAnsi="宋体" w:eastAsia="宋体" w:cs="宋体"/>
                <w:color w:val="auto"/>
                <w:sz w:val="21"/>
                <w:szCs w:val="21"/>
                <w:highlight w:val="none"/>
                <w:lang w:val="en-US" w:eastAsia="zh-CN"/>
              </w:rPr>
              <w:t>无</w:t>
            </w:r>
            <w:bookmarkEnd w:id="265"/>
          </w:p>
        </w:tc>
      </w:tr>
      <w:tr w14:paraId="4665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7C453E1B">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6F17941">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755987E5">
            <w:pPr>
              <w:spacing w:line="400" w:lineRule="exact"/>
              <w:ind w:firstLine="420" w:firstLineChars="200"/>
              <w:rPr>
                <w:rFonts w:hint="eastAsia" w:ascii="宋体" w:hAnsi="宋体" w:eastAsia="宋体" w:cs="宋体"/>
                <w:color w:val="auto"/>
                <w:sz w:val="21"/>
                <w:szCs w:val="21"/>
                <w:highlight w:val="none"/>
                <w:lang w:val="en-US" w:eastAsia="zh-CN"/>
              </w:rPr>
            </w:pPr>
            <w:bookmarkStart w:id="266" w:name="其他人员要求1"/>
            <w:r>
              <w:rPr>
                <w:rFonts w:hint="eastAsia" w:ascii="宋体" w:hAnsi="宋体" w:cs="宋体"/>
                <w:b w:val="0"/>
                <w:bCs w:val="0"/>
                <w:color w:val="auto"/>
                <w:szCs w:val="21"/>
                <w:highlight w:val="none"/>
                <w:lang w:val="en-US" w:eastAsia="zh-CN"/>
              </w:rPr>
              <w:t>无</w:t>
            </w:r>
            <w:bookmarkEnd w:id="266"/>
          </w:p>
        </w:tc>
      </w:tr>
      <w:tr w14:paraId="5571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A29F20D">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4C9AA02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7D00D5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6136B618">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w:t>
      </w:r>
      <w:r>
        <w:rPr>
          <w:rFonts w:hint="eastAsia" w:hAnsi="宋体"/>
          <w:b/>
          <w:bCs/>
          <w:color w:val="auto"/>
          <w:kern w:val="0"/>
          <w:szCs w:val="21"/>
          <w:highlight w:val="none"/>
          <w:lang w:val="en-US" w:eastAsia="zh-CN"/>
        </w:rPr>
        <w:t>及相关证书复印件</w:t>
      </w:r>
      <w:r>
        <w:rPr>
          <w:rFonts w:hint="eastAsia" w:hAnsi="宋体"/>
          <w:b/>
          <w:bCs/>
          <w:color w:val="auto"/>
          <w:kern w:val="0"/>
          <w:szCs w:val="21"/>
          <w:highlight w:val="none"/>
        </w:rPr>
        <w:t>，并加盖单位公章。</w:t>
      </w:r>
    </w:p>
    <w:p w14:paraId="57F19EB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7844251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3.信誉要求报价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008BF4DB">
      <w:pPr>
        <w:rPr>
          <w:color w:val="auto"/>
          <w:highlight w:val="none"/>
        </w:rPr>
      </w:pPr>
    </w:p>
    <w:p w14:paraId="63489958">
      <w:pPr>
        <w:pStyle w:val="5"/>
        <w:jc w:val="center"/>
        <w:rPr>
          <w:rFonts w:ascii="宋体" w:hAnsi="宋体" w:cs="宋体"/>
          <w:color w:val="auto"/>
          <w:sz w:val="28"/>
          <w:highlight w:val="none"/>
        </w:rPr>
      </w:pPr>
    </w:p>
    <w:p w14:paraId="25DECAC2">
      <w:pPr>
        <w:rPr>
          <w:rFonts w:ascii="宋体" w:hAnsi="宋体" w:cs="宋体"/>
          <w:color w:val="auto"/>
          <w:sz w:val="28"/>
          <w:highlight w:val="none"/>
        </w:rPr>
      </w:pPr>
    </w:p>
    <w:p w14:paraId="574EFB43">
      <w:pPr>
        <w:pStyle w:val="17"/>
        <w:rPr>
          <w:rFonts w:ascii="宋体" w:hAnsi="宋体" w:cs="宋体"/>
          <w:color w:val="auto"/>
          <w:sz w:val="28"/>
          <w:highlight w:val="none"/>
        </w:rPr>
      </w:pPr>
    </w:p>
    <w:p w14:paraId="6557D59D">
      <w:pPr>
        <w:rPr>
          <w:rFonts w:ascii="宋体" w:hAnsi="宋体" w:cs="宋体"/>
          <w:color w:val="auto"/>
          <w:sz w:val="28"/>
          <w:highlight w:val="none"/>
        </w:rPr>
      </w:pPr>
    </w:p>
    <w:p w14:paraId="213706B0">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7FA24762">
      <w:pPr>
        <w:jc w:val="center"/>
        <w:rPr>
          <w:rFonts w:hint="eastAsia" w:ascii="宋体" w:hAnsi="宋体" w:cs="宋体"/>
          <w:b/>
          <w:bCs/>
          <w:color w:val="auto"/>
          <w:kern w:val="0"/>
          <w:sz w:val="28"/>
          <w:szCs w:val="20"/>
          <w:highlight w:val="none"/>
          <w:lang w:eastAsia="zh-CN"/>
        </w:rPr>
      </w:pPr>
    </w:p>
    <w:tbl>
      <w:tblPr>
        <w:tblStyle w:val="4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6C964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1A10B159">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1E853D5F">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337E31D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25A2D9D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2EA1D89F">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0CAF4B25">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3C454314">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08C80BBD">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53E00D9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22905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6B57ED9">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14B0EA6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46415488">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08CBAB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0062356">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04969F4">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0BB64DAB">
            <w:pPr>
              <w:jc w:val="center"/>
              <w:rPr>
                <w:rFonts w:hint="eastAsia" w:ascii="宋体" w:hAnsi="宋体"/>
                <w:color w:val="auto"/>
                <w:szCs w:val="21"/>
                <w:highlight w:val="none"/>
              </w:rPr>
            </w:pPr>
          </w:p>
        </w:tc>
      </w:tr>
      <w:tr w14:paraId="6B3F2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BE2C7F0">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131058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000C649">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44F23305">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0C9CC5D">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F5B8C29">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76E7CFBB">
            <w:pPr>
              <w:jc w:val="center"/>
              <w:rPr>
                <w:rFonts w:hint="eastAsia" w:ascii="宋体" w:hAnsi="宋体"/>
                <w:color w:val="auto"/>
                <w:szCs w:val="21"/>
                <w:highlight w:val="none"/>
              </w:rPr>
            </w:pPr>
          </w:p>
        </w:tc>
      </w:tr>
      <w:tr w14:paraId="72A56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31DFC32">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F3937D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60DA0126">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282957C4">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712561ED">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6C74F391">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554163E2">
            <w:pPr>
              <w:jc w:val="center"/>
              <w:rPr>
                <w:rFonts w:hint="eastAsia" w:ascii="宋体" w:hAnsi="宋体"/>
                <w:color w:val="auto"/>
                <w:szCs w:val="21"/>
                <w:highlight w:val="none"/>
              </w:rPr>
            </w:pPr>
          </w:p>
        </w:tc>
      </w:tr>
      <w:tr w14:paraId="4D790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13B40394">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0018E00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2771090">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2A49E001">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7F7C559">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C1BE47F">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51B3E960">
            <w:pPr>
              <w:jc w:val="center"/>
              <w:rPr>
                <w:rFonts w:hint="eastAsia" w:ascii="宋体" w:hAnsi="宋体"/>
                <w:color w:val="auto"/>
                <w:szCs w:val="21"/>
                <w:highlight w:val="none"/>
              </w:rPr>
            </w:pPr>
          </w:p>
        </w:tc>
      </w:tr>
      <w:tr w14:paraId="59B55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7A6B8030">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5AF8775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2BCA72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48DD2571">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36C88083">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589BC9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AA6D2C6">
            <w:pPr>
              <w:jc w:val="center"/>
              <w:rPr>
                <w:rFonts w:hint="eastAsia" w:ascii="宋体" w:hAnsi="宋体"/>
                <w:color w:val="auto"/>
                <w:szCs w:val="21"/>
                <w:highlight w:val="none"/>
              </w:rPr>
            </w:pPr>
          </w:p>
        </w:tc>
      </w:tr>
    </w:tbl>
    <w:p w14:paraId="3683D184">
      <w:pPr>
        <w:adjustRightInd w:val="0"/>
        <w:snapToGrid w:val="0"/>
        <w:spacing w:line="460" w:lineRule="exact"/>
        <w:ind w:firstLine="422"/>
        <w:rPr>
          <w:rFonts w:hint="eastAsia" w:ascii="宋体" w:hAnsi="宋体"/>
          <w:b/>
          <w:color w:val="auto"/>
          <w:szCs w:val="21"/>
          <w:highlight w:val="none"/>
        </w:rPr>
      </w:pPr>
    </w:p>
    <w:p w14:paraId="63361F49">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5A2BDAE4">
      <w:pPr>
        <w:adjustRightInd w:val="0"/>
        <w:snapToGrid w:val="0"/>
        <w:spacing w:line="460" w:lineRule="exact"/>
        <w:ind w:firstLine="422"/>
        <w:rPr>
          <w:rFonts w:hint="eastAsia" w:ascii="宋体" w:hAnsi="宋体"/>
          <w:b/>
          <w:color w:val="auto"/>
          <w:szCs w:val="21"/>
          <w:highlight w:val="none"/>
        </w:rPr>
      </w:pPr>
    </w:p>
    <w:p w14:paraId="129F1A5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58256C13">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728B05F0">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3289DCCA">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5AC99550">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7452155">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14:paraId="438B3DED">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059C16AF">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609095C5">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FA60E45">
      <w:pPr>
        <w:spacing w:line="360" w:lineRule="auto"/>
        <w:jc w:val="left"/>
        <w:rPr>
          <w:rFonts w:ascii="宋体" w:hAnsi="宋体" w:eastAsia="宋体" w:cs="Times New Roman"/>
          <w:color w:val="auto"/>
          <w:szCs w:val="21"/>
          <w:highlight w:val="none"/>
        </w:rPr>
      </w:pPr>
    </w:p>
    <w:tbl>
      <w:tblPr>
        <w:tblStyle w:val="4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5532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60999FB0">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56639968">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5F90BC7B">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6F769AA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13B33FDD">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0C58D0D3">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282264D4">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00AC454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6ADDBF32">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40C8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6A7ECCF">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3446CF2F">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69F59F67">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A7F3C5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651D1146">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7DED6AC4">
            <w:pPr>
              <w:spacing w:before="312" w:beforeLines="100" w:line="360" w:lineRule="auto"/>
              <w:jc w:val="center"/>
              <w:rPr>
                <w:rFonts w:ascii="宋体" w:hAnsi="宋体" w:eastAsia="宋体" w:cs="Times New Roman"/>
                <w:color w:val="auto"/>
                <w:szCs w:val="21"/>
                <w:highlight w:val="none"/>
              </w:rPr>
            </w:pPr>
          </w:p>
        </w:tc>
      </w:tr>
      <w:tr w14:paraId="4F86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473BDBCD">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55F829D8">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2C1C1ED">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6D950502">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7950B78">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C8E0A0F">
            <w:pPr>
              <w:spacing w:before="312" w:beforeLines="100" w:line="360" w:lineRule="auto"/>
              <w:jc w:val="center"/>
              <w:rPr>
                <w:rFonts w:ascii="宋体" w:hAnsi="宋体" w:eastAsia="宋体" w:cs="Times New Roman"/>
                <w:color w:val="auto"/>
                <w:szCs w:val="21"/>
                <w:highlight w:val="none"/>
              </w:rPr>
            </w:pPr>
          </w:p>
        </w:tc>
      </w:tr>
      <w:tr w14:paraId="410C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6B5CE132">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121F89C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4A882EBE">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EFBB841">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62825EC8">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F4A1125">
            <w:pPr>
              <w:spacing w:before="312" w:beforeLines="100" w:line="360" w:lineRule="auto"/>
              <w:jc w:val="center"/>
              <w:rPr>
                <w:rFonts w:ascii="宋体" w:hAnsi="宋体" w:eastAsia="宋体" w:cs="Times New Roman"/>
                <w:color w:val="auto"/>
                <w:szCs w:val="21"/>
                <w:highlight w:val="none"/>
              </w:rPr>
            </w:pPr>
          </w:p>
        </w:tc>
      </w:tr>
      <w:tr w14:paraId="4636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25AA487C">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48B49A78">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456EDB73">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DC0BD48">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64F7408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22F6F9E">
            <w:pPr>
              <w:spacing w:before="312" w:beforeLines="100" w:line="360" w:lineRule="auto"/>
              <w:jc w:val="center"/>
              <w:rPr>
                <w:rFonts w:ascii="宋体" w:hAnsi="宋体" w:eastAsia="宋体" w:cs="Times New Roman"/>
                <w:color w:val="auto"/>
                <w:szCs w:val="21"/>
                <w:highlight w:val="none"/>
              </w:rPr>
            </w:pPr>
          </w:p>
        </w:tc>
      </w:tr>
    </w:tbl>
    <w:p w14:paraId="7A19E717">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519918F8">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06DC4123">
      <w:pPr>
        <w:adjustRightInd w:val="0"/>
        <w:snapToGrid w:val="0"/>
        <w:spacing w:line="460" w:lineRule="exact"/>
        <w:ind w:firstLine="422"/>
        <w:rPr>
          <w:rFonts w:ascii="宋体" w:hAnsi="宋体" w:eastAsia="宋体" w:cs="Times New Roman"/>
          <w:b/>
          <w:color w:val="auto"/>
          <w:szCs w:val="21"/>
          <w:highlight w:val="none"/>
        </w:rPr>
      </w:pPr>
    </w:p>
    <w:p w14:paraId="164D109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14:paraId="26A5E434">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4B7A2C3B">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1DBFD0F1">
      <w:pPr>
        <w:pStyle w:val="17"/>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14:paraId="041C2C53">
      <w:pPr>
        <w:rPr>
          <w:rFonts w:ascii="宋体" w:hAnsi="宋体" w:cs="宋体"/>
          <w:color w:val="auto"/>
          <w:sz w:val="28"/>
          <w:highlight w:val="none"/>
        </w:rPr>
      </w:pPr>
    </w:p>
    <w:p w14:paraId="08CF3E9B">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542AAF17">
      <w:pPr>
        <w:pStyle w:val="4"/>
        <w:spacing w:before="0" w:after="0" w:line="360" w:lineRule="auto"/>
        <w:jc w:val="center"/>
        <w:rPr>
          <w:rFonts w:ascii="宋体" w:hAnsi="宋体" w:eastAsia="宋体" w:cs="宋体"/>
          <w:color w:val="auto"/>
          <w:sz w:val="28"/>
          <w:highlight w:val="none"/>
        </w:rPr>
      </w:pPr>
      <w:bookmarkStart w:id="267" w:name="_Toc21066"/>
      <w:r>
        <w:rPr>
          <w:rFonts w:hint="eastAsia" w:ascii="宋体" w:hAnsi="宋体" w:eastAsia="宋体" w:cs="宋体"/>
          <w:color w:val="auto"/>
          <w:sz w:val="28"/>
          <w:highlight w:val="none"/>
        </w:rPr>
        <w:t>五、报价人承诺</w:t>
      </w:r>
      <w:bookmarkEnd w:id="267"/>
    </w:p>
    <w:p w14:paraId="1AF88F31">
      <w:pPr>
        <w:pStyle w:val="17"/>
        <w:rPr>
          <w:color w:val="auto"/>
          <w:highlight w:val="none"/>
        </w:rPr>
      </w:pPr>
    </w:p>
    <w:p w14:paraId="6EB849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3C4164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0B9394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750574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2754DE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7165344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46D6BC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187D81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C9105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471B2F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677D3B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5AEF920D">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2EC0FB22">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4931BFFD">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242CB6EC">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26A8BF45">
      <w:pPr>
        <w:keepNext w:val="0"/>
        <w:keepLines w:val="0"/>
        <w:pageBreakBefore w:val="0"/>
        <w:widowControl w:val="0"/>
        <w:kinsoku/>
        <w:wordWrap/>
        <w:overflowPunct/>
        <w:topLinePunct w:val="0"/>
        <w:bidi w:val="0"/>
        <w:snapToGrid/>
        <w:spacing w:line="400" w:lineRule="exact"/>
        <w:textAlignment w:val="auto"/>
        <w:rPr>
          <w:rFonts w:hint="eastAsia" w:ascii="宋体" w:hAnsi="宋体"/>
          <w:b w:val="0"/>
          <w:bCs w:val="0"/>
          <w:color w:val="auto"/>
          <w:sz w:val="24"/>
          <w:highlight w:val="none"/>
        </w:rPr>
      </w:pPr>
      <w:r>
        <w:rPr>
          <w:rFonts w:hint="eastAsia" w:ascii="宋体" w:hAnsi="宋体"/>
          <w:b w:val="0"/>
          <w:bCs w:val="0"/>
          <w:color w:val="auto"/>
          <w:sz w:val="24"/>
          <w:highlight w:val="none"/>
        </w:rPr>
        <w:br w:type="page"/>
      </w:r>
    </w:p>
    <w:p w14:paraId="4A613BAB">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68" w:name="_Toc22750"/>
      <w:r>
        <w:rPr>
          <w:rFonts w:hint="eastAsia" w:ascii="宋体" w:hAnsi="宋体" w:eastAsia="宋体" w:cs="宋体"/>
          <w:b/>
          <w:bCs/>
          <w:color w:val="auto"/>
          <w:kern w:val="0"/>
          <w:sz w:val="28"/>
          <w:szCs w:val="32"/>
          <w:highlight w:val="none"/>
          <w:lang w:val="en-US" w:eastAsia="zh-CN" w:bidi="ar-SA"/>
        </w:rPr>
        <w:t>六、报价人其他资料</w:t>
      </w:r>
      <w:bookmarkEnd w:id="268"/>
    </w:p>
    <w:p w14:paraId="47DC2411">
      <w:pPr>
        <w:pStyle w:val="17"/>
        <w:rPr>
          <w:rFonts w:ascii="宋体" w:hAnsi="宋体"/>
          <w:color w:val="auto"/>
          <w:sz w:val="24"/>
          <w:highlight w:val="none"/>
        </w:rPr>
      </w:pPr>
    </w:p>
    <w:p w14:paraId="26E8B7F9">
      <w:pPr>
        <w:rPr>
          <w:rFonts w:ascii="宋体" w:hAnsi="宋体"/>
          <w:color w:val="auto"/>
          <w:sz w:val="24"/>
          <w:highlight w:val="none"/>
        </w:rPr>
      </w:pPr>
    </w:p>
    <w:p w14:paraId="51AC9133">
      <w:pPr>
        <w:pStyle w:val="5"/>
        <w:spacing w:before="0" w:after="0" w:line="360" w:lineRule="auto"/>
        <w:jc w:val="center"/>
        <w:rPr>
          <w:color w:val="auto"/>
          <w:sz w:val="28"/>
          <w:szCs w:val="28"/>
          <w:highlight w:val="none"/>
        </w:rPr>
      </w:pPr>
      <w:bookmarkStart w:id="269" w:name="_Toc452107137"/>
      <w:bookmarkStart w:id="270" w:name="_Toc4375"/>
      <w:bookmarkStart w:id="271" w:name="_Toc508110857"/>
      <w:r>
        <w:rPr>
          <w:rFonts w:hint="eastAsia"/>
          <w:color w:val="auto"/>
          <w:sz w:val="28"/>
          <w:szCs w:val="28"/>
          <w:highlight w:val="none"/>
        </w:rPr>
        <w:t>（一）报价人基本信息表</w:t>
      </w:r>
      <w:bookmarkEnd w:id="269"/>
      <w:bookmarkEnd w:id="270"/>
      <w:bookmarkEnd w:id="271"/>
    </w:p>
    <w:p w14:paraId="70444047">
      <w:pPr>
        <w:pStyle w:val="27"/>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5F1D3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7D0D1822">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E9779F9">
            <w:pPr>
              <w:topLinePunct/>
              <w:spacing w:line="440" w:lineRule="exact"/>
              <w:jc w:val="center"/>
              <w:rPr>
                <w:rFonts w:ascii="宋体" w:hAnsi="宋体" w:cs="宋体"/>
                <w:color w:val="auto"/>
                <w:szCs w:val="21"/>
                <w:highlight w:val="none"/>
              </w:rPr>
            </w:pPr>
          </w:p>
        </w:tc>
      </w:tr>
      <w:tr w14:paraId="6ACED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0BEE6E0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231B327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373B5D2">
            <w:pPr>
              <w:topLinePunct/>
              <w:spacing w:line="440" w:lineRule="exact"/>
              <w:jc w:val="center"/>
              <w:rPr>
                <w:rFonts w:ascii="宋体" w:hAnsi="宋体" w:cs="宋体"/>
                <w:color w:val="auto"/>
                <w:szCs w:val="21"/>
                <w:highlight w:val="none"/>
              </w:rPr>
            </w:pPr>
          </w:p>
        </w:tc>
      </w:tr>
      <w:tr w14:paraId="714DE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44B0E21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59C28D8B">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AB7D006">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2FFCB57">
            <w:pPr>
              <w:topLinePunct/>
              <w:spacing w:line="440" w:lineRule="exact"/>
              <w:jc w:val="center"/>
              <w:rPr>
                <w:rFonts w:ascii="宋体" w:hAnsi="宋体" w:cs="宋体"/>
                <w:color w:val="auto"/>
                <w:szCs w:val="21"/>
                <w:highlight w:val="none"/>
              </w:rPr>
            </w:pPr>
          </w:p>
        </w:tc>
      </w:tr>
      <w:tr w14:paraId="7B835E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25EC7AF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4178001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F50BCC0">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764EB7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E27B9BF">
            <w:pPr>
              <w:topLinePunct/>
              <w:spacing w:line="440" w:lineRule="exact"/>
              <w:jc w:val="center"/>
              <w:rPr>
                <w:rFonts w:ascii="宋体" w:hAnsi="宋体" w:cs="宋体"/>
                <w:color w:val="auto"/>
                <w:szCs w:val="21"/>
                <w:highlight w:val="none"/>
              </w:rPr>
            </w:pPr>
          </w:p>
        </w:tc>
      </w:tr>
      <w:tr w14:paraId="10075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7CFAE387">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7294945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68EDBC3B">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789BBF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ED1D90A">
            <w:pPr>
              <w:topLinePunct/>
              <w:spacing w:line="440" w:lineRule="exact"/>
              <w:jc w:val="center"/>
              <w:rPr>
                <w:rFonts w:ascii="宋体" w:hAnsi="宋体" w:cs="宋体"/>
                <w:color w:val="auto"/>
                <w:szCs w:val="21"/>
                <w:highlight w:val="none"/>
              </w:rPr>
            </w:pPr>
          </w:p>
        </w:tc>
      </w:tr>
      <w:tr w14:paraId="7113D2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1E24612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5DA76A6">
            <w:pPr>
              <w:topLinePunct/>
              <w:spacing w:line="440" w:lineRule="exact"/>
              <w:jc w:val="center"/>
              <w:rPr>
                <w:rFonts w:ascii="宋体" w:hAnsi="宋体" w:cs="宋体"/>
                <w:color w:val="auto"/>
                <w:szCs w:val="21"/>
                <w:highlight w:val="none"/>
              </w:rPr>
            </w:pPr>
          </w:p>
        </w:tc>
      </w:tr>
      <w:tr w14:paraId="5301F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2D74744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678D98E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277DAFD9">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77B331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0EE268E7">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05C0919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6D5B8E6E">
            <w:pPr>
              <w:topLinePunct/>
              <w:spacing w:line="440" w:lineRule="exact"/>
              <w:jc w:val="center"/>
              <w:rPr>
                <w:rFonts w:ascii="宋体" w:hAnsi="宋体" w:cs="宋体"/>
                <w:color w:val="auto"/>
                <w:szCs w:val="21"/>
                <w:highlight w:val="none"/>
              </w:rPr>
            </w:pPr>
          </w:p>
        </w:tc>
      </w:tr>
      <w:tr w14:paraId="5EFB7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621F590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2B5A1AC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1FBF37BD">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7EEF55F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044A98C8">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A18744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540954C9">
            <w:pPr>
              <w:topLinePunct/>
              <w:spacing w:line="440" w:lineRule="exact"/>
              <w:jc w:val="center"/>
              <w:rPr>
                <w:rFonts w:ascii="宋体" w:hAnsi="宋体" w:cs="宋体"/>
                <w:color w:val="auto"/>
                <w:szCs w:val="21"/>
                <w:highlight w:val="none"/>
              </w:rPr>
            </w:pPr>
          </w:p>
        </w:tc>
      </w:tr>
      <w:tr w14:paraId="1C9A3B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04049D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DCE2D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59278AD5">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5D5B3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0AAC7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3D45FB2">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576995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C4D2352">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23D380">
            <w:pPr>
              <w:topLinePunct/>
              <w:spacing w:line="440" w:lineRule="exact"/>
              <w:jc w:val="center"/>
              <w:rPr>
                <w:rFonts w:ascii="宋体" w:hAnsi="宋体" w:cs="宋体"/>
                <w:color w:val="auto"/>
                <w:szCs w:val="21"/>
                <w:highlight w:val="none"/>
              </w:rPr>
            </w:pPr>
          </w:p>
        </w:tc>
      </w:tr>
      <w:tr w14:paraId="62C2B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4503C4F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1062BA3">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4DCD44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43A6C04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5EB751D">
            <w:pPr>
              <w:topLinePunct/>
              <w:spacing w:line="440" w:lineRule="exact"/>
              <w:jc w:val="center"/>
              <w:rPr>
                <w:rFonts w:ascii="宋体" w:hAnsi="宋体" w:cs="宋体"/>
                <w:color w:val="auto"/>
                <w:szCs w:val="21"/>
                <w:highlight w:val="none"/>
              </w:rPr>
            </w:pPr>
          </w:p>
        </w:tc>
      </w:tr>
      <w:tr w14:paraId="0EC14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1CDFE8D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C385FC8">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1E426C36">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7192B0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796ED96">
            <w:pPr>
              <w:topLinePunct/>
              <w:spacing w:line="440" w:lineRule="exact"/>
              <w:jc w:val="center"/>
              <w:rPr>
                <w:rFonts w:ascii="宋体" w:hAnsi="宋体" w:cs="宋体"/>
                <w:color w:val="auto"/>
                <w:szCs w:val="21"/>
                <w:highlight w:val="none"/>
              </w:rPr>
            </w:pPr>
          </w:p>
        </w:tc>
      </w:tr>
      <w:tr w14:paraId="2303C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30D332C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7C423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11471C01">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3E2F18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FB799C7">
            <w:pPr>
              <w:topLinePunct/>
              <w:spacing w:line="440" w:lineRule="exact"/>
              <w:jc w:val="center"/>
              <w:rPr>
                <w:rFonts w:ascii="宋体" w:hAnsi="宋体" w:cs="宋体"/>
                <w:color w:val="auto"/>
                <w:szCs w:val="21"/>
                <w:highlight w:val="none"/>
              </w:rPr>
            </w:pPr>
          </w:p>
        </w:tc>
      </w:tr>
      <w:tr w14:paraId="0C9D1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5F184786">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23D57A81">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BC4A5E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B3C6680">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D58F0EC">
            <w:pPr>
              <w:topLinePunct/>
              <w:spacing w:line="440" w:lineRule="exact"/>
              <w:jc w:val="center"/>
              <w:rPr>
                <w:rFonts w:ascii="宋体" w:hAnsi="宋体" w:cs="宋体"/>
                <w:color w:val="auto"/>
                <w:szCs w:val="21"/>
                <w:highlight w:val="none"/>
              </w:rPr>
            </w:pPr>
          </w:p>
        </w:tc>
      </w:tr>
      <w:tr w14:paraId="57820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287F4D23">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641049A">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2D2AF5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2401580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2ABF9001">
            <w:pPr>
              <w:topLinePunct/>
              <w:spacing w:line="440" w:lineRule="exact"/>
              <w:jc w:val="center"/>
              <w:rPr>
                <w:rFonts w:ascii="宋体" w:hAnsi="宋体" w:cs="宋体"/>
                <w:color w:val="auto"/>
                <w:szCs w:val="21"/>
                <w:highlight w:val="none"/>
              </w:rPr>
            </w:pPr>
          </w:p>
        </w:tc>
      </w:tr>
    </w:tbl>
    <w:p w14:paraId="3369BC62">
      <w:pPr>
        <w:pStyle w:val="17"/>
        <w:rPr>
          <w:rFonts w:hint="eastAsia" w:ascii="宋体" w:hAnsi="宋体" w:cs="宋体"/>
          <w:color w:val="auto"/>
          <w:sz w:val="28"/>
          <w:highlight w:val="none"/>
          <w:lang w:eastAsia="zh-CN"/>
        </w:rPr>
      </w:pPr>
    </w:p>
    <w:p w14:paraId="03770E7E">
      <w:pPr>
        <w:pStyle w:val="17"/>
        <w:rPr>
          <w:rFonts w:hint="eastAsia" w:ascii="宋体" w:hAnsi="宋体" w:cs="宋体"/>
          <w:color w:val="auto"/>
          <w:sz w:val="28"/>
          <w:highlight w:val="none"/>
          <w:lang w:eastAsia="zh-CN"/>
        </w:rPr>
      </w:pPr>
    </w:p>
    <w:p w14:paraId="563D379A">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14:paraId="543CA747">
      <w:pPr>
        <w:rPr>
          <w:color w:val="auto"/>
          <w:highlight w:val="none"/>
        </w:rPr>
      </w:pPr>
    </w:p>
    <w:p w14:paraId="4EEF1D41">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14:paraId="1F968B36">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14:paraId="2B76C860">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6C4D2C8B">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14:paraId="68163002">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14:paraId="3D62B411">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0E05724F">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14:paraId="3D1A913B">
      <w:pPr>
        <w:tabs>
          <w:tab w:val="left" w:pos="7140"/>
          <w:tab w:val="left" w:pos="7560"/>
          <w:tab w:val="left" w:pos="8300"/>
        </w:tabs>
        <w:autoSpaceDE w:val="0"/>
        <w:autoSpaceDN w:val="0"/>
        <w:adjustRightInd w:val="0"/>
        <w:ind w:firstLine="420" w:firstLineChars="200"/>
        <w:jc w:val="right"/>
        <w:rPr>
          <w:rFonts w:hint="eastAsia" w:ascii="宋体" w:hAnsi="宋体"/>
          <w:snapToGrid w:val="0"/>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lang w:val="en-US" w:eastAsia="zh-CN"/>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7B67A29D">
      <w:pPr>
        <w:jc w:val="right"/>
        <w:rPr>
          <w:rFonts w:hint="eastAsia" w:ascii="宋体" w:hAnsi="宋体"/>
          <w:color w:val="auto"/>
          <w:kern w:val="0"/>
          <w:szCs w:val="21"/>
          <w:highlight w:val="none"/>
          <w:u w:val="single"/>
        </w:rPr>
      </w:pPr>
    </w:p>
    <w:p w14:paraId="1FA867B3">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C8C703F">
      <w:pPr>
        <w:rPr>
          <w:rFonts w:hint="eastAsia"/>
          <w:color w:val="auto"/>
          <w:highlight w:val="none"/>
        </w:rPr>
      </w:pPr>
    </w:p>
    <w:p w14:paraId="069BFB4F">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03AC1D47">
      <w:pPr>
        <w:pStyle w:val="17"/>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三</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0284FC53">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778F3826">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6B591DD">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4352C40C">
      <w:pPr>
        <w:pStyle w:val="17"/>
        <w:rPr>
          <w:rFonts w:ascii="宋体" w:hAnsi="宋体"/>
          <w:color w:val="auto"/>
          <w:sz w:val="24"/>
          <w:highlight w:val="none"/>
        </w:rPr>
      </w:pPr>
    </w:p>
    <w:p w14:paraId="6BE81346">
      <w:pPr>
        <w:pStyle w:val="17"/>
        <w:rPr>
          <w:color w:val="auto"/>
          <w:highlight w:val="none"/>
        </w:rPr>
      </w:pPr>
    </w:p>
    <w:p w14:paraId="452E07EA">
      <w:pPr>
        <w:rPr>
          <w:rFonts w:ascii="宋体" w:hAnsi="宋体" w:cs="宋体"/>
          <w:color w:val="auto"/>
          <w:sz w:val="28"/>
          <w:highlight w:val="none"/>
        </w:rPr>
      </w:pPr>
    </w:p>
    <w:bookmarkEnd w:id="261"/>
    <w:bookmarkEnd w:id="262"/>
    <w:p w14:paraId="3DDF64C0">
      <w:pPr>
        <w:rPr>
          <w:color w:val="auto"/>
          <w:highlight w:val="none"/>
        </w:rPr>
      </w:pPr>
    </w:p>
    <w:sectPr>
      <w:footerReference r:id="rId13" w:type="first"/>
      <w:footerReference r:id="rId12"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C115260-EAF1-4E88-B990-8DC2125710D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52616C9C-4BE5-4008-AB31-9BED9C726789}"/>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B5E5026D-F1CE-4E97-B848-761AD5273CD1}"/>
  </w:font>
  <w:font w:name="方正小标宋_GBK">
    <w:panose1 w:val="02000000000000000000"/>
    <w:charset w:val="86"/>
    <w:family w:val="script"/>
    <w:pitch w:val="default"/>
    <w:sig w:usb0="00000001" w:usb1="080E0000" w:usb2="00000000" w:usb3="00000000" w:csb0="00040000" w:csb1="00000000"/>
    <w:embedRegular r:id="rId4" w:fontKey="{29063E14-5261-4219-8448-1FB3D0B64FED}"/>
  </w:font>
  <w:font w:name="仿宋">
    <w:panose1 w:val="02010609060101010101"/>
    <w:charset w:val="86"/>
    <w:family w:val="modern"/>
    <w:pitch w:val="default"/>
    <w:sig w:usb0="800002BF" w:usb1="38CF7CFA" w:usb2="00000016" w:usb3="00000000" w:csb0="00040001" w:csb1="00000000"/>
    <w:embedRegular r:id="rId5" w:fontKey="{79F03A4B-EED7-4195-ADDD-FCDA1882B2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995B">
    <w:pPr>
      <w:pStyle w:val="27"/>
      <w:jc w:val="center"/>
    </w:pPr>
  </w:p>
  <w:p w14:paraId="30D2D5D6">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7AB39">
    <w:pPr>
      <w:pStyle w:val="27"/>
      <w:framePr w:wrap="around" w:vAnchor="text" w:hAnchor="margin" w:xAlign="center" w:y="1"/>
      <w:rPr>
        <w:rStyle w:val="46"/>
      </w:rPr>
    </w:pPr>
    <w:r>
      <w:fldChar w:fldCharType="begin"/>
    </w:r>
    <w:r>
      <w:rPr>
        <w:rStyle w:val="46"/>
      </w:rPr>
      <w:instrText xml:space="preserve">PAGE  </w:instrText>
    </w:r>
    <w:r>
      <w:fldChar w:fldCharType="end"/>
    </w:r>
  </w:p>
  <w:p w14:paraId="672C29F8">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62D81">
    <w:pPr>
      <w:pStyle w:val="27"/>
      <w:jc w:val="center"/>
    </w:pPr>
    <w:r>
      <w:fldChar w:fldCharType="begin"/>
    </w:r>
    <w:r>
      <w:instrText xml:space="preserve">PAGE   \* MERGEFORMAT</w:instrText>
    </w:r>
    <w:r>
      <w:fldChar w:fldCharType="separate"/>
    </w:r>
    <w:r>
      <w:rPr>
        <w:lang w:val="zh-CN"/>
      </w:rPr>
      <w:t>79</w:t>
    </w:r>
    <w:r>
      <w:fldChar w:fldCharType="end"/>
    </w:r>
  </w:p>
  <w:p w14:paraId="4B1CCC80">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5AF4D">
    <w:pPr>
      <w:pStyle w:val="27"/>
      <w:jc w:val="center"/>
    </w:pPr>
    <w:r>
      <w:fldChar w:fldCharType="begin"/>
    </w:r>
    <w:r>
      <w:instrText xml:space="preserve">PAGE   \* MERGEFORMAT</w:instrText>
    </w:r>
    <w:r>
      <w:fldChar w:fldCharType="separate"/>
    </w:r>
    <w:r>
      <w:rPr>
        <w:lang w:val="zh-CN"/>
      </w:rPr>
      <w:t>35</w:t>
    </w:r>
    <w:r>
      <w:fldChar w:fldCharType="end"/>
    </w:r>
  </w:p>
  <w:p w14:paraId="67B528B6">
    <w:pPr>
      <w:pStyle w:val="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62DB9">
    <w:pPr>
      <w:pStyle w:val="27"/>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7857E2DC">
    <w:pPr>
      <w:pStyle w:val="27"/>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4C594">
    <w:pPr>
      <w:pStyle w:val="2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48B07B">
                          <w:pPr>
                            <w:pStyle w:val="27"/>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3748B07B">
                    <w:pPr>
                      <w:pStyle w:val="27"/>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2741">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E229F3">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71E229F3">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9DB25">
    <w:pPr>
      <w:pStyle w:val="2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0D6A8">
                          <w:pPr>
                            <w:pStyle w:val="27"/>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5130D6A8">
                    <w:pPr>
                      <w:pStyle w:val="27"/>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37ED">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51BB1">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7951BB1">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85DD6">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6AC24">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61027DAC"/>
    <w:multiLevelType w:val="singleLevel"/>
    <w:tmpl w:val="61027DAC"/>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d71f2fdd-327e-4067-ad7c-294d70ec9b4a&amp;fileid=261251&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16D"/>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16F7"/>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8609A"/>
    <w:rsid w:val="02195A53"/>
    <w:rsid w:val="023B0129"/>
    <w:rsid w:val="027A61A2"/>
    <w:rsid w:val="029D41FE"/>
    <w:rsid w:val="02A800C5"/>
    <w:rsid w:val="02C44496"/>
    <w:rsid w:val="02C6499B"/>
    <w:rsid w:val="02C91CAA"/>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6F72B2"/>
    <w:rsid w:val="057A1FA9"/>
    <w:rsid w:val="05871A0A"/>
    <w:rsid w:val="05A42E7B"/>
    <w:rsid w:val="05A70EA9"/>
    <w:rsid w:val="05D55D36"/>
    <w:rsid w:val="060C2525"/>
    <w:rsid w:val="062756FD"/>
    <w:rsid w:val="065F7A31"/>
    <w:rsid w:val="066C6238"/>
    <w:rsid w:val="067C53E7"/>
    <w:rsid w:val="06820F5E"/>
    <w:rsid w:val="06951992"/>
    <w:rsid w:val="06AE2ABA"/>
    <w:rsid w:val="06C75DF5"/>
    <w:rsid w:val="06DD02BB"/>
    <w:rsid w:val="06E43F57"/>
    <w:rsid w:val="06E71F51"/>
    <w:rsid w:val="06F965AD"/>
    <w:rsid w:val="07050666"/>
    <w:rsid w:val="071C4DB7"/>
    <w:rsid w:val="07362674"/>
    <w:rsid w:val="073B54B2"/>
    <w:rsid w:val="07537EF9"/>
    <w:rsid w:val="07815EE7"/>
    <w:rsid w:val="08170505"/>
    <w:rsid w:val="081748AE"/>
    <w:rsid w:val="08635851"/>
    <w:rsid w:val="08C2359B"/>
    <w:rsid w:val="09041814"/>
    <w:rsid w:val="092D7BDC"/>
    <w:rsid w:val="09332D2B"/>
    <w:rsid w:val="093E2D64"/>
    <w:rsid w:val="09472203"/>
    <w:rsid w:val="098B1DA7"/>
    <w:rsid w:val="09907951"/>
    <w:rsid w:val="099F43E4"/>
    <w:rsid w:val="09A31A61"/>
    <w:rsid w:val="09BA7A85"/>
    <w:rsid w:val="09DE1094"/>
    <w:rsid w:val="09E2475B"/>
    <w:rsid w:val="0A157C1D"/>
    <w:rsid w:val="0A3F34B7"/>
    <w:rsid w:val="0A4B11BE"/>
    <w:rsid w:val="0A7B4003"/>
    <w:rsid w:val="0A8E5B8D"/>
    <w:rsid w:val="0AA240FA"/>
    <w:rsid w:val="0AAC0CBB"/>
    <w:rsid w:val="0ABA5513"/>
    <w:rsid w:val="0AD84BD3"/>
    <w:rsid w:val="0AE941D3"/>
    <w:rsid w:val="0B1061C6"/>
    <w:rsid w:val="0B2B08D5"/>
    <w:rsid w:val="0B6D6042"/>
    <w:rsid w:val="0BA35012"/>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8E3402"/>
    <w:rsid w:val="0F90531D"/>
    <w:rsid w:val="0FAD64B5"/>
    <w:rsid w:val="0FB21FD4"/>
    <w:rsid w:val="0FFF5930"/>
    <w:rsid w:val="10A265EF"/>
    <w:rsid w:val="10DF2B28"/>
    <w:rsid w:val="10EC4A0F"/>
    <w:rsid w:val="11156FC6"/>
    <w:rsid w:val="11485B0D"/>
    <w:rsid w:val="114C7209"/>
    <w:rsid w:val="1154158B"/>
    <w:rsid w:val="117076B2"/>
    <w:rsid w:val="119E6579"/>
    <w:rsid w:val="11C55830"/>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377838"/>
    <w:rsid w:val="13511DF6"/>
    <w:rsid w:val="138B4634"/>
    <w:rsid w:val="138F1214"/>
    <w:rsid w:val="13BF412F"/>
    <w:rsid w:val="13D101C7"/>
    <w:rsid w:val="1400440E"/>
    <w:rsid w:val="142669A3"/>
    <w:rsid w:val="143805F9"/>
    <w:rsid w:val="144729D8"/>
    <w:rsid w:val="148E78CB"/>
    <w:rsid w:val="149F4D92"/>
    <w:rsid w:val="14A13E6D"/>
    <w:rsid w:val="14AB614D"/>
    <w:rsid w:val="14B96C2B"/>
    <w:rsid w:val="15436E45"/>
    <w:rsid w:val="15507C7E"/>
    <w:rsid w:val="155D7127"/>
    <w:rsid w:val="15664AEF"/>
    <w:rsid w:val="158E23E1"/>
    <w:rsid w:val="159D7EA6"/>
    <w:rsid w:val="159F1BF9"/>
    <w:rsid w:val="15B71B1D"/>
    <w:rsid w:val="15E63361"/>
    <w:rsid w:val="15FF7D56"/>
    <w:rsid w:val="160B0227"/>
    <w:rsid w:val="16262AA8"/>
    <w:rsid w:val="16864176"/>
    <w:rsid w:val="16866209"/>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4A1EFB"/>
    <w:rsid w:val="1B67066F"/>
    <w:rsid w:val="1B7229E4"/>
    <w:rsid w:val="1B7A5EC7"/>
    <w:rsid w:val="1B8E5EC0"/>
    <w:rsid w:val="1CB33990"/>
    <w:rsid w:val="1CF6260F"/>
    <w:rsid w:val="1CF83AEA"/>
    <w:rsid w:val="1CF911FC"/>
    <w:rsid w:val="1D6914D5"/>
    <w:rsid w:val="1D7C7A22"/>
    <w:rsid w:val="1D7E09CF"/>
    <w:rsid w:val="1D9F1A69"/>
    <w:rsid w:val="1DC81497"/>
    <w:rsid w:val="1DE41480"/>
    <w:rsid w:val="1E1F06E1"/>
    <w:rsid w:val="1E2139B7"/>
    <w:rsid w:val="1E6A01BF"/>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9207EC"/>
    <w:rsid w:val="2E6A704D"/>
    <w:rsid w:val="2E782484"/>
    <w:rsid w:val="2E8A6255"/>
    <w:rsid w:val="2F0B1048"/>
    <w:rsid w:val="2F141AAA"/>
    <w:rsid w:val="2F9A6191"/>
    <w:rsid w:val="2FCA4353"/>
    <w:rsid w:val="2FE55D75"/>
    <w:rsid w:val="2FF23F99"/>
    <w:rsid w:val="300A288E"/>
    <w:rsid w:val="30236367"/>
    <w:rsid w:val="30331BC6"/>
    <w:rsid w:val="303E7E03"/>
    <w:rsid w:val="304A182B"/>
    <w:rsid w:val="30700C52"/>
    <w:rsid w:val="30757C00"/>
    <w:rsid w:val="307D5D65"/>
    <w:rsid w:val="30B34CE3"/>
    <w:rsid w:val="30CB1C83"/>
    <w:rsid w:val="30ED2830"/>
    <w:rsid w:val="316B2857"/>
    <w:rsid w:val="31743902"/>
    <w:rsid w:val="31832D29"/>
    <w:rsid w:val="319D5339"/>
    <w:rsid w:val="319F2F47"/>
    <w:rsid w:val="31A974F8"/>
    <w:rsid w:val="31D20CDE"/>
    <w:rsid w:val="31F37E23"/>
    <w:rsid w:val="31FE689A"/>
    <w:rsid w:val="32223DC6"/>
    <w:rsid w:val="325A02A1"/>
    <w:rsid w:val="329032EF"/>
    <w:rsid w:val="329970EF"/>
    <w:rsid w:val="32B35AAA"/>
    <w:rsid w:val="33135210"/>
    <w:rsid w:val="3326373F"/>
    <w:rsid w:val="334459AC"/>
    <w:rsid w:val="33705A64"/>
    <w:rsid w:val="33A055AF"/>
    <w:rsid w:val="33A51E80"/>
    <w:rsid w:val="33EE589E"/>
    <w:rsid w:val="33F03D7B"/>
    <w:rsid w:val="340329A9"/>
    <w:rsid w:val="342645AD"/>
    <w:rsid w:val="342B057B"/>
    <w:rsid w:val="342E1467"/>
    <w:rsid w:val="34335C8F"/>
    <w:rsid w:val="34617CD8"/>
    <w:rsid w:val="34753860"/>
    <w:rsid w:val="348D288D"/>
    <w:rsid w:val="34A61339"/>
    <w:rsid w:val="34BE3738"/>
    <w:rsid w:val="34CC3006"/>
    <w:rsid w:val="34F3793E"/>
    <w:rsid w:val="35574E9C"/>
    <w:rsid w:val="35712E34"/>
    <w:rsid w:val="35C10F67"/>
    <w:rsid w:val="35ED793B"/>
    <w:rsid w:val="35F84740"/>
    <w:rsid w:val="361D0A54"/>
    <w:rsid w:val="36240AB2"/>
    <w:rsid w:val="36383125"/>
    <w:rsid w:val="366C082D"/>
    <w:rsid w:val="368C3523"/>
    <w:rsid w:val="368C388A"/>
    <w:rsid w:val="36C90DD1"/>
    <w:rsid w:val="374634AB"/>
    <w:rsid w:val="37704489"/>
    <w:rsid w:val="37710026"/>
    <w:rsid w:val="37925427"/>
    <w:rsid w:val="37A55DCC"/>
    <w:rsid w:val="37CA04FF"/>
    <w:rsid w:val="37D30771"/>
    <w:rsid w:val="37EC0BB8"/>
    <w:rsid w:val="38995839"/>
    <w:rsid w:val="38A65E3F"/>
    <w:rsid w:val="39265074"/>
    <w:rsid w:val="392B274A"/>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7D419A"/>
    <w:rsid w:val="3C852047"/>
    <w:rsid w:val="3CA13116"/>
    <w:rsid w:val="3CA925AE"/>
    <w:rsid w:val="3CF877AB"/>
    <w:rsid w:val="3D306CB2"/>
    <w:rsid w:val="3D32729D"/>
    <w:rsid w:val="3D485E54"/>
    <w:rsid w:val="3D667959"/>
    <w:rsid w:val="3D8230F2"/>
    <w:rsid w:val="3D886E2C"/>
    <w:rsid w:val="3DAA5519"/>
    <w:rsid w:val="3DC413E8"/>
    <w:rsid w:val="3DCA34BB"/>
    <w:rsid w:val="3DD83D60"/>
    <w:rsid w:val="3E044CAE"/>
    <w:rsid w:val="3E12201C"/>
    <w:rsid w:val="3E427218"/>
    <w:rsid w:val="3E817133"/>
    <w:rsid w:val="3EA72ABE"/>
    <w:rsid w:val="3EAD4174"/>
    <w:rsid w:val="3EAD7F9C"/>
    <w:rsid w:val="3EB32892"/>
    <w:rsid w:val="3EBC3336"/>
    <w:rsid w:val="3EDE79C6"/>
    <w:rsid w:val="3EF65530"/>
    <w:rsid w:val="3EF9D3F1"/>
    <w:rsid w:val="3F064AE9"/>
    <w:rsid w:val="3F3B0C43"/>
    <w:rsid w:val="3F431BA8"/>
    <w:rsid w:val="3F4C62B0"/>
    <w:rsid w:val="3F7279F0"/>
    <w:rsid w:val="3F9717D1"/>
    <w:rsid w:val="3FA70E1B"/>
    <w:rsid w:val="3FB2485B"/>
    <w:rsid w:val="3FDD431D"/>
    <w:rsid w:val="402A34B8"/>
    <w:rsid w:val="40360CD1"/>
    <w:rsid w:val="40361D66"/>
    <w:rsid w:val="406060C3"/>
    <w:rsid w:val="40613E30"/>
    <w:rsid w:val="40736573"/>
    <w:rsid w:val="407D7357"/>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3D1776E"/>
    <w:rsid w:val="4424604A"/>
    <w:rsid w:val="442967DE"/>
    <w:rsid w:val="443F6CBF"/>
    <w:rsid w:val="445014AB"/>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B92D8E"/>
    <w:rsid w:val="4BD07B58"/>
    <w:rsid w:val="4BE87BA5"/>
    <w:rsid w:val="4C3176AB"/>
    <w:rsid w:val="4C415DC1"/>
    <w:rsid w:val="4C6E278E"/>
    <w:rsid w:val="4CFF538B"/>
    <w:rsid w:val="4D4D7800"/>
    <w:rsid w:val="4D7251FF"/>
    <w:rsid w:val="4DE50C0B"/>
    <w:rsid w:val="4E11105D"/>
    <w:rsid w:val="4E16225A"/>
    <w:rsid w:val="4E253AB8"/>
    <w:rsid w:val="4E472C92"/>
    <w:rsid w:val="4E4C60DC"/>
    <w:rsid w:val="4E512ECE"/>
    <w:rsid w:val="4E824D97"/>
    <w:rsid w:val="4E9C3B15"/>
    <w:rsid w:val="4E9D5C2D"/>
    <w:rsid w:val="4EBA57C1"/>
    <w:rsid w:val="4EEA14D6"/>
    <w:rsid w:val="4F047E0A"/>
    <w:rsid w:val="4F477F24"/>
    <w:rsid w:val="4FA91AAC"/>
    <w:rsid w:val="4FBD0FF5"/>
    <w:rsid w:val="4FC854D7"/>
    <w:rsid w:val="50142DE1"/>
    <w:rsid w:val="5015687B"/>
    <w:rsid w:val="501926CA"/>
    <w:rsid w:val="503109FF"/>
    <w:rsid w:val="505E3D68"/>
    <w:rsid w:val="508F700E"/>
    <w:rsid w:val="50A12709"/>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7D5B60"/>
    <w:rsid w:val="55834A19"/>
    <w:rsid w:val="55F27046"/>
    <w:rsid w:val="55F526C6"/>
    <w:rsid w:val="56066DC9"/>
    <w:rsid w:val="564E1228"/>
    <w:rsid w:val="565F7971"/>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316065"/>
    <w:rsid w:val="58402F82"/>
    <w:rsid w:val="58750691"/>
    <w:rsid w:val="58AB575D"/>
    <w:rsid w:val="58BC728D"/>
    <w:rsid w:val="58DD0763"/>
    <w:rsid w:val="59445F91"/>
    <w:rsid w:val="59815208"/>
    <w:rsid w:val="59F001A4"/>
    <w:rsid w:val="5A1E2DE7"/>
    <w:rsid w:val="5A20427A"/>
    <w:rsid w:val="5A345CFC"/>
    <w:rsid w:val="5A395FB6"/>
    <w:rsid w:val="5A436A2D"/>
    <w:rsid w:val="5AEB4FF2"/>
    <w:rsid w:val="5B0A066E"/>
    <w:rsid w:val="5B123FA7"/>
    <w:rsid w:val="5B5E18A4"/>
    <w:rsid w:val="5B613C0E"/>
    <w:rsid w:val="5B955E96"/>
    <w:rsid w:val="5B9B3675"/>
    <w:rsid w:val="5BA26571"/>
    <w:rsid w:val="5BCA6564"/>
    <w:rsid w:val="5BD66D67"/>
    <w:rsid w:val="5C107D40"/>
    <w:rsid w:val="5C1E3775"/>
    <w:rsid w:val="5C381264"/>
    <w:rsid w:val="5C672644"/>
    <w:rsid w:val="5C8132C7"/>
    <w:rsid w:val="5CA23A25"/>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3815EE"/>
    <w:rsid w:val="5F5C32D6"/>
    <w:rsid w:val="5F5E4E5C"/>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D3C1F"/>
    <w:rsid w:val="626343A0"/>
    <w:rsid w:val="626736F9"/>
    <w:rsid w:val="626B4082"/>
    <w:rsid w:val="626B6B00"/>
    <w:rsid w:val="628E1BE9"/>
    <w:rsid w:val="62D06FF9"/>
    <w:rsid w:val="62D366FB"/>
    <w:rsid w:val="62D765EB"/>
    <w:rsid w:val="636B22CC"/>
    <w:rsid w:val="636C198B"/>
    <w:rsid w:val="63B65AC7"/>
    <w:rsid w:val="63D7428B"/>
    <w:rsid w:val="640C4C0D"/>
    <w:rsid w:val="643B5584"/>
    <w:rsid w:val="645830D7"/>
    <w:rsid w:val="64675414"/>
    <w:rsid w:val="647258C3"/>
    <w:rsid w:val="64AA2E73"/>
    <w:rsid w:val="64B8434A"/>
    <w:rsid w:val="64C5008F"/>
    <w:rsid w:val="64E8446E"/>
    <w:rsid w:val="65376B47"/>
    <w:rsid w:val="654042F5"/>
    <w:rsid w:val="65B732B6"/>
    <w:rsid w:val="65F66C79"/>
    <w:rsid w:val="660447CA"/>
    <w:rsid w:val="6608422E"/>
    <w:rsid w:val="665622BC"/>
    <w:rsid w:val="6660772E"/>
    <w:rsid w:val="66653739"/>
    <w:rsid w:val="666C4EE6"/>
    <w:rsid w:val="66792487"/>
    <w:rsid w:val="66FB0FDC"/>
    <w:rsid w:val="66FC5AFF"/>
    <w:rsid w:val="6709462E"/>
    <w:rsid w:val="6777196F"/>
    <w:rsid w:val="678A1ED0"/>
    <w:rsid w:val="67AB61F8"/>
    <w:rsid w:val="67BA7741"/>
    <w:rsid w:val="67BD2A93"/>
    <w:rsid w:val="67E6170C"/>
    <w:rsid w:val="680D0CA5"/>
    <w:rsid w:val="68A45648"/>
    <w:rsid w:val="68A5668C"/>
    <w:rsid w:val="68B20836"/>
    <w:rsid w:val="68D27297"/>
    <w:rsid w:val="6911241F"/>
    <w:rsid w:val="69B139C4"/>
    <w:rsid w:val="69B67115"/>
    <w:rsid w:val="69B82DF4"/>
    <w:rsid w:val="69EE20B7"/>
    <w:rsid w:val="69EF53B4"/>
    <w:rsid w:val="6A126DD2"/>
    <w:rsid w:val="6A420E56"/>
    <w:rsid w:val="6A924E32"/>
    <w:rsid w:val="6A94008C"/>
    <w:rsid w:val="6AC635A8"/>
    <w:rsid w:val="6AE60947"/>
    <w:rsid w:val="6AEF6EB8"/>
    <w:rsid w:val="6B0B374F"/>
    <w:rsid w:val="6B0E6D92"/>
    <w:rsid w:val="6B17074E"/>
    <w:rsid w:val="6B1F0CCB"/>
    <w:rsid w:val="6B265CE7"/>
    <w:rsid w:val="6B6234E5"/>
    <w:rsid w:val="6B797260"/>
    <w:rsid w:val="6BBD11F5"/>
    <w:rsid w:val="6BCE1834"/>
    <w:rsid w:val="6BD12800"/>
    <w:rsid w:val="6C022DB1"/>
    <w:rsid w:val="6C5E02FC"/>
    <w:rsid w:val="6C721812"/>
    <w:rsid w:val="6C8B0F52"/>
    <w:rsid w:val="6CCF1CAF"/>
    <w:rsid w:val="6CDD0DD0"/>
    <w:rsid w:val="6CFA7DB1"/>
    <w:rsid w:val="6CFC61C8"/>
    <w:rsid w:val="6D0127E4"/>
    <w:rsid w:val="6D0333AE"/>
    <w:rsid w:val="6D135E16"/>
    <w:rsid w:val="6D1C168A"/>
    <w:rsid w:val="6D347A31"/>
    <w:rsid w:val="6D3668DD"/>
    <w:rsid w:val="6D471CAB"/>
    <w:rsid w:val="6DAC0977"/>
    <w:rsid w:val="6DB941BD"/>
    <w:rsid w:val="6DC60F63"/>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0A66D9"/>
    <w:rsid w:val="70100CA2"/>
    <w:rsid w:val="70393572"/>
    <w:rsid w:val="707A7026"/>
    <w:rsid w:val="70A24D48"/>
    <w:rsid w:val="70B36D70"/>
    <w:rsid w:val="70BA64EF"/>
    <w:rsid w:val="70C900DF"/>
    <w:rsid w:val="70F80524"/>
    <w:rsid w:val="710A2419"/>
    <w:rsid w:val="71326D32"/>
    <w:rsid w:val="714C2CD0"/>
    <w:rsid w:val="715A596A"/>
    <w:rsid w:val="717C247D"/>
    <w:rsid w:val="717F26E4"/>
    <w:rsid w:val="71816B8E"/>
    <w:rsid w:val="71832D29"/>
    <w:rsid w:val="71907818"/>
    <w:rsid w:val="71B252F9"/>
    <w:rsid w:val="71BE777B"/>
    <w:rsid w:val="71E95916"/>
    <w:rsid w:val="7203413E"/>
    <w:rsid w:val="723914F7"/>
    <w:rsid w:val="7250588C"/>
    <w:rsid w:val="726F5278"/>
    <w:rsid w:val="727E786A"/>
    <w:rsid w:val="72887FD4"/>
    <w:rsid w:val="72BD0544"/>
    <w:rsid w:val="72C0472D"/>
    <w:rsid w:val="72D11D5C"/>
    <w:rsid w:val="72E85DAD"/>
    <w:rsid w:val="732303D9"/>
    <w:rsid w:val="733F48EB"/>
    <w:rsid w:val="73532CC9"/>
    <w:rsid w:val="73B01775"/>
    <w:rsid w:val="73D37E0A"/>
    <w:rsid w:val="73D73D11"/>
    <w:rsid w:val="73D937EE"/>
    <w:rsid w:val="744975DD"/>
    <w:rsid w:val="746920A5"/>
    <w:rsid w:val="74CB1EDB"/>
    <w:rsid w:val="74DE73F5"/>
    <w:rsid w:val="751E77AF"/>
    <w:rsid w:val="75D07F8B"/>
    <w:rsid w:val="75EE5669"/>
    <w:rsid w:val="76957051"/>
    <w:rsid w:val="76BD4232"/>
    <w:rsid w:val="76C10199"/>
    <w:rsid w:val="76C57BCB"/>
    <w:rsid w:val="76F927CD"/>
    <w:rsid w:val="773B2934"/>
    <w:rsid w:val="773E064E"/>
    <w:rsid w:val="774E1211"/>
    <w:rsid w:val="77585379"/>
    <w:rsid w:val="777B71D8"/>
    <w:rsid w:val="77A54D53"/>
    <w:rsid w:val="77D75F2B"/>
    <w:rsid w:val="77FC6767"/>
    <w:rsid w:val="781A0BEC"/>
    <w:rsid w:val="78202415"/>
    <w:rsid w:val="78213FC9"/>
    <w:rsid w:val="78701D9C"/>
    <w:rsid w:val="78904A7F"/>
    <w:rsid w:val="789B4D29"/>
    <w:rsid w:val="78FA0671"/>
    <w:rsid w:val="793A634F"/>
    <w:rsid w:val="798635EB"/>
    <w:rsid w:val="79A5750A"/>
    <w:rsid w:val="79B46D80"/>
    <w:rsid w:val="79F301DD"/>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456120"/>
    <w:rsid w:val="7C522F9B"/>
    <w:rsid w:val="7C5728ED"/>
    <w:rsid w:val="7C82779C"/>
    <w:rsid w:val="7C9408F4"/>
    <w:rsid w:val="7CB4634A"/>
    <w:rsid w:val="7CB83597"/>
    <w:rsid w:val="7CB90CC2"/>
    <w:rsid w:val="7CF05083"/>
    <w:rsid w:val="7CFB2CE9"/>
    <w:rsid w:val="7D0C34C4"/>
    <w:rsid w:val="7D212CA5"/>
    <w:rsid w:val="7D255EE2"/>
    <w:rsid w:val="7D293184"/>
    <w:rsid w:val="7D435DE8"/>
    <w:rsid w:val="7D4B3EE6"/>
    <w:rsid w:val="7D6112EF"/>
    <w:rsid w:val="7D68620F"/>
    <w:rsid w:val="7D69777E"/>
    <w:rsid w:val="7D927DC0"/>
    <w:rsid w:val="7D971DB1"/>
    <w:rsid w:val="7DB34706"/>
    <w:rsid w:val="7DCA3FF1"/>
    <w:rsid w:val="7E1A0A9F"/>
    <w:rsid w:val="7E3C401A"/>
    <w:rsid w:val="7E641213"/>
    <w:rsid w:val="7EE33139"/>
    <w:rsid w:val="7EF34773"/>
    <w:rsid w:val="7F0D08DC"/>
    <w:rsid w:val="7F173D26"/>
    <w:rsid w:val="7F5DC674"/>
    <w:rsid w:val="7F666017"/>
    <w:rsid w:val="7F714EE5"/>
    <w:rsid w:val="7F7F2734"/>
    <w:rsid w:val="7F99202E"/>
    <w:rsid w:val="7FA63F96"/>
    <w:rsid w:val="7FB9287C"/>
    <w:rsid w:val="7FCC47FD"/>
    <w:rsid w:val="7FD31973"/>
    <w:rsid w:val="7FE15B01"/>
    <w:rsid w:val="7FFA3A11"/>
    <w:rsid w:val="7FFB1B6E"/>
    <w:rsid w:val="C5DB1ABC"/>
    <w:rsid w:val="DDDB8AE3"/>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
    <w:link w:val="68"/>
    <w:qFormat/>
    <w:uiPriority w:val="0"/>
    <w:pPr>
      <w:ind w:firstLine="420" w:firstLineChars="200"/>
    </w:pPr>
  </w:style>
  <w:style w:type="paragraph" w:styleId="14">
    <w:name w:val="Document Map"/>
    <w:basedOn w:val="1"/>
    <w:link w:val="75"/>
    <w:qFormat/>
    <w:uiPriority w:val="0"/>
    <w:pPr>
      <w:shd w:val="clear" w:color="auto" w:fill="000080"/>
    </w:pPr>
    <w:rPr>
      <w:kern w:val="0"/>
      <w:sz w:val="20"/>
    </w:rPr>
  </w:style>
  <w:style w:type="paragraph" w:styleId="15">
    <w:name w:val="annotation text"/>
    <w:basedOn w:val="1"/>
    <w:link w:val="57"/>
    <w:unhideWhenUsed/>
    <w:qFormat/>
    <w:uiPriority w:val="99"/>
    <w:pPr>
      <w:jc w:val="left"/>
    </w:pPr>
    <w:rPr>
      <w:kern w:val="0"/>
      <w:sz w:val="20"/>
    </w:rPr>
  </w:style>
  <w:style w:type="paragraph" w:styleId="16">
    <w:name w:val="Body Text 3"/>
    <w:basedOn w:val="1"/>
    <w:link w:val="61"/>
    <w:qFormat/>
    <w:uiPriority w:val="0"/>
    <w:rPr>
      <w:rFonts w:ascii="宋体"/>
      <w:kern w:val="0"/>
      <w:sz w:val="24"/>
      <w:szCs w:val="20"/>
    </w:rPr>
  </w:style>
  <w:style w:type="paragraph" w:styleId="17">
    <w:name w:val="Body Text"/>
    <w:basedOn w:val="1"/>
    <w:link w:val="64"/>
    <w:qFormat/>
    <w:uiPriority w:val="0"/>
    <w:pPr>
      <w:spacing w:after="120"/>
    </w:pPr>
    <w:rPr>
      <w:kern w:val="0"/>
      <w:sz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79"/>
    <w:qFormat/>
    <w:uiPriority w:val="0"/>
    <w:rPr>
      <w:kern w:val="0"/>
      <w:sz w:val="18"/>
      <w:szCs w:val="18"/>
    </w:rPr>
  </w:style>
  <w:style w:type="paragraph" w:styleId="27">
    <w:name w:val="footer"/>
    <w:basedOn w:val="1"/>
    <w:link w:val="93"/>
    <w:qFormat/>
    <w:uiPriority w:val="99"/>
    <w:pPr>
      <w:tabs>
        <w:tab w:val="center" w:pos="4153"/>
        <w:tab w:val="right" w:pos="8306"/>
      </w:tabs>
      <w:snapToGrid w:val="0"/>
      <w:jc w:val="left"/>
    </w:pPr>
    <w:rPr>
      <w:kern w:val="0"/>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rFonts w:ascii="Calibri" w:hAnsi="Calibri"/>
      <w:b/>
      <w:bCs/>
      <w:caps/>
      <w:sz w:val="20"/>
      <w:szCs w:val="20"/>
    </w:rPr>
  </w:style>
  <w:style w:type="paragraph" w:styleId="30">
    <w:name w:val="toc 4"/>
    <w:basedOn w:val="1"/>
    <w:next w:val="1"/>
    <w:qFormat/>
    <w:uiPriority w:val="39"/>
    <w:pPr>
      <w:ind w:left="630"/>
      <w:jc w:val="left"/>
    </w:pPr>
    <w:rPr>
      <w:rFonts w:ascii="Calibri" w:hAnsi="Calibri"/>
      <w:sz w:val="18"/>
      <w:szCs w:val="18"/>
    </w:rPr>
  </w:style>
  <w:style w:type="paragraph" w:styleId="31">
    <w:name w:val="footnote text"/>
    <w:basedOn w:val="1"/>
    <w:link w:val="65"/>
    <w:qFormat/>
    <w:uiPriority w:val="0"/>
    <w:rPr>
      <w:kern w:val="0"/>
      <w:sz w:val="20"/>
      <w:szCs w:val="20"/>
    </w:rPr>
  </w:style>
  <w:style w:type="paragraph" w:styleId="32">
    <w:name w:val="toc 6"/>
    <w:basedOn w:val="1"/>
    <w:next w:val="1"/>
    <w:qFormat/>
    <w:uiPriority w:val="39"/>
    <w:pPr>
      <w:ind w:left="1050"/>
      <w:jc w:val="left"/>
    </w:pPr>
    <w:rPr>
      <w:rFonts w:ascii="Calibri" w:hAnsi="Calibri"/>
      <w:sz w:val="18"/>
      <w:szCs w:val="18"/>
    </w:rPr>
  </w:style>
  <w:style w:type="paragraph" w:styleId="33">
    <w:name w:val="Body Text Indent 3"/>
    <w:basedOn w:val="1"/>
    <w:link w:val="85"/>
    <w:qFormat/>
    <w:uiPriority w:val="0"/>
    <w:pPr>
      <w:spacing w:after="120"/>
      <w:ind w:left="420" w:leftChars="200"/>
    </w:pPr>
    <w:rPr>
      <w:kern w:val="0"/>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210"/>
      <w:jc w:val="left"/>
    </w:pPr>
    <w:rPr>
      <w:rFonts w:ascii="Calibri" w:hAnsi="Calibri"/>
      <w:smallCaps/>
      <w:sz w:val="20"/>
      <w:szCs w:val="20"/>
    </w:rPr>
  </w:style>
  <w:style w:type="paragraph" w:styleId="36">
    <w:name w:val="toc 9"/>
    <w:basedOn w:val="1"/>
    <w:next w:val="1"/>
    <w:qFormat/>
    <w:uiPriority w:val="39"/>
    <w:pPr>
      <w:ind w:left="1680"/>
      <w:jc w:val="left"/>
    </w:pPr>
    <w:rPr>
      <w:rFonts w:ascii="Calibri" w:hAnsi="Calibri"/>
      <w:sz w:val="18"/>
      <w:szCs w:val="18"/>
    </w:rPr>
  </w:style>
  <w:style w:type="paragraph" w:styleId="37">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5"/>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6"/>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17"/>
    <w:qFormat/>
    <w:uiPriority w:val="0"/>
    <w:rPr>
      <w:rFonts w:eastAsia="宋体"/>
      <w:szCs w:val="24"/>
    </w:rPr>
  </w:style>
  <w:style w:type="character" w:customStyle="1" w:styleId="65">
    <w:name w:val="脚注文本 字符"/>
    <w:link w:val="31"/>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8"/>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4"/>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26"/>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3"/>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7"/>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7"/>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_Style 2"/>
    <w:basedOn w:val="1"/>
    <w:unhideWhenUsed/>
    <w:qFormat/>
    <w:uiPriority w:val="34"/>
    <w:pPr>
      <w:spacing w:beforeLines="0" w:afterLines="0"/>
      <w:ind w:firstLine="420" w:firstLineChars="200"/>
    </w:pPr>
    <w:rPr>
      <w:rFonts w:hint="default"/>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7937</Words>
  <Characters>8356</Characters>
  <Lines>1</Lines>
  <Paragraphs>1</Paragraphs>
  <TotalTime>1</TotalTime>
  <ScaleCrop>false</ScaleCrop>
  <LinksUpToDate>false</LinksUpToDate>
  <CharactersWithSpaces>8514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2020-04-29T16:16:00Z</dcterms:created>
  <dc:creator>陈桂兰</dc:creator>
  <cp:lastModifiedBy>Kevin</cp:lastModifiedBy>
  <cp:lastPrinted>2022-06-07T02:51:00Z</cp:lastPrinted>
  <dcterms:modified xsi:type="dcterms:W3CDTF">2025-11-26T10:36:38Z</dcterms:modified>
  <dc:title>项目名称：2019年重庆市取消高速公路省界收费站项目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981F5C365DFC43C196E9DFF5EA0A1D2C_13</vt:lpwstr>
  </property>
  <property fmtid="{D5CDD505-2E9C-101B-9397-08002B2CF9AE}" pid="4" name="KSOTemplateDocerSaveRecord">
    <vt:lpwstr>eyJoZGlkIjoiNTFiYTlhNmFlMzNlNjk5MWE5YmIyYzY3YzU0OWRmN2QiLCJ1c2VySWQiOiI0Mzk5MTQwNTcifQ==</vt:lpwstr>
  </property>
</Properties>
</file>