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D10" w:rsidRPr="00A22D10" w:rsidRDefault="00A22D10" w:rsidP="00A22D10">
      <w:pPr>
        <w:pStyle w:val="a4"/>
        <w:ind w:firstLineChars="0" w:firstLine="0"/>
        <w:rPr>
          <w:rFonts w:ascii="方正小标宋_GBK" w:eastAsia="方正小标宋_GBK" w:hint="eastAsia"/>
          <w:b w:val="0"/>
        </w:rPr>
      </w:pPr>
      <w:r w:rsidRPr="00A22D10">
        <w:rPr>
          <w:rFonts w:ascii="方正小标宋_GBK" w:eastAsia="方正小标宋_GBK" w:hint="eastAsia"/>
          <w:b w:val="0"/>
        </w:rPr>
        <w:t>2025年桥梁健康监测项目单桥系统开发及</w:t>
      </w:r>
      <w:bookmarkStart w:id="0" w:name="_GoBack"/>
      <w:r w:rsidRPr="00A22D10">
        <w:rPr>
          <w:rFonts w:ascii="方正小标宋_GBK" w:eastAsia="方正小标宋_GBK" w:hint="eastAsia"/>
          <w:b w:val="0"/>
        </w:rPr>
        <w:t>运维服务采购项目补遗</w:t>
      </w:r>
      <w:r w:rsidRPr="00A22D10">
        <w:rPr>
          <w:rFonts w:ascii="方正小标宋_GBK" w:eastAsia="方正小标宋_GBK" w:hint="eastAsia"/>
          <w:b w:val="0"/>
        </w:rPr>
        <w:t>通知</w:t>
      </w:r>
    </w:p>
    <w:p w:rsidR="00A22D10" w:rsidRDefault="00A22D10" w:rsidP="00A22D10">
      <w:pPr>
        <w:ind w:firstLine="420"/>
        <w:rPr>
          <w:rFonts w:ascii="Times New Roman" w:hAnsi="Times New Roman" w:cs="Times New Roman"/>
          <w:szCs w:val="21"/>
        </w:rPr>
      </w:pPr>
    </w:p>
    <w:p w:rsidR="00A22D10" w:rsidRDefault="00A22D10" w:rsidP="00A22D10">
      <w:pPr>
        <w:pStyle w:val="Default"/>
        <w:ind w:firstLine="883"/>
      </w:pPr>
    </w:p>
    <w:p w:rsidR="00A22D10" w:rsidRPr="00A22D10" w:rsidRDefault="00A22D10" w:rsidP="00A22D10">
      <w:pPr>
        <w:pStyle w:val="Default"/>
        <w:snapToGrid w:val="0"/>
        <w:spacing w:line="560" w:lineRule="exact"/>
        <w:rPr>
          <w:rFonts w:ascii="方正仿宋_GBK" w:eastAsia="方正仿宋_GBK" w:hint="eastAsia"/>
          <w:sz w:val="32"/>
          <w:szCs w:val="32"/>
        </w:rPr>
      </w:pPr>
      <w:r w:rsidRPr="00A22D10">
        <w:rPr>
          <w:rFonts w:ascii="方正仿宋_GBK" w:eastAsia="方正仿宋_GBK" w:hint="eastAsia"/>
          <w:sz w:val="32"/>
          <w:szCs w:val="32"/>
        </w:rPr>
        <w:t>各潜在投标人：</w:t>
      </w:r>
    </w:p>
    <w:p w:rsidR="00A22D10" w:rsidRPr="00A22D10" w:rsidRDefault="00A22D10" w:rsidP="00A22D10">
      <w:pPr>
        <w:snapToGrid w:val="0"/>
        <w:spacing w:line="560" w:lineRule="exact"/>
        <w:ind w:firstLine="640"/>
        <w:rPr>
          <w:rFonts w:ascii="方正仿宋_GBK" w:eastAsia="方正仿宋_GBK" w:hAnsi="Times New Roman" w:cs="Times New Roman" w:hint="eastAsia"/>
          <w:sz w:val="32"/>
          <w:szCs w:val="32"/>
        </w:rPr>
      </w:pPr>
      <w:r w:rsidRPr="00A22D10">
        <w:rPr>
          <w:rFonts w:ascii="方正仿宋_GBK" w:eastAsia="方正仿宋_GBK" w:hint="eastAsia"/>
          <w:sz w:val="32"/>
          <w:szCs w:val="32"/>
        </w:rPr>
        <w:t>现将</w:t>
      </w:r>
      <w:r w:rsidRPr="00A22D10">
        <w:rPr>
          <w:rFonts w:ascii="方正仿宋_GBK" w:eastAsia="方正仿宋_GBK" w:hAnsi="Times New Roman" w:cs="Times New Roman" w:hint="eastAsia"/>
          <w:sz w:val="32"/>
          <w:szCs w:val="32"/>
        </w:rPr>
        <w:t>2025年桥梁健康监测项目单桥系统开发及运维服务采购项目</w:t>
      </w:r>
      <w:r w:rsidRPr="00A22D10">
        <w:rPr>
          <w:rFonts w:ascii="方正仿宋_GBK" w:eastAsia="方正仿宋_GBK" w:hAnsi="Times New Roman" w:hint="eastAsia"/>
          <w:sz w:val="32"/>
          <w:szCs w:val="32"/>
        </w:rPr>
        <w:t>的</w:t>
      </w:r>
      <w:r w:rsidRPr="00A22D10">
        <w:rPr>
          <w:rFonts w:ascii="方正仿宋_GBK" w:eastAsia="方正仿宋_GBK" w:hAnsi="Times New Roman" w:hint="eastAsia"/>
          <w:sz w:val="32"/>
          <w:szCs w:val="32"/>
        </w:rPr>
        <w:t>补遗</w:t>
      </w:r>
      <w:r w:rsidRPr="00A22D10">
        <w:rPr>
          <w:rFonts w:ascii="方正仿宋_GBK" w:eastAsia="方正仿宋_GBK" w:hAnsi="Times New Roman" w:hint="eastAsia"/>
          <w:sz w:val="32"/>
          <w:szCs w:val="32"/>
        </w:rPr>
        <w:t>通知如下：</w:t>
      </w:r>
    </w:p>
    <w:p w:rsidR="00A22D10" w:rsidRDefault="00A22D10" w:rsidP="00A22D10">
      <w:pPr>
        <w:snapToGrid w:val="0"/>
        <w:spacing w:line="560" w:lineRule="exact"/>
        <w:ind w:firstLine="640"/>
        <w:rPr>
          <w:rFonts w:ascii="方正仿宋_GBK" w:eastAsia="方正仿宋_GBK" w:hAnsi="Times New Roman" w:cs="Times New Roman" w:hint="eastAsia"/>
          <w:sz w:val="32"/>
          <w:szCs w:val="32"/>
        </w:rPr>
      </w:pPr>
      <w:r w:rsidRPr="00A22D10">
        <w:rPr>
          <w:rFonts w:ascii="方正仿宋_GBK" w:eastAsia="方正仿宋_GBK" w:hAnsi="Times New Roman" w:cs="Times New Roman" w:hint="eastAsia"/>
          <w:sz w:val="32"/>
          <w:szCs w:val="32"/>
        </w:rPr>
        <w:t>比选申请文件递交截止时间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由“</w:t>
      </w:r>
      <w:r w:rsidRPr="00A22D10">
        <w:rPr>
          <w:rFonts w:ascii="方正仿宋_GBK" w:eastAsia="方正仿宋_GBK" w:hAnsi="Times New Roman" w:cs="Times New Roman" w:hint="eastAsia"/>
          <w:sz w:val="32"/>
          <w:szCs w:val="32"/>
          <w:u w:val="single"/>
        </w:rPr>
        <w:t>2025</w:t>
      </w:r>
      <w:r w:rsidRPr="00A22D10">
        <w:rPr>
          <w:rFonts w:ascii="方正仿宋_GBK" w:eastAsia="方正仿宋_GBK" w:hAnsi="Times New Roman" w:cs="Times New Roman" w:hint="eastAsia"/>
          <w:sz w:val="32"/>
          <w:szCs w:val="32"/>
        </w:rPr>
        <w:t>年</w:t>
      </w:r>
      <w:r w:rsidRPr="00A22D10">
        <w:rPr>
          <w:rFonts w:ascii="方正仿宋_GBK" w:eastAsia="方正仿宋_GBK" w:hAnsi="Times New Roman" w:cs="Times New Roman" w:hint="eastAsia"/>
          <w:sz w:val="32"/>
          <w:szCs w:val="32"/>
          <w:u w:val="single"/>
        </w:rPr>
        <w:t xml:space="preserve"> 12 </w:t>
      </w:r>
      <w:r w:rsidRPr="00A22D10">
        <w:rPr>
          <w:rFonts w:ascii="方正仿宋_GBK" w:eastAsia="方正仿宋_GBK" w:hAnsi="Times New Roman" w:cs="Times New Roman" w:hint="eastAsia"/>
          <w:sz w:val="32"/>
          <w:szCs w:val="32"/>
        </w:rPr>
        <w:t>月</w:t>
      </w:r>
      <w:r w:rsidRPr="00A22D10">
        <w:rPr>
          <w:rFonts w:ascii="方正仿宋_GBK" w:eastAsia="方正仿宋_GBK" w:hAnsi="Times New Roman" w:cs="Times New Roman" w:hint="eastAsia"/>
          <w:sz w:val="32"/>
          <w:szCs w:val="32"/>
          <w:u w:val="single"/>
        </w:rPr>
        <w:t xml:space="preserve"> 10 </w:t>
      </w:r>
      <w:r w:rsidRPr="00A22D10">
        <w:rPr>
          <w:rFonts w:ascii="方正仿宋_GBK" w:eastAsia="方正仿宋_GBK" w:hAnsi="Times New Roman" w:cs="Times New Roman" w:hint="eastAsia"/>
          <w:sz w:val="32"/>
          <w:szCs w:val="32"/>
        </w:rPr>
        <w:t>日下午</w:t>
      </w:r>
      <w:r w:rsidRPr="00A22D10">
        <w:rPr>
          <w:rFonts w:ascii="方正仿宋_GBK" w:eastAsia="方正仿宋_GBK" w:hAnsi="Times New Roman" w:cs="Times New Roman" w:hint="eastAsia"/>
          <w:sz w:val="32"/>
          <w:szCs w:val="32"/>
          <w:u w:val="single"/>
        </w:rPr>
        <w:t xml:space="preserve"> 15 </w:t>
      </w:r>
      <w:r w:rsidRPr="00A22D10">
        <w:rPr>
          <w:rFonts w:ascii="方正仿宋_GBK" w:eastAsia="方正仿宋_GBK" w:hAnsi="Times New Roman" w:cs="Times New Roman" w:hint="eastAsia"/>
          <w:sz w:val="32"/>
          <w:szCs w:val="32"/>
        </w:rPr>
        <w:t>时</w:t>
      </w:r>
      <w:r w:rsidRPr="00A22D10">
        <w:rPr>
          <w:rFonts w:ascii="方正仿宋_GBK" w:eastAsia="方正仿宋_GBK" w:hAnsi="Times New Roman" w:cs="Times New Roman" w:hint="eastAsia"/>
          <w:sz w:val="32"/>
          <w:szCs w:val="32"/>
          <w:u w:val="single"/>
        </w:rPr>
        <w:t xml:space="preserve"> 00 </w:t>
      </w:r>
      <w:r w:rsidRPr="00A22D10">
        <w:rPr>
          <w:rFonts w:ascii="方正仿宋_GBK" w:eastAsia="方正仿宋_GBK" w:hAnsi="Times New Roman" w:cs="Times New Roman" w:hint="eastAsia"/>
          <w:sz w:val="32"/>
          <w:szCs w:val="32"/>
        </w:rPr>
        <w:t>分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”调整为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“</w:t>
      </w:r>
      <w:r w:rsidRPr="00A22D10">
        <w:rPr>
          <w:rFonts w:ascii="方正仿宋_GBK" w:eastAsia="方正仿宋_GBK" w:hAnsi="Times New Roman" w:cs="Times New Roman" w:hint="eastAsia"/>
          <w:sz w:val="32"/>
          <w:szCs w:val="32"/>
          <w:u w:val="single"/>
        </w:rPr>
        <w:t>2025</w:t>
      </w:r>
      <w:r w:rsidRPr="00A22D10">
        <w:rPr>
          <w:rFonts w:ascii="方正仿宋_GBK" w:eastAsia="方正仿宋_GBK" w:hAnsi="Times New Roman" w:cs="Times New Roman" w:hint="eastAsia"/>
          <w:sz w:val="32"/>
          <w:szCs w:val="32"/>
        </w:rPr>
        <w:t>年</w:t>
      </w:r>
      <w:r w:rsidRPr="00A22D10">
        <w:rPr>
          <w:rFonts w:ascii="方正仿宋_GBK" w:eastAsia="方正仿宋_GBK" w:hAnsi="Times New Roman" w:cs="Times New Roman" w:hint="eastAsia"/>
          <w:sz w:val="32"/>
          <w:szCs w:val="32"/>
          <w:u w:val="single"/>
        </w:rPr>
        <w:t xml:space="preserve"> 12 </w:t>
      </w:r>
      <w:r w:rsidRPr="00A22D10">
        <w:rPr>
          <w:rFonts w:ascii="方正仿宋_GBK" w:eastAsia="方正仿宋_GBK" w:hAnsi="Times New Roman" w:cs="Times New Roman" w:hint="eastAsia"/>
          <w:sz w:val="32"/>
          <w:szCs w:val="32"/>
        </w:rPr>
        <w:t>月</w:t>
      </w:r>
      <w:r w:rsidRPr="00A22D10">
        <w:rPr>
          <w:rFonts w:ascii="方正仿宋_GBK" w:eastAsia="方正仿宋_GBK" w:hAnsi="Times New Roman" w:cs="Times New Roman" w:hint="eastAsia"/>
          <w:sz w:val="32"/>
          <w:szCs w:val="32"/>
          <w:u w:val="single"/>
        </w:rPr>
        <w:t xml:space="preserve"> 1</w:t>
      </w:r>
      <w:r>
        <w:rPr>
          <w:rFonts w:ascii="方正仿宋_GBK" w:eastAsia="方正仿宋_GBK" w:hAnsi="Times New Roman" w:cs="Times New Roman" w:hint="eastAsia"/>
          <w:sz w:val="32"/>
          <w:szCs w:val="32"/>
          <w:u w:val="single"/>
        </w:rPr>
        <w:t>1</w:t>
      </w:r>
      <w:r w:rsidRPr="00A22D10">
        <w:rPr>
          <w:rFonts w:ascii="方正仿宋_GBK" w:eastAsia="方正仿宋_GBK" w:hAnsi="Times New Roman" w:cs="Times New Roman" w:hint="eastAsia"/>
          <w:sz w:val="32"/>
          <w:szCs w:val="32"/>
          <w:u w:val="single"/>
        </w:rPr>
        <w:t xml:space="preserve"> </w:t>
      </w:r>
      <w:r w:rsidRPr="00A22D10">
        <w:rPr>
          <w:rFonts w:ascii="方正仿宋_GBK" w:eastAsia="方正仿宋_GBK" w:hAnsi="Times New Roman" w:cs="Times New Roman" w:hint="eastAsia"/>
          <w:sz w:val="32"/>
          <w:szCs w:val="32"/>
        </w:rPr>
        <w:t>日下午</w:t>
      </w:r>
      <w:r w:rsidRPr="00A22D10">
        <w:rPr>
          <w:rFonts w:ascii="方正仿宋_GBK" w:eastAsia="方正仿宋_GBK" w:hAnsi="Times New Roman" w:cs="Times New Roman" w:hint="eastAsia"/>
          <w:sz w:val="32"/>
          <w:szCs w:val="32"/>
          <w:u w:val="single"/>
        </w:rPr>
        <w:t xml:space="preserve"> 15 </w:t>
      </w:r>
      <w:r w:rsidRPr="00A22D10">
        <w:rPr>
          <w:rFonts w:ascii="方正仿宋_GBK" w:eastAsia="方正仿宋_GBK" w:hAnsi="Times New Roman" w:cs="Times New Roman" w:hint="eastAsia"/>
          <w:sz w:val="32"/>
          <w:szCs w:val="32"/>
        </w:rPr>
        <w:t>时</w:t>
      </w:r>
      <w:r w:rsidRPr="00A22D10">
        <w:rPr>
          <w:rFonts w:ascii="方正仿宋_GBK" w:eastAsia="方正仿宋_GBK" w:hAnsi="Times New Roman" w:cs="Times New Roman" w:hint="eastAsia"/>
          <w:sz w:val="32"/>
          <w:szCs w:val="32"/>
          <w:u w:val="single"/>
        </w:rPr>
        <w:t xml:space="preserve"> 00 </w:t>
      </w:r>
      <w:r w:rsidRPr="00A22D10">
        <w:rPr>
          <w:rFonts w:ascii="方正仿宋_GBK" w:eastAsia="方正仿宋_GBK" w:hAnsi="Times New Roman" w:cs="Times New Roman" w:hint="eastAsia"/>
          <w:sz w:val="32"/>
          <w:szCs w:val="32"/>
        </w:rPr>
        <w:t>分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”</w:t>
      </w:r>
      <w:r w:rsidRPr="00A22D10">
        <w:rPr>
          <w:rFonts w:ascii="方正仿宋_GBK" w:eastAsia="方正仿宋_GBK" w:hAnsi="Times New Roman" w:cs="Times New Roman" w:hint="eastAsia"/>
          <w:sz w:val="32"/>
          <w:szCs w:val="32"/>
        </w:rPr>
        <w:t>。</w:t>
      </w:r>
    </w:p>
    <w:p w:rsidR="00A22D10" w:rsidRPr="00A22D10" w:rsidRDefault="00A22D10" w:rsidP="00A22D10">
      <w:pPr>
        <w:pStyle w:val="Default"/>
        <w:snapToGrid w:val="0"/>
        <w:spacing w:line="560" w:lineRule="exact"/>
        <w:rPr>
          <w:rFonts w:ascii="方正仿宋_GBK" w:eastAsia="方正仿宋_GBK" w:hint="eastAsia"/>
          <w:sz w:val="32"/>
          <w:szCs w:val="32"/>
        </w:rPr>
      </w:pPr>
    </w:p>
    <w:p w:rsidR="00A22D10" w:rsidRPr="00A22D10" w:rsidRDefault="00A22D10" w:rsidP="00A22D10">
      <w:pPr>
        <w:pStyle w:val="Default"/>
        <w:snapToGrid w:val="0"/>
        <w:spacing w:line="560" w:lineRule="exact"/>
        <w:rPr>
          <w:rFonts w:ascii="方正仿宋_GBK" w:eastAsia="方正仿宋_GBK" w:hint="eastAsia"/>
          <w:sz w:val="32"/>
          <w:szCs w:val="32"/>
        </w:rPr>
      </w:pPr>
    </w:p>
    <w:p w:rsidR="00A22D10" w:rsidRPr="00A22D10" w:rsidRDefault="00A22D10" w:rsidP="00A22D10">
      <w:pPr>
        <w:pStyle w:val="Default"/>
        <w:snapToGrid w:val="0"/>
        <w:spacing w:line="560" w:lineRule="exact"/>
        <w:jc w:val="right"/>
        <w:rPr>
          <w:rFonts w:ascii="方正仿宋_GBK" w:eastAsia="方正仿宋_GBK" w:hint="eastAsia"/>
          <w:sz w:val="32"/>
          <w:szCs w:val="32"/>
        </w:rPr>
      </w:pPr>
      <w:r w:rsidRPr="00A22D10">
        <w:rPr>
          <w:rFonts w:ascii="方正仿宋_GBK" w:eastAsia="方正仿宋_GBK"/>
          <w:sz w:val="32"/>
          <w:szCs w:val="32"/>
        </w:rPr>
        <w:t>比选单位：重庆高速工程检测有限公司</w:t>
      </w:r>
    </w:p>
    <w:bookmarkEnd w:id="0"/>
    <w:p w:rsidR="00A22D10" w:rsidRPr="00A22D10" w:rsidRDefault="00A22D10" w:rsidP="00A22D10">
      <w:pPr>
        <w:pStyle w:val="Default"/>
        <w:wordWrap w:val="0"/>
        <w:snapToGrid w:val="0"/>
        <w:spacing w:line="560" w:lineRule="exact"/>
        <w:jc w:val="right"/>
        <w:rPr>
          <w:rFonts w:ascii="方正仿宋_GBK" w:eastAsia="方正仿宋_GBK"/>
          <w:sz w:val="32"/>
          <w:szCs w:val="32"/>
        </w:rPr>
      </w:pPr>
      <w:r w:rsidRPr="00A22D10">
        <w:rPr>
          <w:rFonts w:ascii="方正仿宋_GBK" w:eastAsia="方正仿宋_GBK" w:hint="eastAsia"/>
          <w:sz w:val="32"/>
          <w:szCs w:val="32"/>
        </w:rPr>
        <w:t>2025年</w:t>
      </w:r>
      <w:r>
        <w:rPr>
          <w:rFonts w:ascii="方正仿宋_GBK" w:eastAsia="方正仿宋_GBK" w:hint="eastAsia"/>
          <w:sz w:val="32"/>
          <w:szCs w:val="32"/>
        </w:rPr>
        <w:t xml:space="preserve">12月10日         </w:t>
      </w:r>
    </w:p>
    <w:sectPr w:rsidR="00A22D10" w:rsidRPr="00A22D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..ì.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D10"/>
    <w:rsid w:val="000A3EA8"/>
    <w:rsid w:val="000B2612"/>
    <w:rsid w:val="000D28C4"/>
    <w:rsid w:val="00113C53"/>
    <w:rsid w:val="001869DA"/>
    <w:rsid w:val="001B518D"/>
    <w:rsid w:val="00224586"/>
    <w:rsid w:val="002B27D9"/>
    <w:rsid w:val="002C76AD"/>
    <w:rsid w:val="00370839"/>
    <w:rsid w:val="00371090"/>
    <w:rsid w:val="00380A69"/>
    <w:rsid w:val="003842EB"/>
    <w:rsid w:val="00451C1D"/>
    <w:rsid w:val="00474BCB"/>
    <w:rsid w:val="004A1A33"/>
    <w:rsid w:val="004C664E"/>
    <w:rsid w:val="004E2BEB"/>
    <w:rsid w:val="004F1117"/>
    <w:rsid w:val="005338A7"/>
    <w:rsid w:val="00547226"/>
    <w:rsid w:val="006901D7"/>
    <w:rsid w:val="006E41B0"/>
    <w:rsid w:val="006F42D2"/>
    <w:rsid w:val="007766CF"/>
    <w:rsid w:val="007927F6"/>
    <w:rsid w:val="007A618C"/>
    <w:rsid w:val="00861D65"/>
    <w:rsid w:val="008729E5"/>
    <w:rsid w:val="008F5499"/>
    <w:rsid w:val="00961231"/>
    <w:rsid w:val="00A22D10"/>
    <w:rsid w:val="00A52B22"/>
    <w:rsid w:val="00B313F4"/>
    <w:rsid w:val="00C531DC"/>
    <w:rsid w:val="00C96CB9"/>
    <w:rsid w:val="00CA0357"/>
    <w:rsid w:val="00D7629A"/>
    <w:rsid w:val="00D8343E"/>
    <w:rsid w:val="00DB01EC"/>
    <w:rsid w:val="00DC7E8A"/>
    <w:rsid w:val="00E40991"/>
    <w:rsid w:val="00E8635D"/>
    <w:rsid w:val="00E92E13"/>
    <w:rsid w:val="00F13FAF"/>
    <w:rsid w:val="00FC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22D10"/>
    <w:pPr>
      <w:widowControl w:val="0"/>
      <w:spacing w:line="360" w:lineRule="exact"/>
      <w:ind w:firstLineChars="200" w:firstLine="964"/>
      <w:jc w:val="both"/>
    </w:pPr>
    <w:rPr>
      <w:rFonts w:ascii="Calibri" w:eastAsia="宋体" w:hAnsi="Calibri" w:cs="Calibri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1">
    <w:name w:val="toc 1"/>
    <w:basedOn w:val="a"/>
    <w:next w:val="a"/>
    <w:uiPriority w:val="39"/>
    <w:rsid w:val="002B27D9"/>
    <w:pPr>
      <w:spacing w:line="520" w:lineRule="exact"/>
      <w:ind w:firstLineChars="0" w:firstLine="0"/>
    </w:pPr>
    <w:rPr>
      <w:rFonts w:ascii="Times New Roman" w:hAnsi="Times New Roman" w:cs="Times New Roman"/>
      <w:sz w:val="24"/>
      <w:szCs w:val="22"/>
    </w:rPr>
  </w:style>
  <w:style w:type="paragraph" w:styleId="2">
    <w:name w:val="toc 2"/>
    <w:basedOn w:val="a"/>
    <w:next w:val="a"/>
    <w:uiPriority w:val="39"/>
    <w:rsid w:val="002B27D9"/>
    <w:pPr>
      <w:spacing w:line="520" w:lineRule="exact"/>
      <w:ind w:leftChars="200" w:left="200" w:firstLineChars="0" w:firstLine="0"/>
    </w:pPr>
    <w:rPr>
      <w:rFonts w:ascii="Times New Roman" w:hAnsi="Times New Roman" w:cs="Times New Roman"/>
      <w:sz w:val="24"/>
      <w:szCs w:val="22"/>
    </w:rPr>
  </w:style>
  <w:style w:type="paragraph" w:styleId="a4">
    <w:name w:val="Body Text Indent"/>
    <w:basedOn w:val="a"/>
    <w:link w:val="Char"/>
    <w:rsid w:val="00A22D10"/>
    <w:pPr>
      <w:spacing w:line="700" w:lineRule="exact"/>
      <w:jc w:val="center"/>
    </w:pPr>
    <w:rPr>
      <w:rFonts w:ascii="Times New Roman" w:hAnsi="Times New Roman" w:cs="Times New Roman"/>
      <w:b/>
      <w:sz w:val="44"/>
    </w:rPr>
  </w:style>
  <w:style w:type="character" w:customStyle="1" w:styleId="Char">
    <w:name w:val="正文文本缩进 Char"/>
    <w:basedOn w:val="a1"/>
    <w:link w:val="a4"/>
    <w:rsid w:val="00A22D10"/>
    <w:rPr>
      <w:rFonts w:ascii="Times New Roman" w:eastAsia="宋体" w:hAnsi="Times New Roman" w:cs="Times New Roman"/>
      <w:b/>
      <w:sz w:val="44"/>
      <w:szCs w:val="20"/>
    </w:rPr>
  </w:style>
  <w:style w:type="paragraph" w:styleId="a0">
    <w:name w:val="Body Text"/>
    <w:basedOn w:val="a"/>
    <w:link w:val="Char0"/>
    <w:uiPriority w:val="99"/>
    <w:semiHidden/>
    <w:unhideWhenUsed/>
    <w:rsid w:val="00A22D10"/>
    <w:pPr>
      <w:spacing w:after="120"/>
    </w:pPr>
  </w:style>
  <w:style w:type="character" w:customStyle="1" w:styleId="Char0">
    <w:name w:val="正文文本 Char"/>
    <w:basedOn w:val="a1"/>
    <w:link w:val="a0"/>
    <w:uiPriority w:val="99"/>
    <w:semiHidden/>
    <w:rsid w:val="00A22D10"/>
    <w:rPr>
      <w:rFonts w:ascii="Calibri" w:eastAsia="宋体" w:hAnsi="Calibri" w:cs="Calibri"/>
      <w:szCs w:val="20"/>
    </w:rPr>
  </w:style>
  <w:style w:type="paragraph" w:customStyle="1" w:styleId="Default">
    <w:name w:val="Default"/>
    <w:rsid w:val="00A22D10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22D10"/>
    <w:pPr>
      <w:widowControl w:val="0"/>
      <w:spacing w:line="360" w:lineRule="exact"/>
      <w:ind w:firstLineChars="200" w:firstLine="964"/>
      <w:jc w:val="both"/>
    </w:pPr>
    <w:rPr>
      <w:rFonts w:ascii="Calibri" w:eastAsia="宋体" w:hAnsi="Calibri" w:cs="Calibri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1">
    <w:name w:val="toc 1"/>
    <w:basedOn w:val="a"/>
    <w:next w:val="a"/>
    <w:uiPriority w:val="39"/>
    <w:rsid w:val="002B27D9"/>
    <w:pPr>
      <w:spacing w:line="520" w:lineRule="exact"/>
      <w:ind w:firstLineChars="0" w:firstLine="0"/>
    </w:pPr>
    <w:rPr>
      <w:rFonts w:ascii="Times New Roman" w:hAnsi="Times New Roman" w:cs="Times New Roman"/>
      <w:sz w:val="24"/>
      <w:szCs w:val="22"/>
    </w:rPr>
  </w:style>
  <w:style w:type="paragraph" w:styleId="2">
    <w:name w:val="toc 2"/>
    <w:basedOn w:val="a"/>
    <w:next w:val="a"/>
    <w:uiPriority w:val="39"/>
    <w:rsid w:val="002B27D9"/>
    <w:pPr>
      <w:spacing w:line="520" w:lineRule="exact"/>
      <w:ind w:leftChars="200" w:left="200" w:firstLineChars="0" w:firstLine="0"/>
    </w:pPr>
    <w:rPr>
      <w:rFonts w:ascii="Times New Roman" w:hAnsi="Times New Roman" w:cs="Times New Roman"/>
      <w:sz w:val="24"/>
      <w:szCs w:val="22"/>
    </w:rPr>
  </w:style>
  <w:style w:type="paragraph" w:styleId="a4">
    <w:name w:val="Body Text Indent"/>
    <w:basedOn w:val="a"/>
    <w:link w:val="Char"/>
    <w:rsid w:val="00A22D10"/>
    <w:pPr>
      <w:spacing w:line="700" w:lineRule="exact"/>
      <w:jc w:val="center"/>
    </w:pPr>
    <w:rPr>
      <w:rFonts w:ascii="Times New Roman" w:hAnsi="Times New Roman" w:cs="Times New Roman"/>
      <w:b/>
      <w:sz w:val="44"/>
    </w:rPr>
  </w:style>
  <w:style w:type="character" w:customStyle="1" w:styleId="Char">
    <w:name w:val="正文文本缩进 Char"/>
    <w:basedOn w:val="a1"/>
    <w:link w:val="a4"/>
    <w:rsid w:val="00A22D10"/>
    <w:rPr>
      <w:rFonts w:ascii="Times New Roman" w:eastAsia="宋体" w:hAnsi="Times New Roman" w:cs="Times New Roman"/>
      <w:b/>
      <w:sz w:val="44"/>
      <w:szCs w:val="20"/>
    </w:rPr>
  </w:style>
  <w:style w:type="paragraph" w:styleId="a0">
    <w:name w:val="Body Text"/>
    <w:basedOn w:val="a"/>
    <w:link w:val="Char0"/>
    <w:uiPriority w:val="99"/>
    <w:semiHidden/>
    <w:unhideWhenUsed/>
    <w:rsid w:val="00A22D10"/>
    <w:pPr>
      <w:spacing w:after="120"/>
    </w:pPr>
  </w:style>
  <w:style w:type="character" w:customStyle="1" w:styleId="Char0">
    <w:name w:val="正文文本 Char"/>
    <w:basedOn w:val="a1"/>
    <w:link w:val="a0"/>
    <w:uiPriority w:val="99"/>
    <w:semiHidden/>
    <w:rsid w:val="00A22D10"/>
    <w:rPr>
      <w:rFonts w:ascii="Calibri" w:eastAsia="宋体" w:hAnsi="Calibri" w:cs="Calibri"/>
      <w:szCs w:val="20"/>
    </w:rPr>
  </w:style>
  <w:style w:type="paragraph" w:customStyle="1" w:styleId="Default">
    <w:name w:val="Default"/>
    <w:rsid w:val="00A22D10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ILIS</dc:creator>
  <cp:lastModifiedBy>ILIS</cp:lastModifiedBy>
  <cp:revision>1</cp:revision>
  <dcterms:created xsi:type="dcterms:W3CDTF">2025-12-10T04:11:00Z</dcterms:created>
  <dcterms:modified xsi:type="dcterms:W3CDTF">2025-12-10T04:21:00Z</dcterms:modified>
</cp:coreProperties>
</file>