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5542D">
      <w:pPr>
        <w:snapToGrid w:val="0"/>
        <w:spacing w:before="0" w:beforeAutospacing="0" w:after="0" w:afterAutospacing="0" w:line="240" w:lineRule="auto"/>
        <w:textAlignment w:val="baseline"/>
        <w:rPr>
          <w:rFonts w:hint="eastAsia"/>
          <w:b w:val="0"/>
          <w:i w:val="0"/>
          <w:caps w:val="0"/>
          <w:color w:val="auto"/>
          <w:spacing w:val="0"/>
          <w:w w:val="100"/>
          <w:sz w:val="20"/>
          <w:shd w:val="clear" w:color="auto" w:fill="auto"/>
        </w:rPr>
      </w:pPr>
    </w:p>
    <w:p w14:paraId="43E1EB87">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shd w:val="clear" w:color="auto" w:fill="auto"/>
        </w:rPr>
      </w:pPr>
    </w:p>
    <w:p w14:paraId="3FFC0898">
      <w:pPr>
        <w:pStyle w:val="12"/>
        <w:tabs>
          <w:tab w:val="left" w:pos="2958"/>
        </w:tabs>
        <w:snapToGrid w:val="0"/>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44"/>
          <w:szCs w:val="44"/>
          <w:shd w:val="clear" w:color="auto" w:fill="auto"/>
          <w:lang w:eastAsia="zh-CN"/>
        </w:rPr>
      </w:pPr>
      <w:r>
        <w:rPr>
          <w:rFonts w:hint="eastAsia" w:cs="宋体"/>
          <w:b w:val="0"/>
          <w:i w:val="0"/>
          <w:caps w:val="0"/>
          <w:color w:val="auto"/>
          <w:spacing w:val="0"/>
          <w:w w:val="100"/>
          <w:sz w:val="44"/>
          <w:szCs w:val="44"/>
          <w:shd w:val="clear" w:color="auto" w:fill="auto"/>
          <w:lang w:eastAsia="zh-CN"/>
        </w:rPr>
        <w:tab/>
      </w:r>
    </w:p>
    <w:p w14:paraId="744AF087">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44"/>
          <w:szCs w:val="44"/>
          <w:shd w:val="clear" w:color="auto" w:fill="auto"/>
        </w:rPr>
      </w:pPr>
    </w:p>
    <w:p w14:paraId="4BF02DFF">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44"/>
          <w:szCs w:val="44"/>
          <w:shd w:val="clear" w:color="auto" w:fill="auto"/>
        </w:rPr>
      </w:pPr>
    </w:p>
    <w:p w14:paraId="1F53942D">
      <w:pPr>
        <w:pStyle w:val="12"/>
        <w:snapToGrid w:val="0"/>
        <w:spacing w:before="0" w:beforeAutospacing="0" w:after="0" w:afterAutospacing="0" w:line="240" w:lineRule="auto"/>
        <w:jc w:val="center"/>
        <w:textAlignment w:val="baseline"/>
        <w:rPr>
          <w:rFonts w:hint="eastAsia" w:ascii="方正小标宋_GBK" w:hAnsi="黑体" w:eastAsia="方正小标宋_GBK" w:cs="宋体"/>
          <w:b w:val="0"/>
          <w:bCs/>
          <w:color w:val="auto"/>
          <w:spacing w:val="20"/>
          <w:sz w:val="44"/>
          <w:szCs w:val="44"/>
          <w:shd w:val="clear" w:color="auto" w:fill="auto"/>
          <w:lang w:val="en-US" w:eastAsia="zh-CN" w:bidi="zh-CN"/>
        </w:rPr>
      </w:pPr>
      <w:r>
        <w:rPr>
          <w:rFonts w:hint="eastAsia" w:ascii="方正小标宋_GBK" w:hAnsi="黑体" w:eastAsia="方正小标宋_GBK" w:cs="宋体"/>
          <w:b w:val="0"/>
          <w:bCs/>
          <w:color w:val="auto"/>
          <w:spacing w:val="20"/>
          <w:sz w:val="44"/>
          <w:szCs w:val="44"/>
          <w:shd w:val="clear" w:color="auto" w:fill="auto"/>
          <w:lang w:val="en-US" w:eastAsia="zh-CN" w:bidi="zh-CN"/>
        </w:rPr>
        <w:t>重庆渝东高速公路有限公司</w:t>
      </w:r>
    </w:p>
    <w:p w14:paraId="0284FA6C">
      <w:pPr>
        <w:pStyle w:val="12"/>
        <w:snapToGrid w:val="0"/>
        <w:spacing w:before="0" w:beforeAutospacing="0" w:after="0" w:afterAutospacing="0" w:line="240" w:lineRule="auto"/>
        <w:jc w:val="center"/>
        <w:textAlignment w:val="baseline"/>
        <w:rPr>
          <w:rFonts w:hint="eastAsia" w:ascii="方正小标宋_GBK" w:hAnsi="黑体" w:eastAsia="方正小标宋_GBK" w:cs="宋体"/>
          <w:b w:val="0"/>
          <w:bCs/>
          <w:color w:val="auto"/>
          <w:spacing w:val="20"/>
          <w:sz w:val="44"/>
          <w:szCs w:val="44"/>
          <w:shd w:val="clear" w:color="auto" w:fill="auto"/>
          <w:lang w:val="en-US" w:eastAsia="zh-CN" w:bidi="zh-CN"/>
        </w:rPr>
      </w:pPr>
      <w:r>
        <w:rPr>
          <w:rFonts w:hint="eastAsia" w:ascii="方正小标宋_GBK" w:hAnsi="黑体" w:eastAsia="方正小标宋_GBK" w:cs="宋体"/>
          <w:b w:val="0"/>
          <w:bCs/>
          <w:color w:val="auto"/>
          <w:spacing w:val="20"/>
          <w:sz w:val="44"/>
          <w:szCs w:val="44"/>
          <w:shd w:val="clear" w:color="auto" w:fill="auto"/>
          <w:lang w:val="en-US" w:eastAsia="zh-CN" w:bidi="zh-CN"/>
        </w:rPr>
        <w:t>2025年机电废旧电池报废回收项目</w:t>
      </w:r>
      <w:r>
        <w:rPr>
          <w:rFonts w:hint="eastAsia" w:ascii="方正小标宋_GBK" w:hAnsi="黑体" w:eastAsia="方正小标宋_GBK" w:cs="宋体"/>
          <w:b w:val="0"/>
          <w:bCs/>
          <w:color w:val="auto"/>
          <w:spacing w:val="20"/>
          <w:sz w:val="44"/>
          <w:szCs w:val="44"/>
          <w:shd w:val="clear" w:color="auto" w:fill="auto"/>
          <w:lang w:val="en-US" w:eastAsia="zh-CN" w:bidi="zh-CN"/>
        </w:rPr>
        <w:br w:type="textWrapping"/>
      </w:r>
      <w:r>
        <w:rPr>
          <w:rFonts w:hint="eastAsia" w:ascii="方正小标宋_GBK" w:hAnsi="黑体" w:eastAsia="方正小标宋_GBK" w:cs="宋体"/>
          <w:b w:val="0"/>
          <w:bCs/>
          <w:color w:val="auto"/>
          <w:spacing w:val="20"/>
          <w:sz w:val="44"/>
          <w:szCs w:val="44"/>
          <w:shd w:val="clear" w:color="auto" w:fill="auto"/>
          <w:lang w:val="en-US" w:eastAsia="zh-CN" w:bidi="zh-CN"/>
        </w:rPr>
        <w:t>公开竞争性比选（第二次）</w:t>
      </w:r>
    </w:p>
    <w:p w14:paraId="1AD4AF1E">
      <w:pPr>
        <w:pStyle w:val="12"/>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val="0"/>
          <w:i w:val="0"/>
          <w:caps w:val="0"/>
          <w:color w:val="auto"/>
          <w:spacing w:val="0"/>
          <w:w w:val="100"/>
          <w:sz w:val="32"/>
          <w:szCs w:val="32"/>
          <w:shd w:val="clear" w:color="auto" w:fill="auto"/>
          <w:lang w:val="en-US" w:eastAsia="zh-CN"/>
        </w:rPr>
      </w:pPr>
    </w:p>
    <w:p w14:paraId="2136659D">
      <w:pPr>
        <w:pStyle w:val="12"/>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val="0"/>
          <w:i w:val="0"/>
          <w:caps w:val="0"/>
          <w:color w:val="auto"/>
          <w:spacing w:val="0"/>
          <w:w w:val="100"/>
          <w:sz w:val="32"/>
          <w:szCs w:val="32"/>
          <w:shd w:val="clear" w:color="auto" w:fill="auto"/>
          <w:lang w:val="en-US" w:eastAsia="zh-CN"/>
        </w:rPr>
      </w:pPr>
    </w:p>
    <w:p w14:paraId="68F31FE7">
      <w:pPr>
        <w:jc w:val="center"/>
        <w:rPr>
          <w:rFonts w:hint="eastAsia" w:ascii="宋体"/>
          <w:b/>
          <w:color w:val="auto"/>
          <w:spacing w:val="80"/>
          <w:sz w:val="72"/>
          <w:shd w:val="clear" w:color="auto" w:fill="auto"/>
        </w:rPr>
      </w:pPr>
      <w:r>
        <w:rPr>
          <w:rFonts w:hint="eastAsia" w:ascii="宋体"/>
          <w:b/>
          <w:color w:val="auto"/>
          <w:spacing w:val="80"/>
          <w:sz w:val="72"/>
          <w:shd w:val="clear" w:color="auto" w:fill="auto"/>
        </w:rPr>
        <w:t>询</w:t>
      </w:r>
    </w:p>
    <w:p w14:paraId="0BD4A192">
      <w:pPr>
        <w:jc w:val="center"/>
        <w:rPr>
          <w:rFonts w:hint="eastAsia" w:ascii="宋体"/>
          <w:b/>
          <w:color w:val="auto"/>
          <w:spacing w:val="80"/>
          <w:sz w:val="72"/>
          <w:shd w:val="clear" w:color="auto" w:fill="auto"/>
        </w:rPr>
      </w:pPr>
    </w:p>
    <w:p w14:paraId="578C776E">
      <w:pPr>
        <w:jc w:val="center"/>
        <w:rPr>
          <w:rFonts w:hint="eastAsia" w:ascii="宋体"/>
          <w:b/>
          <w:color w:val="auto"/>
          <w:spacing w:val="80"/>
          <w:sz w:val="72"/>
          <w:shd w:val="clear" w:color="auto" w:fill="auto"/>
        </w:rPr>
      </w:pPr>
      <w:r>
        <w:rPr>
          <w:rFonts w:hint="eastAsia" w:ascii="宋体"/>
          <w:b/>
          <w:color w:val="auto"/>
          <w:spacing w:val="80"/>
          <w:sz w:val="72"/>
          <w:shd w:val="clear" w:color="auto" w:fill="auto"/>
        </w:rPr>
        <w:t>价</w:t>
      </w:r>
    </w:p>
    <w:p w14:paraId="35312D6D">
      <w:pPr>
        <w:jc w:val="center"/>
        <w:rPr>
          <w:rFonts w:hint="eastAsia" w:ascii="宋体"/>
          <w:b/>
          <w:color w:val="auto"/>
          <w:spacing w:val="80"/>
          <w:sz w:val="72"/>
          <w:shd w:val="clear" w:color="auto" w:fill="auto"/>
        </w:rPr>
      </w:pPr>
    </w:p>
    <w:p w14:paraId="3B77BB1C">
      <w:pPr>
        <w:jc w:val="center"/>
        <w:rPr>
          <w:rFonts w:hint="eastAsia" w:ascii="宋体" w:eastAsia="宋体"/>
          <w:b/>
          <w:color w:val="auto"/>
          <w:spacing w:val="80"/>
          <w:sz w:val="72"/>
          <w:shd w:val="clear" w:color="auto" w:fill="auto"/>
          <w:lang w:val="en-US" w:eastAsia="zh-CN"/>
        </w:rPr>
      </w:pPr>
      <w:r>
        <w:rPr>
          <w:rFonts w:hint="eastAsia" w:ascii="宋体"/>
          <w:b/>
          <w:color w:val="auto"/>
          <w:spacing w:val="80"/>
          <w:sz w:val="72"/>
          <w:shd w:val="clear" w:color="auto" w:fill="auto"/>
          <w:lang w:val="en-US" w:eastAsia="zh-CN"/>
        </w:rPr>
        <w:t>文</w:t>
      </w:r>
    </w:p>
    <w:p w14:paraId="510C6652">
      <w:pPr>
        <w:jc w:val="center"/>
        <w:rPr>
          <w:rFonts w:hint="eastAsia" w:ascii="宋体"/>
          <w:b/>
          <w:color w:val="auto"/>
          <w:spacing w:val="80"/>
          <w:sz w:val="72"/>
          <w:shd w:val="clear" w:color="auto" w:fill="auto"/>
        </w:rPr>
      </w:pPr>
    </w:p>
    <w:p w14:paraId="0DA64EDD">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color w:val="auto"/>
          <w:spacing w:val="0"/>
          <w:w w:val="100"/>
          <w:sz w:val="32"/>
          <w:szCs w:val="32"/>
          <w:shd w:val="clear" w:color="auto" w:fill="auto"/>
        </w:rPr>
      </w:pPr>
      <w:r>
        <w:rPr>
          <w:rFonts w:hint="eastAsia" w:ascii="宋体"/>
          <w:b/>
          <w:color w:val="auto"/>
          <w:spacing w:val="80"/>
          <w:sz w:val="72"/>
          <w:shd w:val="clear" w:color="auto" w:fill="auto"/>
          <w:lang w:val="en-US" w:eastAsia="zh-CN"/>
        </w:rPr>
        <w:t>件</w:t>
      </w:r>
    </w:p>
    <w:p w14:paraId="0F4246E5">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color w:val="auto"/>
          <w:spacing w:val="0"/>
          <w:w w:val="100"/>
          <w:sz w:val="32"/>
          <w:szCs w:val="32"/>
          <w:shd w:val="clear" w:color="auto" w:fill="auto"/>
        </w:rPr>
      </w:pPr>
    </w:p>
    <w:p w14:paraId="52B0AFF5">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color w:val="auto"/>
          <w:spacing w:val="0"/>
          <w:w w:val="100"/>
          <w:sz w:val="32"/>
          <w:szCs w:val="32"/>
          <w:shd w:val="clear" w:color="auto" w:fill="auto"/>
        </w:rPr>
      </w:pPr>
    </w:p>
    <w:p w14:paraId="6B7834AC">
      <w:pPr>
        <w:pStyle w:val="12"/>
        <w:snapToGrid w:val="0"/>
        <w:spacing w:before="0" w:beforeAutospacing="0" w:after="0" w:afterAutospacing="0" w:line="240" w:lineRule="auto"/>
        <w:jc w:val="center"/>
        <w:textAlignment w:val="baseline"/>
        <w:rPr>
          <w:rFonts w:ascii="方正小标宋_GBK" w:hAnsi="方正小标宋_GBK" w:eastAsia="方正小标宋_GBK" w:cs="方正小标宋_GBK"/>
          <w:b w:val="0"/>
          <w:i w:val="0"/>
          <w:caps w:val="0"/>
          <w:color w:val="auto"/>
          <w:spacing w:val="0"/>
          <w:w w:val="100"/>
          <w:sz w:val="32"/>
          <w:szCs w:val="32"/>
          <w:shd w:val="clear" w:color="auto" w:fill="auto"/>
        </w:rPr>
      </w:pPr>
    </w:p>
    <w:p w14:paraId="63A74EF8">
      <w:pPr>
        <w:pStyle w:val="12"/>
        <w:snapToGrid w:val="0"/>
        <w:spacing w:before="0" w:beforeAutospacing="0" w:after="0" w:afterAutospacing="0" w:line="240" w:lineRule="auto"/>
        <w:jc w:val="both"/>
        <w:textAlignment w:val="baseline"/>
        <w:rPr>
          <w:rFonts w:ascii="方正小标宋_GBK" w:hAnsi="方正小标宋_GBK" w:eastAsia="方正小标宋_GBK" w:cs="方正小标宋_GBK"/>
          <w:b w:val="0"/>
          <w:i w:val="0"/>
          <w:caps w:val="0"/>
          <w:color w:val="auto"/>
          <w:spacing w:val="0"/>
          <w:w w:val="100"/>
          <w:sz w:val="32"/>
          <w:szCs w:val="32"/>
          <w:shd w:val="clear" w:color="auto" w:fill="auto"/>
        </w:rPr>
      </w:pPr>
    </w:p>
    <w:p w14:paraId="2FF41F50">
      <w:pPr>
        <w:pStyle w:val="12"/>
        <w:snapToGrid w:val="0"/>
        <w:spacing w:before="0" w:beforeAutospacing="0" w:after="0" w:afterAutospacing="0" w:line="240" w:lineRule="auto"/>
        <w:jc w:val="both"/>
        <w:textAlignment w:val="baseline"/>
        <w:rPr>
          <w:rFonts w:ascii="方正小标宋_GBK" w:hAnsi="方正小标宋_GBK" w:eastAsia="方正小标宋_GBK" w:cs="方正小标宋_GBK"/>
          <w:b w:val="0"/>
          <w:i w:val="0"/>
          <w:caps w:val="0"/>
          <w:color w:val="auto"/>
          <w:spacing w:val="0"/>
          <w:w w:val="100"/>
          <w:sz w:val="32"/>
          <w:szCs w:val="32"/>
          <w:shd w:val="clear" w:color="auto" w:fill="auto"/>
        </w:rPr>
      </w:pPr>
    </w:p>
    <w:p w14:paraId="369FE2B9">
      <w:pPr>
        <w:jc w:val="center"/>
        <w:rPr>
          <w:rFonts w:hint="eastAsia" w:ascii="方正小标宋_GBK" w:hAnsi="黑体" w:eastAsia="方正小标宋_GBK"/>
          <w:b w:val="0"/>
          <w:bCs/>
          <w:color w:val="auto"/>
          <w:spacing w:val="20"/>
          <w:sz w:val="44"/>
          <w:szCs w:val="44"/>
          <w:shd w:val="clear" w:color="auto" w:fill="auto"/>
          <w:lang w:val="en-US" w:eastAsia="zh-CN"/>
        </w:rPr>
      </w:pPr>
      <w:r>
        <w:rPr>
          <w:rFonts w:hint="eastAsia" w:ascii="方正小标宋_GBK" w:hAnsi="黑体" w:eastAsia="方正小标宋_GBK"/>
          <w:b w:val="0"/>
          <w:bCs/>
          <w:color w:val="auto"/>
          <w:spacing w:val="20"/>
          <w:sz w:val="44"/>
          <w:szCs w:val="44"/>
          <w:shd w:val="clear" w:color="auto" w:fill="auto"/>
          <w:lang w:val="en-US" w:eastAsia="zh-CN"/>
        </w:rPr>
        <w:t>二零二五年十一月</w:t>
      </w:r>
    </w:p>
    <w:p w14:paraId="71E24536">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44"/>
          <w:szCs w:val="44"/>
          <w:shd w:val="clear" w:color="auto" w:fill="auto"/>
        </w:rPr>
      </w:pPr>
    </w:p>
    <w:p w14:paraId="78C08D3B">
      <w:pPr>
        <w:pStyle w:val="12"/>
        <w:snapToGrid w:val="0"/>
        <w:spacing w:before="0" w:beforeAutospacing="0" w:after="0" w:afterAutospacing="0" w:line="240" w:lineRule="auto"/>
        <w:textAlignment w:val="baseline"/>
        <w:rPr>
          <w:rFonts w:ascii="宋体" w:hAnsi="宋体" w:eastAsia="宋体" w:cs="宋体"/>
          <w:b w:val="0"/>
          <w:i w:val="0"/>
          <w:caps w:val="0"/>
          <w:color w:val="auto"/>
          <w:spacing w:val="0"/>
          <w:w w:val="100"/>
          <w:sz w:val="24"/>
          <w:shd w:val="clear" w:color="auto" w:fill="auto"/>
        </w:rPr>
        <w:sectPr>
          <w:pgSz w:w="11900" w:h="16840"/>
          <w:pgMar w:top="80" w:right="0" w:bottom="0" w:left="0" w:header="720" w:footer="720" w:gutter="0"/>
          <w:cols w:space="720" w:num="1"/>
        </w:sectPr>
      </w:pPr>
    </w:p>
    <w:p w14:paraId="12A5F3DA">
      <w:pPr>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pPr>
      <w:r>
        <w:rPr>
          <w:rFonts w:hint="eastAsia" w:ascii="方正小标宋_GBK" w:hAnsi="方正小标宋_GBK" w:eastAsia="方正小标宋_GBK" w:cs="方正小标宋_GBK"/>
          <w:b/>
          <w:bCs/>
          <w:i w:val="0"/>
          <w:caps w:val="0"/>
          <w:color w:val="auto"/>
          <w:spacing w:val="0"/>
          <w:w w:val="100"/>
          <w:sz w:val="44"/>
          <w:szCs w:val="44"/>
          <w:shd w:val="clear" w:color="auto" w:fill="auto"/>
        </w:rPr>
        <w:t>重庆</w:t>
      </w:r>
      <w:r>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t>渝东</w:t>
      </w:r>
      <w:r>
        <w:rPr>
          <w:rFonts w:hint="eastAsia" w:ascii="方正小标宋_GBK" w:hAnsi="方正小标宋_GBK" w:eastAsia="方正小标宋_GBK" w:cs="方正小标宋_GBK"/>
          <w:b/>
          <w:bCs/>
          <w:i w:val="0"/>
          <w:caps w:val="0"/>
          <w:color w:val="auto"/>
          <w:spacing w:val="0"/>
          <w:w w:val="100"/>
          <w:sz w:val="44"/>
          <w:szCs w:val="44"/>
          <w:shd w:val="clear" w:color="auto" w:fill="auto"/>
        </w:rPr>
        <w:t>高速公路</w:t>
      </w:r>
      <w:r>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t>有限公司</w:t>
      </w:r>
    </w:p>
    <w:p w14:paraId="4902492C">
      <w:pPr>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pPr>
      <w:r>
        <w:rPr>
          <w:rFonts w:hint="eastAsia" w:ascii="方正小标宋_GBK" w:hAnsi="方正小标宋_GBK" w:eastAsia="方正小标宋_GBK" w:cs="方正小标宋_GBK"/>
          <w:b/>
          <w:bCs/>
          <w:i w:val="0"/>
          <w:caps w:val="0"/>
          <w:color w:val="auto"/>
          <w:spacing w:val="0"/>
          <w:w w:val="100"/>
          <w:sz w:val="44"/>
          <w:szCs w:val="44"/>
          <w:shd w:val="clear" w:color="auto" w:fill="auto"/>
          <w:lang w:val="en-US" w:eastAsia="zh-CN"/>
        </w:rPr>
        <w:t>2025年机电废旧电池报废回收</w:t>
      </w:r>
      <w:r>
        <w:rPr>
          <w:rFonts w:hint="eastAsia" w:ascii="方正小标宋_GBK" w:hAnsi="方正小标宋_GBK" w:eastAsia="方正小标宋_GBK" w:cs="方正小标宋_GBK"/>
          <w:b/>
          <w:bCs/>
          <w:i w:val="0"/>
          <w:caps w:val="0"/>
          <w:color w:val="auto"/>
          <w:spacing w:val="0"/>
          <w:w w:val="100"/>
          <w:sz w:val="44"/>
          <w:szCs w:val="44"/>
          <w:shd w:val="clear" w:color="auto" w:fill="auto"/>
          <w:lang w:val="en-US" w:eastAsia="zh-CN"/>
        </w:rPr>
        <w:br w:type="textWrapping"/>
      </w:r>
      <w:r>
        <w:rPr>
          <w:rFonts w:hint="eastAsia" w:ascii="方正小标宋_GBK" w:hAnsi="方正小标宋_GBK" w:eastAsia="方正小标宋_GBK" w:cs="方正小标宋_GBK"/>
          <w:b/>
          <w:bCs/>
          <w:i w:val="0"/>
          <w:caps w:val="0"/>
          <w:color w:val="auto"/>
          <w:spacing w:val="0"/>
          <w:w w:val="100"/>
          <w:sz w:val="44"/>
          <w:szCs w:val="44"/>
          <w:shd w:val="clear" w:color="auto" w:fill="auto"/>
          <w:lang w:val="en-US" w:eastAsia="zh-CN"/>
        </w:rPr>
        <w:t>公开竞争性比选</w:t>
      </w:r>
      <w:r>
        <w:rPr>
          <w:rFonts w:hint="eastAsia" w:ascii="方正小标宋_GBK" w:hAnsi="方正小标宋_GBK" w:eastAsia="方正小标宋_GBK" w:cs="方正小标宋_GBK"/>
          <w:b/>
          <w:bCs/>
          <w:i w:val="0"/>
          <w:caps w:val="0"/>
          <w:color w:val="auto"/>
          <w:spacing w:val="0"/>
          <w:w w:val="100"/>
          <w:sz w:val="44"/>
          <w:szCs w:val="44"/>
          <w:shd w:val="clear" w:color="auto" w:fill="auto"/>
        </w:rPr>
        <w:t>询价文件</w:t>
      </w:r>
      <w:r>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t>（</w:t>
      </w:r>
      <w:r>
        <w:rPr>
          <w:rFonts w:hint="eastAsia" w:ascii="方正小标宋_GBK" w:hAnsi="方正小标宋_GBK" w:eastAsia="方正小标宋_GBK" w:cs="方正小标宋_GBK"/>
          <w:b/>
          <w:bCs/>
          <w:i w:val="0"/>
          <w:caps w:val="0"/>
          <w:color w:val="auto"/>
          <w:spacing w:val="0"/>
          <w:w w:val="100"/>
          <w:sz w:val="44"/>
          <w:szCs w:val="44"/>
          <w:shd w:val="clear" w:color="auto" w:fill="auto"/>
          <w:lang w:val="en-US" w:eastAsia="zh-CN"/>
        </w:rPr>
        <w:t>第二次</w:t>
      </w:r>
      <w:r>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t>）</w:t>
      </w:r>
    </w:p>
    <w:p w14:paraId="1174ABC0">
      <w:pPr>
        <w:pStyle w:val="21"/>
        <w:keepLines w:val="0"/>
        <w:widowControl w:val="0"/>
        <w:snapToGrid w:val="0"/>
        <w:spacing w:before="240" w:beforeAutospacing="0" w:after="60" w:afterAutospacing="0" w:line="380" w:lineRule="exact"/>
        <w:jc w:val="center"/>
        <w:textAlignment w:val="baseline"/>
        <w:rPr>
          <w:rFonts w:hint="eastAsia" w:ascii="黑体" w:hAnsi="黑体" w:eastAsia="黑体" w:cs="黑体"/>
          <w:b/>
          <w:bCs/>
          <w:i w:val="0"/>
          <w:caps w:val="0"/>
          <w:color w:val="auto"/>
          <w:spacing w:val="0"/>
          <w:w w:val="100"/>
          <w:sz w:val="32"/>
          <w:szCs w:val="32"/>
          <w:shd w:val="clear" w:color="auto" w:fill="auto"/>
          <w:lang w:val="en-US" w:eastAsia="zh-CN" w:bidi="zh-CN"/>
        </w:rPr>
      </w:pPr>
      <w:bookmarkStart w:id="0" w:name="_Toc46917424"/>
    </w:p>
    <w:p w14:paraId="2A9BAA94">
      <w:pPr>
        <w:pStyle w:val="21"/>
        <w:keepLines w:val="0"/>
        <w:widowControl w:val="0"/>
        <w:snapToGrid w:val="0"/>
        <w:spacing w:before="240" w:beforeAutospacing="0" w:after="60" w:afterAutospacing="0" w:line="360" w:lineRule="auto"/>
        <w:jc w:val="center"/>
        <w:textAlignment w:val="baseline"/>
        <w:rPr>
          <w:rFonts w:hint="eastAsia" w:ascii="黑体" w:hAnsi="黑体" w:eastAsia="黑体" w:cs="黑体"/>
          <w:b/>
          <w:bCs/>
          <w:i w:val="0"/>
          <w:caps w:val="0"/>
          <w:color w:val="auto"/>
          <w:spacing w:val="0"/>
          <w:w w:val="100"/>
          <w:sz w:val="32"/>
          <w:szCs w:val="32"/>
          <w:shd w:val="clear" w:color="auto" w:fill="auto"/>
          <w:lang w:val="en-US" w:eastAsia="zh-CN" w:bidi="zh-CN"/>
        </w:rPr>
      </w:pPr>
      <w:r>
        <w:rPr>
          <w:rFonts w:hint="eastAsia" w:ascii="黑体" w:hAnsi="黑体" w:eastAsia="黑体" w:cs="黑体"/>
          <w:b/>
          <w:bCs/>
          <w:i w:val="0"/>
          <w:caps w:val="0"/>
          <w:color w:val="auto"/>
          <w:spacing w:val="0"/>
          <w:w w:val="100"/>
          <w:sz w:val="32"/>
          <w:szCs w:val="32"/>
          <w:shd w:val="clear" w:color="auto" w:fill="auto"/>
          <w:lang w:val="en-US" w:eastAsia="zh-CN" w:bidi="zh-CN"/>
        </w:rPr>
        <w:t>第一章  询价公告</w:t>
      </w:r>
      <w:bookmarkEnd w:id="0"/>
    </w:p>
    <w:p w14:paraId="37D41E0A">
      <w:pPr>
        <w:pStyle w:val="9"/>
        <w:keepLines w:val="0"/>
        <w:widowControl w:val="0"/>
        <w:tabs>
          <w:tab w:val="left" w:pos="741"/>
        </w:tabs>
        <w:snapToGrid w:val="0"/>
        <w:spacing w:before="118" w:beforeAutospacing="0" w:after="0" w:afterAutospacing="0" w:line="360" w:lineRule="auto"/>
        <w:ind w:left="0" w:leftChars="0" w:firstLine="320" w:firstLineChars="100"/>
        <w:textAlignment w:val="baseline"/>
        <w:rPr>
          <w:rFonts w:ascii="黑体" w:hAnsi="黑体" w:eastAsia="黑体" w:cs="黑体"/>
          <w:b/>
          <w:i w:val="0"/>
          <w:caps w:val="0"/>
          <w:color w:val="auto"/>
          <w:spacing w:val="0"/>
          <w:w w:val="100"/>
          <w:sz w:val="32"/>
          <w:shd w:val="clear" w:color="auto" w:fill="auto"/>
        </w:rPr>
      </w:pPr>
      <w:r>
        <w:rPr>
          <w:rFonts w:hint="eastAsia" w:ascii="黑体" w:hAnsi="黑体" w:eastAsia="黑体" w:cs="黑体"/>
          <w:b w:val="0"/>
          <w:bCs w:val="0"/>
          <w:i w:val="0"/>
          <w:caps w:val="0"/>
          <w:color w:val="auto"/>
          <w:spacing w:val="0"/>
          <w:w w:val="100"/>
          <w:sz w:val="32"/>
          <w:shd w:val="clear" w:color="auto" w:fill="auto"/>
          <w:lang w:val="en-US"/>
        </w:rPr>
        <w:t>一、</w:t>
      </w:r>
      <w:r>
        <w:rPr>
          <w:rFonts w:hint="eastAsia" w:ascii="黑体" w:hAnsi="黑体" w:eastAsia="黑体" w:cs="黑体"/>
          <w:b w:val="0"/>
          <w:bCs w:val="0"/>
          <w:i w:val="0"/>
          <w:caps w:val="0"/>
          <w:color w:val="auto"/>
          <w:spacing w:val="0"/>
          <w:w w:val="100"/>
          <w:sz w:val="32"/>
          <w:shd w:val="clear" w:color="auto" w:fill="auto"/>
        </w:rPr>
        <w:t>项目概况</w:t>
      </w:r>
    </w:p>
    <w:p w14:paraId="5B7DE182">
      <w:pPr>
        <w:keepLines w:val="0"/>
        <w:widowControl w:val="0"/>
        <w:snapToGrid w:val="0"/>
        <w:spacing w:before="0" w:beforeAutospacing="0" w:after="0" w:afterAutospacing="0" w:line="360" w:lineRule="auto"/>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rPr>
      </w:pPr>
      <w:r>
        <w:rPr>
          <w:rFonts w:hint="eastAsia" w:ascii="方正楷体_GBK" w:hAnsi="方正楷体_GBK" w:eastAsia="方正楷体_GBK" w:cs="方正楷体_GBK"/>
          <w:b w:val="0"/>
          <w:i w:val="0"/>
          <w:caps w:val="0"/>
          <w:color w:val="auto"/>
          <w:spacing w:val="-3"/>
          <w:w w:val="100"/>
          <w:sz w:val="32"/>
          <w:szCs w:val="32"/>
          <w:shd w:val="clear" w:color="auto" w:fill="auto"/>
          <w:lang w:val="en-US"/>
        </w:rPr>
        <w:t xml:space="preserve">   </w:t>
      </w:r>
      <w:r>
        <w:rPr>
          <w:rFonts w:hint="eastAsia" w:ascii="方正仿宋_GBK" w:hAnsi="方正仿宋_GBK" w:eastAsia="方正仿宋_GBK" w:cs="方正仿宋_GBK"/>
          <w:b w:val="0"/>
          <w:i w:val="0"/>
          <w:caps w:val="0"/>
          <w:color w:val="auto"/>
          <w:spacing w:val="-3"/>
          <w:w w:val="100"/>
          <w:sz w:val="32"/>
          <w:szCs w:val="32"/>
          <w:shd w:val="clear" w:color="auto" w:fill="auto"/>
          <w:lang w:val="en-US"/>
        </w:rPr>
        <w:t xml:space="preserve"> </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重庆</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渝东</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高速</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公路有限公司</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含重庆忠都高速公路有限公司，</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以下简称“询价人”）拟</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对</w:t>
      </w:r>
      <w:r>
        <w:rPr>
          <w:rFonts w:hint="eastAsia" w:ascii="方正仿宋_GBK" w:hAnsi="方正仿宋_GBK" w:eastAsia="方正仿宋_GBK" w:cs="方正仿宋_GBK"/>
          <w:color w:val="auto"/>
          <w:sz w:val="28"/>
          <w:szCs w:val="28"/>
          <w:shd w:val="clear" w:color="auto" w:fill="auto"/>
          <w:lang w:val="en-US" w:eastAsia="zh-CN"/>
        </w:rPr>
        <w:t>机电废旧电池</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（明细见附件1，以报价人现场实际踏勘为准）</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进行</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报废回收公开竞争性比选</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。现诚邀各</w:t>
      </w:r>
      <w:r>
        <w:rPr>
          <w:rFonts w:hint="eastAsia" w:ascii="方正仿宋_GBK" w:hAnsi="方正仿宋_GBK" w:eastAsia="方正仿宋_GBK" w:cs="方正仿宋_GBK"/>
          <w:b w:val="0"/>
          <w:bCs/>
          <w:i w:val="0"/>
          <w:caps w:val="0"/>
          <w:color w:val="auto"/>
          <w:spacing w:val="0"/>
          <w:w w:val="100"/>
          <w:kern w:val="0"/>
          <w:sz w:val="28"/>
          <w:szCs w:val="28"/>
          <w:shd w:val="clear" w:color="auto" w:fill="auto"/>
          <w:lang w:val="en-US" w:eastAsia="zh-CN"/>
        </w:rPr>
        <w:t>废旧电池回收</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单位（以下简称“报价人”）积极参加报价。具体内容如下：</w:t>
      </w:r>
    </w:p>
    <w:p w14:paraId="198E7891">
      <w:pPr>
        <w:keepLines w:val="0"/>
        <w:widowControl w:val="0"/>
        <w:snapToGrid w:val="0"/>
        <w:spacing w:before="0" w:beforeAutospacing="0" w:after="0" w:afterAutospacing="0" w:line="360" w:lineRule="auto"/>
        <w:textAlignment w:val="baseline"/>
        <w:rPr>
          <w:rFonts w:ascii="黑体" w:hAnsi="黑体" w:eastAsia="黑体" w:cs="黑体"/>
          <w:b w:val="0"/>
          <w:i w:val="0"/>
          <w:caps w:val="0"/>
          <w:color w:val="auto"/>
          <w:spacing w:val="0"/>
          <w:w w:val="100"/>
          <w:sz w:val="32"/>
          <w:szCs w:val="32"/>
          <w:shd w:val="clear" w:color="auto" w:fill="auto"/>
        </w:rPr>
      </w:pPr>
      <w:r>
        <w:rPr>
          <w:rFonts w:hint="eastAsia" w:ascii="方正楷体_GBK" w:hAnsi="方正楷体_GBK" w:eastAsia="方正楷体_GBK" w:cs="方正楷体_GBK"/>
          <w:b w:val="0"/>
          <w:i w:val="0"/>
          <w:caps w:val="0"/>
          <w:color w:val="auto"/>
          <w:spacing w:val="-3"/>
          <w:w w:val="100"/>
          <w:sz w:val="32"/>
          <w:szCs w:val="32"/>
          <w:shd w:val="clear" w:color="auto" w:fill="auto"/>
          <w:lang w:val="en-US"/>
        </w:rPr>
        <w:t xml:space="preserve"> </w:t>
      </w:r>
      <w:r>
        <w:rPr>
          <w:rFonts w:hint="eastAsia" w:ascii="方正楷体_GBK" w:hAnsi="方正楷体_GBK" w:eastAsia="方正楷体_GBK" w:cs="方正楷体_GBK"/>
          <w:b w:val="0"/>
          <w:i w:val="0"/>
          <w:caps w:val="0"/>
          <w:color w:val="auto"/>
          <w:spacing w:val="-3"/>
          <w:w w:val="100"/>
          <w:sz w:val="32"/>
          <w:szCs w:val="32"/>
          <w:shd w:val="clear" w:color="auto" w:fill="auto"/>
          <w:lang w:val="en-US" w:eastAsia="zh-CN"/>
        </w:rPr>
        <w:t xml:space="preserve"> </w:t>
      </w:r>
      <w:r>
        <w:rPr>
          <w:rFonts w:hint="eastAsia" w:ascii="黑体" w:hAnsi="黑体" w:eastAsia="黑体" w:cs="黑体"/>
          <w:b w:val="0"/>
          <w:i w:val="0"/>
          <w:caps w:val="0"/>
          <w:color w:val="auto"/>
          <w:spacing w:val="0"/>
          <w:w w:val="100"/>
          <w:sz w:val="32"/>
          <w:szCs w:val="32"/>
          <w:shd w:val="clear" w:color="auto" w:fill="auto"/>
          <w:lang w:val="en-US"/>
        </w:rPr>
        <w:t>二、报价人</w:t>
      </w:r>
      <w:r>
        <w:rPr>
          <w:rFonts w:hint="eastAsia" w:ascii="黑体" w:hAnsi="黑体" w:eastAsia="黑体" w:cs="黑体"/>
          <w:b w:val="0"/>
          <w:i w:val="0"/>
          <w:caps w:val="0"/>
          <w:color w:val="auto"/>
          <w:spacing w:val="0"/>
          <w:w w:val="100"/>
          <w:sz w:val="32"/>
          <w:szCs w:val="32"/>
          <w:shd w:val="clear" w:color="auto" w:fill="auto"/>
        </w:rPr>
        <w:t>要求</w:t>
      </w:r>
    </w:p>
    <w:p w14:paraId="6C60B6C3">
      <w:pPr>
        <w:pStyle w:val="37"/>
        <w:keepLines w:val="0"/>
        <w:widowControl w:val="0"/>
        <w:tabs>
          <w:tab w:val="left" w:pos="1219"/>
        </w:tabs>
        <w:snapToGrid w:val="0"/>
        <w:spacing w:before="0" w:beforeAutospacing="0" w:after="0" w:afterAutospacing="0" w:line="360" w:lineRule="auto"/>
        <w:ind w:left="0" w:firstLine="0"/>
        <w:jc w:val="both"/>
        <w:textAlignment w:val="baseline"/>
        <w:rPr>
          <w:rFonts w:ascii="方正楷体_GBK" w:hAnsi="方正楷体_GBK" w:eastAsia="方正楷体_GBK" w:cs="方正楷体_GBK"/>
          <w:b w:val="0"/>
          <w:i w:val="0"/>
          <w:caps w:val="0"/>
          <w:color w:val="auto"/>
          <w:spacing w:val="-3"/>
          <w:w w:val="100"/>
          <w:sz w:val="32"/>
          <w:szCs w:val="32"/>
          <w:shd w:val="clear" w:color="auto" w:fill="auto"/>
        </w:rPr>
      </w:pPr>
      <w:r>
        <w:rPr>
          <w:rFonts w:hint="eastAsia"/>
          <w:b w:val="0"/>
          <w:i w:val="0"/>
          <w:caps w:val="0"/>
          <w:color w:val="auto"/>
          <w:spacing w:val="-3"/>
          <w:w w:val="100"/>
          <w:sz w:val="28"/>
          <w:szCs w:val="28"/>
          <w:shd w:val="clear" w:color="auto" w:fill="auto"/>
          <w:lang w:val="en-US"/>
        </w:rPr>
        <w:t xml:space="preserve">   </w:t>
      </w:r>
      <w:r>
        <w:rPr>
          <w:rFonts w:hint="eastAsia"/>
          <w:b w:val="0"/>
          <w:i w:val="0"/>
          <w:caps w:val="0"/>
          <w:color w:val="auto"/>
          <w:spacing w:val="-3"/>
          <w:w w:val="100"/>
          <w:sz w:val="28"/>
          <w:szCs w:val="28"/>
          <w:shd w:val="clear" w:color="auto" w:fill="auto"/>
          <w:lang w:val="en-US" w:eastAsia="zh-CN"/>
        </w:rPr>
        <w:t xml:space="preserve"> </w:t>
      </w:r>
      <w:r>
        <w:rPr>
          <w:rFonts w:hint="eastAsia" w:ascii="方正楷体_GBK" w:hAnsi="方正楷体_GBK" w:eastAsia="方正楷体_GBK" w:cs="方正楷体_GBK"/>
          <w:b w:val="0"/>
          <w:i w:val="0"/>
          <w:caps w:val="0"/>
          <w:color w:val="auto"/>
          <w:spacing w:val="-3"/>
          <w:w w:val="100"/>
          <w:sz w:val="32"/>
          <w:szCs w:val="32"/>
          <w:shd w:val="clear" w:color="auto" w:fill="auto"/>
          <w:lang w:val="en-US"/>
        </w:rPr>
        <w:t>（一）资格</w:t>
      </w:r>
      <w:r>
        <w:rPr>
          <w:rFonts w:hint="eastAsia" w:ascii="方正楷体_GBK" w:hAnsi="方正楷体_GBK" w:eastAsia="方正楷体_GBK" w:cs="方正楷体_GBK"/>
          <w:b w:val="0"/>
          <w:i w:val="0"/>
          <w:caps w:val="0"/>
          <w:color w:val="auto"/>
          <w:spacing w:val="-3"/>
          <w:w w:val="100"/>
          <w:sz w:val="32"/>
          <w:szCs w:val="32"/>
          <w:shd w:val="clear" w:color="auto" w:fill="auto"/>
        </w:rPr>
        <w:t>要求</w:t>
      </w:r>
    </w:p>
    <w:p w14:paraId="42C1D304">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1. 具有独立的企业法人资格。</w:t>
      </w:r>
    </w:p>
    <w:p w14:paraId="59B827C5">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2. 具有有效的营业执照、危险废物经营许可证（核准经营的危险废物类别包括HW31含铅废物类：900-052-31）、危险废物道路运输经营许可证，且投标人经营规模、回收范围、应急转移能力须与公司处置的现状相匹配。</w:t>
      </w:r>
    </w:p>
    <w:p w14:paraId="1D0F4206">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3. 本次竞争性比选工作不接受联合体报价。</w:t>
      </w:r>
    </w:p>
    <w:p w14:paraId="53FC8E39">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4. 本项目不接受调价函。</w:t>
      </w:r>
    </w:p>
    <w:p w14:paraId="569D614E">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 xml:space="preserve">5. 注册资本伍拾万及以上（含50万元）。 </w:t>
      </w:r>
    </w:p>
    <w:p w14:paraId="4695DEBB">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6. 在“国家企业信用信息公示系统”“信用中国”中被列入严重违法失信企业名单，不得参加投标。</w:t>
      </w:r>
    </w:p>
    <w:p w14:paraId="5A3D7843">
      <w:pPr>
        <w:pStyle w:val="37"/>
        <w:keepLines w:val="0"/>
        <w:widowControl w:val="0"/>
        <w:tabs>
          <w:tab w:val="left" w:pos="1219"/>
        </w:tabs>
        <w:snapToGrid w:val="0"/>
        <w:spacing w:before="0" w:beforeAutospacing="0" w:after="0" w:afterAutospacing="0" w:line="360" w:lineRule="auto"/>
        <w:ind w:left="0" w:leftChars="0" w:firstLine="314" w:firstLineChars="100"/>
        <w:jc w:val="both"/>
        <w:textAlignment w:val="baseline"/>
        <w:rPr>
          <w:rFonts w:hint="eastAsia" w:ascii="方正楷体_GBK" w:hAnsi="方正楷体_GBK" w:eastAsia="方正楷体_GBK" w:cs="方正楷体_GBK"/>
          <w:b w:val="0"/>
          <w:i w:val="0"/>
          <w:caps w:val="0"/>
          <w:color w:val="auto"/>
          <w:spacing w:val="-3"/>
          <w:w w:val="100"/>
          <w:sz w:val="32"/>
          <w:szCs w:val="32"/>
          <w:shd w:val="clear" w:color="auto" w:fill="auto"/>
          <w:lang w:val="en-US"/>
        </w:rPr>
      </w:pPr>
      <w:r>
        <w:rPr>
          <w:rFonts w:hint="eastAsia" w:ascii="方正楷体_GBK" w:hAnsi="方正楷体_GBK" w:eastAsia="方正楷体_GBK" w:cs="方正楷体_GBK"/>
          <w:b w:val="0"/>
          <w:i w:val="0"/>
          <w:caps w:val="0"/>
          <w:color w:val="auto"/>
          <w:spacing w:val="-3"/>
          <w:w w:val="100"/>
          <w:sz w:val="32"/>
          <w:szCs w:val="32"/>
          <w:shd w:val="clear" w:color="auto" w:fill="auto"/>
          <w:lang w:val="en-US"/>
        </w:rPr>
        <w:t>（</w:t>
      </w:r>
      <w:r>
        <w:rPr>
          <w:rFonts w:hint="eastAsia" w:ascii="方正楷体_GBK" w:hAnsi="方正楷体_GBK" w:eastAsia="方正楷体_GBK" w:cs="方正楷体_GBK"/>
          <w:b w:val="0"/>
          <w:i w:val="0"/>
          <w:caps w:val="0"/>
          <w:color w:val="auto"/>
          <w:spacing w:val="-3"/>
          <w:w w:val="100"/>
          <w:sz w:val="32"/>
          <w:szCs w:val="32"/>
          <w:shd w:val="clear" w:color="auto" w:fill="auto"/>
          <w:lang w:val="en-US" w:eastAsia="zh-CN"/>
        </w:rPr>
        <w:t>二</w:t>
      </w:r>
      <w:r>
        <w:rPr>
          <w:rFonts w:hint="eastAsia" w:ascii="方正楷体_GBK" w:hAnsi="方正楷体_GBK" w:eastAsia="方正楷体_GBK" w:cs="方正楷体_GBK"/>
          <w:b w:val="0"/>
          <w:i w:val="0"/>
          <w:caps w:val="0"/>
          <w:color w:val="auto"/>
          <w:spacing w:val="-3"/>
          <w:w w:val="100"/>
          <w:sz w:val="32"/>
          <w:szCs w:val="32"/>
          <w:shd w:val="clear" w:color="auto" w:fill="auto"/>
          <w:lang w:val="en-US"/>
        </w:rPr>
        <w:t>）投标要求</w:t>
      </w:r>
    </w:p>
    <w:p w14:paraId="35807AB6">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rPr>
        <w:t>1</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报价截止时间：</w:t>
      </w:r>
      <w:r>
        <w:rPr>
          <w:rFonts w:hint="eastAsia" w:ascii="方正仿宋_GBK" w:hAnsi="方正仿宋_GBK" w:eastAsia="方正仿宋_GBK" w:cs="方正仿宋_GBK"/>
          <w:b w:val="0"/>
          <w:i w:val="0"/>
          <w:caps w:val="0"/>
          <w:color w:val="FF0000"/>
          <w:spacing w:val="-3"/>
          <w:w w:val="100"/>
          <w:sz w:val="28"/>
          <w:szCs w:val="28"/>
          <w:shd w:val="clear" w:color="auto" w:fill="auto"/>
          <w:lang w:val="en-US"/>
        </w:rPr>
        <w:t>202</w:t>
      </w:r>
      <w:r>
        <w:rPr>
          <w:rFonts w:hint="eastAsia" w:ascii="方正仿宋_GBK" w:hAnsi="方正仿宋_GBK" w:eastAsia="方正仿宋_GBK" w:cs="方正仿宋_GBK"/>
          <w:b w:val="0"/>
          <w:i w:val="0"/>
          <w:caps w:val="0"/>
          <w:color w:val="FF0000"/>
          <w:spacing w:val="-3"/>
          <w:w w:val="100"/>
          <w:sz w:val="28"/>
          <w:szCs w:val="28"/>
          <w:shd w:val="clear" w:color="auto" w:fill="auto"/>
          <w:lang w:val="en-US" w:eastAsia="zh-CN"/>
        </w:rPr>
        <w:t>5</w:t>
      </w:r>
      <w:r>
        <w:rPr>
          <w:rFonts w:hint="eastAsia" w:ascii="方正仿宋_GBK" w:hAnsi="方正仿宋_GBK" w:eastAsia="方正仿宋_GBK" w:cs="方正仿宋_GBK"/>
          <w:b w:val="0"/>
          <w:i w:val="0"/>
          <w:caps w:val="0"/>
          <w:color w:val="FF0000"/>
          <w:spacing w:val="-3"/>
          <w:w w:val="100"/>
          <w:sz w:val="28"/>
          <w:szCs w:val="28"/>
          <w:shd w:val="clear" w:color="auto" w:fill="auto"/>
          <w:lang w:val="en-US"/>
        </w:rPr>
        <w:t>年</w:t>
      </w:r>
      <w:r>
        <w:rPr>
          <w:rFonts w:hint="eastAsia" w:ascii="方正仿宋_GBK" w:hAnsi="方正仿宋_GBK" w:eastAsia="方正仿宋_GBK" w:cs="方正仿宋_GBK"/>
          <w:b w:val="0"/>
          <w:i w:val="0"/>
          <w:caps w:val="0"/>
          <w:color w:val="FF0000"/>
          <w:spacing w:val="-3"/>
          <w:w w:val="100"/>
          <w:sz w:val="28"/>
          <w:szCs w:val="28"/>
          <w:shd w:val="clear" w:color="auto" w:fill="auto"/>
          <w:lang w:val="en-US" w:eastAsia="zh-CN"/>
        </w:rPr>
        <w:t>12</w:t>
      </w:r>
      <w:r>
        <w:rPr>
          <w:rFonts w:hint="eastAsia" w:ascii="方正仿宋_GBK" w:hAnsi="方正仿宋_GBK" w:eastAsia="方正仿宋_GBK" w:cs="方正仿宋_GBK"/>
          <w:b w:val="0"/>
          <w:i w:val="0"/>
          <w:caps w:val="0"/>
          <w:color w:val="FF0000"/>
          <w:spacing w:val="-3"/>
          <w:w w:val="100"/>
          <w:sz w:val="28"/>
          <w:szCs w:val="28"/>
          <w:shd w:val="clear" w:color="auto" w:fill="auto"/>
          <w:lang w:val="en-US"/>
        </w:rPr>
        <w:t>月</w:t>
      </w:r>
      <w:r>
        <w:rPr>
          <w:rFonts w:hint="eastAsia" w:ascii="方正仿宋_GBK" w:hAnsi="方正仿宋_GBK" w:eastAsia="方正仿宋_GBK" w:cs="方正仿宋_GBK"/>
          <w:b w:val="0"/>
          <w:i w:val="0"/>
          <w:caps w:val="0"/>
          <w:color w:val="FF0000"/>
          <w:spacing w:val="-3"/>
          <w:w w:val="100"/>
          <w:sz w:val="28"/>
          <w:szCs w:val="28"/>
          <w:shd w:val="clear" w:color="auto" w:fill="auto"/>
          <w:lang w:val="en-US" w:eastAsia="zh-CN"/>
        </w:rPr>
        <w:t>24</w:t>
      </w:r>
      <w:r>
        <w:rPr>
          <w:rFonts w:hint="eastAsia" w:ascii="方正仿宋_GBK" w:hAnsi="方正仿宋_GBK" w:eastAsia="方正仿宋_GBK" w:cs="方正仿宋_GBK"/>
          <w:b w:val="0"/>
          <w:i w:val="0"/>
          <w:caps w:val="0"/>
          <w:color w:val="FF0000"/>
          <w:spacing w:val="-3"/>
          <w:w w:val="100"/>
          <w:sz w:val="28"/>
          <w:szCs w:val="28"/>
          <w:shd w:val="clear" w:color="auto" w:fill="auto"/>
          <w:lang w:val="en-US"/>
        </w:rPr>
        <w:t>日</w:t>
      </w:r>
      <w:r>
        <w:rPr>
          <w:rFonts w:hint="eastAsia" w:ascii="方正仿宋_GBK" w:hAnsi="方正仿宋_GBK" w:eastAsia="方正仿宋_GBK" w:cs="方正仿宋_GBK"/>
          <w:b w:val="0"/>
          <w:i w:val="0"/>
          <w:caps w:val="0"/>
          <w:color w:val="FF0000"/>
          <w:spacing w:val="-3"/>
          <w:w w:val="100"/>
          <w:sz w:val="28"/>
          <w:szCs w:val="28"/>
          <w:shd w:val="clear" w:color="auto" w:fill="auto"/>
          <w:lang w:val="en-US" w:eastAsia="zh-CN"/>
        </w:rPr>
        <w:t>上</w:t>
      </w:r>
      <w:r>
        <w:rPr>
          <w:rFonts w:hint="eastAsia" w:ascii="方正仿宋_GBK" w:hAnsi="方正仿宋_GBK" w:eastAsia="方正仿宋_GBK" w:cs="方正仿宋_GBK"/>
          <w:b w:val="0"/>
          <w:i w:val="0"/>
          <w:caps w:val="0"/>
          <w:color w:val="FF0000"/>
          <w:spacing w:val="-3"/>
          <w:w w:val="100"/>
          <w:sz w:val="28"/>
          <w:szCs w:val="28"/>
          <w:shd w:val="clear" w:color="auto" w:fill="auto"/>
          <w:lang w:val="en-US"/>
        </w:rPr>
        <w:t>午</w:t>
      </w:r>
      <w:r>
        <w:rPr>
          <w:rFonts w:hint="eastAsia" w:ascii="方正仿宋_GBK" w:hAnsi="方正仿宋_GBK" w:eastAsia="方正仿宋_GBK" w:cs="方正仿宋_GBK"/>
          <w:b w:val="0"/>
          <w:i w:val="0"/>
          <w:caps w:val="0"/>
          <w:color w:val="FF0000"/>
          <w:spacing w:val="-3"/>
          <w:w w:val="100"/>
          <w:sz w:val="28"/>
          <w:szCs w:val="28"/>
          <w:shd w:val="clear" w:color="auto" w:fill="auto"/>
          <w:lang w:val="en-US" w:eastAsia="zh-CN"/>
        </w:rPr>
        <w:t>11:00</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w:t>
      </w:r>
    </w:p>
    <w:p w14:paraId="73569992">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rPr>
        <w:t>2</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报价人按第三章报价格式的要求，将纸质报价文件密封后，按第三条的规定时间送到，逾期递交的报价文件，询价人不予受理。</w:t>
      </w:r>
    </w:p>
    <w:p w14:paraId="33F52132">
      <w:pPr>
        <w:pStyle w:val="37"/>
        <w:keepLines w:val="0"/>
        <w:widowControl w:val="0"/>
        <w:tabs>
          <w:tab w:val="left" w:pos="1219"/>
        </w:tabs>
        <w:snapToGrid w:val="0"/>
        <w:spacing w:before="0" w:beforeAutospacing="0" w:after="0" w:afterAutospacing="0" w:line="360" w:lineRule="auto"/>
        <w:ind w:left="0" w:firstLine="0"/>
        <w:jc w:val="both"/>
        <w:textAlignment w:val="baseline"/>
        <w:rPr>
          <w:rFonts w:ascii="黑体" w:hAnsi="黑体" w:eastAsia="黑体" w:cs="黑体"/>
          <w:b w:val="0"/>
          <w:i w:val="0"/>
          <w:caps w:val="0"/>
          <w:color w:val="auto"/>
          <w:spacing w:val="0"/>
          <w:w w:val="100"/>
          <w:sz w:val="32"/>
          <w:szCs w:val="32"/>
          <w:shd w:val="clear" w:color="auto" w:fill="auto"/>
        </w:rPr>
      </w:pPr>
      <w:r>
        <w:rPr>
          <w:rFonts w:hint="eastAsia" w:ascii="黑体" w:hAnsi="黑体" w:eastAsia="黑体" w:cs="黑体"/>
          <w:b w:val="0"/>
          <w:i w:val="0"/>
          <w:caps w:val="0"/>
          <w:color w:val="auto"/>
          <w:spacing w:val="0"/>
          <w:w w:val="100"/>
          <w:sz w:val="32"/>
          <w:szCs w:val="32"/>
          <w:shd w:val="clear" w:color="auto" w:fill="auto"/>
          <w:lang w:val="en-US"/>
        </w:rPr>
        <w:t xml:space="preserve"> </w:t>
      </w:r>
      <w:r>
        <w:rPr>
          <w:rFonts w:hint="eastAsia" w:ascii="黑体" w:hAnsi="黑体" w:eastAsia="黑体" w:cs="黑体"/>
          <w:b w:val="0"/>
          <w:i w:val="0"/>
          <w:caps w:val="0"/>
          <w:color w:val="auto"/>
          <w:spacing w:val="0"/>
          <w:w w:val="100"/>
          <w:sz w:val="32"/>
          <w:szCs w:val="32"/>
          <w:shd w:val="clear" w:color="auto" w:fill="auto"/>
          <w:lang w:val="en-US" w:eastAsia="zh-CN"/>
        </w:rPr>
        <w:t xml:space="preserve"> </w:t>
      </w:r>
      <w:r>
        <w:rPr>
          <w:rFonts w:hint="eastAsia" w:ascii="黑体" w:hAnsi="黑体" w:eastAsia="黑体" w:cs="黑体"/>
          <w:b w:val="0"/>
          <w:i w:val="0"/>
          <w:caps w:val="0"/>
          <w:color w:val="auto"/>
          <w:spacing w:val="0"/>
          <w:w w:val="100"/>
          <w:sz w:val="32"/>
          <w:szCs w:val="32"/>
          <w:shd w:val="clear" w:color="auto" w:fill="auto"/>
          <w:lang w:val="en-US"/>
        </w:rPr>
        <w:t>三、</w:t>
      </w:r>
      <w:r>
        <w:rPr>
          <w:rFonts w:hint="eastAsia" w:ascii="黑体" w:hAnsi="黑体" w:eastAsia="黑体" w:cs="黑体"/>
          <w:b w:val="0"/>
          <w:i w:val="0"/>
          <w:caps w:val="0"/>
          <w:color w:val="auto"/>
          <w:spacing w:val="0"/>
          <w:w w:val="100"/>
          <w:sz w:val="32"/>
          <w:szCs w:val="32"/>
          <w:shd w:val="clear" w:color="auto" w:fill="auto"/>
        </w:rPr>
        <w:t>报价文件的递交及相关事宜</w:t>
      </w:r>
    </w:p>
    <w:p w14:paraId="2F239770">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 废旧电池均堆放于路段收费站库房，凡有意查看货物存放位置、数量的报价人，与附件1的现场联系人联系并获准后，于</w:t>
      </w:r>
      <w:r>
        <w:rPr>
          <w:rFonts w:hint="eastAsia" w:ascii="方正仿宋_GBK" w:hAnsi="方正仿宋_GBK" w:eastAsia="方正仿宋_GBK" w:cs="方正仿宋_GBK"/>
          <w:b w:val="0"/>
          <w:i w:val="0"/>
          <w:caps w:val="0"/>
          <w:color w:val="FF0000"/>
          <w:spacing w:val="-3"/>
          <w:w w:val="100"/>
          <w:sz w:val="28"/>
          <w:szCs w:val="28"/>
          <w:shd w:val="clear" w:color="auto" w:fill="auto"/>
          <w:lang w:val="en-US" w:eastAsia="zh-CN"/>
        </w:rPr>
        <w:t>2025年12月23日</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前（含12月24日）现场实地踏勘，现场踏勘时间为工作日的10:00至16:00，其余时间概不受理，不现场踏勘的报价人视为已现场实地踏勘。</w:t>
      </w:r>
    </w:p>
    <w:p w14:paraId="5199B646">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2. 纸质报价文件递交截止时间（北京时间，下同）为</w:t>
      </w:r>
      <w:r>
        <w:rPr>
          <w:rFonts w:hint="eastAsia" w:ascii="方正仿宋_GBK" w:hAnsi="方正仿宋_GBK" w:eastAsia="方正仿宋_GBK" w:cs="方正仿宋_GBK"/>
          <w:b w:val="0"/>
          <w:i w:val="0"/>
          <w:caps w:val="0"/>
          <w:color w:val="FF0000"/>
          <w:spacing w:val="-3"/>
          <w:w w:val="100"/>
          <w:sz w:val="28"/>
          <w:szCs w:val="28"/>
          <w:shd w:val="clear" w:color="auto" w:fill="auto"/>
          <w:lang w:val="en-US" w:eastAsia="zh-CN"/>
        </w:rPr>
        <w:t>2025年12月24</w:t>
      </w:r>
      <w:bookmarkStart w:id="9" w:name="_GoBack"/>
      <w:bookmarkEnd w:id="9"/>
      <w:r>
        <w:rPr>
          <w:rFonts w:hint="eastAsia" w:ascii="方正仿宋_GBK" w:hAnsi="方正仿宋_GBK" w:eastAsia="方正仿宋_GBK" w:cs="方正仿宋_GBK"/>
          <w:b w:val="0"/>
          <w:i w:val="0"/>
          <w:caps w:val="0"/>
          <w:color w:val="FF0000"/>
          <w:spacing w:val="-3"/>
          <w:w w:val="100"/>
          <w:sz w:val="28"/>
          <w:szCs w:val="28"/>
          <w:shd w:val="clear" w:color="auto" w:fill="auto"/>
          <w:lang w:val="en-US" w:eastAsia="zh-CN"/>
        </w:rPr>
        <w:t>日上午11:00</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时，递交至梁平区G42高速公路梁平收费站办公楼门卫室，并填写公开竞争性比选文件接收登记表。</w:t>
      </w:r>
    </w:p>
    <w:p w14:paraId="66670BCA">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3. 逾期递交的报价文件，询价人不予受理。</w:t>
      </w:r>
    </w:p>
    <w:p w14:paraId="394BCD8A">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4.  本项目询价信息和评标结果同步在重庆高速集团物资采购平台及重庆高速集团官网（</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fldChar w:fldCharType="begin"/>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instrText xml:space="preserve"> HYPERLINK "http://www.cegc.com.cn/gw" </w:instrTex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fldChar w:fldCharType="separate"/>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http://www.cegc.com.cn</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fldChar w:fldCharType="end"/>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）进行公告公示。</w:t>
      </w:r>
    </w:p>
    <w:p w14:paraId="255801C9">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5.中标单位分别与重庆渝东高速公路有限公司、重庆忠都高速公路有限公司签订合同。</w:t>
      </w:r>
    </w:p>
    <w:p w14:paraId="1AA70E0C">
      <w:pPr>
        <w:pStyle w:val="9"/>
        <w:keepLines w:val="0"/>
        <w:widowControl w:val="0"/>
        <w:tabs>
          <w:tab w:val="left" w:pos="741"/>
        </w:tabs>
        <w:snapToGrid w:val="0"/>
        <w:spacing w:before="0" w:beforeAutospacing="0" w:after="0" w:afterAutospacing="0" w:line="360" w:lineRule="auto"/>
        <w:ind w:left="257"/>
        <w:textAlignment w:val="baseline"/>
        <w:rPr>
          <w:rFonts w:ascii="黑体" w:hAnsi="黑体" w:eastAsia="黑体" w:cs="黑体"/>
          <w:b/>
          <w:i w:val="0"/>
          <w:caps w:val="0"/>
          <w:color w:val="auto"/>
          <w:spacing w:val="0"/>
          <w:w w:val="100"/>
          <w:sz w:val="32"/>
          <w:shd w:val="clear" w:color="auto" w:fill="auto"/>
        </w:rPr>
      </w:pPr>
      <w:r>
        <w:rPr>
          <w:rFonts w:hint="eastAsia"/>
          <w:b/>
          <w:i w:val="0"/>
          <w:caps w:val="0"/>
          <w:color w:val="auto"/>
          <w:spacing w:val="0"/>
          <w:w w:val="100"/>
          <w:sz w:val="28"/>
          <w:szCs w:val="28"/>
          <w:shd w:val="clear" w:color="auto" w:fill="auto"/>
          <w:lang w:val="en-US"/>
        </w:rPr>
        <w:t xml:space="preserve"> </w:t>
      </w:r>
      <w:r>
        <w:rPr>
          <w:rFonts w:hint="eastAsia"/>
          <w:b/>
          <w:i w:val="0"/>
          <w:caps w:val="0"/>
          <w:color w:val="auto"/>
          <w:spacing w:val="0"/>
          <w:w w:val="100"/>
          <w:sz w:val="32"/>
          <w:shd w:val="clear" w:color="auto" w:fill="auto"/>
          <w:lang w:val="en-US"/>
        </w:rPr>
        <w:t>四</w:t>
      </w:r>
      <w:r>
        <w:rPr>
          <w:rFonts w:hint="eastAsia" w:ascii="黑体" w:hAnsi="黑体" w:eastAsia="黑体" w:cs="黑体"/>
          <w:b w:val="0"/>
          <w:bCs w:val="0"/>
          <w:i w:val="0"/>
          <w:caps w:val="0"/>
          <w:color w:val="auto"/>
          <w:spacing w:val="0"/>
          <w:w w:val="100"/>
          <w:sz w:val="32"/>
          <w:shd w:val="clear" w:color="auto" w:fill="auto"/>
          <w:lang w:val="en-US"/>
        </w:rPr>
        <w:t>、</w:t>
      </w:r>
      <w:r>
        <w:rPr>
          <w:rFonts w:hint="eastAsia" w:ascii="黑体" w:hAnsi="黑体" w:eastAsia="黑体" w:cs="黑体"/>
          <w:b w:val="0"/>
          <w:bCs w:val="0"/>
          <w:i w:val="0"/>
          <w:caps w:val="0"/>
          <w:color w:val="auto"/>
          <w:spacing w:val="0"/>
          <w:w w:val="100"/>
          <w:sz w:val="32"/>
          <w:shd w:val="clear" w:color="auto" w:fill="auto"/>
        </w:rPr>
        <w:t>联系方式</w:t>
      </w:r>
    </w:p>
    <w:p w14:paraId="60D03B27">
      <w:pPr>
        <w:pStyle w:val="12"/>
        <w:keepLines w:val="0"/>
        <w:widowControl w:val="0"/>
        <w:snapToGrid w:val="0"/>
        <w:spacing w:before="0" w:beforeAutospacing="0" w:after="0" w:afterAutospacing="0" w:line="360" w:lineRule="auto"/>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rPr>
      </w:pPr>
      <w:r>
        <w:rPr>
          <w:rFonts w:hint="eastAsia" w:ascii="方正仿宋_GBK" w:hAnsi="方正仿宋_GBK" w:eastAsia="方正仿宋_GBK" w:cs="方正仿宋_GBK"/>
          <w:b w:val="0"/>
          <w:i w:val="0"/>
          <w:caps w:val="0"/>
          <w:color w:val="auto"/>
          <w:spacing w:val="0"/>
          <w:w w:val="100"/>
          <w:sz w:val="32"/>
          <w:szCs w:val="32"/>
          <w:shd w:val="clear" w:color="auto" w:fill="auto"/>
          <w:lang w:val="en-US"/>
        </w:rPr>
        <w:t xml:space="preserve">   </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询价人</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重庆</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渝东</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高速</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公路有限公司</w:t>
      </w:r>
    </w:p>
    <w:p w14:paraId="5F22DFAE">
      <w:pPr>
        <w:pStyle w:val="12"/>
        <w:keepLines w:val="0"/>
        <w:widowControl w:val="0"/>
        <w:snapToGrid w:val="0"/>
        <w:spacing w:before="0" w:beforeAutospacing="0" w:after="0" w:afterAutospacing="0" w:line="360" w:lineRule="auto"/>
        <w:ind w:firstLine="548" w:firstLineChars="200"/>
        <w:jc w:val="left"/>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rPr>
        <w:t>地</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ab/>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址：</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重庆市梁平区G42高速公路梁平收费站</w:t>
      </w:r>
    </w:p>
    <w:p w14:paraId="21B74667">
      <w:pPr>
        <w:pStyle w:val="12"/>
        <w:keepLines w:val="0"/>
        <w:widowControl w:val="0"/>
        <w:snapToGrid w:val="0"/>
        <w:spacing w:before="0" w:beforeAutospacing="0" w:after="0" w:afterAutospacing="0" w:line="360" w:lineRule="auto"/>
        <w:ind w:firstLine="548" w:firstLineChars="200"/>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rPr>
        <w:t>电 话：</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13251226028</w:t>
      </w:r>
    </w:p>
    <w:p w14:paraId="6F7DB0DF">
      <w:pPr>
        <w:pStyle w:val="12"/>
        <w:keepLines w:val="0"/>
        <w:widowControl w:val="0"/>
        <w:snapToGrid w:val="0"/>
        <w:spacing w:before="0" w:beforeAutospacing="0" w:after="0" w:afterAutospacing="0" w:line="360" w:lineRule="auto"/>
        <w:ind w:firstLine="548" w:firstLineChars="200"/>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rPr>
        <w:sectPr>
          <w:footerReference r:id="rId3" w:type="default"/>
          <w:pgSz w:w="11910" w:h="16840"/>
          <w:pgMar w:top="2098" w:right="1474" w:bottom="1984" w:left="1587" w:header="0" w:footer="1083" w:gutter="0"/>
          <w:cols w:space="0" w:num="1"/>
        </w:sectPr>
      </w:pPr>
      <w:r>
        <w:rPr>
          <w:rFonts w:hint="eastAsia" w:ascii="方正仿宋_GBK" w:hAnsi="方正仿宋_GBK" w:eastAsia="方正仿宋_GBK" w:cs="方正仿宋_GBK"/>
          <w:b w:val="0"/>
          <w:i w:val="0"/>
          <w:caps w:val="0"/>
          <w:color w:val="auto"/>
          <w:spacing w:val="-3"/>
          <w:w w:val="100"/>
          <w:sz w:val="28"/>
          <w:szCs w:val="28"/>
          <w:shd w:val="clear" w:color="auto" w:fill="auto"/>
          <w:lang w:val="en-US"/>
        </w:rPr>
        <w:t>联系人：</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袁老师</w:t>
      </w:r>
    </w:p>
    <w:p w14:paraId="431EA521">
      <w:pPr>
        <w:pStyle w:val="3"/>
        <w:tabs>
          <w:tab w:val="left" w:pos="2730"/>
        </w:tabs>
        <w:snapToGrid w:val="0"/>
        <w:spacing w:before="28" w:beforeAutospacing="0" w:after="0" w:afterAutospacing="0" w:line="240" w:lineRule="auto"/>
        <w:jc w:val="center"/>
        <w:textAlignment w:val="baseline"/>
        <w:rPr>
          <w:rFonts w:ascii="黑体" w:hAnsi="黑体" w:eastAsia="黑体" w:cs="黑体"/>
          <w:b/>
          <w:i w:val="0"/>
          <w:caps w:val="0"/>
          <w:color w:val="auto"/>
          <w:spacing w:val="0"/>
          <w:w w:val="100"/>
          <w:sz w:val="32"/>
          <w:szCs w:val="32"/>
          <w:shd w:val="clear" w:color="auto" w:fill="auto"/>
        </w:rPr>
      </w:pPr>
      <w:bookmarkStart w:id="1" w:name="_Toc46917425"/>
      <w:r>
        <w:rPr>
          <w:rFonts w:hint="eastAsia"/>
          <w:b/>
          <w:bCs/>
          <w:i w:val="0"/>
          <w:caps w:val="0"/>
          <w:color w:val="auto"/>
          <w:spacing w:val="0"/>
          <w:w w:val="100"/>
          <w:sz w:val="32"/>
          <w:szCs w:val="32"/>
          <w:shd w:val="clear" w:color="auto" w:fill="auto"/>
        </w:rPr>
        <w:t xml:space="preserve">第二章  </w:t>
      </w:r>
      <w:r>
        <w:rPr>
          <w:rFonts w:hint="eastAsia"/>
          <w:b/>
          <w:bCs/>
          <w:i w:val="0"/>
          <w:caps w:val="0"/>
          <w:color w:val="auto"/>
          <w:spacing w:val="0"/>
          <w:w w:val="100"/>
          <w:sz w:val="32"/>
          <w:szCs w:val="32"/>
          <w:shd w:val="clear" w:color="auto" w:fill="auto"/>
          <w:lang w:val="en-US"/>
        </w:rPr>
        <w:t>报价</w:t>
      </w:r>
      <w:r>
        <w:rPr>
          <w:rFonts w:hint="eastAsia"/>
          <w:b/>
          <w:bCs/>
          <w:i w:val="0"/>
          <w:caps w:val="0"/>
          <w:color w:val="auto"/>
          <w:spacing w:val="0"/>
          <w:w w:val="100"/>
          <w:sz w:val="32"/>
          <w:szCs w:val="32"/>
          <w:shd w:val="clear" w:color="auto" w:fill="auto"/>
        </w:rPr>
        <w:t>人须知</w:t>
      </w:r>
      <w:bookmarkEnd w:id="1"/>
    </w:p>
    <w:p w14:paraId="745B79A4">
      <w:pPr>
        <w:snapToGrid w:val="0"/>
        <w:spacing w:before="0" w:beforeAutospacing="0" w:after="0" w:afterAutospacing="0" w:line="400" w:lineRule="exact"/>
        <w:ind w:right="123"/>
        <w:textAlignment w:val="baseline"/>
        <w:rPr>
          <w:rFonts w:ascii="黑体" w:hAnsi="黑体" w:eastAsia="黑体" w:cs="黑体"/>
          <w:b w:val="0"/>
          <w:bCs/>
          <w:i w:val="0"/>
          <w:caps w:val="0"/>
          <w:color w:val="auto"/>
          <w:spacing w:val="0"/>
          <w:w w:val="100"/>
          <w:sz w:val="32"/>
          <w:szCs w:val="32"/>
          <w:shd w:val="clear" w:color="auto" w:fill="auto"/>
          <w:lang w:val="en-US"/>
        </w:rPr>
      </w:pPr>
      <w:r>
        <w:rPr>
          <w:rFonts w:hint="eastAsia" w:ascii="黑体" w:hAnsi="黑体" w:eastAsia="黑体" w:cs="黑体"/>
          <w:b/>
          <w:i w:val="0"/>
          <w:caps w:val="0"/>
          <w:color w:val="auto"/>
          <w:spacing w:val="0"/>
          <w:w w:val="100"/>
          <w:sz w:val="32"/>
          <w:szCs w:val="32"/>
          <w:shd w:val="clear" w:color="auto" w:fill="auto"/>
          <w:lang w:val="en-US"/>
        </w:rPr>
        <w:t xml:space="preserve">  </w:t>
      </w:r>
      <w:r>
        <w:rPr>
          <w:rFonts w:hint="eastAsia" w:ascii="黑体" w:hAnsi="黑体" w:eastAsia="黑体" w:cs="黑体"/>
          <w:b w:val="0"/>
          <w:bCs/>
          <w:i w:val="0"/>
          <w:caps w:val="0"/>
          <w:color w:val="auto"/>
          <w:spacing w:val="0"/>
          <w:w w:val="100"/>
          <w:sz w:val="32"/>
          <w:szCs w:val="32"/>
          <w:shd w:val="clear" w:color="auto" w:fill="auto"/>
          <w:lang w:val="en-US"/>
        </w:rPr>
        <w:t xml:space="preserve">  </w:t>
      </w:r>
    </w:p>
    <w:p w14:paraId="2D5904D5">
      <w:pPr>
        <w:pStyle w:val="12"/>
        <w:snapToGrid w:val="0"/>
        <w:spacing w:before="0" w:beforeAutospacing="0" w:after="0" w:afterAutospacing="0" w:line="360" w:lineRule="auto"/>
        <w:ind w:firstLine="320" w:firstLineChars="100"/>
        <w:textAlignment w:val="baseline"/>
        <w:rPr>
          <w:rFonts w:ascii="方正楷体_GBK" w:hAnsi="方正楷体_GBK" w:eastAsia="方正楷体_GBK" w:cs="方正楷体_GBK"/>
          <w:b w:val="0"/>
          <w:i w:val="0"/>
          <w:caps w:val="0"/>
          <w:color w:val="auto"/>
          <w:spacing w:val="-3"/>
          <w:w w:val="100"/>
          <w:sz w:val="32"/>
          <w:szCs w:val="32"/>
          <w:shd w:val="clear" w:color="auto" w:fill="auto"/>
          <w:lang w:val="en-US"/>
        </w:rPr>
      </w:pPr>
      <w:r>
        <w:rPr>
          <w:rFonts w:hint="eastAsia" w:ascii="黑体" w:hAnsi="黑体" w:eastAsia="黑体" w:cs="黑体"/>
          <w:b w:val="0"/>
          <w:i w:val="0"/>
          <w:caps w:val="0"/>
          <w:color w:val="auto"/>
          <w:spacing w:val="0"/>
          <w:w w:val="100"/>
          <w:sz w:val="32"/>
          <w:szCs w:val="32"/>
          <w:shd w:val="clear" w:color="auto" w:fill="auto"/>
          <w:lang w:val="en-US"/>
        </w:rPr>
        <w:t>一</w:t>
      </w:r>
      <w:r>
        <w:rPr>
          <w:rFonts w:hint="eastAsia" w:ascii="黑体" w:hAnsi="黑体" w:eastAsia="黑体" w:cs="黑体"/>
          <w:b w:val="0"/>
          <w:i w:val="0"/>
          <w:caps w:val="0"/>
          <w:color w:val="auto"/>
          <w:spacing w:val="0"/>
          <w:w w:val="100"/>
          <w:sz w:val="32"/>
          <w:szCs w:val="32"/>
          <w:shd w:val="clear" w:color="auto" w:fill="auto"/>
        </w:rPr>
        <w:t>、</w:t>
      </w:r>
      <w:r>
        <w:rPr>
          <w:rFonts w:hint="eastAsia" w:ascii="黑体" w:hAnsi="黑体" w:eastAsia="黑体" w:cs="黑体"/>
          <w:b w:val="0"/>
          <w:i w:val="0"/>
          <w:caps w:val="0"/>
          <w:color w:val="auto"/>
          <w:spacing w:val="0"/>
          <w:w w:val="100"/>
          <w:sz w:val="32"/>
          <w:szCs w:val="32"/>
          <w:shd w:val="clear" w:color="auto" w:fill="auto"/>
          <w:lang w:val="en-US" w:eastAsia="zh-CN"/>
        </w:rPr>
        <w:t>报废回收</w:t>
      </w:r>
      <w:r>
        <w:rPr>
          <w:rFonts w:hint="eastAsia" w:ascii="黑体" w:hAnsi="黑体" w:eastAsia="黑体" w:cs="黑体"/>
          <w:b w:val="0"/>
          <w:i w:val="0"/>
          <w:caps w:val="0"/>
          <w:color w:val="auto"/>
          <w:spacing w:val="0"/>
          <w:w w:val="100"/>
          <w:sz w:val="32"/>
          <w:szCs w:val="32"/>
          <w:shd w:val="clear" w:color="auto" w:fill="auto"/>
        </w:rPr>
        <w:t>最</w:t>
      </w:r>
      <w:r>
        <w:rPr>
          <w:rFonts w:hint="eastAsia" w:ascii="黑体" w:hAnsi="黑体" w:eastAsia="黑体" w:cs="黑体"/>
          <w:b w:val="0"/>
          <w:i w:val="0"/>
          <w:caps w:val="0"/>
          <w:color w:val="auto"/>
          <w:spacing w:val="0"/>
          <w:w w:val="100"/>
          <w:sz w:val="32"/>
          <w:szCs w:val="32"/>
          <w:shd w:val="clear" w:color="auto" w:fill="auto"/>
          <w:lang w:val="en-US" w:eastAsia="zh-CN"/>
        </w:rPr>
        <w:t>低</w:t>
      </w:r>
      <w:r>
        <w:rPr>
          <w:rFonts w:hint="eastAsia" w:ascii="黑体" w:hAnsi="黑体" w:eastAsia="黑体" w:cs="黑体"/>
          <w:b w:val="0"/>
          <w:i w:val="0"/>
          <w:caps w:val="0"/>
          <w:color w:val="auto"/>
          <w:spacing w:val="0"/>
          <w:w w:val="100"/>
          <w:sz w:val="32"/>
          <w:szCs w:val="32"/>
          <w:shd w:val="clear" w:color="auto" w:fill="auto"/>
        </w:rPr>
        <w:t>限价</w:t>
      </w:r>
      <w:r>
        <w:rPr>
          <w:rFonts w:hint="eastAsia" w:ascii="黑体" w:hAnsi="黑体" w:eastAsia="黑体" w:cs="黑体"/>
          <w:b w:val="0"/>
          <w:i w:val="0"/>
          <w:caps w:val="0"/>
          <w:color w:val="auto"/>
          <w:spacing w:val="0"/>
          <w:w w:val="100"/>
          <w:sz w:val="32"/>
          <w:szCs w:val="32"/>
          <w:shd w:val="clear" w:color="auto" w:fill="auto"/>
          <w:lang w:val="en-US"/>
        </w:rPr>
        <w:t>及报价要求</w:t>
      </w:r>
    </w:p>
    <w:p w14:paraId="5DB9A699">
      <w:pPr>
        <w:pStyle w:val="37"/>
        <w:keepLines w:val="0"/>
        <w:widowControl w:val="0"/>
        <w:tabs>
          <w:tab w:val="left" w:pos="1219"/>
        </w:tabs>
        <w:snapToGrid w:val="0"/>
        <w:spacing w:before="0" w:beforeAutospacing="0" w:after="0" w:afterAutospacing="0" w:line="360" w:lineRule="auto"/>
        <w:ind w:left="0" w:firstLine="0"/>
        <w:jc w:val="both"/>
        <w:textAlignment w:val="baseline"/>
        <w:rPr>
          <w:rFonts w:hint="eastAsia" w:ascii="方正楷体_GBK" w:hAnsi="方正楷体_GBK" w:eastAsia="方正楷体_GBK" w:cs="方正楷体_GBK"/>
          <w:b w:val="0"/>
          <w:i w:val="0"/>
          <w:caps w:val="0"/>
          <w:color w:val="auto"/>
          <w:spacing w:val="-3"/>
          <w:w w:val="100"/>
          <w:sz w:val="32"/>
          <w:szCs w:val="32"/>
          <w:shd w:val="clear" w:color="auto" w:fill="auto"/>
          <w:lang w:val="en-US"/>
        </w:rPr>
      </w:pPr>
      <w:r>
        <w:rPr>
          <w:rFonts w:hint="eastAsia" w:ascii="方正楷体_GBK" w:hAnsi="方正楷体_GBK" w:eastAsia="方正楷体_GBK" w:cs="方正楷体_GBK"/>
          <w:b w:val="0"/>
          <w:i w:val="0"/>
          <w:caps w:val="0"/>
          <w:color w:val="auto"/>
          <w:spacing w:val="-3"/>
          <w:w w:val="100"/>
          <w:sz w:val="32"/>
          <w:szCs w:val="32"/>
          <w:shd w:val="clear" w:color="auto" w:fill="auto"/>
          <w:lang w:val="en-US"/>
        </w:rPr>
        <w:t xml:space="preserve">  </w:t>
      </w:r>
      <w:r>
        <w:rPr>
          <w:rFonts w:hint="eastAsia" w:ascii="方正楷体_GBK" w:hAnsi="方正楷体_GBK" w:eastAsia="方正楷体_GBK" w:cs="方正楷体_GBK"/>
          <w:b w:val="0"/>
          <w:i w:val="0"/>
          <w:caps w:val="0"/>
          <w:color w:val="auto"/>
          <w:spacing w:val="-3"/>
          <w:w w:val="100"/>
          <w:sz w:val="32"/>
          <w:szCs w:val="32"/>
          <w:shd w:val="clear" w:color="auto" w:fill="auto"/>
          <w:lang w:val="en-US" w:eastAsia="zh-CN"/>
        </w:rPr>
        <w:t xml:space="preserve">                  废旧电池报废回收报价单</w:t>
      </w:r>
    </w:p>
    <w:tbl>
      <w:tblPr>
        <w:tblStyle w:val="22"/>
        <w:tblW w:w="9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2654"/>
        <w:gridCol w:w="1477"/>
        <w:gridCol w:w="1696"/>
        <w:gridCol w:w="2043"/>
      </w:tblGrid>
      <w:tr w14:paraId="5D59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7426">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废旧资产存放地</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DEA1">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资产名称</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4D85">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数量</w:t>
            </w:r>
            <w:r>
              <w:rPr>
                <w:rFonts w:hint="eastAsia" w:cs="宋体"/>
                <w:i w:val="0"/>
                <w:iCs w:val="0"/>
                <w:color w:val="auto"/>
                <w:kern w:val="0"/>
                <w:sz w:val="24"/>
                <w:szCs w:val="24"/>
                <w:u w:val="none"/>
                <w:shd w:val="clear" w:color="auto" w:fill="auto"/>
                <w:lang w:val="en-US" w:eastAsia="zh-CN" w:bidi="ar"/>
              </w:rPr>
              <w:t>（节）</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17EB">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最低限价(元</w:t>
            </w:r>
            <w:r>
              <w:rPr>
                <w:rFonts w:hint="eastAsia" w:cs="宋体"/>
                <w:i w:val="0"/>
                <w:iCs w:val="0"/>
                <w:color w:val="auto"/>
                <w:kern w:val="0"/>
                <w:sz w:val="24"/>
                <w:szCs w:val="24"/>
                <w:u w:val="none"/>
                <w:shd w:val="clear" w:color="auto" w:fill="auto"/>
                <w:lang w:val="en-US" w:eastAsia="zh-CN" w:bidi="ar"/>
              </w:rPr>
              <w:t>/吨</w:t>
            </w:r>
            <w:r>
              <w:rPr>
                <w:rFonts w:hint="eastAsia" w:ascii="宋体" w:hAnsi="宋体" w:eastAsia="宋体" w:cs="宋体"/>
                <w:i w:val="0"/>
                <w:iCs w:val="0"/>
                <w:color w:val="auto"/>
                <w:kern w:val="0"/>
                <w:sz w:val="24"/>
                <w:szCs w:val="24"/>
                <w:u w:val="none"/>
                <w:shd w:val="clear" w:color="auto" w:fill="auto"/>
                <w:lang w:val="en-US" w:eastAsia="zh-CN" w:bidi="ar"/>
              </w:rPr>
              <w:t>）</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EC4F">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cs="宋体"/>
                <w:i w:val="0"/>
                <w:iCs w:val="0"/>
                <w:color w:val="auto"/>
                <w:kern w:val="0"/>
                <w:sz w:val="24"/>
                <w:szCs w:val="24"/>
                <w:u w:val="none"/>
                <w:shd w:val="clear" w:color="auto" w:fill="auto"/>
                <w:lang w:val="en-US" w:eastAsia="zh-CN" w:bidi="ar"/>
              </w:rPr>
              <w:t>备注</w:t>
            </w:r>
          </w:p>
        </w:tc>
      </w:tr>
      <w:tr w14:paraId="0AD0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3" w:type="dxa"/>
            <w:vMerge w:val="restart"/>
            <w:tcBorders>
              <w:top w:val="single" w:color="000000" w:sz="4" w:space="0"/>
              <w:left w:val="single" w:color="000000" w:sz="4" w:space="0"/>
              <w:right w:val="single" w:color="000000" w:sz="4" w:space="0"/>
            </w:tcBorders>
            <w:shd w:val="clear" w:color="auto" w:fill="auto"/>
            <w:noWrap/>
            <w:vAlign w:val="center"/>
          </w:tcPr>
          <w:p w14:paraId="5E7D102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shd w:val="clear" w:color="auto" w:fill="auto"/>
                <w:lang w:val="en-US" w:eastAsia="zh-CN" w:bidi="ar"/>
              </w:rPr>
            </w:pPr>
            <w:r>
              <w:rPr>
                <w:rFonts w:hint="eastAsia" w:cs="宋体"/>
                <w:i w:val="0"/>
                <w:iCs w:val="0"/>
                <w:color w:val="auto"/>
                <w:kern w:val="0"/>
                <w:sz w:val="24"/>
                <w:szCs w:val="24"/>
                <w:u w:val="none"/>
                <w:shd w:val="clear" w:color="auto" w:fill="auto"/>
                <w:lang w:val="en-US" w:eastAsia="zh-CN" w:bidi="ar"/>
              </w:rPr>
              <w:t>垫江县、万州区、石柱县高速公路收费站</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812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shd w:val="clear" w:color="auto" w:fill="auto"/>
                <w:lang w:val="en-US" w:eastAsia="zh-CN" w:bidi="ar"/>
              </w:rPr>
            </w:pPr>
            <w:r>
              <w:rPr>
                <w:rFonts w:hint="eastAsia" w:ascii="宋体" w:hAnsi="宋体" w:eastAsia="宋体" w:cs="宋体"/>
                <w:i w:val="0"/>
                <w:iCs w:val="0"/>
                <w:color w:val="auto"/>
                <w:kern w:val="0"/>
                <w:sz w:val="24"/>
                <w:szCs w:val="24"/>
                <w:u w:val="none"/>
                <w:shd w:val="clear" w:color="auto" w:fill="auto"/>
                <w:lang w:val="en-US" w:eastAsia="zh-CN" w:bidi="ar"/>
              </w:rPr>
              <w:t>废旧</w:t>
            </w:r>
            <w:r>
              <w:rPr>
                <w:rFonts w:hint="eastAsia" w:cs="宋体"/>
                <w:i w:val="0"/>
                <w:iCs w:val="0"/>
                <w:color w:val="auto"/>
                <w:kern w:val="0"/>
                <w:sz w:val="24"/>
                <w:szCs w:val="24"/>
                <w:u w:val="none"/>
                <w:shd w:val="clear" w:color="auto" w:fill="auto"/>
                <w:lang w:val="en-US" w:eastAsia="zh-CN" w:bidi="ar"/>
              </w:rPr>
              <w:t>电池（渝东公司）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880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shd w:val="clear" w:color="auto" w:fill="auto"/>
                <w:lang w:val="en-US" w:eastAsia="zh-CN" w:bidi="ar"/>
              </w:rPr>
            </w:pPr>
            <w:r>
              <w:rPr>
                <w:rFonts w:hint="eastAsia" w:cs="宋体"/>
                <w:i w:val="0"/>
                <w:iCs w:val="0"/>
                <w:color w:val="auto"/>
                <w:kern w:val="0"/>
                <w:sz w:val="24"/>
                <w:szCs w:val="24"/>
                <w:u w:val="none"/>
                <w:shd w:val="clear" w:color="auto" w:fill="auto"/>
                <w:lang w:val="en-US" w:eastAsia="zh-CN" w:bidi="ar"/>
              </w:rPr>
              <w:t>1090</w:t>
            </w:r>
          </w:p>
        </w:tc>
        <w:tc>
          <w:tcPr>
            <w:tcW w:w="1696" w:type="dxa"/>
            <w:vMerge w:val="restart"/>
            <w:tcBorders>
              <w:top w:val="single" w:color="000000" w:sz="4" w:space="0"/>
              <w:left w:val="single" w:color="000000" w:sz="4" w:space="0"/>
              <w:right w:val="single" w:color="000000" w:sz="4" w:space="0"/>
            </w:tcBorders>
            <w:shd w:val="clear" w:color="auto" w:fill="auto"/>
            <w:noWrap/>
            <w:vAlign w:val="center"/>
          </w:tcPr>
          <w:p w14:paraId="48351734">
            <w:pPr>
              <w:jc w:val="center"/>
              <w:rPr>
                <w:rFonts w:hint="default" w:ascii="方正仿宋_GBK" w:hAnsi="方正仿宋_GBK" w:eastAsia="方正仿宋_GBK" w:cs="方正仿宋_GBK"/>
                <w:b w:val="0"/>
                <w:i w:val="0"/>
                <w:caps w:val="0"/>
                <w:color w:val="auto"/>
                <w:spacing w:val="-3"/>
                <w:w w:val="100"/>
                <w:sz w:val="32"/>
                <w:szCs w:val="32"/>
                <w:shd w:val="clear" w:color="auto" w:fill="auto"/>
                <w:lang w:val="en-US" w:eastAsia="zh-CN"/>
              </w:rPr>
            </w:pPr>
            <w:r>
              <w:rPr>
                <w:rFonts w:hint="eastAsia" w:ascii="方正仿宋_GBK" w:hAnsi="方正仿宋_GBK" w:eastAsia="方正仿宋_GBK" w:cs="方正仿宋_GBK"/>
                <w:b w:val="0"/>
                <w:i w:val="0"/>
                <w:caps w:val="0"/>
                <w:color w:val="auto"/>
                <w:spacing w:val="-3"/>
                <w:w w:val="100"/>
                <w:sz w:val="32"/>
                <w:szCs w:val="32"/>
                <w:shd w:val="clear" w:color="auto" w:fill="auto"/>
                <w:lang w:val="en-US" w:eastAsia="zh-CN"/>
              </w:rPr>
              <w:t>7988</w:t>
            </w: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1850">
            <w:pPr>
              <w:jc w:val="center"/>
              <w:rPr>
                <w:rFonts w:hint="default" w:ascii="宋体" w:hAnsi="宋体" w:eastAsia="宋体" w:cs="宋体"/>
                <w:i w:val="0"/>
                <w:iCs w:val="0"/>
                <w:color w:val="auto"/>
                <w:sz w:val="24"/>
                <w:szCs w:val="24"/>
                <w:u w:val="none"/>
                <w:shd w:val="clear" w:color="auto" w:fill="auto"/>
                <w:lang w:val="en-US" w:eastAsia="zh-CN"/>
              </w:rPr>
            </w:pPr>
            <w:r>
              <w:rPr>
                <w:rFonts w:hint="eastAsia" w:cs="宋体"/>
                <w:i w:val="0"/>
                <w:iCs w:val="0"/>
                <w:color w:val="auto"/>
                <w:sz w:val="24"/>
                <w:szCs w:val="24"/>
                <w:u w:val="none"/>
                <w:shd w:val="clear" w:color="auto" w:fill="auto"/>
                <w:lang w:val="en-US" w:eastAsia="zh-CN"/>
              </w:rPr>
              <w:t>与渝东公司签订合同</w:t>
            </w:r>
          </w:p>
        </w:tc>
      </w:tr>
      <w:tr w14:paraId="20D5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3" w:type="dxa"/>
            <w:vMerge w:val="continue"/>
            <w:tcBorders>
              <w:left w:val="single" w:color="000000" w:sz="4" w:space="0"/>
              <w:bottom w:val="single" w:color="000000" w:sz="4" w:space="0"/>
              <w:right w:val="single" w:color="000000" w:sz="4" w:space="0"/>
            </w:tcBorders>
            <w:shd w:val="clear" w:color="auto" w:fill="auto"/>
            <w:noWrap/>
            <w:vAlign w:val="center"/>
          </w:tcPr>
          <w:p w14:paraId="6475DAAB">
            <w:pPr>
              <w:keepNext w:val="0"/>
              <w:keepLines w:val="0"/>
              <w:widowControl/>
              <w:suppressLineNumbers w:val="0"/>
              <w:jc w:val="center"/>
              <w:textAlignment w:val="center"/>
              <w:rPr>
                <w:rFonts w:hint="eastAsia" w:cs="宋体"/>
                <w:i w:val="0"/>
                <w:iCs w:val="0"/>
                <w:color w:val="auto"/>
                <w:kern w:val="0"/>
                <w:sz w:val="24"/>
                <w:szCs w:val="24"/>
                <w:u w:val="none"/>
                <w:shd w:val="clear" w:color="auto" w:fill="auto"/>
                <w:lang w:val="en-US" w:eastAsia="zh-CN" w:bidi="ar"/>
              </w:rPr>
            </w:pP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08B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shd w:val="clear" w:color="auto" w:fill="auto"/>
                <w:lang w:val="en-US" w:eastAsia="zh-CN" w:bidi="ar"/>
              </w:rPr>
            </w:pPr>
            <w:r>
              <w:rPr>
                <w:rFonts w:hint="eastAsia" w:ascii="宋体" w:hAnsi="宋体" w:eastAsia="宋体" w:cs="宋体"/>
                <w:i w:val="0"/>
                <w:iCs w:val="0"/>
                <w:color w:val="auto"/>
                <w:kern w:val="0"/>
                <w:sz w:val="24"/>
                <w:szCs w:val="24"/>
                <w:u w:val="none"/>
                <w:shd w:val="clear" w:color="auto" w:fill="auto"/>
                <w:lang w:val="en-US" w:eastAsia="zh-CN" w:bidi="ar"/>
              </w:rPr>
              <w:t>废旧</w:t>
            </w:r>
            <w:r>
              <w:rPr>
                <w:rFonts w:hint="eastAsia" w:cs="宋体"/>
                <w:i w:val="0"/>
                <w:iCs w:val="0"/>
                <w:color w:val="auto"/>
                <w:kern w:val="0"/>
                <w:sz w:val="24"/>
                <w:szCs w:val="24"/>
                <w:u w:val="none"/>
                <w:shd w:val="clear" w:color="auto" w:fill="auto"/>
                <w:lang w:val="en-US" w:eastAsia="zh-CN" w:bidi="ar"/>
              </w:rPr>
              <w:t>电池（忠都公司）</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0F2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shd w:val="clear" w:color="auto" w:fill="auto"/>
                <w:lang w:val="en-US" w:eastAsia="zh-CN" w:bidi="ar"/>
              </w:rPr>
            </w:pPr>
            <w:r>
              <w:rPr>
                <w:rFonts w:hint="eastAsia" w:cs="宋体"/>
                <w:i w:val="0"/>
                <w:iCs w:val="0"/>
                <w:color w:val="auto"/>
                <w:kern w:val="0"/>
                <w:sz w:val="24"/>
                <w:szCs w:val="24"/>
                <w:u w:val="none"/>
                <w:shd w:val="clear" w:color="auto" w:fill="auto"/>
                <w:lang w:val="en-US" w:eastAsia="zh-CN" w:bidi="ar"/>
              </w:rPr>
              <w:t>278</w:t>
            </w:r>
          </w:p>
        </w:tc>
        <w:tc>
          <w:tcPr>
            <w:tcW w:w="1696" w:type="dxa"/>
            <w:vMerge w:val="continue"/>
            <w:tcBorders>
              <w:left w:val="single" w:color="000000" w:sz="4" w:space="0"/>
              <w:bottom w:val="single" w:color="000000" w:sz="4" w:space="0"/>
              <w:right w:val="single" w:color="000000" w:sz="4" w:space="0"/>
            </w:tcBorders>
            <w:shd w:val="clear" w:color="auto" w:fill="auto"/>
            <w:noWrap/>
            <w:vAlign w:val="center"/>
          </w:tcPr>
          <w:p w14:paraId="1AD9A1FB">
            <w:pPr>
              <w:jc w:val="center"/>
              <w:rPr>
                <w:rFonts w:hint="default" w:ascii="方正仿宋_GBK" w:hAnsi="方正仿宋_GBK" w:eastAsia="方正仿宋_GBK" w:cs="方正仿宋_GBK"/>
                <w:b w:val="0"/>
                <w:i w:val="0"/>
                <w:caps w:val="0"/>
                <w:color w:val="auto"/>
                <w:spacing w:val="-3"/>
                <w:w w:val="100"/>
                <w:sz w:val="32"/>
                <w:szCs w:val="32"/>
                <w:shd w:val="clear" w:color="auto" w:fill="auto"/>
                <w:lang w:val="en-US" w:eastAsia="zh-CN"/>
              </w:rPr>
            </w:pPr>
          </w:p>
        </w:tc>
        <w:tc>
          <w:tcPr>
            <w:tcW w:w="2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7AC9">
            <w:pPr>
              <w:jc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sz w:val="24"/>
                <w:szCs w:val="24"/>
                <w:u w:val="none"/>
                <w:shd w:val="clear" w:color="auto" w:fill="auto"/>
                <w:lang w:val="en-US" w:eastAsia="zh-CN"/>
              </w:rPr>
              <w:t>与</w:t>
            </w:r>
            <w:r>
              <w:rPr>
                <w:rFonts w:hint="eastAsia" w:cs="宋体"/>
                <w:i w:val="0"/>
                <w:iCs w:val="0"/>
                <w:color w:val="auto"/>
                <w:sz w:val="24"/>
                <w:szCs w:val="24"/>
                <w:u w:val="none"/>
                <w:shd w:val="clear" w:color="auto" w:fill="auto"/>
                <w:lang w:val="en-US" w:eastAsia="zh-CN"/>
              </w:rPr>
              <w:t>忠都</w:t>
            </w:r>
            <w:r>
              <w:rPr>
                <w:rFonts w:hint="eastAsia" w:ascii="宋体" w:hAnsi="宋体" w:eastAsia="宋体" w:cs="宋体"/>
                <w:i w:val="0"/>
                <w:iCs w:val="0"/>
                <w:color w:val="auto"/>
                <w:sz w:val="24"/>
                <w:szCs w:val="24"/>
                <w:u w:val="none"/>
                <w:shd w:val="clear" w:color="auto" w:fill="auto"/>
                <w:lang w:val="en-US" w:eastAsia="zh-CN"/>
              </w:rPr>
              <w:t>公司签订合同</w:t>
            </w:r>
          </w:p>
        </w:tc>
      </w:tr>
    </w:tbl>
    <w:p w14:paraId="547BE60F">
      <w:pPr>
        <w:pStyle w:val="37"/>
        <w:keepLines w:val="0"/>
        <w:widowControl w:val="0"/>
        <w:tabs>
          <w:tab w:val="left" w:pos="1219"/>
        </w:tabs>
        <w:snapToGrid w:val="0"/>
        <w:spacing w:before="0" w:beforeAutospacing="0" w:after="0" w:afterAutospacing="0" w:line="360" w:lineRule="auto"/>
        <w:ind w:left="0" w:firstLine="0"/>
        <w:jc w:val="both"/>
        <w:textAlignment w:val="baseline"/>
        <w:rPr>
          <w:rFonts w:ascii="黑体" w:hAnsi="黑体" w:eastAsia="黑体" w:cs="黑体"/>
          <w:b/>
          <w:i w:val="0"/>
          <w:caps w:val="0"/>
          <w:color w:val="auto"/>
          <w:spacing w:val="0"/>
          <w:w w:val="100"/>
          <w:sz w:val="32"/>
          <w:szCs w:val="32"/>
          <w:shd w:val="clear" w:color="auto" w:fill="auto"/>
        </w:rPr>
      </w:pPr>
      <w:r>
        <w:rPr>
          <w:rFonts w:hint="eastAsia" w:ascii="方正仿宋_GBK" w:hAnsi="方正仿宋_GBK" w:eastAsia="方正仿宋_GBK" w:cs="方正仿宋_GBK"/>
          <w:b w:val="0"/>
          <w:i w:val="0"/>
          <w:caps w:val="0"/>
          <w:color w:val="auto"/>
          <w:spacing w:val="0"/>
          <w:w w:val="100"/>
          <w:sz w:val="28"/>
          <w:szCs w:val="28"/>
          <w:shd w:val="clear" w:color="auto" w:fill="auto"/>
          <w:lang w:val="en-US"/>
        </w:rPr>
        <w:t xml:space="preserve"> </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备注：报价含服务费、人工费、商品费用、运输费、税费</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、相关环保手续</w:t>
      </w:r>
      <w:r>
        <w:rPr>
          <w:rFonts w:hint="eastAsia" w:ascii="方正仿宋_GBK" w:hAnsi="方正仿宋_GBK" w:eastAsia="方正仿宋_GBK" w:cs="方正仿宋_GBK"/>
          <w:b w:val="0"/>
          <w:i w:val="0"/>
          <w:caps w:val="0"/>
          <w:color w:val="auto"/>
          <w:spacing w:val="-3"/>
          <w:w w:val="100"/>
          <w:sz w:val="28"/>
          <w:szCs w:val="28"/>
          <w:shd w:val="clear" w:color="auto" w:fill="auto"/>
          <w:lang w:val="en-US"/>
        </w:rPr>
        <w:t>等完成询价范围内一切工作的全部费用。</w:t>
      </w:r>
      <w:r>
        <w:rPr>
          <w:rFonts w:hint="eastAsia" w:ascii="方正楷体_GBK" w:hAnsi="方正楷体_GBK" w:eastAsia="方正楷体_GBK" w:cs="方正楷体_GBK"/>
          <w:b w:val="0"/>
          <w:i w:val="0"/>
          <w:caps w:val="0"/>
          <w:color w:val="auto"/>
          <w:spacing w:val="-3"/>
          <w:w w:val="100"/>
          <w:sz w:val="28"/>
          <w:szCs w:val="28"/>
          <w:shd w:val="clear" w:color="auto" w:fill="auto"/>
          <w:lang w:val="en-US"/>
        </w:rPr>
        <w:t xml:space="preserve"> </w:t>
      </w:r>
      <w:r>
        <w:rPr>
          <w:rFonts w:hint="eastAsia" w:ascii="黑体" w:hAnsi="黑体" w:eastAsia="黑体" w:cs="黑体"/>
          <w:b/>
          <w:i w:val="0"/>
          <w:caps w:val="0"/>
          <w:color w:val="auto"/>
          <w:spacing w:val="0"/>
          <w:w w:val="100"/>
          <w:sz w:val="28"/>
          <w:szCs w:val="28"/>
          <w:shd w:val="clear" w:color="auto" w:fill="auto"/>
        </w:rPr>
        <w:t xml:space="preserve"> </w:t>
      </w:r>
      <w:r>
        <w:rPr>
          <w:rFonts w:ascii="黑体" w:hAnsi="黑体" w:eastAsia="黑体" w:cs="黑体"/>
          <w:b/>
          <w:i w:val="0"/>
          <w:caps w:val="0"/>
          <w:color w:val="auto"/>
          <w:spacing w:val="0"/>
          <w:w w:val="100"/>
          <w:sz w:val="32"/>
          <w:szCs w:val="32"/>
          <w:shd w:val="clear" w:color="auto" w:fill="auto"/>
        </w:rPr>
        <w:t xml:space="preserve"> </w:t>
      </w:r>
    </w:p>
    <w:p w14:paraId="250AD2A7">
      <w:pPr>
        <w:pStyle w:val="37"/>
        <w:keepLines w:val="0"/>
        <w:widowControl w:val="0"/>
        <w:tabs>
          <w:tab w:val="left" w:pos="1219"/>
        </w:tabs>
        <w:snapToGrid w:val="0"/>
        <w:spacing w:before="0" w:beforeAutospacing="0" w:after="0" w:afterAutospacing="0" w:line="360" w:lineRule="auto"/>
        <w:ind w:left="0" w:leftChars="0" w:firstLine="321" w:firstLineChars="100"/>
        <w:jc w:val="both"/>
        <w:textAlignment w:val="baseline"/>
        <w:rPr>
          <w:rFonts w:ascii="方正仿宋_GBK" w:hAnsi="方正仿宋_GBK" w:eastAsia="方正仿宋_GBK" w:cs="方正仿宋_GBK"/>
          <w:b w:val="0"/>
          <w:i w:val="0"/>
          <w:caps w:val="0"/>
          <w:color w:val="auto"/>
          <w:spacing w:val="0"/>
          <w:w w:val="100"/>
          <w:sz w:val="32"/>
          <w:szCs w:val="32"/>
          <w:shd w:val="clear" w:color="auto" w:fill="auto"/>
        </w:rPr>
      </w:pPr>
      <w:r>
        <w:rPr>
          <w:rFonts w:hint="eastAsia" w:ascii="黑体" w:hAnsi="黑体" w:eastAsia="黑体" w:cs="黑体"/>
          <w:b/>
          <w:i w:val="0"/>
          <w:caps w:val="0"/>
          <w:color w:val="auto"/>
          <w:spacing w:val="0"/>
          <w:w w:val="100"/>
          <w:sz w:val="32"/>
          <w:szCs w:val="32"/>
          <w:shd w:val="clear" w:color="auto" w:fill="auto"/>
          <w:lang w:val="en-US"/>
        </w:rPr>
        <w:t>二</w:t>
      </w:r>
      <w:r>
        <w:rPr>
          <w:rFonts w:hint="eastAsia" w:ascii="黑体" w:hAnsi="黑体" w:eastAsia="黑体" w:cs="黑体"/>
          <w:b w:val="0"/>
          <w:bCs/>
          <w:i w:val="0"/>
          <w:caps w:val="0"/>
          <w:color w:val="auto"/>
          <w:spacing w:val="0"/>
          <w:w w:val="100"/>
          <w:sz w:val="32"/>
          <w:szCs w:val="32"/>
          <w:shd w:val="clear" w:color="auto" w:fill="auto"/>
        </w:rPr>
        <w:t>、</w:t>
      </w:r>
      <w:bookmarkStart w:id="2" w:name="_Hlk46917090"/>
      <w:bookmarkStart w:id="3" w:name="_Toc46917428"/>
      <w:r>
        <w:rPr>
          <w:rFonts w:hint="eastAsia" w:ascii="黑体" w:hAnsi="黑体" w:eastAsia="黑体" w:cs="黑体"/>
          <w:b w:val="0"/>
          <w:bCs/>
          <w:i w:val="0"/>
          <w:caps w:val="0"/>
          <w:color w:val="auto"/>
          <w:spacing w:val="0"/>
          <w:w w:val="100"/>
          <w:sz w:val="32"/>
          <w:szCs w:val="32"/>
          <w:shd w:val="clear" w:color="auto" w:fill="auto"/>
        </w:rPr>
        <w:t>评审办法</w:t>
      </w:r>
      <w:bookmarkEnd w:id="2"/>
      <w:bookmarkEnd w:id="3"/>
      <w:bookmarkStart w:id="4" w:name="_bookmark82"/>
      <w:bookmarkEnd w:id="4"/>
    </w:p>
    <w:p w14:paraId="3C5ABE16">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 本次询价采用经评审的最高价评标法，由高到低的顺序推荐三名中标候选人，</w:t>
      </w:r>
      <w:r>
        <w:rPr>
          <w:rFonts w:hint="eastAsia" w:ascii="方正仿宋_GBK" w:hAnsi="方正仿宋_GBK" w:eastAsia="方正仿宋_GBK" w:cs="方正仿宋_GBK"/>
          <w:b w:val="0"/>
          <w:i w:val="0"/>
          <w:caps w:val="0"/>
          <w:color w:val="FF0000"/>
          <w:spacing w:val="-3"/>
          <w:w w:val="100"/>
          <w:sz w:val="28"/>
          <w:szCs w:val="28"/>
          <w:shd w:val="clear" w:color="auto" w:fill="auto"/>
          <w:lang w:val="en-US" w:eastAsia="zh-CN"/>
        </w:rPr>
        <w:t>最低限价为7988元/吨</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w:t>
      </w:r>
    </w:p>
    <w:p w14:paraId="63C3AE4E">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2. 该询价已设置最低限价，低于最低限价，作废标处理。</w:t>
      </w:r>
    </w:p>
    <w:p w14:paraId="58945FDB">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3. 报价人须将报价精确至元，若审核合格的报价人投标价格相同，则抽签决定中标候选人。</w:t>
      </w:r>
    </w:p>
    <w:p w14:paraId="14918B17">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spacing w:val="-3"/>
          <w:w w:val="100"/>
          <w:sz w:val="28"/>
          <w:szCs w:val="28"/>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4. </w:t>
      </w:r>
      <w:r>
        <w:rPr>
          <w:rFonts w:hint="eastAsia" w:ascii="方正仿宋_GBK" w:hAnsi="方正仿宋_GBK" w:eastAsia="方正仿宋_GBK" w:cs="方正仿宋_GBK"/>
          <w:b w:val="0"/>
          <w:i w:val="0"/>
          <w:caps w:val="0"/>
          <w:spacing w:val="-3"/>
          <w:w w:val="100"/>
          <w:sz w:val="28"/>
          <w:szCs w:val="28"/>
          <w:lang w:val="en-US" w:eastAsia="zh-CN"/>
        </w:rPr>
        <w:t>若首次公开竞争性比选报价人少于3家或所有报价均被否决的，则作流标处理。重新公开竞争性比选报价人仍然不足3家的，可以开标。</w:t>
      </w:r>
    </w:p>
    <w:p w14:paraId="1F2B8747">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5. 我司不与未成交的报价人解释未成交的原因，且不退还报价相关文件。</w:t>
      </w:r>
    </w:p>
    <w:p w14:paraId="764192AA">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default" w:ascii="方正仿宋_GBK" w:hAnsi="方正仿宋_GBK" w:eastAsia="方正仿宋_GBK" w:cs="方正仿宋_GBK"/>
          <w:b w:val="0"/>
          <w:i w:val="0"/>
          <w:caps w:val="0"/>
          <w:color w:val="auto"/>
          <w:spacing w:val="-3"/>
          <w:w w:val="100"/>
          <w:kern w:val="2"/>
          <w:sz w:val="28"/>
          <w:szCs w:val="28"/>
          <w:shd w:val="clear" w:color="auto" w:fill="auto"/>
          <w:lang w:val="en-US" w:eastAsia="zh-CN" w:bidi="ar-SA"/>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6. 由于报价人原因，中标后拒不签订合同、拒不履行报价文件约定，我司有权解除约定、重新招标。</w:t>
      </w:r>
    </w:p>
    <w:p w14:paraId="31B5863E">
      <w:pPr>
        <w:pStyle w:val="37"/>
        <w:keepLines w:val="0"/>
        <w:widowControl w:val="0"/>
        <w:tabs>
          <w:tab w:val="left" w:pos="1204"/>
        </w:tabs>
        <w:snapToGrid w:val="0"/>
        <w:spacing w:before="0" w:beforeAutospacing="0" w:after="0" w:afterAutospacing="0" w:line="360" w:lineRule="auto"/>
        <w:ind w:left="0" w:leftChars="0" w:firstLine="321" w:firstLineChars="100"/>
        <w:jc w:val="both"/>
        <w:textAlignment w:val="baseline"/>
        <w:rPr>
          <w:rFonts w:ascii="黑体" w:hAnsi="黑体" w:eastAsia="黑体" w:cs="黑体"/>
          <w:b/>
          <w:i w:val="0"/>
          <w:caps w:val="0"/>
          <w:color w:val="auto"/>
          <w:spacing w:val="0"/>
          <w:w w:val="100"/>
          <w:sz w:val="32"/>
          <w:szCs w:val="32"/>
          <w:shd w:val="clear" w:color="auto" w:fill="auto"/>
        </w:rPr>
      </w:pPr>
      <w:r>
        <w:rPr>
          <w:rFonts w:hint="eastAsia" w:ascii="黑体" w:hAnsi="黑体" w:eastAsia="黑体" w:cs="黑体"/>
          <w:b/>
          <w:i w:val="0"/>
          <w:caps w:val="0"/>
          <w:color w:val="auto"/>
          <w:spacing w:val="0"/>
          <w:w w:val="100"/>
          <w:sz w:val="32"/>
          <w:szCs w:val="32"/>
          <w:shd w:val="clear" w:color="auto" w:fill="auto"/>
          <w:lang w:val="en-US"/>
        </w:rPr>
        <w:t>三</w:t>
      </w:r>
      <w:r>
        <w:rPr>
          <w:rFonts w:hint="eastAsia" w:ascii="黑体" w:hAnsi="黑体" w:eastAsia="黑体" w:cs="黑体"/>
          <w:b w:val="0"/>
          <w:bCs/>
          <w:i w:val="0"/>
          <w:caps w:val="0"/>
          <w:color w:val="auto"/>
          <w:spacing w:val="0"/>
          <w:w w:val="100"/>
          <w:sz w:val="32"/>
          <w:szCs w:val="32"/>
          <w:shd w:val="clear" w:color="auto" w:fill="auto"/>
        </w:rPr>
        <w:t>、</w:t>
      </w:r>
      <w:r>
        <w:rPr>
          <w:rFonts w:hint="eastAsia" w:ascii="黑体" w:hAnsi="黑体" w:eastAsia="黑体" w:cs="黑体"/>
          <w:b w:val="0"/>
          <w:bCs/>
          <w:i w:val="0"/>
          <w:caps w:val="0"/>
          <w:color w:val="auto"/>
          <w:spacing w:val="0"/>
          <w:w w:val="100"/>
          <w:sz w:val="32"/>
          <w:szCs w:val="32"/>
          <w:shd w:val="clear" w:color="auto" w:fill="auto"/>
          <w:lang w:val="en-US"/>
        </w:rPr>
        <w:t>纸质</w:t>
      </w:r>
      <w:r>
        <w:rPr>
          <w:rFonts w:hint="eastAsia" w:ascii="黑体" w:hAnsi="黑体" w:eastAsia="黑体" w:cs="黑体"/>
          <w:b w:val="0"/>
          <w:bCs/>
          <w:i w:val="0"/>
          <w:caps w:val="0"/>
          <w:color w:val="auto"/>
          <w:spacing w:val="0"/>
          <w:w w:val="100"/>
          <w:sz w:val="32"/>
          <w:szCs w:val="32"/>
          <w:shd w:val="clear" w:color="auto" w:fill="auto"/>
        </w:rPr>
        <w:t>报价文件要求</w:t>
      </w:r>
    </w:p>
    <w:p w14:paraId="35832ECD">
      <w:pPr>
        <w:pStyle w:val="37"/>
        <w:keepLines w:val="0"/>
        <w:widowControl w:val="0"/>
        <w:tabs>
          <w:tab w:val="left" w:pos="1204"/>
        </w:tabs>
        <w:snapToGrid w:val="0"/>
        <w:spacing w:before="0" w:beforeAutospacing="0" w:after="0" w:afterAutospacing="0" w:line="360" w:lineRule="auto"/>
        <w:ind w:left="0" w:firstLine="0"/>
        <w:jc w:val="both"/>
        <w:textAlignment w:val="baseline"/>
        <w:rPr>
          <w:rFonts w:ascii="方正楷体_GBK" w:hAnsi="方正楷体_GBK" w:eastAsia="方正楷体_GBK" w:cs="方正楷体_GBK"/>
          <w:b w:val="0"/>
          <w:i w:val="0"/>
          <w:caps w:val="0"/>
          <w:color w:val="auto"/>
          <w:spacing w:val="-3"/>
          <w:w w:val="100"/>
          <w:sz w:val="32"/>
          <w:szCs w:val="32"/>
          <w:shd w:val="clear" w:color="auto" w:fill="auto"/>
          <w:lang w:val="en-US"/>
        </w:rPr>
      </w:pPr>
      <w:r>
        <w:rPr>
          <w:rFonts w:hint="eastAsia" w:ascii="方正仿宋_GBK" w:hAnsi="方正仿宋_GBK" w:eastAsia="方正仿宋_GBK" w:cs="方正仿宋_GBK"/>
          <w:b w:val="0"/>
          <w:i w:val="0"/>
          <w:caps w:val="0"/>
          <w:color w:val="auto"/>
          <w:spacing w:val="0"/>
          <w:w w:val="100"/>
          <w:sz w:val="32"/>
          <w:szCs w:val="32"/>
          <w:shd w:val="clear" w:color="auto" w:fill="auto"/>
        </w:rPr>
        <w:t xml:space="preserve"> </w:t>
      </w:r>
      <w:r>
        <w:rPr>
          <w:rFonts w:ascii="方正仿宋_GBK" w:hAnsi="方正仿宋_GBK" w:eastAsia="方正仿宋_GBK" w:cs="方正仿宋_GBK"/>
          <w:b w:val="0"/>
          <w:i w:val="0"/>
          <w:caps w:val="0"/>
          <w:color w:val="auto"/>
          <w:spacing w:val="0"/>
          <w:w w:val="100"/>
          <w:sz w:val="32"/>
          <w:szCs w:val="32"/>
          <w:shd w:val="clear" w:color="auto" w:fill="auto"/>
        </w:rPr>
        <w:t xml:space="preserve"> </w:t>
      </w:r>
      <w:r>
        <w:rPr>
          <w:rFonts w:hint="eastAsia" w:ascii="方正仿宋_GBK" w:hAnsi="方正仿宋_GBK" w:eastAsia="方正仿宋_GBK" w:cs="方正仿宋_GBK"/>
          <w:b w:val="0"/>
          <w:i w:val="0"/>
          <w:caps w:val="0"/>
          <w:color w:val="auto"/>
          <w:spacing w:val="0"/>
          <w:w w:val="100"/>
          <w:sz w:val="32"/>
          <w:szCs w:val="32"/>
          <w:shd w:val="clear" w:color="auto" w:fill="auto"/>
        </w:rPr>
        <w:t>（</w:t>
      </w:r>
      <w:r>
        <w:rPr>
          <w:rFonts w:hint="eastAsia" w:ascii="方正楷体_GBK" w:hAnsi="方正楷体_GBK" w:eastAsia="方正楷体_GBK" w:cs="方正楷体_GBK"/>
          <w:b w:val="0"/>
          <w:i w:val="0"/>
          <w:caps w:val="0"/>
          <w:color w:val="auto"/>
          <w:spacing w:val="-3"/>
          <w:w w:val="100"/>
          <w:sz w:val="32"/>
          <w:szCs w:val="32"/>
          <w:shd w:val="clear" w:color="auto" w:fill="auto"/>
          <w:lang w:val="en-US"/>
        </w:rPr>
        <w:t>一）报价文件应包含下列内容：（每页需加盖报价人单位公章）</w:t>
      </w:r>
    </w:p>
    <w:p w14:paraId="4602DABC">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1．法定代表人身份证明</w:t>
      </w:r>
    </w:p>
    <w:p w14:paraId="1C3CA777">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2．授权委托书及被授权人身份证明（若有）</w:t>
      </w:r>
    </w:p>
    <w:p w14:paraId="1E59D903">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3．资格审查资料：营业执照副本（全本）的复印件、危险废物经营许可证（核准经营的危险废物类别包括HW31含铅废物类：900-052-31）、危险废物道路运输经营许可证证明复印件、信誉查询结果等</w:t>
      </w:r>
    </w:p>
    <w:p w14:paraId="231D5CBC">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4. 废旧电池报废回收报价单</w:t>
      </w:r>
    </w:p>
    <w:p w14:paraId="45A68D2C">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5. 其他材料</w:t>
      </w:r>
    </w:p>
    <w:p w14:paraId="5E79DE65">
      <w:pPr>
        <w:pStyle w:val="12"/>
        <w:keepLines w:val="0"/>
        <w:widowControl w:val="0"/>
        <w:snapToGrid w:val="0"/>
        <w:spacing w:before="1" w:beforeAutospacing="0" w:after="0" w:afterAutospacing="0" w:line="360" w:lineRule="auto"/>
        <w:textAlignment w:val="baseline"/>
        <w:rPr>
          <w:rFonts w:hint="eastAsia" w:ascii="方正仿宋_GBK" w:hAnsi="方正仿宋_GBK" w:eastAsia="方正楷体_GBK" w:cs="方正仿宋_GBK"/>
          <w:b w:val="0"/>
          <w:i w:val="0"/>
          <w:caps w:val="0"/>
          <w:color w:val="auto"/>
          <w:spacing w:val="0"/>
          <w:w w:val="100"/>
          <w:sz w:val="32"/>
          <w:szCs w:val="32"/>
          <w:shd w:val="clear" w:color="auto" w:fill="auto"/>
          <w:lang w:eastAsia="zh-CN"/>
        </w:rPr>
      </w:pPr>
      <w:r>
        <w:rPr>
          <w:rFonts w:hint="eastAsia" w:ascii="方正楷体_GBK" w:hAnsi="方正楷体_GBK" w:eastAsia="方正楷体_GBK" w:cs="方正楷体_GBK"/>
          <w:b w:val="0"/>
          <w:i w:val="0"/>
          <w:caps w:val="0"/>
          <w:color w:val="auto"/>
          <w:spacing w:val="-3"/>
          <w:w w:val="100"/>
          <w:sz w:val="32"/>
          <w:szCs w:val="32"/>
          <w:shd w:val="clear" w:color="auto" w:fill="auto"/>
          <w:lang w:val="en-US"/>
        </w:rPr>
        <w:t xml:space="preserve">  （二）报价文件的封装</w:t>
      </w:r>
      <w:r>
        <w:rPr>
          <w:rFonts w:hint="eastAsia" w:ascii="方正楷体_GBK" w:hAnsi="方正楷体_GBK" w:eastAsia="方正楷体_GBK" w:cs="方正楷体_GBK"/>
          <w:b w:val="0"/>
          <w:i w:val="0"/>
          <w:caps w:val="0"/>
          <w:color w:val="auto"/>
          <w:spacing w:val="-3"/>
          <w:w w:val="100"/>
          <w:sz w:val="32"/>
          <w:szCs w:val="32"/>
          <w:shd w:val="clear" w:color="auto" w:fill="auto"/>
          <w:lang w:val="en-US" w:eastAsia="zh-CN"/>
        </w:rPr>
        <w:t>和格式要求</w:t>
      </w:r>
    </w:p>
    <w:p w14:paraId="2D28860C">
      <w:pPr>
        <w:pStyle w:val="37"/>
        <w:keepLines w:val="0"/>
        <w:widowControl w:val="0"/>
        <w:tabs>
          <w:tab w:val="left" w:pos="1204"/>
        </w:tabs>
        <w:snapToGrid w:val="0"/>
        <w:spacing w:before="0" w:beforeAutospacing="0" w:after="0" w:afterAutospacing="0" w:line="360" w:lineRule="auto"/>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1．报价文件应由报价人的法定代表人或其授权的代理人在询价文件规定的位置按询价文件要求加盖单位公章。</w:t>
      </w:r>
    </w:p>
    <w:p w14:paraId="2385CB5D">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2．报价文件应按第三章规定格式逐页装订。</w:t>
      </w:r>
    </w:p>
    <w:p w14:paraId="45640000">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3．报价文件封装后在封口处贴上封口条并加盖鲜章。</w:t>
      </w:r>
    </w:p>
    <w:p w14:paraId="1AEFE6BB">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 4.  封套上应载明的信息：重庆渝东高速公路有限公司2025年机电废旧电池报废回收项目报价文件</w:t>
      </w:r>
    </w:p>
    <w:p w14:paraId="016E5DCD">
      <w:pPr>
        <w:pStyle w:val="37"/>
        <w:keepLines w:val="0"/>
        <w:widowControl w:val="0"/>
        <w:tabs>
          <w:tab w:val="left" w:pos="1204"/>
        </w:tabs>
        <w:snapToGrid w:val="0"/>
        <w:spacing w:before="0" w:beforeAutospacing="0" w:after="0" w:afterAutospacing="0" w:line="360" w:lineRule="auto"/>
        <w:ind w:left="0" w:leftChars="0" w:firstLine="314" w:firstLineChars="100"/>
        <w:jc w:val="left"/>
        <w:textAlignment w:val="baseline"/>
        <w:rPr>
          <w:rFonts w:hint="eastAsia" w:ascii="方正楷体_GBK" w:hAnsi="方正楷体_GBK" w:eastAsia="方正楷体_GBK" w:cs="方正楷体_GBK"/>
          <w:b w:val="0"/>
          <w:i w:val="0"/>
          <w:caps w:val="0"/>
          <w:color w:val="auto"/>
          <w:spacing w:val="-3"/>
          <w:w w:val="100"/>
          <w:sz w:val="32"/>
          <w:szCs w:val="32"/>
          <w:highlight w:val="none"/>
          <w:shd w:val="clear" w:color="auto" w:fill="auto"/>
          <w:lang w:val="en-US" w:eastAsia="zh-CN"/>
        </w:rPr>
      </w:pPr>
      <w:r>
        <w:rPr>
          <w:rFonts w:hint="eastAsia" w:ascii="方正楷体_GBK" w:hAnsi="方正楷体_GBK" w:eastAsia="方正楷体_GBK" w:cs="方正楷体_GBK"/>
          <w:b w:val="0"/>
          <w:i w:val="0"/>
          <w:caps w:val="0"/>
          <w:color w:val="auto"/>
          <w:spacing w:val="-3"/>
          <w:w w:val="100"/>
          <w:sz w:val="32"/>
          <w:szCs w:val="32"/>
          <w:highlight w:val="none"/>
          <w:shd w:val="clear" w:color="auto" w:fill="auto"/>
          <w:lang w:val="en-US"/>
        </w:rPr>
        <w:t>（三）</w:t>
      </w:r>
      <w:r>
        <w:rPr>
          <w:rFonts w:hint="eastAsia" w:ascii="方正楷体_GBK" w:hAnsi="方正楷体_GBK" w:eastAsia="方正楷体_GBK" w:cs="方正楷体_GBK"/>
          <w:b w:val="0"/>
          <w:i w:val="0"/>
          <w:caps w:val="0"/>
          <w:color w:val="auto"/>
          <w:spacing w:val="-3"/>
          <w:w w:val="100"/>
          <w:sz w:val="32"/>
          <w:szCs w:val="32"/>
          <w:highlight w:val="none"/>
          <w:shd w:val="clear" w:color="auto" w:fill="auto"/>
          <w:lang w:val="en-US" w:eastAsia="zh-CN"/>
        </w:rPr>
        <w:t>报价文件出现以下情况视为废标</w:t>
      </w:r>
    </w:p>
    <w:p w14:paraId="70A28D6A">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1. 报价文件中不符合报价人相关资格要求的按废标处理。</w:t>
      </w:r>
    </w:p>
    <w:p w14:paraId="57DCCFCB">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2. 未按报价文件封装和格式要求的按废标处理。</w:t>
      </w:r>
    </w:p>
    <w:p w14:paraId="786A4AF6">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3. 低于最低限价，作废标处理；报价人报价未精确至元，作废标处理。</w:t>
      </w:r>
    </w:p>
    <w:p w14:paraId="7ABAA44F">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4. 若有授权委托书，要求法定代表人和委托代理人须在授权书上亲笔签名，否则按废标处理。</w:t>
      </w:r>
    </w:p>
    <w:p w14:paraId="21644035">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5. 报价文件不接受任何涂改，只接受打印的投标报价，手工填写的投标报价视为废标。</w:t>
      </w:r>
    </w:p>
    <w:p w14:paraId="680B6AE6">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 xml:space="preserve">6. </w:t>
      </w:r>
      <w:r>
        <w:rPr>
          <w:rFonts w:hint="eastAsia" w:ascii="方正仿宋_GBK" w:hAnsi="方正仿宋_GBK" w:eastAsia="方正仿宋_GBK" w:cs="方正仿宋_GBK"/>
          <w:b w:val="0"/>
          <w:i w:val="0"/>
          <w:caps w:val="0"/>
          <w:color w:val="FF0000"/>
          <w:spacing w:val="-3"/>
          <w:w w:val="100"/>
          <w:sz w:val="28"/>
          <w:szCs w:val="28"/>
          <w:shd w:val="clear" w:color="auto" w:fill="auto"/>
          <w:lang w:val="en-US" w:eastAsia="zh-CN"/>
        </w:rPr>
        <w:t>报价人应当在投标截止时间前，通过注册供应商账号在重庆高速集团物资采购平台（http://113.250.85.222:8099/merchants/login）上进行报价并将投标文件扫描上传至该平台</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，超过截止时间未上传文件的视为废标。</w:t>
      </w:r>
    </w:p>
    <w:p w14:paraId="7A41D91C">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7. 纸质标书未在规定时间内递交到指定接收点的视为废标。</w:t>
      </w:r>
    </w:p>
    <w:p w14:paraId="48DA7C28">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8. 未在接收人处填写公开竞争性比选文件接收登记表的报价人，作废标处理。</w:t>
      </w:r>
    </w:p>
    <w:p w14:paraId="765FFFEE">
      <w:pPr>
        <w:pStyle w:val="37"/>
        <w:keepLines w:val="0"/>
        <w:widowControl w:val="0"/>
        <w:tabs>
          <w:tab w:val="left" w:pos="1204"/>
        </w:tabs>
        <w:snapToGrid w:val="0"/>
        <w:spacing w:before="0" w:beforeAutospacing="0" w:after="0" w:afterAutospacing="0" w:line="360" w:lineRule="auto"/>
        <w:ind w:left="0" w:leftChars="0" w:firstLine="548" w:firstLineChars="200"/>
        <w:jc w:val="both"/>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bidi="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9. 报价人对所提供的所有报价资料均保证其真实性和合法性，如有虚假，询价人将取消其报价及中标资格；若有合同实施期间发现中标人提供了虚假资料，询价人有权单方面解除合同，或予以违约处罚并上报上级主管部门。</w:t>
      </w:r>
    </w:p>
    <w:p w14:paraId="2BF4A29A">
      <w:pPr>
        <w:pStyle w:val="37"/>
        <w:keepLines w:val="0"/>
        <w:widowControl w:val="0"/>
        <w:tabs>
          <w:tab w:val="left" w:pos="1204"/>
        </w:tabs>
        <w:snapToGrid w:val="0"/>
        <w:spacing w:before="0" w:beforeAutospacing="0" w:after="0" w:afterAutospacing="0" w:line="360" w:lineRule="auto"/>
        <w:ind w:left="0" w:firstLine="0"/>
        <w:jc w:val="both"/>
        <w:textAlignment w:val="baseline"/>
        <w:rPr>
          <w:rFonts w:ascii="黑体" w:hAnsi="黑体" w:eastAsia="黑体" w:cs="黑体"/>
          <w:b w:val="0"/>
          <w:i w:val="0"/>
          <w:caps w:val="0"/>
          <w:color w:val="auto"/>
          <w:spacing w:val="0"/>
          <w:w w:val="100"/>
          <w:sz w:val="32"/>
          <w:szCs w:val="32"/>
          <w:shd w:val="clear" w:color="auto" w:fill="auto"/>
        </w:rPr>
      </w:pPr>
      <w:r>
        <w:rPr>
          <w:rFonts w:hint="eastAsia" w:ascii="黑体" w:hAnsi="黑体" w:eastAsia="黑体" w:cs="黑体"/>
          <w:b w:val="0"/>
          <w:i w:val="0"/>
          <w:caps w:val="0"/>
          <w:color w:val="auto"/>
          <w:spacing w:val="-3"/>
          <w:w w:val="100"/>
          <w:sz w:val="32"/>
          <w:szCs w:val="32"/>
          <w:shd w:val="clear" w:color="auto" w:fill="auto"/>
          <w:lang w:val="en-US"/>
        </w:rPr>
        <w:t xml:space="preserve">    四、</w:t>
      </w:r>
      <w:r>
        <w:rPr>
          <w:rFonts w:hint="eastAsia" w:ascii="黑体" w:hAnsi="黑体" w:eastAsia="黑体" w:cs="黑体"/>
          <w:b w:val="0"/>
          <w:i w:val="0"/>
          <w:caps w:val="0"/>
          <w:color w:val="auto"/>
          <w:spacing w:val="0"/>
          <w:w w:val="100"/>
          <w:sz w:val="32"/>
          <w:szCs w:val="32"/>
          <w:shd w:val="clear" w:color="auto" w:fill="auto"/>
        </w:rPr>
        <w:t>中标后履约条件</w:t>
      </w:r>
    </w:p>
    <w:p w14:paraId="60CFE5E8">
      <w:pPr>
        <w:pStyle w:val="37"/>
        <w:keepLines w:val="0"/>
        <w:widowControl w:val="0"/>
        <w:tabs>
          <w:tab w:val="left" w:pos="1204"/>
        </w:tabs>
        <w:snapToGrid w:val="0"/>
        <w:spacing w:before="0" w:beforeAutospacing="0" w:after="0" w:afterAutospacing="0" w:line="360" w:lineRule="auto"/>
        <w:ind w:left="0" w:firstLine="548" w:firstLineChars="200"/>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（一）中标报价人应在签订合同后，5个工作日内完成废旧电池回收工作。中标报价人应在废旧电池存放收费站完成称重后，立即将回收金额打入询价人指定的帐户上。</w:t>
      </w:r>
    </w:p>
    <w:p w14:paraId="463604DA">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（二）废旧电池计重方式（电池不得拆卸），通过收费站入口整车称台装车前、后计重数据差（车道收费软件查看），为合同的计重值（称重货车由报价人提供）。</w:t>
      </w:r>
    </w:p>
    <w:p w14:paraId="3538AEE6">
      <w:pPr>
        <w:pStyle w:val="37"/>
        <w:keepLines w:val="0"/>
        <w:widowControl w:val="0"/>
        <w:tabs>
          <w:tab w:val="left" w:pos="1219"/>
        </w:tabs>
        <w:snapToGrid w:val="0"/>
        <w:spacing w:before="0" w:beforeAutospacing="0" w:after="0" w:afterAutospacing="0" w:line="360" w:lineRule="auto"/>
        <w:ind w:left="0" w:firstLine="616"/>
        <w:jc w:val="both"/>
        <w:textAlignment w:val="baseline"/>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rPr>
        <w:t>（三）中标单位分别与重庆渝东高速公路有限公司和重庆忠都高速公路有限公司签订合同。</w:t>
      </w:r>
    </w:p>
    <w:p w14:paraId="20CC62A2">
      <w:pPr>
        <w:pStyle w:val="37"/>
        <w:keepNext w:val="0"/>
        <w:keepLines w:val="0"/>
        <w:pageBreakBefore w:val="0"/>
        <w:widowControl w:val="0"/>
        <w:tabs>
          <w:tab w:val="left" w:pos="1204"/>
        </w:tabs>
        <w:kinsoku/>
        <w:wordWrap/>
        <w:overflowPunct/>
        <w:topLinePunct w:val="0"/>
        <w:autoSpaceDE/>
        <w:autoSpaceDN/>
        <w:bidi w:val="0"/>
        <w:adjustRightInd/>
        <w:snapToGrid w:val="0"/>
        <w:spacing w:before="0" w:beforeAutospacing="0" w:after="0" w:afterAutospacing="0" w:line="360" w:lineRule="auto"/>
        <w:ind w:left="0" w:firstLine="628" w:firstLineChars="200"/>
        <w:jc w:val="both"/>
        <w:textAlignment w:val="baseline"/>
        <w:rPr>
          <w:rFonts w:hint="eastAsia" w:ascii="黑体" w:hAnsi="黑体" w:eastAsia="黑体" w:cs="黑体"/>
          <w:b w:val="0"/>
          <w:i w:val="0"/>
          <w:caps w:val="0"/>
          <w:color w:val="auto"/>
          <w:spacing w:val="-3"/>
          <w:w w:val="100"/>
          <w:sz w:val="32"/>
          <w:szCs w:val="32"/>
          <w:shd w:val="clear" w:color="auto" w:fill="auto"/>
          <w:lang w:val="en-US" w:eastAsia="zh-CN"/>
        </w:rPr>
      </w:pPr>
      <w:r>
        <w:rPr>
          <w:rFonts w:hint="eastAsia" w:ascii="黑体" w:hAnsi="黑体" w:eastAsia="黑体" w:cs="黑体"/>
          <w:b w:val="0"/>
          <w:i w:val="0"/>
          <w:caps w:val="0"/>
          <w:color w:val="auto"/>
          <w:spacing w:val="-3"/>
          <w:w w:val="100"/>
          <w:sz w:val="32"/>
          <w:szCs w:val="32"/>
          <w:shd w:val="clear" w:color="auto" w:fill="auto"/>
          <w:lang w:val="en-US" w:eastAsia="zh-CN"/>
        </w:rPr>
        <w:t>五、其他</w:t>
      </w:r>
    </w:p>
    <w:p w14:paraId="4F15FF41">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560" w:firstLineChars="200"/>
        <w:jc w:val="both"/>
        <w:textAlignment w:val="baseline"/>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pPr>
      <w:r>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t>（一）有下列情形之一的，本项目将重新比选</w:t>
      </w:r>
    </w:p>
    <w:p w14:paraId="62184831">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pPr>
      <w:r>
        <w:rPr>
          <w:rFonts w:hint="eastAsia" w:ascii="方正仿宋_GBK" w:hAnsi="方正仿宋_GBK" w:eastAsia="方正仿宋_GBK" w:cs="方正仿宋_GBK"/>
          <w:b w:val="0"/>
          <w:bCs/>
          <w:i w:val="0"/>
          <w:caps w:val="0"/>
          <w:color w:val="auto"/>
          <w:spacing w:val="0"/>
          <w:w w:val="100"/>
          <w:sz w:val="28"/>
          <w:szCs w:val="28"/>
          <w:shd w:val="clear" w:color="auto" w:fill="auto"/>
          <w:lang w:val="en-US" w:eastAsia="zh-CN"/>
        </w:rPr>
        <w:t xml:space="preserve">1. </w:t>
      </w:r>
      <w:r>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t>经评标小组评审后否决所有报价的。</w:t>
      </w:r>
    </w:p>
    <w:p w14:paraId="73D1F6F9">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560" w:firstLineChars="200"/>
        <w:jc w:val="both"/>
        <w:textAlignment w:val="baseline"/>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pPr>
      <w:r>
        <w:rPr>
          <w:rFonts w:hint="default" w:ascii="方正仿宋_GBK" w:hAnsi="方正仿宋_GBK" w:eastAsia="方正仿宋_GBK" w:cs="方正仿宋_GBK"/>
          <w:b w:val="0"/>
          <w:bCs/>
          <w:i w:val="0"/>
          <w:caps w:val="0"/>
          <w:color w:val="auto"/>
          <w:spacing w:val="0"/>
          <w:w w:val="100"/>
          <w:sz w:val="28"/>
          <w:szCs w:val="28"/>
          <w:shd w:val="clear" w:color="auto" w:fill="auto"/>
          <w:lang w:val="en-US" w:eastAsia="zh-CN"/>
        </w:rPr>
        <w:t>（二）开标后，部分报价文件被否决，导致有效报价人不足三个的，评标小组应当对有效投标是否仍具有竞争性进行评审。经评审有效投标仍具有竞争性的，评标小组应当继续评标并确定中标候选人；经评审有效投标不具有竞争性的，评审小组应当否决所有投标。</w:t>
      </w:r>
    </w:p>
    <w:p w14:paraId="159AB2D0">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560" w:firstLineChars="200"/>
        <w:jc w:val="both"/>
        <w:textAlignment w:val="baseline"/>
        <w:rPr>
          <w:rFonts w:hint="default" w:ascii="方正仿宋_GBK" w:hAnsi="方正仿宋_GBK" w:eastAsia="方正仿宋_GBK" w:cs="方正仿宋_GBK"/>
          <w:b w:val="0"/>
          <w:bCs/>
          <w:i w:val="0"/>
          <w:caps w:val="0"/>
          <w:spacing w:val="0"/>
          <w:w w:val="100"/>
          <w:sz w:val="28"/>
          <w:szCs w:val="28"/>
          <w:lang w:val="en-US" w:eastAsia="zh-CN"/>
        </w:rPr>
      </w:pPr>
      <w:r>
        <w:rPr>
          <w:rFonts w:hint="default" w:ascii="方正仿宋_GBK" w:hAnsi="方正仿宋_GBK" w:eastAsia="方正仿宋_GBK" w:cs="方正仿宋_GBK"/>
          <w:b w:val="0"/>
          <w:bCs/>
          <w:i w:val="0"/>
          <w:caps w:val="0"/>
          <w:spacing w:val="0"/>
          <w:w w:val="100"/>
          <w:sz w:val="28"/>
          <w:szCs w:val="28"/>
          <w:lang w:val="en-US" w:eastAsia="zh-CN"/>
        </w:rPr>
        <w:t>（</w:t>
      </w:r>
      <w:r>
        <w:rPr>
          <w:rFonts w:hint="eastAsia" w:ascii="方正仿宋_GBK" w:hAnsi="方正仿宋_GBK" w:eastAsia="方正仿宋_GBK" w:cs="方正仿宋_GBK"/>
          <w:b w:val="0"/>
          <w:bCs/>
          <w:i w:val="0"/>
          <w:caps w:val="0"/>
          <w:spacing w:val="0"/>
          <w:w w:val="100"/>
          <w:sz w:val="28"/>
          <w:szCs w:val="28"/>
          <w:lang w:val="en-US" w:eastAsia="zh-CN"/>
        </w:rPr>
        <w:t>三</w:t>
      </w:r>
      <w:r>
        <w:rPr>
          <w:rFonts w:hint="default" w:ascii="方正仿宋_GBK" w:hAnsi="方正仿宋_GBK" w:eastAsia="方正仿宋_GBK" w:cs="方正仿宋_GBK"/>
          <w:b w:val="0"/>
          <w:bCs/>
          <w:i w:val="0"/>
          <w:caps w:val="0"/>
          <w:spacing w:val="0"/>
          <w:w w:val="100"/>
          <w:sz w:val="28"/>
          <w:szCs w:val="28"/>
          <w:lang w:val="en-US" w:eastAsia="zh-CN"/>
        </w:rPr>
        <w:t>）第二次比选，报价单位仍少于3个，</w:t>
      </w:r>
      <w:r>
        <w:rPr>
          <w:rFonts w:hint="eastAsia" w:ascii="方正仿宋_GBK" w:hAnsi="方正仿宋_GBK" w:eastAsia="方正仿宋_GBK" w:cs="方正仿宋_GBK"/>
          <w:b w:val="0"/>
          <w:bCs/>
          <w:i w:val="0"/>
          <w:caps w:val="0"/>
          <w:spacing w:val="0"/>
          <w:w w:val="100"/>
          <w:sz w:val="28"/>
          <w:szCs w:val="28"/>
          <w:lang w:val="en-US" w:eastAsia="zh-CN"/>
        </w:rPr>
        <w:t>可以</w:t>
      </w:r>
      <w:r>
        <w:rPr>
          <w:rFonts w:hint="default" w:ascii="方正仿宋_GBK" w:hAnsi="方正仿宋_GBK" w:eastAsia="方正仿宋_GBK" w:cs="方正仿宋_GBK"/>
          <w:b w:val="0"/>
          <w:bCs/>
          <w:i w:val="0"/>
          <w:caps w:val="0"/>
          <w:spacing w:val="0"/>
          <w:w w:val="100"/>
          <w:sz w:val="28"/>
          <w:szCs w:val="28"/>
          <w:lang w:val="en-US" w:eastAsia="zh-CN"/>
        </w:rPr>
        <w:t>开标</w:t>
      </w:r>
      <w:r>
        <w:rPr>
          <w:rFonts w:hint="eastAsia" w:ascii="方正仿宋_GBK" w:hAnsi="方正仿宋_GBK" w:eastAsia="方正仿宋_GBK" w:cs="方正仿宋_GBK"/>
          <w:b w:val="0"/>
          <w:bCs/>
          <w:i w:val="0"/>
          <w:caps w:val="0"/>
          <w:spacing w:val="0"/>
          <w:w w:val="100"/>
          <w:sz w:val="28"/>
          <w:szCs w:val="28"/>
          <w:lang w:val="en-US" w:eastAsia="zh-CN"/>
        </w:rPr>
        <w:t>。</w:t>
      </w:r>
    </w:p>
    <w:p w14:paraId="15FAD765">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firstLine="640" w:firstLineChars="20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7D61600A">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196F3A97">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5FB6C4ED">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62539C81">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286DD104">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73F2F383">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315ED8A7">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1EFCBAB8">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5658951D">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117E961E">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5FDB33D9">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1EA2EE49">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1ED55CE1">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06F3D4C2">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1BB2DE1C">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79D9C0EF">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57EA7DB0">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5A4009C2">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pPr>
    </w:p>
    <w:p w14:paraId="41F9D1FD">
      <w:pPr>
        <w:pStyle w:val="37"/>
        <w:keepNext w:val="0"/>
        <w:keepLines w:val="0"/>
        <w:pageBreakBefore w:val="0"/>
        <w:widowControl w:val="0"/>
        <w:tabs>
          <w:tab w:val="left" w:pos="1219"/>
        </w:tabs>
        <w:kinsoku/>
        <w:wordWrap/>
        <w:overflowPunct/>
        <w:topLinePunct w:val="0"/>
        <w:autoSpaceDE/>
        <w:autoSpaceDN/>
        <w:bidi w:val="0"/>
        <w:adjustRightInd/>
        <w:snapToGrid w:val="0"/>
        <w:spacing w:before="0" w:beforeAutospacing="0" w:after="0" w:afterAutospacing="0" w:line="360" w:lineRule="auto"/>
        <w:ind w:left="0" w:leftChars="0" w:firstLine="0" w:firstLineChars="0"/>
        <w:jc w:val="both"/>
        <w:textAlignment w:val="baseline"/>
        <w:rPr>
          <w:rFonts w:hint="default" w:ascii="方正仿宋_GBK" w:hAnsi="方正仿宋_GBK" w:eastAsia="方正仿宋_GBK" w:cs="方正仿宋_GBK"/>
          <w:b w:val="0"/>
          <w:bCs/>
          <w:i w:val="0"/>
          <w:caps w:val="0"/>
          <w:color w:val="auto"/>
          <w:spacing w:val="0"/>
          <w:w w:val="100"/>
          <w:sz w:val="32"/>
          <w:szCs w:val="32"/>
          <w:shd w:val="clear" w:color="auto" w:fill="auto"/>
          <w:lang w:val="en-US" w:eastAsia="zh-CN"/>
        </w:rPr>
      </w:pPr>
      <w:r>
        <w:rPr>
          <w:rFonts w:hint="eastAsia" w:ascii="方正仿宋_GBK" w:hAnsi="方正仿宋_GBK" w:eastAsia="方正仿宋_GBK" w:cs="方正仿宋_GBK"/>
          <w:b w:val="0"/>
          <w:bCs/>
          <w:i w:val="0"/>
          <w:caps w:val="0"/>
          <w:color w:val="auto"/>
          <w:spacing w:val="0"/>
          <w:w w:val="100"/>
          <w:sz w:val="32"/>
          <w:szCs w:val="32"/>
          <w:shd w:val="clear" w:color="auto" w:fill="auto"/>
          <w:lang w:eastAsia="zh-CN"/>
        </w:rPr>
        <w:t>附件</w:t>
      </w:r>
      <w:r>
        <w:rPr>
          <w:rFonts w:hint="eastAsia" w:ascii="方正仿宋_GBK" w:hAnsi="方正仿宋_GBK" w:eastAsia="方正仿宋_GBK" w:cs="方正仿宋_GBK"/>
          <w:b w:val="0"/>
          <w:bCs/>
          <w:i w:val="0"/>
          <w:caps w:val="0"/>
          <w:color w:val="auto"/>
          <w:spacing w:val="0"/>
          <w:w w:val="100"/>
          <w:sz w:val="32"/>
          <w:szCs w:val="32"/>
          <w:shd w:val="clear" w:color="auto" w:fill="auto"/>
          <w:lang w:val="en-US" w:eastAsia="zh-CN"/>
        </w:rPr>
        <w:t>1：</w:t>
      </w:r>
    </w:p>
    <w:tbl>
      <w:tblPr>
        <w:tblStyle w:val="22"/>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812"/>
        <w:gridCol w:w="1452"/>
        <w:gridCol w:w="906"/>
        <w:gridCol w:w="1437"/>
        <w:gridCol w:w="1142"/>
        <w:gridCol w:w="1921"/>
      </w:tblGrid>
      <w:tr w14:paraId="32FB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795" w:type="dxa"/>
            <w:gridSpan w:val="7"/>
            <w:tcBorders>
              <w:top w:val="nil"/>
              <w:left w:val="nil"/>
              <w:bottom w:val="nil"/>
              <w:right w:val="nil"/>
            </w:tcBorders>
            <w:shd w:val="clear" w:color="auto" w:fill="auto"/>
            <w:vAlign w:val="center"/>
          </w:tcPr>
          <w:p w14:paraId="36AD996F">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shd w:val="clear" w:color="auto" w:fill="auto"/>
              </w:rPr>
            </w:pPr>
            <w:r>
              <w:rPr>
                <w:rFonts w:hint="eastAsia" w:ascii="宋体" w:hAnsi="宋体" w:eastAsia="宋体" w:cs="宋体"/>
                <w:b/>
                <w:bCs/>
                <w:i w:val="0"/>
                <w:iCs w:val="0"/>
                <w:color w:val="auto"/>
                <w:kern w:val="0"/>
                <w:sz w:val="36"/>
                <w:szCs w:val="36"/>
                <w:u w:val="none"/>
                <w:shd w:val="clear" w:color="auto" w:fill="auto"/>
                <w:lang w:val="en-US" w:eastAsia="zh-CN" w:bidi="ar"/>
              </w:rPr>
              <w:t>2025年渝东公司机电废旧电池报废</w:t>
            </w:r>
            <w:r>
              <w:rPr>
                <w:rFonts w:hint="eastAsia" w:cs="宋体"/>
                <w:b/>
                <w:bCs/>
                <w:i w:val="0"/>
                <w:iCs w:val="0"/>
                <w:color w:val="auto"/>
                <w:kern w:val="0"/>
                <w:sz w:val="36"/>
                <w:szCs w:val="36"/>
                <w:u w:val="none"/>
                <w:shd w:val="clear" w:color="auto" w:fill="auto"/>
                <w:lang w:val="en-US" w:eastAsia="zh-CN" w:bidi="ar"/>
              </w:rPr>
              <w:t>回收</w:t>
            </w:r>
            <w:r>
              <w:rPr>
                <w:rFonts w:hint="eastAsia" w:ascii="宋体" w:hAnsi="宋体" w:eastAsia="宋体" w:cs="宋体"/>
                <w:b/>
                <w:bCs/>
                <w:i w:val="0"/>
                <w:iCs w:val="0"/>
                <w:color w:val="auto"/>
                <w:kern w:val="0"/>
                <w:sz w:val="36"/>
                <w:szCs w:val="36"/>
                <w:u w:val="none"/>
                <w:shd w:val="clear" w:color="auto" w:fill="auto"/>
                <w:lang w:val="en-US" w:eastAsia="zh-CN" w:bidi="ar"/>
              </w:rPr>
              <w:t>清单</w:t>
            </w:r>
          </w:p>
        </w:tc>
      </w:tr>
      <w:tr w14:paraId="66E8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DEC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5A1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设备名称</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99C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规格型号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D59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2AF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数量</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C9216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存放地点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A0F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现场联系人</w:t>
            </w:r>
          </w:p>
        </w:tc>
      </w:tr>
      <w:tr w14:paraId="11D2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B04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265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90B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12V/55AH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5B4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78E12CA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614CE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长寿</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7C84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幸凯</w:t>
            </w:r>
            <w:r>
              <w:rPr>
                <w:rFonts w:hint="eastAsia" w:ascii="宋体" w:hAnsi="宋体" w:eastAsia="宋体" w:cs="宋体"/>
                <w:i w:val="0"/>
                <w:iCs w:val="0"/>
                <w:color w:val="auto"/>
                <w:kern w:val="0"/>
                <w:sz w:val="22"/>
                <w:szCs w:val="22"/>
                <w:u w:val="none"/>
                <w:shd w:val="clear" w:color="auto" w:fill="auto"/>
                <w:lang w:val="en-US" w:eastAsia="zh-CN" w:bidi="ar"/>
              </w:rPr>
              <w:br w:type="textWrapping"/>
            </w:r>
            <w:r>
              <w:rPr>
                <w:rFonts w:hint="eastAsia" w:ascii="宋体" w:hAnsi="宋体" w:eastAsia="宋体" w:cs="宋体"/>
                <w:i w:val="0"/>
                <w:iCs w:val="0"/>
                <w:color w:val="auto"/>
                <w:kern w:val="0"/>
                <w:sz w:val="22"/>
                <w:szCs w:val="22"/>
                <w:u w:val="none"/>
                <w:shd w:val="clear" w:color="auto" w:fill="auto"/>
                <w:lang w:val="en-US" w:eastAsia="zh-CN" w:bidi="ar"/>
              </w:rPr>
              <w:t>18983111702</w:t>
            </w:r>
          </w:p>
        </w:tc>
      </w:tr>
      <w:tr w14:paraId="6664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A71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E1E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417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BC9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05FB6DE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F585A8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长寿</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E4B00">
            <w:pPr>
              <w:jc w:val="center"/>
              <w:rPr>
                <w:rFonts w:hint="eastAsia" w:ascii="宋体" w:hAnsi="宋体" w:eastAsia="宋体" w:cs="宋体"/>
                <w:i w:val="0"/>
                <w:iCs w:val="0"/>
                <w:color w:val="auto"/>
                <w:sz w:val="22"/>
                <w:szCs w:val="22"/>
                <w:u w:val="none"/>
                <w:shd w:val="clear" w:color="auto" w:fill="auto"/>
              </w:rPr>
            </w:pPr>
          </w:p>
        </w:tc>
      </w:tr>
      <w:tr w14:paraId="427F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E0D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1C9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A4F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E68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4696E2F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6800A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澄溪</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BEABE">
            <w:pPr>
              <w:jc w:val="center"/>
              <w:rPr>
                <w:rFonts w:hint="eastAsia" w:ascii="宋体" w:hAnsi="宋体" w:eastAsia="宋体" w:cs="宋体"/>
                <w:i w:val="0"/>
                <w:iCs w:val="0"/>
                <w:color w:val="auto"/>
                <w:sz w:val="22"/>
                <w:szCs w:val="22"/>
                <w:u w:val="none"/>
                <w:shd w:val="clear" w:color="auto" w:fill="auto"/>
              </w:rPr>
            </w:pPr>
          </w:p>
        </w:tc>
      </w:tr>
      <w:tr w14:paraId="6391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6FD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FC6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111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636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330F5AD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AD628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周嘉</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1B588">
            <w:pPr>
              <w:jc w:val="center"/>
              <w:rPr>
                <w:rFonts w:hint="eastAsia" w:ascii="宋体" w:hAnsi="宋体" w:eastAsia="宋体" w:cs="宋体"/>
                <w:i w:val="0"/>
                <w:iCs w:val="0"/>
                <w:color w:val="auto"/>
                <w:sz w:val="22"/>
                <w:szCs w:val="22"/>
                <w:u w:val="none"/>
                <w:shd w:val="clear" w:color="auto" w:fill="auto"/>
              </w:rPr>
            </w:pPr>
          </w:p>
        </w:tc>
      </w:tr>
      <w:tr w14:paraId="5345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72A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66D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6D9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12V/38AH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463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3DF8AC0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D4534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周嘉</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42394">
            <w:pPr>
              <w:jc w:val="center"/>
              <w:rPr>
                <w:rFonts w:hint="eastAsia" w:ascii="宋体" w:hAnsi="宋体" w:eastAsia="宋体" w:cs="宋体"/>
                <w:i w:val="0"/>
                <w:iCs w:val="0"/>
                <w:color w:val="auto"/>
                <w:sz w:val="22"/>
                <w:szCs w:val="22"/>
                <w:u w:val="none"/>
                <w:shd w:val="clear" w:color="auto" w:fill="auto"/>
              </w:rPr>
            </w:pPr>
          </w:p>
        </w:tc>
      </w:tr>
      <w:tr w14:paraId="0715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631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ACC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AA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BA4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5DDBD9C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F9BE7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云台</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192B">
            <w:pPr>
              <w:jc w:val="center"/>
              <w:rPr>
                <w:rFonts w:hint="eastAsia" w:ascii="宋体" w:hAnsi="宋体" w:eastAsia="宋体" w:cs="宋体"/>
                <w:i w:val="0"/>
                <w:iCs w:val="0"/>
                <w:color w:val="auto"/>
                <w:sz w:val="22"/>
                <w:szCs w:val="22"/>
                <w:u w:val="none"/>
                <w:shd w:val="clear" w:color="auto" w:fill="auto"/>
              </w:rPr>
            </w:pPr>
          </w:p>
        </w:tc>
      </w:tr>
      <w:tr w14:paraId="154C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E78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63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994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12V/100AH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504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3566B25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637CC7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云台</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D34E">
            <w:pPr>
              <w:jc w:val="center"/>
              <w:rPr>
                <w:rFonts w:hint="eastAsia" w:ascii="宋体" w:hAnsi="宋体" w:eastAsia="宋体" w:cs="宋体"/>
                <w:i w:val="0"/>
                <w:iCs w:val="0"/>
                <w:color w:val="auto"/>
                <w:sz w:val="22"/>
                <w:szCs w:val="22"/>
                <w:u w:val="none"/>
                <w:shd w:val="clear" w:color="auto" w:fill="auto"/>
              </w:rPr>
            </w:pPr>
          </w:p>
        </w:tc>
      </w:tr>
      <w:tr w14:paraId="0D0C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CC2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1D8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428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12V/38AH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478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49F60D8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69619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云台</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E3319">
            <w:pPr>
              <w:jc w:val="center"/>
              <w:rPr>
                <w:rFonts w:hint="eastAsia" w:ascii="宋体" w:hAnsi="宋体" w:eastAsia="宋体" w:cs="宋体"/>
                <w:i w:val="0"/>
                <w:iCs w:val="0"/>
                <w:color w:val="auto"/>
                <w:sz w:val="22"/>
                <w:szCs w:val="22"/>
                <w:u w:val="none"/>
                <w:shd w:val="clear" w:color="auto" w:fill="auto"/>
              </w:rPr>
            </w:pPr>
          </w:p>
        </w:tc>
      </w:tr>
      <w:tr w14:paraId="13B6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743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39D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A98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12V/100AH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12D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4E6565D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876B9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合兴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A37C">
            <w:pPr>
              <w:jc w:val="center"/>
              <w:rPr>
                <w:rFonts w:hint="eastAsia" w:ascii="宋体" w:hAnsi="宋体" w:eastAsia="宋体" w:cs="宋体"/>
                <w:i w:val="0"/>
                <w:iCs w:val="0"/>
                <w:color w:val="auto"/>
                <w:sz w:val="22"/>
                <w:szCs w:val="22"/>
                <w:u w:val="none"/>
                <w:shd w:val="clear" w:color="auto" w:fill="auto"/>
              </w:rPr>
            </w:pPr>
          </w:p>
        </w:tc>
      </w:tr>
      <w:tr w14:paraId="7557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C22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D90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0F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12V/38AH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1C4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524D6B9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350FF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合兴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0D980">
            <w:pPr>
              <w:jc w:val="center"/>
              <w:rPr>
                <w:rFonts w:hint="eastAsia" w:ascii="宋体" w:hAnsi="宋体" w:eastAsia="宋体" w:cs="宋体"/>
                <w:i w:val="0"/>
                <w:iCs w:val="0"/>
                <w:color w:val="auto"/>
                <w:sz w:val="22"/>
                <w:szCs w:val="22"/>
                <w:u w:val="none"/>
                <w:shd w:val="clear" w:color="auto" w:fill="auto"/>
              </w:rPr>
            </w:pPr>
          </w:p>
        </w:tc>
      </w:tr>
      <w:tr w14:paraId="3A8F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8A7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D88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F42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12V/100AH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F94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2F596B9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A3599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垫江</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7E33">
            <w:pPr>
              <w:jc w:val="center"/>
              <w:rPr>
                <w:rFonts w:hint="eastAsia" w:ascii="宋体" w:hAnsi="宋体" w:eastAsia="宋体" w:cs="宋体"/>
                <w:i w:val="0"/>
                <w:iCs w:val="0"/>
                <w:color w:val="auto"/>
                <w:sz w:val="22"/>
                <w:szCs w:val="22"/>
                <w:u w:val="none"/>
                <w:shd w:val="clear" w:color="auto" w:fill="auto"/>
              </w:rPr>
            </w:pPr>
          </w:p>
        </w:tc>
      </w:tr>
      <w:tr w14:paraId="7223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7DC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718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3A4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C15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0CE7235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DB08D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垫江</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ADD5">
            <w:pPr>
              <w:jc w:val="center"/>
              <w:rPr>
                <w:rFonts w:hint="eastAsia" w:ascii="宋体" w:hAnsi="宋体" w:eastAsia="宋体" w:cs="宋体"/>
                <w:i w:val="0"/>
                <w:iCs w:val="0"/>
                <w:color w:val="auto"/>
                <w:sz w:val="22"/>
                <w:szCs w:val="22"/>
                <w:u w:val="none"/>
                <w:shd w:val="clear" w:color="auto" w:fill="auto"/>
              </w:rPr>
            </w:pPr>
          </w:p>
        </w:tc>
      </w:tr>
      <w:tr w14:paraId="29E0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D77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7F1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73F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299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44AD592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742D6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26AB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吴松</w:t>
            </w:r>
            <w:r>
              <w:rPr>
                <w:rFonts w:hint="eastAsia" w:ascii="宋体" w:hAnsi="宋体" w:eastAsia="宋体" w:cs="宋体"/>
                <w:i w:val="0"/>
                <w:iCs w:val="0"/>
                <w:color w:val="auto"/>
                <w:kern w:val="0"/>
                <w:sz w:val="22"/>
                <w:szCs w:val="22"/>
                <w:u w:val="none"/>
                <w:shd w:val="clear" w:color="auto" w:fill="auto"/>
                <w:lang w:val="en-US" w:eastAsia="zh-CN" w:bidi="ar"/>
              </w:rPr>
              <w:br w:type="textWrapping"/>
            </w:r>
            <w:r>
              <w:rPr>
                <w:rFonts w:hint="eastAsia" w:ascii="宋体" w:hAnsi="宋体" w:eastAsia="宋体" w:cs="宋体"/>
                <w:i w:val="0"/>
                <w:iCs w:val="0"/>
                <w:color w:val="auto"/>
                <w:kern w:val="0"/>
                <w:sz w:val="22"/>
                <w:szCs w:val="22"/>
                <w:u w:val="none"/>
                <w:shd w:val="clear" w:color="auto" w:fill="auto"/>
                <w:lang w:val="en-US" w:eastAsia="zh-CN" w:bidi="ar"/>
              </w:rPr>
              <w:t>13638295773</w:t>
            </w:r>
          </w:p>
        </w:tc>
      </w:tr>
      <w:tr w14:paraId="6756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388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37C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2CF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12V/38AH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E52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29B50DA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2C700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91F61">
            <w:pPr>
              <w:jc w:val="center"/>
              <w:rPr>
                <w:rFonts w:hint="eastAsia" w:ascii="宋体" w:hAnsi="宋体" w:eastAsia="宋体" w:cs="宋体"/>
                <w:i w:val="0"/>
                <w:iCs w:val="0"/>
                <w:color w:val="auto"/>
                <w:sz w:val="22"/>
                <w:szCs w:val="22"/>
                <w:u w:val="none"/>
                <w:shd w:val="clear" w:color="auto" w:fill="auto"/>
              </w:rPr>
            </w:pPr>
          </w:p>
        </w:tc>
      </w:tr>
      <w:tr w14:paraId="7D42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BC6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27C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20D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B78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4729B4B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69646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27AB2">
            <w:pPr>
              <w:jc w:val="center"/>
              <w:rPr>
                <w:rFonts w:hint="eastAsia" w:ascii="宋体" w:hAnsi="宋体" w:eastAsia="宋体" w:cs="宋体"/>
                <w:i w:val="0"/>
                <w:iCs w:val="0"/>
                <w:color w:val="auto"/>
                <w:sz w:val="22"/>
                <w:szCs w:val="22"/>
                <w:u w:val="none"/>
                <w:shd w:val="clear" w:color="auto" w:fill="auto"/>
              </w:rPr>
            </w:pPr>
          </w:p>
        </w:tc>
      </w:tr>
      <w:tr w14:paraId="6363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966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36F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0E7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12V/24AH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818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3F4EA36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6FD5A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7E2E">
            <w:pPr>
              <w:jc w:val="center"/>
              <w:rPr>
                <w:rFonts w:hint="eastAsia" w:ascii="宋体" w:hAnsi="宋体" w:eastAsia="宋体" w:cs="宋体"/>
                <w:i w:val="0"/>
                <w:iCs w:val="0"/>
                <w:color w:val="auto"/>
                <w:sz w:val="22"/>
                <w:szCs w:val="22"/>
                <w:u w:val="none"/>
                <w:shd w:val="clear" w:color="auto" w:fill="auto"/>
              </w:rPr>
            </w:pPr>
          </w:p>
        </w:tc>
      </w:tr>
      <w:tr w14:paraId="026F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08A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AAC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CB8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FAF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36A8F23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432735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E6880">
            <w:pPr>
              <w:jc w:val="center"/>
              <w:rPr>
                <w:rFonts w:hint="eastAsia" w:ascii="宋体" w:hAnsi="宋体" w:eastAsia="宋体" w:cs="宋体"/>
                <w:i w:val="0"/>
                <w:iCs w:val="0"/>
                <w:color w:val="auto"/>
                <w:sz w:val="22"/>
                <w:szCs w:val="22"/>
                <w:u w:val="none"/>
                <w:shd w:val="clear" w:color="auto" w:fill="auto"/>
              </w:rPr>
            </w:pPr>
          </w:p>
        </w:tc>
      </w:tr>
      <w:tr w14:paraId="46E5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348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E3E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74A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1F5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6FD54DC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C7B3E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C8A0">
            <w:pPr>
              <w:jc w:val="center"/>
              <w:rPr>
                <w:rFonts w:hint="eastAsia" w:ascii="宋体" w:hAnsi="宋体" w:eastAsia="宋体" w:cs="宋体"/>
                <w:i w:val="0"/>
                <w:iCs w:val="0"/>
                <w:color w:val="auto"/>
                <w:sz w:val="22"/>
                <w:szCs w:val="22"/>
                <w:u w:val="none"/>
                <w:shd w:val="clear" w:color="auto" w:fill="auto"/>
              </w:rPr>
            </w:pPr>
          </w:p>
        </w:tc>
      </w:tr>
      <w:tr w14:paraId="41AF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3C5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B09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247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12V/38AH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2A2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028B6F0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09B969">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D53A6">
            <w:pPr>
              <w:jc w:val="center"/>
              <w:rPr>
                <w:rFonts w:hint="eastAsia" w:ascii="宋体" w:hAnsi="宋体" w:eastAsia="宋体" w:cs="宋体"/>
                <w:i w:val="0"/>
                <w:iCs w:val="0"/>
                <w:color w:val="auto"/>
                <w:sz w:val="22"/>
                <w:szCs w:val="22"/>
                <w:u w:val="none"/>
                <w:shd w:val="clear" w:color="auto" w:fill="auto"/>
              </w:rPr>
            </w:pPr>
          </w:p>
        </w:tc>
      </w:tr>
      <w:tr w14:paraId="2E98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47A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44A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94E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12V/100AH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906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4C0CABE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02F10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分水</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F897D">
            <w:pPr>
              <w:jc w:val="center"/>
              <w:rPr>
                <w:rFonts w:hint="eastAsia" w:ascii="宋体" w:hAnsi="宋体" w:eastAsia="宋体" w:cs="宋体"/>
                <w:i w:val="0"/>
                <w:iCs w:val="0"/>
                <w:color w:val="auto"/>
                <w:sz w:val="22"/>
                <w:szCs w:val="22"/>
                <w:u w:val="none"/>
                <w:shd w:val="clear" w:color="auto" w:fill="auto"/>
              </w:rPr>
            </w:pPr>
          </w:p>
        </w:tc>
      </w:tr>
      <w:tr w14:paraId="15EA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2B5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21</w:t>
            </w:r>
          </w:p>
        </w:tc>
        <w:tc>
          <w:tcPr>
            <w:tcW w:w="1740" w:type="dxa"/>
            <w:tcBorders>
              <w:top w:val="single" w:color="000000" w:sz="4" w:space="0"/>
              <w:left w:val="single" w:color="000000" w:sz="4" w:space="0"/>
              <w:bottom w:val="nil"/>
              <w:right w:val="single" w:color="000000" w:sz="4" w:space="0"/>
            </w:tcBorders>
            <w:shd w:val="clear" w:color="auto" w:fill="auto"/>
            <w:vAlign w:val="center"/>
          </w:tcPr>
          <w:p w14:paraId="682F8F7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nil"/>
              <w:right w:val="single" w:color="000000" w:sz="4" w:space="0"/>
            </w:tcBorders>
            <w:shd w:val="clear" w:color="auto" w:fill="auto"/>
            <w:vAlign w:val="center"/>
          </w:tcPr>
          <w:p w14:paraId="6046380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8FB640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nil"/>
              <w:right w:val="nil"/>
            </w:tcBorders>
            <w:shd w:val="clear" w:color="auto" w:fill="auto"/>
            <w:vAlign w:val="center"/>
          </w:tcPr>
          <w:p w14:paraId="6FD9814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AB8F9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梁平</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BA35B">
            <w:pPr>
              <w:jc w:val="center"/>
              <w:rPr>
                <w:rFonts w:hint="eastAsia" w:ascii="宋体" w:hAnsi="宋体" w:eastAsia="宋体" w:cs="宋体"/>
                <w:i w:val="0"/>
                <w:iCs w:val="0"/>
                <w:color w:val="auto"/>
                <w:sz w:val="22"/>
                <w:szCs w:val="22"/>
                <w:u w:val="none"/>
                <w:shd w:val="clear" w:color="auto" w:fill="auto"/>
              </w:rPr>
            </w:pPr>
          </w:p>
        </w:tc>
      </w:tr>
      <w:tr w14:paraId="6A7D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B05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83C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85E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12V/120AH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4A1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58928D6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96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4E90F1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07FA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范叶伟</w:t>
            </w:r>
            <w:r>
              <w:rPr>
                <w:rFonts w:hint="eastAsia" w:ascii="宋体" w:hAnsi="宋体" w:eastAsia="宋体" w:cs="宋体"/>
                <w:i w:val="0"/>
                <w:iCs w:val="0"/>
                <w:color w:val="auto"/>
                <w:kern w:val="0"/>
                <w:sz w:val="22"/>
                <w:szCs w:val="22"/>
                <w:u w:val="none"/>
                <w:shd w:val="clear" w:color="auto" w:fill="auto"/>
                <w:lang w:val="en-US" w:eastAsia="zh-CN" w:bidi="ar"/>
              </w:rPr>
              <w:br w:type="textWrapping"/>
            </w:r>
            <w:r>
              <w:rPr>
                <w:rFonts w:hint="eastAsia" w:ascii="宋体" w:hAnsi="宋体" w:eastAsia="宋体" w:cs="宋体"/>
                <w:i w:val="0"/>
                <w:iCs w:val="0"/>
                <w:color w:val="auto"/>
                <w:kern w:val="0"/>
                <w:sz w:val="22"/>
                <w:szCs w:val="22"/>
                <w:u w:val="none"/>
                <w:shd w:val="clear" w:color="auto" w:fill="auto"/>
                <w:lang w:val="en-US" w:eastAsia="zh-CN" w:bidi="ar"/>
              </w:rPr>
              <w:t>18996494691</w:t>
            </w:r>
          </w:p>
        </w:tc>
      </w:tr>
      <w:tr w14:paraId="370A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047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B66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473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12V/100AH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F496">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11DC8FE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6F9EB2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3E14F">
            <w:pPr>
              <w:jc w:val="center"/>
              <w:rPr>
                <w:rFonts w:hint="eastAsia" w:ascii="宋体" w:hAnsi="宋体" w:eastAsia="宋体" w:cs="宋体"/>
                <w:i w:val="0"/>
                <w:iCs w:val="0"/>
                <w:color w:val="auto"/>
                <w:sz w:val="22"/>
                <w:szCs w:val="22"/>
                <w:u w:val="none"/>
                <w:shd w:val="clear" w:color="auto" w:fill="auto"/>
              </w:rPr>
            </w:pPr>
          </w:p>
        </w:tc>
      </w:tr>
      <w:tr w14:paraId="3C2FE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791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A2C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812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12V/80AH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EBA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5203E74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64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AC120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6F286">
            <w:pPr>
              <w:jc w:val="center"/>
              <w:rPr>
                <w:rFonts w:hint="eastAsia" w:ascii="宋体" w:hAnsi="宋体" w:eastAsia="宋体" w:cs="宋体"/>
                <w:i w:val="0"/>
                <w:iCs w:val="0"/>
                <w:color w:val="auto"/>
                <w:sz w:val="22"/>
                <w:szCs w:val="22"/>
                <w:u w:val="none"/>
                <w:shd w:val="clear" w:color="auto" w:fill="auto"/>
              </w:rPr>
            </w:pPr>
          </w:p>
        </w:tc>
      </w:tr>
      <w:tr w14:paraId="4D698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C4E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5A6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04F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264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380" w:type="dxa"/>
            <w:tcBorders>
              <w:top w:val="single" w:color="000000" w:sz="4" w:space="0"/>
              <w:left w:val="single" w:color="000000" w:sz="4" w:space="0"/>
              <w:bottom w:val="single" w:color="000000" w:sz="4" w:space="0"/>
              <w:right w:val="nil"/>
            </w:tcBorders>
            <w:shd w:val="clear" w:color="auto" w:fill="auto"/>
            <w:vAlign w:val="center"/>
          </w:tcPr>
          <w:p w14:paraId="0A6C0A1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78D6F2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AF60">
            <w:pPr>
              <w:jc w:val="center"/>
              <w:rPr>
                <w:rFonts w:hint="eastAsia" w:ascii="宋体" w:hAnsi="宋体" w:eastAsia="宋体" w:cs="宋体"/>
                <w:i w:val="0"/>
                <w:iCs w:val="0"/>
                <w:color w:val="auto"/>
                <w:sz w:val="22"/>
                <w:szCs w:val="22"/>
                <w:u w:val="none"/>
                <w:shd w:val="clear" w:color="auto" w:fill="auto"/>
              </w:rPr>
            </w:pPr>
          </w:p>
        </w:tc>
      </w:tr>
      <w:tr w14:paraId="7A95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96F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26</w:t>
            </w:r>
          </w:p>
        </w:tc>
        <w:tc>
          <w:tcPr>
            <w:tcW w:w="1740" w:type="dxa"/>
            <w:tcBorders>
              <w:top w:val="nil"/>
              <w:left w:val="single" w:color="000000" w:sz="4" w:space="0"/>
              <w:bottom w:val="single" w:color="000000" w:sz="4" w:space="0"/>
              <w:right w:val="single" w:color="000000" w:sz="4" w:space="0"/>
            </w:tcBorders>
            <w:shd w:val="clear" w:color="auto" w:fill="auto"/>
            <w:vAlign w:val="center"/>
          </w:tcPr>
          <w:p w14:paraId="6D1CE72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合计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5A3CA81">
            <w:pPr>
              <w:jc w:val="center"/>
              <w:rPr>
                <w:rFonts w:hint="eastAsia" w:ascii="宋体" w:hAnsi="宋体" w:eastAsia="宋体" w:cs="宋体"/>
                <w:i w:val="0"/>
                <w:iCs w:val="0"/>
                <w:color w:val="auto"/>
                <w:sz w:val="22"/>
                <w:szCs w:val="22"/>
                <w:u w:val="none"/>
                <w:shd w:val="clear" w:color="auto" w:fill="auto"/>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FF7B17A">
            <w:pPr>
              <w:jc w:val="center"/>
              <w:rPr>
                <w:rFonts w:hint="eastAsia" w:ascii="宋体" w:hAnsi="宋体" w:eastAsia="宋体" w:cs="宋体"/>
                <w:i w:val="0"/>
                <w:iCs w:val="0"/>
                <w:color w:val="auto"/>
                <w:sz w:val="22"/>
                <w:szCs w:val="22"/>
                <w:u w:val="none"/>
                <w:shd w:val="clear" w:color="auto" w:fill="auto"/>
              </w:rPr>
            </w:pPr>
          </w:p>
        </w:tc>
        <w:tc>
          <w:tcPr>
            <w:tcW w:w="0" w:type="auto"/>
            <w:tcBorders>
              <w:top w:val="nil"/>
              <w:left w:val="single" w:color="000000" w:sz="4" w:space="0"/>
              <w:bottom w:val="single" w:color="000000" w:sz="4" w:space="0"/>
              <w:right w:val="nil"/>
            </w:tcBorders>
            <w:shd w:val="clear" w:color="auto" w:fill="auto"/>
            <w:noWrap/>
            <w:vAlign w:val="center"/>
          </w:tcPr>
          <w:p w14:paraId="585AC9B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1090</w:t>
            </w:r>
          </w:p>
        </w:tc>
        <w:tc>
          <w:tcPr>
            <w:tcW w:w="0" w:type="auto"/>
            <w:tcBorders>
              <w:top w:val="nil"/>
              <w:left w:val="single" w:color="000000" w:sz="4" w:space="0"/>
              <w:bottom w:val="single" w:color="000000" w:sz="4" w:space="0"/>
              <w:right w:val="nil"/>
            </w:tcBorders>
            <w:shd w:val="clear" w:color="auto" w:fill="auto"/>
            <w:noWrap/>
            <w:vAlign w:val="center"/>
          </w:tcPr>
          <w:p w14:paraId="06162642">
            <w:pPr>
              <w:jc w:val="center"/>
              <w:rPr>
                <w:rFonts w:hint="eastAsia" w:ascii="宋体" w:hAnsi="宋体" w:eastAsia="宋体" w:cs="宋体"/>
                <w:i w:val="0"/>
                <w:iCs w:val="0"/>
                <w:color w:val="auto"/>
                <w:sz w:val="22"/>
                <w:szCs w:val="2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336B">
            <w:pPr>
              <w:rPr>
                <w:rFonts w:hint="eastAsia" w:ascii="宋体" w:hAnsi="宋体" w:eastAsia="宋体" w:cs="宋体"/>
                <w:i w:val="0"/>
                <w:iCs w:val="0"/>
                <w:color w:val="auto"/>
                <w:sz w:val="24"/>
                <w:szCs w:val="24"/>
                <w:u w:val="none"/>
                <w:shd w:val="clear" w:color="auto" w:fill="auto"/>
              </w:rPr>
            </w:pPr>
          </w:p>
        </w:tc>
      </w:tr>
    </w:tbl>
    <w:p w14:paraId="66E1B98B">
      <w:pPr>
        <w:pStyle w:val="37"/>
        <w:tabs>
          <w:tab w:val="left" w:pos="1204"/>
        </w:tabs>
        <w:snapToGrid w:val="0"/>
        <w:spacing w:before="0" w:beforeAutospacing="0" w:after="0" w:afterAutospacing="0" w:line="400" w:lineRule="exact"/>
        <w:ind w:left="0" w:leftChars="0" w:firstLine="0" w:firstLineChars="0"/>
        <w:jc w:val="both"/>
        <w:textAlignment w:val="baseline"/>
        <w:rPr>
          <w:rFonts w:ascii="方正楷体_GBK" w:hAnsi="方正楷体_GBK" w:eastAsia="方正楷体_GBK" w:cs="方正楷体_GBK"/>
          <w:b w:val="0"/>
          <w:i w:val="0"/>
          <w:caps w:val="0"/>
          <w:color w:val="auto"/>
          <w:spacing w:val="-3"/>
          <w:w w:val="100"/>
          <w:sz w:val="32"/>
          <w:szCs w:val="32"/>
          <w:shd w:val="clear" w:color="auto" w:fill="auto"/>
          <w:lang w:val="en-US"/>
        </w:rPr>
      </w:pPr>
    </w:p>
    <w:p w14:paraId="03C07BD0">
      <w:pPr>
        <w:pStyle w:val="37"/>
        <w:tabs>
          <w:tab w:val="left" w:pos="1204"/>
        </w:tabs>
        <w:snapToGrid w:val="0"/>
        <w:spacing w:before="0" w:beforeAutospacing="0" w:after="0" w:afterAutospacing="0" w:line="400" w:lineRule="exact"/>
        <w:ind w:left="0" w:leftChars="0" w:firstLine="0" w:firstLineChars="0"/>
        <w:jc w:val="both"/>
        <w:textAlignment w:val="baseline"/>
        <w:rPr>
          <w:rFonts w:ascii="方正楷体_GBK" w:hAnsi="方正楷体_GBK" w:eastAsia="方正楷体_GBK" w:cs="方正楷体_GBK"/>
          <w:b w:val="0"/>
          <w:i w:val="0"/>
          <w:caps w:val="0"/>
          <w:color w:val="auto"/>
          <w:spacing w:val="-3"/>
          <w:w w:val="100"/>
          <w:sz w:val="32"/>
          <w:szCs w:val="32"/>
          <w:shd w:val="clear" w:color="auto" w:fill="auto"/>
          <w:lang w:val="en-US"/>
        </w:rPr>
      </w:pPr>
    </w:p>
    <w:p w14:paraId="3F5A62C8">
      <w:pPr>
        <w:pStyle w:val="37"/>
        <w:tabs>
          <w:tab w:val="left" w:pos="1204"/>
        </w:tabs>
        <w:snapToGrid w:val="0"/>
        <w:spacing w:before="0" w:beforeAutospacing="0" w:after="0" w:afterAutospacing="0" w:line="400" w:lineRule="exact"/>
        <w:ind w:left="0" w:leftChars="0" w:firstLine="0" w:firstLineChars="0"/>
        <w:jc w:val="both"/>
        <w:textAlignment w:val="baseline"/>
        <w:rPr>
          <w:rFonts w:ascii="方正楷体_GBK" w:hAnsi="方正楷体_GBK" w:eastAsia="方正楷体_GBK" w:cs="方正楷体_GBK"/>
          <w:b w:val="0"/>
          <w:i w:val="0"/>
          <w:caps w:val="0"/>
          <w:color w:val="auto"/>
          <w:spacing w:val="-3"/>
          <w:w w:val="100"/>
          <w:sz w:val="32"/>
          <w:szCs w:val="32"/>
          <w:shd w:val="clear" w:color="auto" w:fill="auto"/>
          <w:lang w:val="en-US"/>
        </w:rPr>
      </w:pPr>
    </w:p>
    <w:tbl>
      <w:tblPr>
        <w:tblStyle w:val="22"/>
        <w:tblW w:w="98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3"/>
        <w:gridCol w:w="1810"/>
        <w:gridCol w:w="1455"/>
        <w:gridCol w:w="885"/>
        <w:gridCol w:w="1455"/>
        <w:gridCol w:w="1155"/>
        <w:gridCol w:w="1935"/>
      </w:tblGrid>
      <w:tr w14:paraId="09AB3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28" w:type="dxa"/>
            <w:gridSpan w:val="7"/>
            <w:tcBorders>
              <w:top w:val="nil"/>
              <w:left w:val="nil"/>
              <w:bottom w:val="nil"/>
              <w:right w:val="nil"/>
            </w:tcBorders>
            <w:shd w:val="clear" w:color="auto" w:fill="auto"/>
            <w:vAlign w:val="center"/>
          </w:tcPr>
          <w:p w14:paraId="6B828B77">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shd w:val="clear" w:color="auto" w:fill="auto"/>
              </w:rPr>
            </w:pPr>
            <w:r>
              <w:rPr>
                <w:rFonts w:hint="eastAsia" w:ascii="宋体" w:hAnsi="宋体" w:eastAsia="宋体" w:cs="宋体"/>
                <w:b/>
                <w:bCs/>
                <w:i w:val="0"/>
                <w:iCs w:val="0"/>
                <w:color w:val="auto"/>
                <w:kern w:val="0"/>
                <w:sz w:val="36"/>
                <w:szCs w:val="36"/>
                <w:u w:val="none"/>
                <w:shd w:val="clear" w:color="auto" w:fill="auto"/>
                <w:lang w:val="en-US" w:eastAsia="zh-CN" w:bidi="ar"/>
              </w:rPr>
              <w:t>2025年忠都公司机电废旧电池报废</w:t>
            </w:r>
            <w:r>
              <w:rPr>
                <w:rFonts w:hint="eastAsia" w:cs="宋体"/>
                <w:b/>
                <w:bCs/>
                <w:i w:val="0"/>
                <w:iCs w:val="0"/>
                <w:color w:val="auto"/>
                <w:kern w:val="0"/>
                <w:sz w:val="36"/>
                <w:szCs w:val="36"/>
                <w:u w:val="none"/>
                <w:shd w:val="clear" w:color="auto" w:fill="auto"/>
                <w:lang w:val="en-US" w:eastAsia="zh-CN" w:bidi="ar"/>
              </w:rPr>
              <w:t>回收</w:t>
            </w:r>
            <w:r>
              <w:rPr>
                <w:rFonts w:hint="eastAsia" w:ascii="宋体" w:hAnsi="宋体" w:eastAsia="宋体" w:cs="宋体"/>
                <w:b/>
                <w:bCs/>
                <w:i w:val="0"/>
                <w:iCs w:val="0"/>
                <w:color w:val="auto"/>
                <w:kern w:val="0"/>
                <w:sz w:val="36"/>
                <w:szCs w:val="36"/>
                <w:u w:val="none"/>
                <w:shd w:val="clear" w:color="auto" w:fill="auto"/>
                <w:lang w:val="en-US" w:eastAsia="zh-CN" w:bidi="ar"/>
              </w:rPr>
              <w:t>清单</w:t>
            </w:r>
          </w:p>
        </w:tc>
      </w:tr>
      <w:tr w14:paraId="0F4C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FDAF">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序号</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420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设备名称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B48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规格型号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95F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382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DC3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存放地点</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E1A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现场联系人</w:t>
            </w:r>
          </w:p>
        </w:tc>
      </w:tr>
      <w:tr w14:paraId="2B57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807C">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20F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455" w:type="dxa"/>
            <w:tcBorders>
              <w:top w:val="nil"/>
              <w:left w:val="single" w:color="000000" w:sz="4" w:space="0"/>
              <w:bottom w:val="single" w:color="000000" w:sz="4" w:space="0"/>
              <w:right w:val="single" w:color="000000" w:sz="4" w:space="0"/>
            </w:tcBorders>
            <w:shd w:val="clear" w:color="auto" w:fill="auto"/>
            <w:noWrap/>
            <w:vAlign w:val="center"/>
          </w:tcPr>
          <w:p w14:paraId="22EA9A8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12V/65AH</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460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455" w:type="dxa"/>
            <w:tcBorders>
              <w:top w:val="nil"/>
              <w:left w:val="single" w:color="000000" w:sz="4" w:space="0"/>
              <w:bottom w:val="single" w:color="000000" w:sz="4" w:space="0"/>
              <w:right w:val="nil"/>
            </w:tcBorders>
            <w:shd w:val="clear" w:color="auto" w:fill="auto"/>
            <w:vAlign w:val="center"/>
          </w:tcPr>
          <w:p w14:paraId="6838F69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32</w:t>
            </w:r>
          </w:p>
        </w:tc>
        <w:tc>
          <w:tcPr>
            <w:tcW w:w="1155" w:type="dxa"/>
            <w:tcBorders>
              <w:top w:val="single" w:color="000000" w:sz="4" w:space="0"/>
              <w:left w:val="single" w:color="000000" w:sz="4" w:space="0"/>
              <w:bottom w:val="single" w:color="000000" w:sz="4" w:space="0"/>
              <w:right w:val="nil"/>
            </w:tcBorders>
            <w:shd w:val="clear" w:color="auto" w:fill="auto"/>
            <w:noWrap/>
            <w:vAlign w:val="center"/>
          </w:tcPr>
          <w:p w14:paraId="2556C81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CE624">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范叶伟</w:t>
            </w:r>
            <w:r>
              <w:rPr>
                <w:rFonts w:hint="eastAsia" w:ascii="宋体" w:hAnsi="宋体" w:eastAsia="宋体" w:cs="宋体"/>
                <w:i w:val="0"/>
                <w:iCs w:val="0"/>
                <w:color w:val="auto"/>
                <w:kern w:val="0"/>
                <w:sz w:val="24"/>
                <w:szCs w:val="24"/>
                <w:u w:val="none"/>
                <w:shd w:val="clear" w:color="auto" w:fill="auto"/>
                <w:lang w:val="en-US" w:eastAsia="zh-CN" w:bidi="ar"/>
              </w:rPr>
              <w:br w:type="textWrapping"/>
            </w:r>
            <w:r>
              <w:rPr>
                <w:rFonts w:hint="eastAsia" w:ascii="宋体" w:hAnsi="宋体" w:eastAsia="宋体" w:cs="宋体"/>
                <w:i w:val="0"/>
                <w:iCs w:val="0"/>
                <w:color w:val="auto"/>
                <w:kern w:val="0"/>
                <w:sz w:val="24"/>
                <w:szCs w:val="24"/>
                <w:u w:val="none"/>
                <w:shd w:val="clear" w:color="auto" w:fill="auto"/>
                <w:lang w:val="en-US" w:eastAsia="zh-CN" w:bidi="ar"/>
              </w:rPr>
              <w:t>18996494691</w:t>
            </w:r>
          </w:p>
        </w:tc>
      </w:tr>
      <w:tr w14:paraId="34AF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994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D045">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455" w:type="dxa"/>
            <w:tcBorders>
              <w:top w:val="nil"/>
              <w:left w:val="single" w:color="000000" w:sz="4" w:space="0"/>
              <w:bottom w:val="single" w:color="000000" w:sz="4" w:space="0"/>
              <w:right w:val="single" w:color="000000" w:sz="4" w:space="0"/>
            </w:tcBorders>
            <w:shd w:val="clear" w:color="auto" w:fill="auto"/>
            <w:noWrap/>
            <w:vAlign w:val="center"/>
          </w:tcPr>
          <w:p w14:paraId="5B028EC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12V/38AH</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5A90">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455" w:type="dxa"/>
            <w:tcBorders>
              <w:top w:val="nil"/>
              <w:left w:val="single" w:color="000000" w:sz="4" w:space="0"/>
              <w:bottom w:val="single" w:color="000000" w:sz="4" w:space="0"/>
              <w:right w:val="nil"/>
            </w:tcBorders>
            <w:shd w:val="clear" w:color="auto" w:fill="auto"/>
            <w:noWrap/>
            <w:vAlign w:val="center"/>
          </w:tcPr>
          <w:p w14:paraId="59D770C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30</w:t>
            </w:r>
          </w:p>
        </w:tc>
        <w:tc>
          <w:tcPr>
            <w:tcW w:w="1155" w:type="dxa"/>
            <w:tcBorders>
              <w:top w:val="single" w:color="000000" w:sz="4" w:space="0"/>
              <w:left w:val="single" w:color="000000" w:sz="4" w:space="0"/>
              <w:bottom w:val="single" w:color="000000" w:sz="4" w:space="0"/>
              <w:right w:val="nil"/>
            </w:tcBorders>
            <w:shd w:val="clear" w:color="auto" w:fill="auto"/>
            <w:noWrap/>
            <w:vAlign w:val="center"/>
          </w:tcPr>
          <w:p w14:paraId="7E9C0BE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95D28">
            <w:pPr>
              <w:jc w:val="center"/>
              <w:rPr>
                <w:rFonts w:hint="eastAsia" w:ascii="宋体" w:hAnsi="宋体" w:eastAsia="宋体" w:cs="宋体"/>
                <w:i w:val="0"/>
                <w:iCs w:val="0"/>
                <w:color w:val="auto"/>
                <w:sz w:val="24"/>
                <w:szCs w:val="24"/>
                <w:u w:val="none"/>
                <w:shd w:val="clear" w:color="auto" w:fill="auto"/>
              </w:rPr>
            </w:pPr>
          </w:p>
        </w:tc>
      </w:tr>
      <w:tr w14:paraId="71E8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75CA">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810B">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455" w:type="dxa"/>
            <w:tcBorders>
              <w:top w:val="nil"/>
              <w:left w:val="single" w:color="000000" w:sz="4" w:space="0"/>
              <w:bottom w:val="single" w:color="000000" w:sz="4" w:space="0"/>
              <w:right w:val="single" w:color="000000" w:sz="4" w:space="0"/>
            </w:tcBorders>
            <w:shd w:val="clear" w:color="auto" w:fill="auto"/>
            <w:noWrap/>
            <w:vAlign w:val="center"/>
          </w:tcPr>
          <w:p w14:paraId="57CBAC7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12V/24AH</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C75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455" w:type="dxa"/>
            <w:tcBorders>
              <w:top w:val="nil"/>
              <w:left w:val="single" w:color="000000" w:sz="4" w:space="0"/>
              <w:bottom w:val="single" w:color="000000" w:sz="4" w:space="0"/>
              <w:right w:val="nil"/>
            </w:tcBorders>
            <w:shd w:val="clear" w:color="auto" w:fill="auto"/>
            <w:noWrap/>
            <w:vAlign w:val="center"/>
          </w:tcPr>
          <w:p w14:paraId="2F2D77F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120</w:t>
            </w:r>
          </w:p>
        </w:tc>
        <w:tc>
          <w:tcPr>
            <w:tcW w:w="1155" w:type="dxa"/>
            <w:tcBorders>
              <w:top w:val="single" w:color="000000" w:sz="4" w:space="0"/>
              <w:left w:val="single" w:color="000000" w:sz="4" w:space="0"/>
              <w:bottom w:val="single" w:color="000000" w:sz="4" w:space="0"/>
              <w:right w:val="nil"/>
            </w:tcBorders>
            <w:shd w:val="clear" w:color="auto" w:fill="auto"/>
            <w:noWrap/>
            <w:vAlign w:val="center"/>
          </w:tcPr>
          <w:p w14:paraId="03EC7A87">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968A5">
            <w:pPr>
              <w:jc w:val="center"/>
              <w:rPr>
                <w:rFonts w:hint="eastAsia" w:ascii="宋体" w:hAnsi="宋体" w:eastAsia="宋体" w:cs="宋体"/>
                <w:i w:val="0"/>
                <w:iCs w:val="0"/>
                <w:color w:val="auto"/>
                <w:sz w:val="24"/>
                <w:szCs w:val="24"/>
                <w:u w:val="none"/>
                <w:shd w:val="clear" w:color="auto" w:fill="auto"/>
              </w:rPr>
            </w:pPr>
          </w:p>
        </w:tc>
      </w:tr>
      <w:tr w14:paraId="7F9D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0CB4">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A1CD">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蓄电池</w:t>
            </w:r>
          </w:p>
        </w:tc>
        <w:tc>
          <w:tcPr>
            <w:tcW w:w="1455" w:type="dxa"/>
            <w:tcBorders>
              <w:top w:val="nil"/>
              <w:left w:val="single" w:color="000000" w:sz="4" w:space="0"/>
              <w:bottom w:val="single" w:color="000000" w:sz="4" w:space="0"/>
              <w:right w:val="single" w:color="000000" w:sz="4" w:space="0"/>
            </w:tcBorders>
            <w:shd w:val="clear" w:color="auto" w:fill="auto"/>
            <w:noWrap/>
            <w:vAlign w:val="center"/>
          </w:tcPr>
          <w:p w14:paraId="0F0E032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12V/100AH</w:t>
            </w:r>
          </w:p>
        </w:tc>
        <w:tc>
          <w:tcPr>
            <w:tcW w:w="885" w:type="dxa"/>
            <w:tcBorders>
              <w:top w:val="nil"/>
              <w:left w:val="single" w:color="000000" w:sz="4" w:space="0"/>
              <w:bottom w:val="single" w:color="000000" w:sz="4" w:space="0"/>
              <w:right w:val="single" w:color="000000" w:sz="4" w:space="0"/>
            </w:tcBorders>
            <w:shd w:val="clear" w:color="auto" w:fill="auto"/>
            <w:noWrap/>
            <w:vAlign w:val="center"/>
          </w:tcPr>
          <w:p w14:paraId="3805636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节</w:t>
            </w:r>
          </w:p>
        </w:tc>
        <w:tc>
          <w:tcPr>
            <w:tcW w:w="1455" w:type="dxa"/>
            <w:tcBorders>
              <w:top w:val="nil"/>
              <w:left w:val="single" w:color="000000" w:sz="4" w:space="0"/>
              <w:bottom w:val="single" w:color="000000" w:sz="4" w:space="0"/>
              <w:right w:val="nil"/>
            </w:tcBorders>
            <w:shd w:val="clear" w:color="auto" w:fill="auto"/>
            <w:noWrap/>
            <w:vAlign w:val="center"/>
          </w:tcPr>
          <w:p w14:paraId="786C638E">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96</w:t>
            </w:r>
          </w:p>
        </w:tc>
        <w:tc>
          <w:tcPr>
            <w:tcW w:w="1155" w:type="dxa"/>
            <w:tcBorders>
              <w:top w:val="single" w:color="000000" w:sz="4" w:space="0"/>
              <w:left w:val="single" w:color="000000" w:sz="4" w:space="0"/>
              <w:bottom w:val="single" w:color="000000" w:sz="4" w:space="0"/>
              <w:right w:val="nil"/>
            </w:tcBorders>
            <w:shd w:val="clear" w:color="auto" w:fill="auto"/>
            <w:noWrap/>
            <w:vAlign w:val="center"/>
          </w:tcPr>
          <w:p w14:paraId="03907472">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石柱</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85CB">
            <w:pPr>
              <w:jc w:val="center"/>
              <w:rPr>
                <w:rFonts w:hint="eastAsia" w:ascii="宋体" w:hAnsi="宋体" w:eastAsia="宋体" w:cs="宋体"/>
                <w:i w:val="0"/>
                <w:iCs w:val="0"/>
                <w:color w:val="auto"/>
                <w:sz w:val="24"/>
                <w:szCs w:val="24"/>
                <w:u w:val="none"/>
                <w:shd w:val="clear" w:color="auto" w:fill="auto"/>
              </w:rPr>
            </w:pPr>
          </w:p>
        </w:tc>
      </w:tr>
      <w:tr w14:paraId="1CE1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A461">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5</w:t>
            </w:r>
          </w:p>
        </w:tc>
        <w:tc>
          <w:tcPr>
            <w:tcW w:w="1810" w:type="dxa"/>
            <w:tcBorders>
              <w:top w:val="nil"/>
              <w:left w:val="single" w:color="000000" w:sz="4" w:space="0"/>
              <w:bottom w:val="single" w:color="000000" w:sz="4" w:space="0"/>
              <w:right w:val="single" w:color="000000" w:sz="4" w:space="0"/>
            </w:tcBorders>
            <w:shd w:val="clear" w:color="auto" w:fill="auto"/>
            <w:vAlign w:val="center"/>
          </w:tcPr>
          <w:p w14:paraId="7DCB4048">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合计</w:t>
            </w:r>
          </w:p>
        </w:tc>
        <w:tc>
          <w:tcPr>
            <w:tcW w:w="1455" w:type="dxa"/>
            <w:tcBorders>
              <w:top w:val="nil"/>
              <w:left w:val="single" w:color="000000" w:sz="4" w:space="0"/>
              <w:bottom w:val="single" w:color="000000" w:sz="4" w:space="0"/>
              <w:right w:val="single" w:color="000000" w:sz="4" w:space="0"/>
            </w:tcBorders>
            <w:shd w:val="clear" w:color="auto" w:fill="auto"/>
            <w:noWrap/>
            <w:vAlign w:val="center"/>
          </w:tcPr>
          <w:p w14:paraId="027C8320">
            <w:pPr>
              <w:jc w:val="center"/>
              <w:rPr>
                <w:rFonts w:hint="eastAsia" w:ascii="宋体" w:hAnsi="宋体" w:eastAsia="宋体" w:cs="宋体"/>
                <w:i w:val="0"/>
                <w:iCs w:val="0"/>
                <w:color w:val="auto"/>
                <w:sz w:val="22"/>
                <w:szCs w:val="22"/>
                <w:u w:val="none"/>
                <w:shd w:val="clear" w:color="auto" w:fill="auto"/>
              </w:rPr>
            </w:pPr>
          </w:p>
        </w:tc>
        <w:tc>
          <w:tcPr>
            <w:tcW w:w="885" w:type="dxa"/>
            <w:tcBorders>
              <w:top w:val="nil"/>
              <w:left w:val="single" w:color="000000" w:sz="4" w:space="0"/>
              <w:bottom w:val="single" w:color="000000" w:sz="4" w:space="0"/>
              <w:right w:val="single" w:color="000000" w:sz="4" w:space="0"/>
            </w:tcBorders>
            <w:shd w:val="clear" w:color="auto" w:fill="auto"/>
            <w:noWrap/>
            <w:vAlign w:val="center"/>
          </w:tcPr>
          <w:p w14:paraId="0FF93FCA">
            <w:pPr>
              <w:jc w:val="center"/>
              <w:rPr>
                <w:rFonts w:hint="eastAsia" w:ascii="宋体" w:hAnsi="宋体" w:eastAsia="宋体" w:cs="宋体"/>
                <w:i w:val="0"/>
                <w:iCs w:val="0"/>
                <w:color w:val="auto"/>
                <w:sz w:val="22"/>
                <w:szCs w:val="22"/>
                <w:u w:val="none"/>
                <w:shd w:val="clear" w:color="auto" w:fill="auto"/>
              </w:rPr>
            </w:pPr>
          </w:p>
        </w:tc>
        <w:tc>
          <w:tcPr>
            <w:tcW w:w="1455" w:type="dxa"/>
            <w:tcBorders>
              <w:top w:val="nil"/>
              <w:left w:val="single" w:color="000000" w:sz="4" w:space="0"/>
              <w:bottom w:val="single" w:color="000000" w:sz="4" w:space="0"/>
              <w:right w:val="nil"/>
            </w:tcBorders>
            <w:shd w:val="clear" w:color="auto" w:fill="auto"/>
            <w:noWrap/>
            <w:vAlign w:val="center"/>
          </w:tcPr>
          <w:p w14:paraId="2C98F373">
            <w:pPr>
              <w:keepNext w:val="0"/>
              <w:keepLines w:val="0"/>
              <w:widowControl/>
              <w:suppressLineNumbers w:val="0"/>
              <w:jc w:val="center"/>
              <w:textAlignment w:val="center"/>
              <w:rPr>
                <w:rFonts w:hint="eastAsia" w:ascii="宋体" w:hAnsi="宋体" w:eastAsia="宋体" w:cs="宋体"/>
                <w:i w:val="0"/>
                <w:iCs w:val="0"/>
                <w:color w:val="auto"/>
                <w:sz w:val="22"/>
                <w:szCs w:val="22"/>
                <w:u w:val="none"/>
                <w:shd w:val="clear" w:color="auto" w:fill="auto"/>
              </w:rPr>
            </w:pPr>
            <w:r>
              <w:rPr>
                <w:rFonts w:hint="eastAsia" w:ascii="宋体" w:hAnsi="宋体" w:eastAsia="宋体" w:cs="宋体"/>
                <w:i w:val="0"/>
                <w:iCs w:val="0"/>
                <w:color w:val="auto"/>
                <w:kern w:val="0"/>
                <w:sz w:val="22"/>
                <w:szCs w:val="22"/>
                <w:u w:val="none"/>
                <w:shd w:val="clear" w:color="auto" w:fill="auto"/>
                <w:lang w:val="en-US" w:eastAsia="zh-CN" w:bidi="ar"/>
              </w:rPr>
              <w:t>278</w:t>
            </w:r>
          </w:p>
        </w:tc>
        <w:tc>
          <w:tcPr>
            <w:tcW w:w="1155" w:type="dxa"/>
            <w:tcBorders>
              <w:top w:val="nil"/>
              <w:left w:val="single" w:color="000000" w:sz="4" w:space="0"/>
              <w:bottom w:val="single" w:color="000000" w:sz="4" w:space="0"/>
              <w:right w:val="nil"/>
            </w:tcBorders>
            <w:shd w:val="clear" w:color="auto" w:fill="auto"/>
            <w:noWrap/>
            <w:vAlign w:val="center"/>
          </w:tcPr>
          <w:p w14:paraId="1C6B7DCD">
            <w:pPr>
              <w:jc w:val="center"/>
              <w:rPr>
                <w:rFonts w:hint="eastAsia" w:ascii="宋体" w:hAnsi="宋体" w:eastAsia="宋体" w:cs="宋体"/>
                <w:i w:val="0"/>
                <w:iCs w:val="0"/>
                <w:color w:val="auto"/>
                <w:sz w:val="22"/>
                <w:szCs w:val="22"/>
                <w:u w:val="none"/>
                <w:shd w:val="clear" w:color="auto" w:fill="auto"/>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4B54">
            <w:pPr>
              <w:rPr>
                <w:rFonts w:hint="eastAsia" w:ascii="宋体" w:hAnsi="宋体" w:eastAsia="宋体" w:cs="宋体"/>
                <w:i w:val="0"/>
                <w:iCs w:val="0"/>
                <w:color w:val="auto"/>
                <w:sz w:val="24"/>
                <w:szCs w:val="24"/>
                <w:u w:val="none"/>
                <w:shd w:val="clear" w:color="auto" w:fill="auto"/>
              </w:rPr>
            </w:pPr>
          </w:p>
        </w:tc>
      </w:tr>
    </w:tbl>
    <w:p w14:paraId="5A149E4F">
      <w:pPr>
        <w:pStyle w:val="37"/>
        <w:tabs>
          <w:tab w:val="left" w:pos="1204"/>
        </w:tabs>
        <w:snapToGrid w:val="0"/>
        <w:spacing w:before="0" w:beforeAutospacing="0" w:after="0" w:afterAutospacing="0" w:line="400" w:lineRule="exact"/>
        <w:ind w:left="0" w:leftChars="0" w:firstLine="0" w:firstLineChars="0"/>
        <w:jc w:val="both"/>
        <w:textAlignment w:val="baseline"/>
        <w:rPr>
          <w:rFonts w:ascii="方正楷体_GBK" w:hAnsi="方正楷体_GBK" w:eastAsia="方正楷体_GBK" w:cs="方正楷体_GBK"/>
          <w:b w:val="0"/>
          <w:i w:val="0"/>
          <w:caps w:val="0"/>
          <w:color w:val="auto"/>
          <w:spacing w:val="-3"/>
          <w:w w:val="100"/>
          <w:sz w:val="32"/>
          <w:szCs w:val="32"/>
          <w:shd w:val="clear" w:color="auto" w:fill="auto"/>
          <w:lang w:val="en-US"/>
        </w:rPr>
      </w:pPr>
    </w:p>
    <w:p w14:paraId="1644FAD1">
      <w:pPr>
        <w:tabs>
          <w:tab w:val="left" w:pos="2027"/>
        </w:tabs>
        <w:snapToGrid w:val="0"/>
        <w:spacing w:before="28" w:beforeAutospacing="0" w:after="0" w:afterAutospacing="0" w:line="240" w:lineRule="auto"/>
        <w:ind w:right="125"/>
        <w:jc w:val="left"/>
        <w:textAlignment w:val="baseline"/>
        <w:rPr>
          <w:rFonts w:hint="eastAsia" w:ascii="方正仿宋_GBK" w:hAnsi="方正仿宋_GBK" w:eastAsia="方正仿宋_GBK" w:cs="方正仿宋_GBK"/>
          <w:b w:val="0"/>
          <w:bCs/>
          <w:i w:val="0"/>
          <w:caps w:val="0"/>
          <w:color w:val="auto"/>
          <w:spacing w:val="-10"/>
          <w:w w:val="100"/>
          <w:sz w:val="28"/>
          <w:szCs w:val="28"/>
          <w:shd w:val="clear" w:color="auto" w:fill="auto"/>
        </w:rPr>
      </w:pPr>
      <w:r>
        <w:rPr>
          <w:rFonts w:hint="eastAsia" w:ascii="方正仿宋_GBK" w:hAnsi="方正仿宋_GBK" w:eastAsia="方正仿宋_GBK" w:cs="方正仿宋_GBK"/>
          <w:b w:val="0"/>
          <w:bCs/>
          <w:i w:val="0"/>
          <w:caps w:val="0"/>
          <w:color w:val="auto"/>
          <w:spacing w:val="-10"/>
          <w:w w:val="100"/>
          <w:sz w:val="28"/>
          <w:szCs w:val="28"/>
          <w:shd w:val="clear" w:color="auto" w:fill="auto"/>
          <w:lang w:eastAsia="zh-CN"/>
        </w:rPr>
        <w:t>注：</w:t>
      </w:r>
      <w:r>
        <w:rPr>
          <w:rFonts w:hint="eastAsia" w:ascii="方正仿宋_GBK" w:hAnsi="方正仿宋_GBK" w:eastAsia="方正仿宋_GBK" w:cs="方正仿宋_GBK"/>
          <w:b w:val="0"/>
          <w:bCs/>
          <w:i w:val="0"/>
          <w:caps w:val="0"/>
          <w:color w:val="FF0000"/>
          <w:spacing w:val="-10"/>
          <w:w w:val="100"/>
          <w:sz w:val="28"/>
          <w:szCs w:val="28"/>
          <w:shd w:val="clear" w:color="auto" w:fill="auto"/>
          <w:lang w:val="en-US" w:eastAsia="zh-CN"/>
        </w:rPr>
        <w:t>废旧物资回收清单，</w:t>
      </w:r>
      <w:r>
        <w:rPr>
          <w:rFonts w:hint="eastAsia" w:ascii="方正仿宋_GBK" w:hAnsi="方正仿宋_GBK" w:eastAsia="方正仿宋_GBK" w:cs="方正仿宋_GBK"/>
          <w:b w:val="0"/>
          <w:bCs/>
          <w:i w:val="0"/>
          <w:caps w:val="0"/>
          <w:color w:val="FF0000"/>
          <w:spacing w:val="-3"/>
          <w:w w:val="100"/>
          <w:sz w:val="28"/>
          <w:szCs w:val="28"/>
          <w:shd w:val="clear" w:color="auto" w:fill="auto"/>
          <w:lang w:val="en-US" w:eastAsia="zh-CN"/>
        </w:rPr>
        <w:t>报价人自行现场实地核验为准</w:t>
      </w:r>
      <w:r>
        <w:rPr>
          <w:rFonts w:hint="eastAsia" w:ascii="方正仿宋_GBK" w:hAnsi="方正仿宋_GBK" w:eastAsia="方正仿宋_GBK" w:cs="方正仿宋_GBK"/>
          <w:b w:val="0"/>
          <w:bCs/>
          <w:i w:val="0"/>
          <w:caps w:val="0"/>
          <w:color w:val="auto"/>
          <w:spacing w:val="-10"/>
          <w:w w:val="100"/>
          <w:sz w:val="28"/>
          <w:szCs w:val="28"/>
          <w:shd w:val="clear" w:color="auto" w:fill="auto"/>
          <w:lang w:eastAsia="zh-CN"/>
        </w:rPr>
        <w:t>。</w:t>
      </w:r>
    </w:p>
    <w:p w14:paraId="6B87E98D">
      <w:pPr>
        <w:rPr>
          <w:b/>
          <w:i w:val="0"/>
          <w:caps w:val="0"/>
          <w:color w:val="auto"/>
          <w:spacing w:val="-10"/>
          <w:w w:val="100"/>
          <w:sz w:val="28"/>
          <w:szCs w:val="28"/>
          <w:shd w:val="clear" w:color="auto" w:fill="auto"/>
        </w:rPr>
      </w:pPr>
    </w:p>
    <w:p w14:paraId="2E0277AA">
      <w:pPr>
        <w:pStyle w:val="6"/>
        <w:rPr>
          <w:b/>
          <w:i w:val="0"/>
          <w:caps w:val="0"/>
          <w:color w:val="auto"/>
          <w:spacing w:val="-10"/>
          <w:w w:val="100"/>
          <w:sz w:val="28"/>
          <w:szCs w:val="28"/>
          <w:shd w:val="clear" w:color="auto" w:fill="auto"/>
        </w:rPr>
      </w:pPr>
    </w:p>
    <w:p w14:paraId="6FDC3C10">
      <w:pPr>
        <w:rPr>
          <w:b/>
          <w:i w:val="0"/>
          <w:caps w:val="0"/>
          <w:color w:val="auto"/>
          <w:spacing w:val="-10"/>
          <w:w w:val="100"/>
          <w:sz w:val="28"/>
          <w:szCs w:val="28"/>
          <w:shd w:val="clear" w:color="auto" w:fill="auto"/>
        </w:rPr>
      </w:pPr>
    </w:p>
    <w:p w14:paraId="5A257053">
      <w:pPr>
        <w:pStyle w:val="6"/>
        <w:rPr>
          <w:b/>
          <w:i w:val="0"/>
          <w:caps w:val="0"/>
          <w:color w:val="auto"/>
          <w:spacing w:val="-10"/>
          <w:w w:val="100"/>
          <w:sz w:val="28"/>
          <w:szCs w:val="28"/>
          <w:shd w:val="clear" w:color="auto" w:fill="auto"/>
        </w:rPr>
      </w:pPr>
    </w:p>
    <w:p w14:paraId="75D4835F">
      <w:pPr>
        <w:rPr>
          <w:b/>
          <w:i w:val="0"/>
          <w:caps w:val="0"/>
          <w:color w:val="auto"/>
          <w:spacing w:val="-10"/>
          <w:w w:val="100"/>
          <w:sz w:val="28"/>
          <w:szCs w:val="28"/>
          <w:shd w:val="clear" w:color="auto" w:fill="auto"/>
        </w:rPr>
      </w:pPr>
    </w:p>
    <w:p w14:paraId="0FCA5F89">
      <w:pPr>
        <w:pStyle w:val="2"/>
        <w:rPr>
          <w:b/>
          <w:i w:val="0"/>
          <w:caps w:val="0"/>
          <w:color w:val="auto"/>
          <w:spacing w:val="-10"/>
          <w:w w:val="100"/>
          <w:sz w:val="28"/>
          <w:szCs w:val="28"/>
          <w:shd w:val="clear" w:color="auto" w:fill="auto"/>
        </w:rPr>
      </w:pPr>
    </w:p>
    <w:p w14:paraId="54AF24BA">
      <w:pPr>
        <w:pStyle w:val="2"/>
        <w:rPr>
          <w:b/>
          <w:i w:val="0"/>
          <w:caps w:val="0"/>
          <w:color w:val="auto"/>
          <w:spacing w:val="-10"/>
          <w:w w:val="100"/>
          <w:sz w:val="28"/>
          <w:szCs w:val="28"/>
          <w:shd w:val="clear" w:color="auto" w:fill="auto"/>
        </w:rPr>
      </w:pPr>
    </w:p>
    <w:p w14:paraId="0DB7B128">
      <w:pPr>
        <w:pStyle w:val="2"/>
        <w:rPr>
          <w:b/>
          <w:i w:val="0"/>
          <w:caps w:val="0"/>
          <w:color w:val="auto"/>
          <w:spacing w:val="-10"/>
          <w:w w:val="100"/>
          <w:sz w:val="28"/>
          <w:szCs w:val="28"/>
          <w:shd w:val="clear" w:color="auto" w:fill="auto"/>
        </w:rPr>
      </w:pPr>
    </w:p>
    <w:p w14:paraId="5FB5B743">
      <w:pPr>
        <w:pStyle w:val="2"/>
        <w:rPr>
          <w:b/>
          <w:i w:val="0"/>
          <w:caps w:val="0"/>
          <w:color w:val="auto"/>
          <w:spacing w:val="-10"/>
          <w:w w:val="100"/>
          <w:sz w:val="28"/>
          <w:szCs w:val="28"/>
          <w:shd w:val="clear" w:color="auto" w:fill="auto"/>
        </w:rPr>
      </w:pPr>
    </w:p>
    <w:p w14:paraId="298BD315">
      <w:pPr>
        <w:pStyle w:val="2"/>
        <w:rPr>
          <w:b/>
          <w:i w:val="0"/>
          <w:caps w:val="0"/>
          <w:color w:val="auto"/>
          <w:spacing w:val="-10"/>
          <w:w w:val="100"/>
          <w:sz w:val="28"/>
          <w:szCs w:val="28"/>
          <w:shd w:val="clear" w:color="auto" w:fill="auto"/>
        </w:rPr>
      </w:pPr>
    </w:p>
    <w:p w14:paraId="2638179F">
      <w:pPr>
        <w:pStyle w:val="2"/>
        <w:rPr>
          <w:b/>
          <w:i w:val="0"/>
          <w:caps w:val="0"/>
          <w:color w:val="auto"/>
          <w:spacing w:val="-10"/>
          <w:w w:val="100"/>
          <w:sz w:val="28"/>
          <w:szCs w:val="28"/>
          <w:shd w:val="clear" w:color="auto" w:fill="auto"/>
        </w:rPr>
      </w:pPr>
    </w:p>
    <w:p w14:paraId="35DC47AF">
      <w:pPr>
        <w:pStyle w:val="2"/>
        <w:rPr>
          <w:b/>
          <w:i w:val="0"/>
          <w:caps w:val="0"/>
          <w:color w:val="auto"/>
          <w:spacing w:val="-10"/>
          <w:w w:val="100"/>
          <w:sz w:val="28"/>
          <w:szCs w:val="28"/>
          <w:shd w:val="clear" w:color="auto" w:fill="auto"/>
        </w:rPr>
      </w:pPr>
    </w:p>
    <w:p w14:paraId="2102D72A">
      <w:pPr>
        <w:pStyle w:val="2"/>
        <w:rPr>
          <w:b/>
          <w:i w:val="0"/>
          <w:caps w:val="0"/>
          <w:color w:val="auto"/>
          <w:spacing w:val="-10"/>
          <w:w w:val="100"/>
          <w:sz w:val="28"/>
          <w:szCs w:val="28"/>
          <w:shd w:val="clear" w:color="auto" w:fill="auto"/>
        </w:rPr>
      </w:pPr>
    </w:p>
    <w:p w14:paraId="6AA179B0">
      <w:pPr>
        <w:pStyle w:val="2"/>
        <w:rPr>
          <w:b/>
          <w:i w:val="0"/>
          <w:caps w:val="0"/>
          <w:color w:val="auto"/>
          <w:spacing w:val="-10"/>
          <w:w w:val="100"/>
          <w:sz w:val="28"/>
          <w:szCs w:val="28"/>
          <w:shd w:val="clear" w:color="auto" w:fill="auto"/>
        </w:rPr>
      </w:pPr>
    </w:p>
    <w:p w14:paraId="323B5D56">
      <w:pPr>
        <w:pStyle w:val="2"/>
        <w:rPr>
          <w:b/>
          <w:i w:val="0"/>
          <w:caps w:val="0"/>
          <w:color w:val="auto"/>
          <w:spacing w:val="-10"/>
          <w:w w:val="100"/>
          <w:sz w:val="28"/>
          <w:szCs w:val="28"/>
          <w:shd w:val="clear" w:color="auto" w:fill="auto"/>
        </w:rPr>
      </w:pPr>
    </w:p>
    <w:p w14:paraId="4E6AD36A">
      <w:pPr>
        <w:pStyle w:val="2"/>
        <w:rPr>
          <w:b/>
          <w:i w:val="0"/>
          <w:caps w:val="0"/>
          <w:color w:val="auto"/>
          <w:spacing w:val="-10"/>
          <w:w w:val="100"/>
          <w:sz w:val="28"/>
          <w:szCs w:val="28"/>
          <w:shd w:val="clear" w:color="auto" w:fill="auto"/>
        </w:rPr>
      </w:pPr>
    </w:p>
    <w:p w14:paraId="039521D9">
      <w:pPr>
        <w:pStyle w:val="2"/>
        <w:rPr>
          <w:b/>
          <w:i w:val="0"/>
          <w:caps w:val="0"/>
          <w:color w:val="auto"/>
          <w:spacing w:val="-10"/>
          <w:w w:val="100"/>
          <w:sz w:val="28"/>
          <w:szCs w:val="28"/>
          <w:shd w:val="clear" w:color="auto" w:fill="auto"/>
        </w:rPr>
      </w:pPr>
    </w:p>
    <w:p w14:paraId="2926451B">
      <w:pPr>
        <w:pStyle w:val="2"/>
        <w:rPr>
          <w:b/>
          <w:i w:val="0"/>
          <w:caps w:val="0"/>
          <w:color w:val="auto"/>
          <w:spacing w:val="-10"/>
          <w:w w:val="100"/>
          <w:sz w:val="28"/>
          <w:szCs w:val="28"/>
          <w:shd w:val="clear" w:color="auto" w:fill="auto"/>
        </w:rPr>
      </w:pPr>
    </w:p>
    <w:p w14:paraId="628F6848">
      <w:pPr>
        <w:pStyle w:val="2"/>
        <w:rPr>
          <w:b/>
          <w:i w:val="0"/>
          <w:caps w:val="0"/>
          <w:color w:val="auto"/>
          <w:spacing w:val="-10"/>
          <w:w w:val="100"/>
          <w:sz w:val="28"/>
          <w:szCs w:val="28"/>
          <w:shd w:val="clear" w:color="auto" w:fill="auto"/>
        </w:rPr>
      </w:pPr>
    </w:p>
    <w:p w14:paraId="56A880C2">
      <w:pPr>
        <w:pStyle w:val="2"/>
        <w:rPr>
          <w:b/>
          <w:i w:val="0"/>
          <w:caps w:val="0"/>
          <w:color w:val="auto"/>
          <w:spacing w:val="-10"/>
          <w:w w:val="100"/>
          <w:sz w:val="28"/>
          <w:szCs w:val="28"/>
          <w:shd w:val="clear" w:color="auto" w:fill="auto"/>
        </w:rPr>
      </w:pPr>
    </w:p>
    <w:p w14:paraId="03DF137C">
      <w:pPr>
        <w:pStyle w:val="3"/>
        <w:tabs>
          <w:tab w:val="left" w:pos="2730"/>
        </w:tabs>
        <w:snapToGrid w:val="0"/>
        <w:spacing w:before="28" w:beforeAutospacing="0" w:after="0" w:afterAutospacing="0" w:line="240" w:lineRule="auto"/>
        <w:jc w:val="both"/>
        <w:textAlignment w:val="baseline"/>
        <w:rPr>
          <w:rFonts w:hint="eastAsia"/>
          <w:b/>
          <w:bCs/>
          <w:i w:val="0"/>
          <w:caps w:val="0"/>
          <w:color w:val="auto"/>
          <w:spacing w:val="0"/>
          <w:w w:val="100"/>
          <w:sz w:val="32"/>
          <w:szCs w:val="32"/>
          <w:shd w:val="clear" w:color="auto" w:fill="auto"/>
        </w:rPr>
      </w:pPr>
    </w:p>
    <w:p w14:paraId="0C187B01">
      <w:pPr>
        <w:pStyle w:val="3"/>
        <w:tabs>
          <w:tab w:val="left" w:pos="2730"/>
        </w:tabs>
        <w:snapToGrid w:val="0"/>
        <w:spacing w:before="28" w:beforeAutospacing="0" w:after="0" w:afterAutospacing="0" w:line="240" w:lineRule="auto"/>
        <w:jc w:val="center"/>
        <w:textAlignment w:val="baseline"/>
        <w:rPr>
          <w:rFonts w:hint="eastAsia"/>
          <w:b/>
          <w:bCs/>
          <w:i w:val="0"/>
          <w:caps w:val="0"/>
          <w:color w:val="auto"/>
          <w:spacing w:val="0"/>
          <w:w w:val="100"/>
          <w:sz w:val="32"/>
          <w:szCs w:val="32"/>
          <w:shd w:val="clear" w:color="auto" w:fill="auto"/>
        </w:rPr>
      </w:pPr>
      <w:r>
        <w:rPr>
          <w:rFonts w:hint="eastAsia"/>
          <w:b/>
          <w:bCs/>
          <w:i w:val="0"/>
          <w:caps w:val="0"/>
          <w:color w:val="auto"/>
          <w:spacing w:val="0"/>
          <w:w w:val="100"/>
          <w:sz w:val="32"/>
          <w:szCs w:val="32"/>
          <w:shd w:val="clear" w:color="auto" w:fill="auto"/>
        </w:rPr>
        <w:t>第三章</w:t>
      </w:r>
      <w:r>
        <w:rPr>
          <w:rFonts w:hint="eastAsia"/>
          <w:b/>
          <w:bCs/>
          <w:i w:val="0"/>
          <w:caps w:val="0"/>
          <w:color w:val="auto"/>
          <w:spacing w:val="0"/>
          <w:w w:val="100"/>
          <w:sz w:val="32"/>
          <w:szCs w:val="32"/>
          <w:shd w:val="clear" w:color="auto" w:fill="auto"/>
          <w:lang w:val="en-US" w:eastAsia="zh-CN"/>
        </w:rPr>
        <w:t xml:space="preserve">  </w:t>
      </w:r>
      <w:r>
        <w:rPr>
          <w:rFonts w:hint="eastAsia"/>
          <w:b/>
          <w:bCs/>
          <w:i w:val="0"/>
          <w:caps w:val="0"/>
          <w:color w:val="auto"/>
          <w:spacing w:val="0"/>
          <w:w w:val="100"/>
          <w:sz w:val="32"/>
          <w:szCs w:val="32"/>
          <w:shd w:val="clear" w:color="auto" w:fill="auto"/>
          <w:lang w:val="en-US"/>
        </w:rPr>
        <w:t>报价</w:t>
      </w:r>
      <w:r>
        <w:rPr>
          <w:rFonts w:hint="eastAsia"/>
          <w:b/>
          <w:bCs/>
          <w:i w:val="0"/>
          <w:caps w:val="0"/>
          <w:color w:val="auto"/>
          <w:spacing w:val="0"/>
          <w:w w:val="100"/>
          <w:sz w:val="32"/>
          <w:szCs w:val="32"/>
          <w:shd w:val="clear" w:color="auto" w:fill="auto"/>
        </w:rPr>
        <w:t>文件格式</w:t>
      </w:r>
    </w:p>
    <w:p w14:paraId="6CE90C84">
      <w:pPr>
        <w:pStyle w:val="5"/>
        <w:snapToGrid w:val="0"/>
        <w:spacing w:before="0" w:beforeAutospacing="0" w:after="0" w:afterAutospacing="0" w:line="405" w:lineRule="exact"/>
        <w:ind w:left="0"/>
        <w:textAlignment w:val="baseline"/>
        <w:rPr>
          <w:b w:val="0"/>
          <w:i w:val="0"/>
          <w:caps w:val="0"/>
          <w:color w:val="auto"/>
          <w:spacing w:val="0"/>
          <w:w w:val="100"/>
          <w:sz w:val="42"/>
          <w:shd w:val="clear" w:color="auto" w:fill="auto"/>
        </w:rPr>
      </w:pPr>
    </w:p>
    <w:p w14:paraId="776D196E">
      <w:pPr>
        <w:pStyle w:val="5"/>
        <w:snapToGrid w:val="0"/>
        <w:spacing w:before="0" w:beforeAutospacing="0" w:after="0" w:afterAutospacing="0" w:line="405" w:lineRule="exact"/>
        <w:ind w:left="182"/>
        <w:textAlignment w:val="baseline"/>
        <w:rPr>
          <w:rFonts w:ascii="Times New Roman" w:hAnsi="Times New Roman" w:eastAsia="Times New Roman" w:cs="Times New Roman"/>
          <w:b w:val="0"/>
          <w:i w:val="0"/>
          <w:caps w:val="0"/>
          <w:color w:val="auto"/>
          <w:spacing w:val="0"/>
          <w:w w:val="100"/>
          <w:sz w:val="42"/>
          <w:shd w:val="clear" w:color="auto" w:fill="auto"/>
        </w:rPr>
      </w:pPr>
    </w:p>
    <w:p w14:paraId="317DF307">
      <w:pPr>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pPr>
      <w:r>
        <w:rPr>
          <w:rFonts w:hint="eastAsia" w:ascii="方正小标宋_GBK" w:hAnsi="方正小标宋_GBK" w:eastAsia="方正小标宋_GBK" w:cs="方正小标宋_GBK"/>
          <w:b/>
          <w:bCs/>
          <w:i w:val="0"/>
          <w:caps w:val="0"/>
          <w:color w:val="auto"/>
          <w:spacing w:val="0"/>
          <w:w w:val="100"/>
          <w:sz w:val="44"/>
          <w:szCs w:val="44"/>
          <w:shd w:val="clear" w:color="auto" w:fill="auto"/>
        </w:rPr>
        <w:t>重庆</w:t>
      </w:r>
      <w:r>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t>渝东</w:t>
      </w:r>
      <w:r>
        <w:rPr>
          <w:rFonts w:hint="eastAsia" w:ascii="方正小标宋_GBK" w:hAnsi="方正小标宋_GBK" w:eastAsia="方正小标宋_GBK" w:cs="方正小标宋_GBK"/>
          <w:b/>
          <w:bCs/>
          <w:i w:val="0"/>
          <w:caps w:val="0"/>
          <w:color w:val="auto"/>
          <w:spacing w:val="0"/>
          <w:w w:val="100"/>
          <w:sz w:val="44"/>
          <w:szCs w:val="44"/>
          <w:shd w:val="clear" w:color="auto" w:fill="auto"/>
        </w:rPr>
        <w:t>高速公路</w:t>
      </w:r>
      <w:r>
        <w:rPr>
          <w:rFonts w:hint="eastAsia" w:ascii="方正小标宋_GBK" w:hAnsi="方正小标宋_GBK" w:eastAsia="方正小标宋_GBK" w:cs="方正小标宋_GBK"/>
          <w:b/>
          <w:bCs/>
          <w:i w:val="0"/>
          <w:caps w:val="0"/>
          <w:color w:val="auto"/>
          <w:spacing w:val="0"/>
          <w:w w:val="100"/>
          <w:sz w:val="44"/>
          <w:szCs w:val="44"/>
          <w:shd w:val="clear" w:color="auto" w:fill="auto"/>
          <w:lang w:eastAsia="zh-CN"/>
        </w:rPr>
        <w:t>有限公司</w:t>
      </w:r>
    </w:p>
    <w:p w14:paraId="704FB2EB">
      <w:pPr>
        <w:pStyle w:val="12"/>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bCs/>
          <w:i w:val="0"/>
          <w:caps w:val="0"/>
          <w:color w:val="auto"/>
          <w:spacing w:val="0"/>
          <w:w w:val="100"/>
          <w:sz w:val="44"/>
          <w:szCs w:val="44"/>
          <w:shd w:val="clear" w:color="auto" w:fill="auto"/>
          <w:lang w:val="zh-CN" w:eastAsia="zh-CN" w:bidi="zh-CN"/>
        </w:rPr>
      </w:pPr>
      <w:r>
        <w:rPr>
          <w:rFonts w:hint="eastAsia" w:ascii="方正小标宋_GBK" w:hAnsi="方正小标宋_GBK" w:eastAsia="方正小标宋_GBK" w:cs="方正小标宋_GBK"/>
          <w:b/>
          <w:bCs/>
          <w:i w:val="0"/>
          <w:caps w:val="0"/>
          <w:color w:val="auto"/>
          <w:spacing w:val="0"/>
          <w:w w:val="100"/>
          <w:sz w:val="44"/>
          <w:szCs w:val="44"/>
          <w:shd w:val="clear" w:color="auto" w:fill="auto"/>
          <w:lang w:val="en-US" w:eastAsia="zh-CN" w:bidi="zh-CN"/>
        </w:rPr>
        <w:t>2025年机电废旧电池报废回收项目</w:t>
      </w:r>
      <w:r>
        <w:rPr>
          <w:rFonts w:hint="eastAsia" w:ascii="方正小标宋_GBK" w:hAnsi="方正小标宋_GBK" w:eastAsia="方正小标宋_GBK" w:cs="方正小标宋_GBK"/>
          <w:b/>
          <w:bCs/>
          <w:i w:val="0"/>
          <w:caps w:val="0"/>
          <w:color w:val="auto"/>
          <w:spacing w:val="0"/>
          <w:w w:val="100"/>
          <w:sz w:val="44"/>
          <w:szCs w:val="44"/>
          <w:shd w:val="clear" w:color="auto" w:fill="auto"/>
          <w:lang w:val="en-US" w:eastAsia="zh-CN" w:bidi="zh-CN"/>
        </w:rPr>
        <w:br w:type="textWrapping"/>
      </w:r>
      <w:r>
        <w:rPr>
          <w:rFonts w:hint="eastAsia" w:ascii="方正小标宋_GBK" w:hAnsi="方正小标宋_GBK" w:eastAsia="方正小标宋_GBK" w:cs="方正小标宋_GBK"/>
          <w:b/>
          <w:bCs/>
          <w:i w:val="0"/>
          <w:caps w:val="0"/>
          <w:color w:val="auto"/>
          <w:spacing w:val="0"/>
          <w:w w:val="100"/>
          <w:sz w:val="44"/>
          <w:szCs w:val="44"/>
          <w:shd w:val="clear" w:color="auto" w:fill="auto"/>
          <w:lang w:val="en-US" w:eastAsia="zh-CN" w:bidi="zh-CN"/>
        </w:rPr>
        <w:t>公开竞争性比选（第二次）</w:t>
      </w:r>
    </w:p>
    <w:p w14:paraId="19D011B0">
      <w:pPr>
        <w:pStyle w:val="12"/>
        <w:snapToGrid w:val="0"/>
        <w:spacing w:before="0" w:beforeAutospacing="0" w:after="0" w:afterAutospacing="0" w:line="240" w:lineRule="auto"/>
        <w:textAlignment w:val="baseline"/>
        <w:rPr>
          <w:rFonts w:ascii="黑体" w:hAnsi="黑体" w:eastAsia="黑体" w:cs="黑体"/>
          <w:b w:val="0"/>
          <w:i w:val="0"/>
          <w:caps w:val="0"/>
          <w:color w:val="auto"/>
          <w:spacing w:val="0"/>
          <w:w w:val="100"/>
          <w:sz w:val="32"/>
          <w:szCs w:val="32"/>
          <w:shd w:val="clear" w:color="auto" w:fill="auto"/>
        </w:rPr>
      </w:pPr>
    </w:p>
    <w:p w14:paraId="5AE13752">
      <w:pPr>
        <w:pStyle w:val="12"/>
        <w:snapToGrid w:val="0"/>
        <w:spacing w:before="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0BEC90AE">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217C633B">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7F24B159">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798886DE">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5C3FD156">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1A25763D">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3583AE9D">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59CD5396">
      <w:pPr>
        <w:pStyle w:val="12"/>
        <w:snapToGrid w:val="0"/>
        <w:spacing w:before="10" w:beforeAutospacing="0" w:after="0" w:afterAutospacing="0" w:line="240" w:lineRule="auto"/>
        <w:textAlignment w:val="baseline"/>
        <w:rPr>
          <w:rFonts w:ascii="黑体" w:hAnsi="黑体" w:eastAsia="黑体" w:cs="黑体"/>
          <w:b/>
          <w:bCs/>
          <w:i w:val="0"/>
          <w:caps w:val="0"/>
          <w:color w:val="auto"/>
          <w:spacing w:val="0"/>
          <w:w w:val="100"/>
          <w:sz w:val="32"/>
          <w:szCs w:val="32"/>
          <w:shd w:val="clear" w:color="auto" w:fill="auto"/>
        </w:rPr>
      </w:pPr>
    </w:p>
    <w:p w14:paraId="56957A01">
      <w:pPr>
        <w:snapToGrid w:val="0"/>
        <w:spacing w:before="0" w:beforeAutospacing="0" w:after="0" w:afterAutospacing="0" w:line="240" w:lineRule="auto"/>
        <w:jc w:val="center"/>
        <w:textAlignment w:val="baseline"/>
        <w:rPr>
          <w:rFonts w:ascii="黑体" w:hAnsi="黑体" w:eastAsia="黑体" w:cs="黑体"/>
          <w:b/>
          <w:bCs/>
          <w:i w:val="0"/>
          <w:caps w:val="0"/>
          <w:color w:val="auto"/>
          <w:spacing w:val="0"/>
          <w:w w:val="100"/>
          <w:sz w:val="32"/>
          <w:szCs w:val="32"/>
          <w:shd w:val="clear" w:color="auto" w:fill="auto"/>
        </w:rPr>
      </w:pPr>
      <w:r>
        <w:rPr>
          <w:rFonts w:hint="eastAsia" w:ascii="黑体" w:hAnsi="黑体" w:eastAsia="黑体" w:cs="黑体"/>
          <w:b/>
          <w:bCs/>
          <w:i w:val="0"/>
          <w:caps w:val="0"/>
          <w:color w:val="auto"/>
          <w:spacing w:val="0"/>
          <w:w w:val="100"/>
          <w:sz w:val="32"/>
          <w:szCs w:val="32"/>
          <w:shd w:val="clear" w:color="auto" w:fill="auto"/>
          <w:lang w:val="en-US"/>
        </w:rPr>
        <w:t>报  价</w:t>
      </w:r>
      <w:r>
        <w:rPr>
          <w:rFonts w:hint="eastAsia" w:ascii="黑体" w:hAnsi="黑体" w:eastAsia="黑体" w:cs="黑体"/>
          <w:b/>
          <w:bCs/>
          <w:i w:val="0"/>
          <w:caps w:val="0"/>
          <w:color w:val="auto"/>
          <w:spacing w:val="0"/>
          <w:w w:val="100"/>
          <w:sz w:val="32"/>
          <w:szCs w:val="32"/>
          <w:shd w:val="clear" w:color="auto" w:fill="auto"/>
        </w:rPr>
        <w:t xml:space="preserve"> 文 件</w:t>
      </w:r>
    </w:p>
    <w:p w14:paraId="52466DDA">
      <w:pPr>
        <w:pStyle w:val="12"/>
        <w:snapToGrid w:val="0"/>
        <w:spacing w:before="0" w:beforeAutospacing="0" w:after="0" w:afterAutospacing="0" w:line="240" w:lineRule="auto"/>
        <w:textAlignment w:val="baseline"/>
        <w:rPr>
          <w:rFonts w:ascii="黑体" w:hAnsi="黑体" w:eastAsia="黑体" w:cs="黑体"/>
          <w:b w:val="0"/>
          <w:i w:val="0"/>
          <w:caps w:val="0"/>
          <w:color w:val="auto"/>
          <w:spacing w:val="0"/>
          <w:w w:val="100"/>
          <w:sz w:val="32"/>
          <w:szCs w:val="32"/>
          <w:shd w:val="clear" w:color="auto" w:fill="auto"/>
        </w:rPr>
      </w:pPr>
    </w:p>
    <w:p w14:paraId="3406AE46">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7B981245">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2F266BDD">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71BB1C55">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012D356B">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2AE2F048">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185FCE0A">
      <w:pPr>
        <w:pStyle w:val="12"/>
        <w:snapToGrid w:val="0"/>
        <w:spacing w:before="0" w:beforeAutospacing="0" w:after="0" w:afterAutospacing="0" w:line="240" w:lineRule="auto"/>
        <w:textAlignment w:val="baseline"/>
        <w:rPr>
          <w:b w:val="0"/>
          <w:i w:val="0"/>
          <w:caps w:val="0"/>
          <w:color w:val="auto"/>
          <w:spacing w:val="0"/>
          <w:w w:val="100"/>
          <w:sz w:val="28"/>
          <w:szCs w:val="28"/>
          <w:shd w:val="clear" w:color="auto" w:fill="auto"/>
        </w:rPr>
      </w:pPr>
    </w:p>
    <w:p w14:paraId="2CF0948C">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24"/>
          <w:shd w:val="clear" w:color="auto" w:fill="auto"/>
        </w:rPr>
      </w:pPr>
    </w:p>
    <w:p w14:paraId="2D3E92A3">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32"/>
          <w:szCs w:val="32"/>
          <w:shd w:val="clear" w:color="auto" w:fill="auto"/>
        </w:rPr>
      </w:pPr>
      <w:r>
        <w:rPr>
          <w:rFonts w:hint="eastAsia"/>
          <w:b w:val="0"/>
          <w:i w:val="0"/>
          <w:caps w:val="0"/>
          <w:color w:val="auto"/>
          <w:spacing w:val="0"/>
          <w:w w:val="100"/>
          <w:sz w:val="32"/>
          <w:szCs w:val="32"/>
          <w:shd w:val="clear" w:color="auto" w:fill="auto"/>
          <w:lang w:val="en-US"/>
        </w:rPr>
        <w:t>报价</w:t>
      </w:r>
      <w:r>
        <w:rPr>
          <w:rFonts w:hint="eastAsia"/>
          <w:b w:val="0"/>
          <w:i w:val="0"/>
          <w:caps w:val="0"/>
          <w:color w:val="auto"/>
          <w:spacing w:val="0"/>
          <w:w w:val="100"/>
          <w:sz w:val="32"/>
          <w:szCs w:val="32"/>
          <w:shd w:val="clear" w:color="auto" w:fill="auto"/>
        </w:rPr>
        <w:t>单位：</w:t>
      </w:r>
      <w:r>
        <w:rPr>
          <w:rFonts w:hint="eastAsia"/>
          <w:b w:val="0"/>
          <w:i w:val="0"/>
          <w:caps w:val="0"/>
          <w:color w:val="auto"/>
          <w:spacing w:val="0"/>
          <w:w w:val="100"/>
          <w:sz w:val="32"/>
          <w:szCs w:val="32"/>
          <w:u w:val="single" w:color="000000"/>
          <w:shd w:val="clear" w:color="auto" w:fill="auto"/>
        </w:rPr>
        <w:t xml:space="preserve"> </w:t>
      </w:r>
      <w:r>
        <w:rPr>
          <w:rFonts w:ascii="宋体" w:hAnsi="宋体" w:eastAsia="宋体" w:cs="宋体"/>
          <w:b w:val="0"/>
          <w:i w:val="0"/>
          <w:caps w:val="0"/>
          <w:color w:val="auto"/>
          <w:spacing w:val="0"/>
          <w:w w:val="100"/>
          <w:sz w:val="32"/>
          <w:szCs w:val="32"/>
          <w:u w:val="single" w:color="000000"/>
          <w:shd w:val="clear" w:color="auto" w:fill="auto"/>
        </w:rPr>
        <w:t xml:space="preserve">               </w:t>
      </w:r>
      <w:r>
        <w:rPr>
          <w:rFonts w:hint="eastAsia"/>
          <w:b w:val="0"/>
          <w:i w:val="0"/>
          <w:caps w:val="0"/>
          <w:color w:val="auto"/>
          <w:spacing w:val="0"/>
          <w:w w:val="100"/>
          <w:sz w:val="32"/>
          <w:szCs w:val="32"/>
          <w:u w:val="single" w:color="000000"/>
          <w:shd w:val="clear" w:color="auto" w:fill="auto"/>
        </w:rPr>
        <w:tab/>
      </w:r>
      <w:r>
        <w:rPr>
          <w:rFonts w:hint="eastAsia"/>
          <w:b w:val="0"/>
          <w:i w:val="0"/>
          <w:caps w:val="0"/>
          <w:color w:val="auto"/>
          <w:spacing w:val="0"/>
          <w:w w:val="100"/>
          <w:sz w:val="32"/>
          <w:szCs w:val="32"/>
          <w:shd w:val="clear" w:color="auto" w:fill="auto"/>
        </w:rPr>
        <w:t>（盖单位章）</w:t>
      </w:r>
    </w:p>
    <w:p w14:paraId="5AC7065C">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32"/>
          <w:szCs w:val="32"/>
          <w:shd w:val="clear" w:color="auto" w:fill="auto"/>
        </w:rPr>
      </w:pPr>
    </w:p>
    <w:p w14:paraId="5095F288">
      <w:pPr>
        <w:pStyle w:val="12"/>
        <w:snapToGrid w:val="0"/>
        <w:spacing w:before="0" w:beforeAutospacing="0" w:after="0" w:afterAutospacing="0" w:line="240" w:lineRule="auto"/>
        <w:jc w:val="center"/>
        <w:textAlignment w:val="baseline"/>
        <w:rPr>
          <w:rFonts w:ascii="宋体" w:hAnsi="宋体" w:eastAsia="宋体" w:cs="宋体"/>
          <w:b w:val="0"/>
          <w:i w:val="0"/>
          <w:caps w:val="0"/>
          <w:color w:val="auto"/>
          <w:spacing w:val="0"/>
          <w:w w:val="100"/>
          <w:sz w:val="32"/>
          <w:szCs w:val="32"/>
          <w:shd w:val="clear" w:color="auto" w:fill="auto"/>
        </w:rPr>
      </w:pPr>
      <w:r>
        <w:rPr>
          <w:rFonts w:hint="eastAsia"/>
          <w:b w:val="0"/>
          <w:i w:val="0"/>
          <w:caps w:val="0"/>
          <w:color w:val="auto"/>
          <w:spacing w:val="0"/>
          <w:w w:val="100"/>
          <w:sz w:val="32"/>
          <w:szCs w:val="32"/>
          <w:u w:val="single" w:color="000000"/>
          <w:shd w:val="clear" w:color="auto" w:fill="auto"/>
        </w:rPr>
        <w:t xml:space="preserve"> </w:t>
      </w:r>
      <w:r>
        <w:rPr>
          <w:rFonts w:ascii="宋体" w:hAnsi="宋体" w:eastAsia="宋体" w:cs="宋体"/>
          <w:b w:val="0"/>
          <w:i w:val="0"/>
          <w:caps w:val="0"/>
          <w:color w:val="auto"/>
          <w:spacing w:val="0"/>
          <w:w w:val="100"/>
          <w:sz w:val="32"/>
          <w:szCs w:val="32"/>
          <w:u w:val="single" w:color="000000"/>
          <w:shd w:val="clear" w:color="auto" w:fill="auto"/>
        </w:rPr>
        <w:t xml:space="preserve">    </w:t>
      </w:r>
      <w:r>
        <w:rPr>
          <w:rFonts w:hint="eastAsia"/>
          <w:b w:val="0"/>
          <w:i w:val="0"/>
          <w:caps w:val="0"/>
          <w:color w:val="auto"/>
          <w:spacing w:val="0"/>
          <w:w w:val="100"/>
          <w:sz w:val="32"/>
          <w:szCs w:val="32"/>
          <w:shd w:val="clear" w:color="auto" w:fill="auto"/>
        </w:rPr>
        <w:t>年</w:t>
      </w:r>
      <w:r>
        <w:rPr>
          <w:rFonts w:hint="eastAsia"/>
          <w:b w:val="0"/>
          <w:i w:val="0"/>
          <w:caps w:val="0"/>
          <w:color w:val="auto"/>
          <w:spacing w:val="0"/>
          <w:w w:val="100"/>
          <w:sz w:val="32"/>
          <w:szCs w:val="32"/>
          <w:u w:val="single" w:color="000000"/>
          <w:shd w:val="clear" w:color="auto" w:fill="auto"/>
        </w:rPr>
        <w:t xml:space="preserve"> </w:t>
      </w:r>
      <w:r>
        <w:rPr>
          <w:rFonts w:hint="eastAsia"/>
          <w:b w:val="0"/>
          <w:i w:val="0"/>
          <w:caps w:val="0"/>
          <w:color w:val="auto"/>
          <w:spacing w:val="0"/>
          <w:w w:val="100"/>
          <w:sz w:val="32"/>
          <w:szCs w:val="32"/>
          <w:u w:val="single" w:color="000000"/>
          <w:shd w:val="clear" w:color="auto" w:fill="auto"/>
        </w:rPr>
        <w:tab/>
      </w:r>
      <w:r>
        <w:rPr>
          <w:rFonts w:hint="eastAsia"/>
          <w:b w:val="0"/>
          <w:i w:val="0"/>
          <w:caps w:val="0"/>
          <w:color w:val="auto"/>
          <w:spacing w:val="0"/>
          <w:w w:val="100"/>
          <w:sz w:val="32"/>
          <w:szCs w:val="32"/>
          <w:shd w:val="clear" w:color="auto" w:fill="auto"/>
        </w:rPr>
        <w:t>月</w:t>
      </w:r>
      <w:r>
        <w:rPr>
          <w:rFonts w:hint="eastAsia"/>
          <w:b w:val="0"/>
          <w:i w:val="0"/>
          <w:caps w:val="0"/>
          <w:color w:val="auto"/>
          <w:spacing w:val="0"/>
          <w:w w:val="100"/>
          <w:sz w:val="32"/>
          <w:szCs w:val="32"/>
          <w:u w:val="single" w:color="000000"/>
          <w:shd w:val="clear" w:color="auto" w:fill="auto"/>
        </w:rPr>
        <w:t xml:space="preserve"> </w:t>
      </w:r>
      <w:r>
        <w:rPr>
          <w:rFonts w:ascii="宋体" w:hAnsi="宋体" w:eastAsia="宋体" w:cs="宋体"/>
          <w:b w:val="0"/>
          <w:i w:val="0"/>
          <w:caps w:val="0"/>
          <w:color w:val="auto"/>
          <w:spacing w:val="0"/>
          <w:w w:val="100"/>
          <w:sz w:val="32"/>
          <w:szCs w:val="32"/>
          <w:u w:val="single" w:color="000000"/>
          <w:shd w:val="clear" w:color="auto" w:fill="auto"/>
        </w:rPr>
        <w:t xml:space="preserve"> </w:t>
      </w:r>
      <w:r>
        <w:rPr>
          <w:rFonts w:hint="eastAsia"/>
          <w:b w:val="0"/>
          <w:i w:val="0"/>
          <w:caps w:val="0"/>
          <w:color w:val="auto"/>
          <w:spacing w:val="0"/>
          <w:w w:val="100"/>
          <w:sz w:val="32"/>
          <w:szCs w:val="32"/>
          <w:u w:val="single" w:color="000000"/>
          <w:shd w:val="clear" w:color="auto" w:fill="auto"/>
        </w:rPr>
        <w:tab/>
      </w:r>
      <w:r>
        <w:rPr>
          <w:rFonts w:hint="eastAsia"/>
          <w:b w:val="0"/>
          <w:i w:val="0"/>
          <w:caps w:val="0"/>
          <w:color w:val="auto"/>
          <w:spacing w:val="0"/>
          <w:w w:val="100"/>
          <w:sz w:val="32"/>
          <w:szCs w:val="32"/>
          <w:shd w:val="clear" w:color="auto" w:fill="auto"/>
        </w:rPr>
        <w:t>日</w:t>
      </w:r>
    </w:p>
    <w:p w14:paraId="0CBCB55E">
      <w:pPr>
        <w:snapToGrid w:val="0"/>
        <w:spacing w:before="0" w:beforeAutospacing="0" w:after="0" w:afterAutospacing="0" w:line="240" w:lineRule="auto"/>
        <w:textAlignment w:val="baseline"/>
        <w:rPr>
          <w:b w:val="0"/>
          <w:i w:val="0"/>
          <w:caps w:val="0"/>
          <w:color w:val="auto"/>
          <w:spacing w:val="0"/>
          <w:w w:val="100"/>
          <w:sz w:val="28"/>
          <w:szCs w:val="28"/>
          <w:shd w:val="clear" w:color="auto" w:fill="auto"/>
        </w:rPr>
        <w:sectPr>
          <w:footerReference r:id="rId4" w:type="default"/>
          <w:pgSz w:w="11910" w:h="16840"/>
          <w:pgMar w:top="1580" w:right="1020" w:bottom="1360" w:left="1160" w:header="0" w:footer="1161" w:gutter="0"/>
          <w:cols w:space="720" w:num="1"/>
        </w:sectPr>
      </w:pPr>
    </w:p>
    <w:p w14:paraId="00A295B7">
      <w:pPr>
        <w:pStyle w:val="12"/>
        <w:snapToGrid w:val="0"/>
        <w:spacing w:before="0" w:beforeAutospacing="0" w:after="0" w:afterAutospacing="0" w:line="20" w:lineRule="exact"/>
        <w:ind w:left="250"/>
        <w:textAlignment w:val="baseline"/>
        <w:rPr>
          <w:b w:val="0"/>
          <w:i w:val="0"/>
          <w:caps w:val="0"/>
          <w:color w:val="auto"/>
          <w:spacing w:val="0"/>
          <w:w w:val="100"/>
          <w:sz w:val="28"/>
          <w:szCs w:val="28"/>
          <w:shd w:val="clear" w:color="auto" w:fill="auto"/>
        </w:rPr>
      </w:pPr>
    </w:p>
    <w:p w14:paraId="74A97E99">
      <w:pPr>
        <w:pStyle w:val="12"/>
        <w:snapToGrid w:val="0"/>
        <w:spacing w:before="10" w:beforeAutospacing="0" w:after="0" w:afterAutospacing="0" w:line="240" w:lineRule="auto"/>
        <w:textAlignment w:val="baseline"/>
        <w:rPr>
          <w:b w:val="0"/>
          <w:i w:val="0"/>
          <w:caps w:val="0"/>
          <w:color w:val="auto"/>
          <w:spacing w:val="0"/>
          <w:w w:val="100"/>
          <w:sz w:val="28"/>
          <w:szCs w:val="28"/>
          <w:shd w:val="clear" w:color="auto" w:fill="auto"/>
        </w:rPr>
      </w:pPr>
    </w:p>
    <w:p w14:paraId="67A9424F">
      <w:pPr>
        <w:pStyle w:val="18"/>
        <w:snapToGrid w:val="0"/>
        <w:spacing w:before="240" w:beforeAutospacing="0" w:after="60" w:afterAutospacing="0" w:line="312" w:lineRule="auto"/>
        <w:jc w:val="center"/>
        <w:textAlignment w:val="baseline"/>
        <w:rPr>
          <w:rFonts w:ascii="方正小标宋_GBK" w:hAnsi="方正小标宋_GBK" w:eastAsia="方正小标宋_GBK" w:cs="方正小标宋_GBK"/>
          <w:b/>
          <w:i w:val="0"/>
          <w:caps w:val="0"/>
          <w:color w:val="auto"/>
          <w:spacing w:val="0"/>
          <w:w w:val="100"/>
          <w:sz w:val="32"/>
          <w:shd w:val="clear" w:color="auto" w:fill="auto"/>
        </w:rPr>
      </w:pPr>
      <w:bookmarkStart w:id="5" w:name="_Toc46917441"/>
      <w:r>
        <w:rPr>
          <w:rFonts w:hint="eastAsia" w:ascii="方正小标宋_GBK" w:hAnsi="方正小标宋_GBK" w:eastAsia="方正小标宋_GBK" w:cs="方正小标宋_GBK"/>
          <w:b/>
          <w:i w:val="0"/>
          <w:caps w:val="0"/>
          <w:color w:val="auto"/>
          <w:spacing w:val="0"/>
          <w:w w:val="100"/>
          <w:sz w:val="32"/>
          <w:shd w:val="clear" w:color="auto" w:fill="auto"/>
          <w:lang w:val="en-US"/>
        </w:rPr>
        <w:t>一</w:t>
      </w:r>
      <w:r>
        <w:rPr>
          <w:rFonts w:hint="eastAsia" w:ascii="方正小标宋_GBK" w:hAnsi="方正小标宋_GBK" w:eastAsia="方正小标宋_GBK" w:cs="方正小标宋_GBK"/>
          <w:b/>
          <w:i w:val="0"/>
          <w:caps w:val="0"/>
          <w:color w:val="auto"/>
          <w:spacing w:val="0"/>
          <w:w w:val="100"/>
          <w:sz w:val="32"/>
          <w:shd w:val="clear" w:color="auto" w:fill="auto"/>
        </w:rPr>
        <w:t>、法定代表人身份证明及授权委托书</w:t>
      </w:r>
      <w:bookmarkEnd w:id="5"/>
    </w:p>
    <w:p w14:paraId="7EBCE319">
      <w:pPr>
        <w:pStyle w:val="12"/>
        <w:snapToGrid w:val="0"/>
        <w:spacing w:before="2" w:beforeAutospacing="0" w:after="0" w:afterAutospacing="0" w:line="240" w:lineRule="auto"/>
        <w:textAlignment w:val="baseline"/>
        <w:rPr>
          <w:b/>
          <w:i w:val="0"/>
          <w:caps w:val="0"/>
          <w:color w:val="auto"/>
          <w:spacing w:val="0"/>
          <w:w w:val="100"/>
          <w:sz w:val="28"/>
          <w:szCs w:val="28"/>
          <w:shd w:val="clear" w:color="auto" w:fill="auto"/>
        </w:rPr>
      </w:pPr>
    </w:p>
    <w:p w14:paraId="116A111C">
      <w:pPr>
        <w:pStyle w:val="18"/>
        <w:snapToGrid w:val="0"/>
        <w:spacing w:before="240" w:beforeAutospacing="0" w:after="60" w:afterAutospacing="0" w:line="312" w:lineRule="auto"/>
        <w:jc w:val="center"/>
        <w:textAlignment w:val="baseline"/>
        <w:rPr>
          <w:rFonts w:ascii="方正仿宋_GBK" w:hAnsi="方正仿宋_GBK" w:eastAsia="方正仿宋_GBK" w:cs="方正仿宋_GBK"/>
          <w:b/>
          <w:i w:val="0"/>
          <w:caps w:val="0"/>
          <w:color w:val="auto"/>
          <w:spacing w:val="0"/>
          <w:w w:val="100"/>
          <w:sz w:val="32"/>
          <w:shd w:val="clear" w:color="auto" w:fill="auto"/>
        </w:rPr>
      </w:pPr>
      <w:bookmarkStart w:id="6" w:name="_Toc46917442"/>
      <w:r>
        <w:rPr>
          <w:rFonts w:hint="eastAsia" w:ascii="方正仿宋_GBK" w:hAnsi="方正仿宋_GBK" w:eastAsia="方正仿宋_GBK" w:cs="方正仿宋_GBK"/>
          <w:b/>
          <w:i w:val="0"/>
          <w:caps w:val="0"/>
          <w:color w:val="auto"/>
          <w:spacing w:val="0"/>
          <w:w w:val="100"/>
          <w:sz w:val="32"/>
          <w:shd w:val="clear" w:color="auto" w:fill="auto"/>
        </w:rPr>
        <w:t>（一）法定代表人身份证明</w:t>
      </w:r>
      <w:bookmarkEnd w:id="6"/>
    </w:p>
    <w:p w14:paraId="59A2D37B">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lang w:val="en-US"/>
        </w:rPr>
        <w:t>报价单位</w:t>
      </w:r>
      <w:r>
        <w:rPr>
          <w:rFonts w:hint="eastAsia" w:ascii="方正仿宋_GBK" w:hAnsi="方正仿宋_GBK" w:eastAsia="方正仿宋_GBK" w:cs="方正仿宋_GBK"/>
          <w:b w:val="0"/>
          <w:i w:val="0"/>
          <w:caps w:val="0"/>
          <w:color w:val="auto"/>
          <w:spacing w:val="0"/>
          <w:w w:val="100"/>
          <w:sz w:val="24"/>
          <w:shd w:val="clear" w:color="auto" w:fill="auto"/>
        </w:rPr>
        <w:t>名称：</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w:t>
      </w:r>
    </w:p>
    <w:p w14:paraId="36DDE515">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单位性质：</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w:t>
      </w:r>
    </w:p>
    <w:p w14:paraId="692F4F2C">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地址：</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p>
    <w:p w14:paraId="765F1D0B">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成立时间：</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年</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月</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日</w:t>
      </w:r>
    </w:p>
    <w:p w14:paraId="768C224E">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经营期限：</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p>
    <w:p w14:paraId="56BBFD5E">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姓名（签字）：</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性别：</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年龄：</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职务：</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p>
    <w:p w14:paraId="1A90E102">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系</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lang w:val="en-US"/>
        </w:rPr>
        <w:t>报价单位</w:t>
      </w:r>
      <w:r>
        <w:rPr>
          <w:rFonts w:hint="eastAsia" w:ascii="方正仿宋_GBK" w:hAnsi="方正仿宋_GBK" w:eastAsia="方正仿宋_GBK" w:cs="方正仿宋_GBK"/>
          <w:b w:val="0"/>
          <w:i w:val="0"/>
          <w:caps w:val="0"/>
          <w:color w:val="auto"/>
          <w:spacing w:val="0"/>
          <w:w w:val="100"/>
          <w:sz w:val="24"/>
          <w:shd w:val="clear" w:color="auto" w:fill="auto"/>
        </w:rPr>
        <w:t>名称）的法定代表人。</w:t>
      </w:r>
    </w:p>
    <w:p w14:paraId="04C95E2F">
      <w:pPr>
        <w:snapToGrid w:val="0"/>
        <w:spacing w:before="0" w:beforeAutospacing="0" w:after="0" w:afterAutospacing="0" w:line="360" w:lineRule="auto"/>
        <w:ind w:firstLine="480" w:firstLineChars="200"/>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特此证明。</w:t>
      </w:r>
    </w:p>
    <w:p w14:paraId="198292E8">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lang w:val="en-US"/>
        </w:rPr>
        <w:t>报价</w:t>
      </w:r>
      <w:r>
        <w:rPr>
          <w:rFonts w:hint="eastAsia" w:ascii="方正仿宋_GBK" w:hAnsi="方正仿宋_GBK" w:eastAsia="方正仿宋_GBK" w:cs="方正仿宋_GBK"/>
          <w:b w:val="0"/>
          <w:i w:val="0"/>
          <w:caps w:val="0"/>
          <w:color w:val="auto"/>
          <w:spacing w:val="0"/>
          <w:w w:val="100"/>
          <w:sz w:val="24"/>
          <w:shd w:val="clear" w:color="auto" w:fill="auto"/>
        </w:rPr>
        <w:t>人（盖单位章）：</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p>
    <w:p w14:paraId="08FBDF02">
      <w:pPr>
        <w:snapToGrid w:val="0"/>
        <w:spacing w:before="0" w:beforeAutospacing="0" w:after="0" w:afterAutospacing="0" w:line="360" w:lineRule="auto"/>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 xml:space="preserve">                                         </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年</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月</w:t>
      </w:r>
      <w:r>
        <w:rPr>
          <w:rFonts w:hint="eastAsia" w:ascii="方正仿宋_GBK" w:hAnsi="方正仿宋_GBK" w:eastAsia="方正仿宋_GBK" w:cs="方正仿宋_GBK"/>
          <w:b w:val="0"/>
          <w:i w:val="0"/>
          <w:caps w:val="0"/>
          <w:color w:val="auto"/>
          <w:spacing w:val="0"/>
          <w:w w:val="100"/>
          <w:sz w:val="24"/>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4"/>
          <w:shd w:val="clear" w:color="auto" w:fill="auto"/>
        </w:rPr>
        <w:t xml:space="preserve">日           </w:t>
      </w:r>
    </w:p>
    <w:p w14:paraId="6FBE5F89">
      <w:pPr>
        <w:snapToGrid w:val="0"/>
        <w:spacing w:before="0" w:beforeAutospacing="0" w:after="0" w:afterAutospacing="0" w:line="360" w:lineRule="auto"/>
        <w:ind w:firstLine="120" w:firstLineChars="50"/>
        <w:textAlignment w:val="baseline"/>
        <w:rPr>
          <w:rFonts w:ascii="方正仿宋_GBK" w:hAnsi="方正仿宋_GBK" w:eastAsia="方正仿宋_GBK" w:cs="方正仿宋_GBK"/>
          <w:b w:val="0"/>
          <w:i w:val="0"/>
          <w:caps w:val="0"/>
          <w:color w:val="auto"/>
          <w:spacing w:val="0"/>
          <w:w w:val="100"/>
          <w:sz w:val="24"/>
          <w:shd w:val="clear" w:color="auto" w:fill="auto"/>
        </w:rPr>
      </w:pPr>
    </w:p>
    <w:tbl>
      <w:tblPr>
        <w:tblStyle w:val="22"/>
        <w:tblpPr w:leftFromText="180" w:rightFromText="180" w:vertAnchor="text" w:horzAnchor="page" w:tblpX="1365" w:tblpY="340"/>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14:paraId="26FEF0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43" w:hRule="atLeast"/>
        </w:trPr>
        <w:tc>
          <w:tcPr>
            <w:tcW w:w="4927" w:type="dxa"/>
            <w:vAlign w:val="center"/>
          </w:tcPr>
          <w:p w14:paraId="64C751AF">
            <w:pPr>
              <w:snapToGrid w:val="0"/>
              <w:spacing w:before="0" w:beforeAutospacing="0" w:after="0" w:afterAutospacing="0" w:line="500" w:lineRule="exact"/>
              <w:jc w:val="center"/>
              <w:textAlignment w:val="baseline"/>
              <w:rPr>
                <w:rFonts w:ascii="方正仿宋_GBK" w:hAnsi="方正仿宋_GBK" w:eastAsia="方正仿宋_GBK" w:cs="方正仿宋_GBK"/>
                <w:b w:val="0"/>
                <w:i w:val="0"/>
                <w:caps w:val="0"/>
                <w:color w:val="auto"/>
                <w:spacing w:val="0"/>
                <w:w w:val="100"/>
                <w:sz w:val="24"/>
                <w:szCs w:val="24"/>
                <w:shd w:val="clear" w:color="auto" w:fill="auto"/>
              </w:rPr>
            </w:pPr>
            <w:r>
              <w:rPr>
                <w:rFonts w:hint="eastAsia" w:ascii="方正仿宋_GBK" w:hAnsi="方正仿宋_GBK" w:eastAsia="方正仿宋_GBK" w:cs="方正仿宋_GBK"/>
                <w:b w:val="0"/>
                <w:i w:val="0"/>
                <w:caps w:val="0"/>
                <w:color w:val="auto"/>
                <w:spacing w:val="0"/>
                <w:w w:val="100"/>
                <w:sz w:val="24"/>
                <w:szCs w:val="24"/>
                <w:shd w:val="clear" w:color="auto" w:fill="auto"/>
              </w:rPr>
              <w:t>法定代表人身份证正面（</w:t>
            </w:r>
            <w:r>
              <w:rPr>
                <w:rFonts w:hint="eastAsia" w:ascii="方正仿宋_GBK" w:hAnsi="方正仿宋_GBK" w:eastAsia="方正仿宋_GBK" w:cs="方正仿宋_GBK"/>
                <w:b w:val="0"/>
                <w:i w:val="0"/>
                <w:caps w:val="0"/>
                <w:color w:val="auto"/>
                <w:spacing w:val="0"/>
                <w:w w:val="100"/>
                <w:sz w:val="24"/>
                <w:szCs w:val="24"/>
                <w:shd w:val="clear" w:color="auto" w:fill="auto"/>
                <w:lang w:val="en-US"/>
              </w:rPr>
              <w:t>粘贴处</w:t>
            </w:r>
            <w:r>
              <w:rPr>
                <w:rFonts w:hint="eastAsia" w:ascii="方正仿宋_GBK" w:hAnsi="方正仿宋_GBK" w:eastAsia="方正仿宋_GBK" w:cs="方正仿宋_GBK"/>
                <w:b w:val="0"/>
                <w:i w:val="0"/>
                <w:caps w:val="0"/>
                <w:color w:val="auto"/>
                <w:spacing w:val="0"/>
                <w:w w:val="100"/>
                <w:sz w:val="24"/>
                <w:szCs w:val="24"/>
                <w:shd w:val="clear" w:color="auto" w:fill="auto"/>
              </w:rPr>
              <w:t>）</w:t>
            </w:r>
          </w:p>
        </w:tc>
        <w:tc>
          <w:tcPr>
            <w:tcW w:w="4927" w:type="dxa"/>
            <w:vAlign w:val="center"/>
          </w:tcPr>
          <w:p w14:paraId="2050A7C4">
            <w:pPr>
              <w:snapToGrid w:val="0"/>
              <w:spacing w:before="0" w:beforeAutospacing="0" w:after="0" w:afterAutospacing="0" w:line="500" w:lineRule="exact"/>
              <w:jc w:val="center"/>
              <w:textAlignment w:val="baseline"/>
              <w:rPr>
                <w:rFonts w:ascii="方正仿宋_GBK" w:hAnsi="方正仿宋_GBK" w:eastAsia="方正仿宋_GBK" w:cs="方正仿宋_GBK"/>
                <w:b w:val="0"/>
                <w:i w:val="0"/>
                <w:caps w:val="0"/>
                <w:color w:val="auto"/>
                <w:spacing w:val="0"/>
                <w:w w:val="100"/>
                <w:sz w:val="24"/>
                <w:szCs w:val="24"/>
                <w:shd w:val="clear" w:color="auto" w:fill="auto"/>
              </w:rPr>
            </w:pPr>
            <w:r>
              <w:rPr>
                <w:rFonts w:hint="eastAsia" w:ascii="方正仿宋_GBK" w:hAnsi="方正仿宋_GBK" w:eastAsia="方正仿宋_GBK" w:cs="方正仿宋_GBK"/>
                <w:b w:val="0"/>
                <w:i w:val="0"/>
                <w:caps w:val="0"/>
                <w:color w:val="auto"/>
                <w:spacing w:val="0"/>
                <w:w w:val="100"/>
                <w:sz w:val="24"/>
                <w:szCs w:val="24"/>
                <w:shd w:val="clear" w:color="auto" w:fill="auto"/>
              </w:rPr>
              <w:t>法定代表人身份证反面（</w:t>
            </w:r>
            <w:r>
              <w:rPr>
                <w:rFonts w:hint="eastAsia" w:ascii="方正仿宋_GBK" w:hAnsi="方正仿宋_GBK" w:eastAsia="方正仿宋_GBK" w:cs="方正仿宋_GBK"/>
                <w:b w:val="0"/>
                <w:i w:val="0"/>
                <w:caps w:val="0"/>
                <w:color w:val="auto"/>
                <w:spacing w:val="0"/>
                <w:w w:val="100"/>
                <w:sz w:val="24"/>
                <w:szCs w:val="24"/>
                <w:shd w:val="clear" w:color="auto" w:fill="auto"/>
                <w:lang w:val="en-US"/>
              </w:rPr>
              <w:t>粘贴处</w:t>
            </w:r>
            <w:r>
              <w:rPr>
                <w:rFonts w:hint="eastAsia" w:ascii="方正仿宋_GBK" w:hAnsi="方正仿宋_GBK" w:eastAsia="方正仿宋_GBK" w:cs="方正仿宋_GBK"/>
                <w:b w:val="0"/>
                <w:i w:val="0"/>
                <w:caps w:val="0"/>
                <w:color w:val="auto"/>
                <w:spacing w:val="0"/>
                <w:w w:val="100"/>
                <w:sz w:val="24"/>
                <w:szCs w:val="24"/>
                <w:shd w:val="clear" w:color="auto" w:fill="auto"/>
              </w:rPr>
              <w:t>）</w:t>
            </w:r>
          </w:p>
        </w:tc>
      </w:tr>
    </w:tbl>
    <w:p w14:paraId="35676006">
      <w:pPr>
        <w:snapToGrid w:val="0"/>
        <w:spacing w:before="0" w:beforeAutospacing="0" w:after="0" w:afterAutospacing="0" w:line="360" w:lineRule="auto"/>
        <w:textAlignment w:val="baseline"/>
        <w:rPr>
          <w:b w:val="0"/>
          <w:i w:val="0"/>
          <w:caps w:val="0"/>
          <w:color w:val="auto"/>
          <w:spacing w:val="0"/>
          <w:w w:val="100"/>
          <w:sz w:val="24"/>
          <w:shd w:val="clear" w:color="auto" w:fill="auto"/>
        </w:rPr>
      </w:pPr>
    </w:p>
    <w:p w14:paraId="268B710F">
      <w:pPr>
        <w:pStyle w:val="2"/>
        <w:rPr>
          <w:b w:val="0"/>
          <w:i w:val="0"/>
          <w:caps w:val="0"/>
          <w:color w:val="auto"/>
          <w:spacing w:val="0"/>
          <w:w w:val="100"/>
          <w:sz w:val="24"/>
          <w:shd w:val="clear" w:color="auto" w:fill="auto"/>
        </w:rPr>
      </w:pPr>
    </w:p>
    <w:p w14:paraId="4388EC82">
      <w:pPr>
        <w:pStyle w:val="2"/>
        <w:rPr>
          <w:b w:val="0"/>
          <w:i w:val="0"/>
          <w:caps w:val="0"/>
          <w:color w:val="auto"/>
          <w:spacing w:val="0"/>
          <w:w w:val="100"/>
          <w:sz w:val="24"/>
          <w:shd w:val="clear" w:color="auto" w:fill="auto"/>
        </w:rPr>
      </w:pPr>
    </w:p>
    <w:p w14:paraId="4AE49261">
      <w:pPr>
        <w:pStyle w:val="2"/>
        <w:rPr>
          <w:b w:val="0"/>
          <w:i w:val="0"/>
          <w:caps w:val="0"/>
          <w:color w:val="auto"/>
          <w:spacing w:val="0"/>
          <w:w w:val="100"/>
          <w:sz w:val="24"/>
          <w:shd w:val="clear" w:color="auto" w:fill="auto"/>
        </w:rPr>
      </w:pPr>
    </w:p>
    <w:p w14:paraId="2366C35E">
      <w:pPr>
        <w:snapToGrid w:val="0"/>
        <w:spacing w:before="0" w:beforeAutospacing="0" w:after="0" w:afterAutospacing="0" w:line="240" w:lineRule="auto"/>
        <w:jc w:val="center"/>
        <w:textAlignment w:val="baseline"/>
        <w:rPr>
          <w:rFonts w:hint="eastAsia" w:ascii="方正小标宋_GBK" w:hAnsi="方正小标宋_GBK" w:eastAsia="方正小标宋_GBK" w:cs="方正小标宋_GBK"/>
          <w:b/>
          <w:bCs/>
          <w:i w:val="0"/>
          <w:caps w:val="0"/>
          <w:color w:val="auto"/>
          <w:spacing w:val="0"/>
          <w:w w:val="100"/>
          <w:kern w:val="28"/>
          <w:sz w:val="32"/>
          <w:szCs w:val="32"/>
          <w:shd w:val="clear" w:color="auto" w:fill="auto"/>
          <w:lang w:val="zh-CN" w:eastAsia="zh-CN" w:bidi="zh-CN"/>
        </w:rPr>
      </w:pPr>
      <w:bookmarkStart w:id="7" w:name="_Toc46917443"/>
      <w:r>
        <w:rPr>
          <w:rFonts w:hint="eastAsia" w:ascii="方正小标宋_GBK" w:hAnsi="方正小标宋_GBK" w:eastAsia="方正小标宋_GBK" w:cs="方正小标宋_GBK"/>
          <w:b/>
          <w:bCs/>
          <w:i w:val="0"/>
          <w:caps w:val="0"/>
          <w:color w:val="auto"/>
          <w:spacing w:val="0"/>
          <w:w w:val="100"/>
          <w:kern w:val="28"/>
          <w:sz w:val="32"/>
          <w:szCs w:val="32"/>
          <w:shd w:val="clear" w:color="auto" w:fill="auto"/>
          <w:lang w:val="zh-CN" w:eastAsia="zh-CN" w:bidi="zh-CN"/>
        </w:rPr>
        <w:t>（二）授权委托书</w:t>
      </w:r>
      <w:bookmarkEnd w:id="7"/>
      <w:r>
        <w:rPr>
          <w:rFonts w:hint="eastAsia" w:ascii="方正小标宋_GBK" w:hAnsi="方正小标宋_GBK" w:eastAsia="方正小标宋_GBK" w:cs="方正小标宋_GBK"/>
          <w:b/>
          <w:bCs/>
          <w:i w:val="0"/>
          <w:caps w:val="0"/>
          <w:color w:val="auto"/>
          <w:spacing w:val="0"/>
          <w:w w:val="100"/>
          <w:kern w:val="28"/>
          <w:sz w:val="32"/>
          <w:szCs w:val="32"/>
          <w:shd w:val="clear" w:color="auto" w:fill="auto"/>
          <w:lang w:val="zh-CN" w:eastAsia="zh-CN" w:bidi="zh-CN"/>
        </w:rPr>
        <w:t>（</w:t>
      </w:r>
      <w:r>
        <w:rPr>
          <w:rFonts w:hint="eastAsia" w:ascii="方正小标宋_GBK" w:hAnsi="方正小标宋_GBK" w:eastAsia="方正小标宋_GBK" w:cs="方正小标宋_GBK"/>
          <w:b/>
          <w:bCs/>
          <w:i w:val="0"/>
          <w:caps w:val="0"/>
          <w:color w:val="auto"/>
          <w:spacing w:val="0"/>
          <w:w w:val="100"/>
          <w:kern w:val="28"/>
          <w:sz w:val="32"/>
          <w:szCs w:val="32"/>
          <w:shd w:val="clear" w:color="auto" w:fill="auto"/>
          <w:lang w:val="en-US" w:eastAsia="zh-CN" w:bidi="zh-CN"/>
        </w:rPr>
        <w:t>如有</w:t>
      </w:r>
      <w:r>
        <w:rPr>
          <w:rFonts w:hint="eastAsia" w:ascii="方正小标宋_GBK" w:hAnsi="方正小标宋_GBK" w:eastAsia="方正小标宋_GBK" w:cs="方正小标宋_GBK"/>
          <w:b/>
          <w:bCs/>
          <w:i w:val="0"/>
          <w:caps w:val="0"/>
          <w:color w:val="auto"/>
          <w:spacing w:val="0"/>
          <w:w w:val="100"/>
          <w:kern w:val="28"/>
          <w:sz w:val="32"/>
          <w:szCs w:val="32"/>
          <w:shd w:val="clear" w:color="auto" w:fill="auto"/>
          <w:lang w:val="zh-CN" w:eastAsia="zh-CN" w:bidi="zh-CN"/>
        </w:rPr>
        <w:t>）</w:t>
      </w:r>
    </w:p>
    <w:p w14:paraId="0AD0B41D">
      <w:pPr>
        <w:pStyle w:val="12"/>
        <w:tabs>
          <w:tab w:val="left" w:pos="1931"/>
          <w:tab w:val="left" w:pos="2288"/>
          <w:tab w:val="left" w:pos="5039"/>
          <w:tab w:val="left" w:pos="5507"/>
          <w:tab w:val="left" w:pos="7290"/>
        </w:tabs>
        <w:snapToGrid w:val="0"/>
        <w:spacing w:before="240" w:beforeAutospacing="0" w:after="0" w:afterAutospacing="0" w:line="328" w:lineRule="auto"/>
        <w:ind w:left="258" w:right="271" w:firstLine="480"/>
        <w:textAlignment w:val="baseline"/>
        <w:rPr>
          <w:rFonts w:ascii="方正仿宋_GBK" w:hAnsi="方正仿宋_GBK" w:eastAsia="方正仿宋_GBK" w:cs="方正仿宋_GBK"/>
          <w:b w:val="0"/>
          <w:i w:val="0"/>
          <w:caps w:val="0"/>
          <w:color w:val="auto"/>
          <w:spacing w:val="0"/>
          <w:w w:val="100"/>
          <w:sz w:val="28"/>
          <w:szCs w:val="28"/>
          <w:shd w:val="clear" w:color="auto" w:fill="auto"/>
        </w:rPr>
      </w:pPr>
      <w:r>
        <w:rPr>
          <w:rFonts w:hint="eastAsia" w:ascii="方正仿宋_GBK" w:hAnsi="方正仿宋_GBK" w:eastAsia="方正仿宋_GBK" w:cs="方正仿宋_GBK"/>
          <w:b w:val="0"/>
          <w:i w:val="0"/>
          <w:caps w:val="0"/>
          <w:color w:val="auto"/>
          <w:spacing w:val="0"/>
          <w:w w:val="100"/>
          <w:sz w:val="28"/>
          <w:szCs w:val="28"/>
          <w:shd w:val="clear" w:color="auto" w:fill="auto"/>
        </w:rPr>
        <w:t>本人</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shd w:val="clear" w:color="auto" w:fill="auto"/>
        </w:rPr>
        <w:t>（姓名</w:t>
      </w:r>
      <w:r>
        <w:rPr>
          <w:rFonts w:hint="eastAsia" w:ascii="方正仿宋_GBK" w:hAnsi="方正仿宋_GBK" w:eastAsia="方正仿宋_GBK" w:cs="方正仿宋_GBK"/>
          <w:b w:val="0"/>
          <w:i w:val="0"/>
          <w:caps w:val="0"/>
          <w:color w:val="auto"/>
          <w:spacing w:val="-12"/>
          <w:w w:val="100"/>
          <w:sz w:val="28"/>
          <w:szCs w:val="28"/>
          <w:shd w:val="clear" w:color="auto" w:fill="auto"/>
        </w:rPr>
        <w:t>），</w:t>
      </w:r>
      <w:r>
        <w:rPr>
          <w:rFonts w:hint="eastAsia" w:ascii="方正仿宋_GBK" w:hAnsi="方正仿宋_GBK" w:eastAsia="方正仿宋_GBK" w:cs="方正仿宋_GBK"/>
          <w:b w:val="0"/>
          <w:i w:val="0"/>
          <w:caps w:val="0"/>
          <w:color w:val="auto"/>
          <w:spacing w:val="-12"/>
          <w:w w:val="100"/>
          <w:sz w:val="28"/>
          <w:szCs w:val="28"/>
          <w:shd w:val="clear" w:color="auto" w:fill="auto"/>
          <w:lang w:val="en-US"/>
        </w:rPr>
        <w:t>联系电话：</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shd w:val="clear" w:color="auto" w:fill="auto"/>
        </w:rPr>
        <w:t>系：</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lang w:val="en-US"/>
        </w:rPr>
        <w:t>报价</w:t>
      </w:r>
      <w:r>
        <w:rPr>
          <w:rFonts w:hint="eastAsia" w:ascii="方正仿宋_GBK" w:hAnsi="方正仿宋_GBK" w:eastAsia="方正仿宋_GBK" w:cs="方正仿宋_GBK"/>
          <w:b w:val="0"/>
          <w:i w:val="0"/>
          <w:caps w:val="0"/>
          <w:color w:val="auto"/>
          <w:spacing w:val="0"/>
          <w:w w:val="100"/>
          <w:sz w:val="28"/>
          <w:szCs w:val="28"/>
          <w:shd w:val="clear" w:color="auto" w:fill="auto"/>
        </w:rPr>
        <w:t>单位名称</w:t>
      </w:r>
      <w:r>
        <w:rPr>
          <w:rFonts w:hint="eastAsia" w:ascii="方正仿宋_GBK" w:hAnsi="方正仿宋_GBK" w:eastAsia="方正仿宋_GBK" w:cs="方正仿宋_GBK"/>
          <w:b w:val="0"/>
          <w:i w:val="0"/>
          <w:caps w:val="0"/>
          <w:color w:val="auto"/>
          <w:spacing w:val="-10"/>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的法定代表人</w:t>
      </w:r>
      <w:r>
        <w:rPr>
          <w:rFonts w:hint="eastAsia" w:ascii="方正仿宋_GBK" w:hAnsi="方正仿宋_GBK" w:eastAsia="方正仿宋_GBK" w:cs="方正仿宋_GBK"/>
          <w:b w:val="0"/>
          <w:i w:val="0"/>
          <w:caps w:val="0"/>
          <w:color w:val="auto"/>
          <w:spacing w:val="-10"/>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现委托</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3"/>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姓名</w:t>
      </w:r>
      <w:r>
        <w:rPr>
          <w:rFonts w:hint="eastAsia" w:ascii="方正仿宋_GBK" w:hAnsi="方正仿宋_GBK" w:eastAsia="方正仿宋_GBK" w:cs="方正仿宋_GBK"/>
          <w:b w:val="0"/>
          <w:i w:val="0"/>
          <w:caps w:val="0"/>
          <w:color w:val="auto"/>
          <w:spacing w:val="-10"/>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为我方代理人</w:t>
      </w:r>
      <w:r>
        <w:rPr>
          <w:rFonts w:hint="eastAsia" w:ascii="方正仿宋_GBK" w:hAnsi="方正仿宋_GBK" w:eastAsia="方正仿宋_GBK" w:cs="方正仿宋_GBK"/>
          <w:b w:val="0"/>
          <w:i w:val="0"/>
          <w:caps w:val="0"/>
          <w:color w:val="auto"/>
          <w:spacing w:val="-10"/>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代理人根据授权</w:t>
      </w:r>
      <w:r>
        <w:rPr>
          <w:rFonts w:hint="eastAsia" w:ascii="方正仿宋_GBK" w:hAnsi="方正仿宋_GBK" w:eastAsia="方正仿宋_GBK" w:cs="方正仿宋_GBK"/>
          <w:b w:val="0"/>
          <w:i w:val="0"/>
          <w:caps w:val="0"/>
          <w:color w:val="auto"/>
          <w:spacing w:val="-8"/>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以我方名义签署</w:t>
      </w:r>
      <w:r>
        <w:rPr>
          <w:rFonts w:hint="eastAsia" w:ascii="方正仿宋_GBK" w:hAnsi="方正仿宋_GBK" w:eastAsia="方正仿宋_GBK" w:cs="方正仿宋_GBK"/>
          <w:b w:val="0"/>
          <w:i w:val="0"/>
          <w:caps w:val="0"/>
          <w:color w:val="auto"/>
          <w:spacing w:val="-8"/>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澄清</w:t>
      </w:r>
      <w:r>
        <w:rPr>
          <w:rFonts w:hint="eastAsia" w:ascii="方正仿宋_GBK" w:hAnsi="方正仿宋_GBK" w:eastAsia="方正仿宋_GBK" w:cs="方正仿宋_GBK"/>
          <w:b w:val="0"/>
          <w:i w:val="0"/>
          <w:caps w:val="0"/>
          <w:color w:val="auto"/>
          <w:spacing w:val="-8"/>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说明</w:t>
      </w:r>
      <w:r>
        <w:rPr>
          <w:rFonts w:hint="eastAsia" w:ascii="方正仿宋_GBK" w:hAnsi="方正仿宋_GBK" w:eastAsia="方正仿宋_GBK" w:cs="方正仿宋_GBK"/>
          <w:b w:val="0"/>
          <w:i w:val="0"/>
          <w:caps w:val="0"/>
          <w:color w:val="auto"/>
          <w:spacing w:val="-29"/>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补正</w:t>
      </w:r>
      <w:r>
        <w:rPr>
          <w:rFonts w:hint="eastAsia" w:ascii="方正仿宋_GBK" w:hAnsi="方正仿宋_GBK" w:eastAsia="方正仿宋_GBK" w:cs="方正仿宋_GBK"/>
          <w:b w:val="0"/>
          <w:i w:val="0"/>
          <w:caps w:val="0"/>
          <w:color w:val="auto"/>
          <w:spacing w:val="-29"/>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递交</w:t>
      </w:r>
      <w:r>
        <w:rPr>
          <w:rFonts w:hint="eastAsia" w:ascii="方正仿宋_GBK" w:hAnsi="方正仿宋_GBK" w:eastAsia="方正仿宋_GBK" w:cs="方正仿宋_GBK"/>
          <w:b w:val="0"/>
          <w:i w:val="0"/>
          <w:caps w:val="0"/>
          <w:color w:val="auto"/>
          <w:spacing w:val="-29"/>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撤回</w:t>
      </w:r>
      <w:r>
        <w:rPr>
          <w:rFonts w:hint="eastAsia" w:ascii="方正仿宋_GBK" w:hAnsi="方正仿宋_GBK" w:eastAsia="方正仿宋_GBK" w:cs="方正仿宋_GBK"/>
          <w:b w:val="0"/>
          <w:i w:val="0"/>
          <w:caps w:val="0"/>
          <w:color w:val="auto"/>
          <w:spacing w:val="-27"/>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修改</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3"/>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项目名称</w:t>
      </w:r>
      <w:r>
        <w:rPr>
          <w:rFonts w:hint="eastAsia" w:ascii="方正仿宋_GBK" w:hAnsi="方正仿宋_GBK" w:eastAsia="方正仿宋_GBK" w:cs="方正仿宋_GBK"/>
          <w:b w:val="0"/>
          <w:i w:val="0"/>
          <w:caps w:val="0"/>
          <w:color w:val="auto"/>
          <w:spacing w:val="-30"/>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lang w:val="en-US"/>
        </w:rPr>
        <w:t>报价</w:t>
      </w:r>
      <w:r>
        <w:rPr>
          <w:rFonts w:hint="eastAsia" w:ascii="方正仿宋_GBK" w:hAnsi="方正仿宋_GBK" w:eastAsia="方正仿宋_GBK" w:cs="方正仿宋_GBK"/>
          <w:b w:val="0"/>
          <w:i w:val="0"/>
          <w:caps w:val="0"/>
          <w:color w:val="auto"/>
          <w:spacing w:val="0"/>
          <w:w w:val="100"/>
          <w:sz w:val="28"/>
          <w:szCs w:val="28"/>
          <w:shd w:val="clear" w:color="auto" w:fill="auto"/>
        </w:rPr>
        <w:t>文件</w:t>
      </w:r>
      <w:r>
        <w:rPr>
          <w:rFonts w:hint="eastAsia" w:ascii="方正仿宋_GBK" w:hAnsi="方正仿宋_GBK" w:eastAsia="方正仿宋_GBK" w:cs="方正仿宋_GBK"/>
          <w:b w:val="0"/>
          <w:i w:val="0"/>
          <w:caps w:val="0"/>
          <w:color w:val="auto"/>
          <w:spacing w:val="-17"/>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签订合同和处理有关事宜，其法律后果由我方承担。</w:t>
      </w:r>
    </w:p>
    <w:p w14:paraId="6A0F7788">
      <w:pPr>
        <w:pStyle w:val="12"/>
        <w:tabs>
          <w:tab w:val="left" w:pos="3738"/>
        </w:tabs>
        <w:snapToGrid w:val="0"/>
        <w:spacing w:before="0" w:beforeAutospacing="0" w:after="0" w:afterAutospacing="0" w:line="328" w:lineRule="auto"/>
        <w:ind w:left="738" w:right="5745"/>
        <w:textAlignment w:val="baseline"/>
        <w:rPr>
          <w:rFonts w:ascii="方正仿宋_GBK" w:hAnsi="方正仿宋_GBK" w:eastAsia="方正仿宋_GBK" w:cs="方正仿宋_GBK"/>
          <w:b w:val="0"/>
          <w:i w:val="0"/>
          <w:caps w:val="0"/>
          <w:color w:val="auto"/>
          <w:spacing w:val="0"/>
          <w:w w:val="100"/>
          <w:sz w:val="28"/>
          <w:szCs w:val="28"/>
          <w:shd w:val="clear" w:color="auto" w:fill="auto"/>
        </w:rPr>
      </w:pPr>
      <w:r>
        <w:rPr>
          <w:rFonts w:hint="eastAsia" w:ascii="方正仿宋_GBK" w:hAnsi="方正仿宋_GBK" w:eastAsia="方正仿宋_GBK" w:cs="方正仿宋_GBK"/>
          <w:b w:val="0"/>
          <w:i w:val="0"/>
          <w:caps w:val="0"/>
          <w:color w:val="auto"/>
          <w:spacing w:val="0"/>
          <w:w w:val="100"/>
          <w:sz w:val="28"/>
          <w:szCs w:val="28"/>
          <w:shd w:val="clear" w:color="auto" w:fill="auto"/>
        </w:rPr>
        <w:t>委托期限：</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17"/>
          <w:w w:val="100"/>
          <w:sz w:val="28"/>
          <w:szCs w:val="28"/>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代理人无转委托权。</w:t>
      </w:r>
    </w:p>
    <w:p w14:paraId="7FA598EA">
      <w:pPr>
        <w:pStyle w:val="12"/>
        <w:snapToGrid w:val="0"/>
        <w:spacing w:before="0" w:beforeAutospacing="0" w:after="0" w:afterAutospacing="0" w:line="305" w:lineRule="exact"/>
        <w:ind w:left="738"/>
        <w:textAlignment w:val="baseline"/>
        <w:rPr>
          <w:rFonts w:ascii="方正仿宋_GBK" w:hAnsi="方正仿宋_GBK" w:eastAsia="方正仿宋_GBK" w:cs="方正仿宋_GBK"/>
          <w:b w:val="0"/>
          <w:i w:val="0"/>
          <w:caps w:val="0"/>
          <w:color w:val="auto"/>
          <w:spacing w:val="0"/>
          <w:w w:val="100"/>
          <w:sz w:val="28"/>
          <w:szCs w:val="28"/>
          <w:shd w:val="clear" w:color="auto" w:fill="auto"/>
        </w:rPr>
      </w:pPr>
      <w:r>
        <w:rPr>
          <w:rFonts w:hint="eastAsia" w:ascii="方正仿宋_GBK" w:hAnsi="方正仿宋_GBK" w:eastAsia="方正仿宋_GBK" w:cs="方正仿宋_GBK"/>
          <w:b w:val="0"/>
          <w:i w:val="0"/>
          <w:caps w:val="0"/>
          <w:color w:val="auto"/>
          <w:spacing w:val="0"/>
          <w:w w:val="100"/>
          <w:sz w:val="28"/>
          <w:szCs w:val="28"/>
          <w:shd w:val="clear" w:color="auto" w:fill="auto"/>
        </w:rPr>
        <w:t>附：委托代表人身份证明</w:t>
      </w:r>
    </w:p>
    <w:p w14:paraId="111CF0E0">
      <w:pPr>
        <w:pStyle w:val="12"/>
        <w:tabs>
          <w:tab w:val="left" w:pos="8007"/>
          <w:tab w:val="left" w:pos="8487"/>
          <w:tab w:val="left" w:pos="9317"/>
        </w:tabs>
        <w:snapToGrid w:val="0"/>
        <w:spacing w:before="0" w:beforeAutospacing="0" w:after="0" w:afterAutospacing="0" w:line="328" w:lineRule="auto"/>
        <w:ind w:left="5298" w:right="277"/>
        <w:textAlignment w:val="baseline"/>
        <w:rPr>
          <w:rFonts w:ascii="方正仿宋_GBK" w:hAnsi="方正仿宋_GBK" w:eastAsia="方正仿宋_GBK" w:cs="方正仿宋_GBK"/>
          <w:b w:val="0"/>
          <w:i w:val="0"/>
          <w:caps w:val="0"/>
          <w:color w:val="auto"/>
          <w:spacing w:val="-18"/>
          <w:w w:val="100"/>
          <w:sz w:val="28"/>
          <w:szCs w:val="28"/>
          <w:shd w:val="clear" w:color="auto" w:fill="auto"/>
        </w:rPr>
      </w:pPr>
      <w:r>
        <w:rPr>
          <w:rFonts w:hint="eastAsia" w:ascii="方正仿宋_GBK" w:hAnsi="方正仿宋_GBK" w:eastAsia="方正仿宋_GBK" w:cs="方正仿宋_GBK"/>
          <w:b w:val="0"/>
          <w:i w:val="0"/>
          <w:caps w:val="0"/>
          <w:color w:val="auto"/>
          <w:spacing w:val="0"/>
          <w:w w:val="100"/>
          <w:sz w:val="28"/>
          <w:szCs w:val="28"/>
          <w:shd w:val="clear" w:color="auto" w:fill="auto"/>
        </w:rPr>
        <w:t>竞标单位：</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w:t>
      </w:r>
      <w:r>
        <w:rPr>
          <w:rFonts w:hint="eastAsia" w:ascii="方正仿宋_GBK" w:hAnsi="方正仿宋_GBK" w:eastAsia="方正仿宋_GBK" w:cs="方正仿宋_GBK"/>
          <w:b w:val="0"/>
          <w:i w:val="0"/>
          <w:caps w:val="0"/>
          <w:color w:val="auto"/>
          <w:spacing w:val="0"/>
          <w:w w:val="100"/>
          <w:sz w:val="28"/>
          <w:szCs w:val="28"/>
          <w:shd w:val="clear" w:color="auto" w:fill="auto"/>
        </w:rPr>
        <w:t>盖单位章</w:t>
      </w:r>
      <w:r>
        <w:rPr>
          <w:rFonts w:hint="eastAsia" w:ascii="方正仿宋_GBK" w:hAnsi="方正仿宋_GBK" w:eastAsia="方正仿宋_GBK" w:cs="方正仿宋_GBK"/>
          <w:b w:val="0"/>
          <w:i w:val="0"/>
          <w:caps w:val="0"/>
          <w:color w:val="auto"/>
          <w:spacing w:val="-18"/>
          <w:w w:val="100"/>
          <w:sz w:val="28"/>
          <w:szCs w:val="28"/>
          <w:shd w:val="clear" w:color="auto" w:fill="auto"/>
        </w:rPr>
        <w:t xml:space="preserve">） </w:t>
      </w:r>
    </w:p>
    <w:p w14:paraId="1B7187DD">
      <w:pPr>
        <w:pStyle w:val="12"/>
        <w:tabs>
          <w:tab w:val="left" w:pos="8007"/>
          <w:tab w:val="left" w:pos="8487"/>
          <w:tab w:val="left" w:pos="9317"/>
        </w:tabs>
        <w:snapToGrid w:val="0"/>
        <w:spacing w:before="0" w:beforeAutospacing="0" w:after="0" w:afterAutospacing="0" w:line="328" w:lineRule="auto"/>
        <w:ind w:left="5298" w:right="277"/>
        <w:textAlignment w:val="baseline"/>
        <w:rPr>
          <w:rFonts w:ascii="方正仿宋_GBK" w:hAnsi="方正仿宋_GBK" w:eastAsia="方正仿宋_GBK" w:cs="方正仿宋_GBK"/>
          <w:b w:val="0"/>
          <w:i w:val="0"/>
          <w:caps w:val="0"/>
          <w:color w:val="auto"/>
          <w:spacing w:val="-27"/>
          <w:w w:val="100"/>
          <w:sz w:val="28"/>
          <w:szCs w:val="28"/>
          <w:u w:val="single"/>
          <w:shd w:val="clear" w:color="auto" w:fill="auto"/>
        </w:rPr>
      </w:pPr>
      <w:r>
        <w:rPr>
          <w:rFonts w:hint="eastAsia" w:ascii="方正仿宋_GBK" w:hAnsi="方正仿宋_GBK" w:eastAsia="方正仿宋_GBK" w:cs="方正仿宋_GBK"/>
          <w:b w:val="0"/>
          <w:i w:val="0"/>
          <w:caps w:val="0"/>
          <w:color w:val="auto"/>
          <w:spacing w:val="0"/>
          <w:w w:val="100"/>
          <w:sz w:val="28"/>
          <w:szCs w:val="28"/>
          <w:shd w:val="clear" w:color="auto" w:fill="auto"/>
        </w:rPr>
        <w:t>法定代表人</w:t>
      </w:r>
      <w:r>
        <w:rPr>
          <w:rFonts w:hint="eastAsia" w:ascii="方正仿宋_GBK" w:hAnsi="方正仿宋_GBK" w:eastAsia="方正仿宋_GBK" w:cs="方正仿宋_GBK"/>
          <w:b w:val="0"/>
          <w:i w:val="0"/>
          <w:caps w:val="0"/>
          <w:color w:val="auto"/>
          <w:spacing w:val="-27"/>
          <w:w w:val="100"/>
          <w:sz w:val="28"/>
          <w:szCs w:val="28"/>
          <w:shd w:val="clear" w:color="auto" w:fill="auto"/>
        </w:rPr>
        <w:t>：</w:t>
      </w:r>
      <w:r>
        <w:rPr>
          <w:rFonts w:hint="eastAsia" w:ascii="方正仿宋_GBK" w:hAnsi="方正仿宋_GBK" w:eastAsia="方正仿宋_GBK" w:cs="方正仿宋_GBK"/>
          <w:b w:val="0"/>
          <w:i w:val="0"/>
          <w:caps w:val="0"/>
          <w:color w:val="auto"/>
          <w:spacing w:val="-27"/>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27"/>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27"/>
          <w:w w:val="100"/>
          <w:sz w:val="28"/>
          <w:szCs w:val="28"/>
          <w:u w:val="single" w:color="000000"/>
          <w:shd w:val="clear" w:color="auto" w:fill="auto"/>
        </w:rPr>
        <w:tab/>
      </w:r>
    </w:p>
    <w:p w14:paraId="29EF0FF3">
      <w:pPr>
        <w:pStyle w:val="12"/>
        <w:tabs>
          <w:tab w:val="left" w:pos="8007"/>
          <w:tab w:val="left" w:pos="8487"/>
          <w:tab w:val="left" w:pos="9317"/>
        </w:tabs>
        <w:snapToGrid w:val="0"/>
        <w:spacing w:before="0" w:beforeAutospacing="0" w:after="0" w:afterAutospacing="0" w:line="328" w:lineRule="auto"/>
        <w:ind w:left="5298" w:right="277"/>
        <w:textAlignment w:val="baseline"/>
        <w:rPr>
          <w:rFonts w:ascii="方正仿宋_GBK" w:hAnsi="方正仿宋_GBK" w:eastAsia="方正仿宋_GBK" w:cs="方正仿宋_GBK"/>
          <w:b w:val="0"/>
          <w:i w:val="0"/>
          <w:caps w:val="0"/>
          <w:color w:val="auto"/>
          <w:spacing w:val="-27"/>
          <w:w w:val="100"/>
          <w:sz w:val="28"/>
          <w:szCs w:val="28"/>
          <w:u w:val="single"/>
          <w:shd w:val="clear" w:color="auto" w:fill="auto"/>
        </w:rPr>
      </w:pPr>
      <w:r>
        <w:rPr>
          <w:rFonts w:hint="eastAsia" w:ascii="方正仿宋_GBK" w:hAnsi="方正仿宋_GBK" w:eastAsia="方正仿宋_GBK" w:cs="方正仿宋_GBK"/>
          <w:b w:val="0"/>
          <w:i w:val="0"/>
          <w:caps w:val="0"/>
          <w:color w:val="auto"/>
          <w:spacing w:val="-1"/>
          <w:w w:val="100"/>
          <w:sz w:val="28"/>
          <w:szCs w:val="28"/>
          <w:shd w:val="clear" w:color="auto" w:fill="auto"/>
        </w:rPr>
        <w:t>身</w:t>
      </w:r>
      <w:r>
        <w:rPr>
          <w:rFonts w:hint="eastAsia" w:ascii="方正仿宋_GBK" w:hAnsi="方正仿宋_GBK" w:eastAsia="方正仿宋_GBK" w:cs="方正仿宋_GBK"/>
          <w:b w:val="0"/>
          <w:i w:val="0"/>
          <w:caps w:val="0"/>
          <w:color w:val="auto"/>
          <w:spacing w:val="0"/>
          <w:w w:val="100"/>
          <w:sz w:val="28"/>
          <w:szCs w:val="28"/>
          <w:shd w:val="clear" w:color="auto" w:fill="auto"/>
        </w:rPr>
        <w:t>份证号码：</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shd w:val="clear" w:color="auto" w:fill="auto"/>
        </w:rPr>
        <w:t>委托代理人</w:t>
      </w:r>
      <w:r>
        <w:rPr>
          <w:rFonts w:hint="eastAsia" w:ascii="方正仿宋_GBK" w:hAnsi="方正仿宋_GBK" w:eastAsia="方正仿宋_GBK" w:cs="方正仿宋_GBK"/>
          <w:b w:val="0"/>
          <w:i w:val="0"/>
          <w:caps w:val="0"/>
          <w:color w:val="auto"/>
          <w:spacing w:val="-27"/>
          <w:w w:val="100"/>
          <w:sz w:val="28"/>
          <w:szCs w:val="28"/>
          <w:shd w:val="clear" w:color="auto" w:fill="auto"/>
        </w:rPr>
        <w:t>：</w:t>
      </w:r>
      <w:r>
        <w:rPr>
          <w:rFonts w:hint="eastAsia" w:ascii="方正仿宋_GBK" w:hAnsi="方正仿宋_GBK" w:eastAsia="方正仿宋_GBK" w:cs="方正仿宋_GBK"/>
          <w:b w:val="0"/>
          <w:i w:val="0"/>
          <w:caps w:val="0"/>
          <w:color w:val="auto"/>
          <w:spacing w:val="-27"/>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27"/>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27"/>
          <w:w w:val="100"/>
          <w:sz w:val="28"/>
          <w:szCs w:val="28"/>
          <w:u w:val="single" w:color="000000"/>
          <w:shd w:val="clear" w:color="auto" w:fill="auto"/>
        </w:rPr>
        <w:tab/>
      </w:r>
    </w:p>
    <w:p w14:paraId="4A921036">
      <w:pPr>
        <w:pStyle w:val="12"/>
        <w:tabs>
          <w:tab w:val="left" w:pos="8007"/>
          <w:tab w:val="left" w:pos="8487"/>
          <w:tab w:val="left" w:pos="9317"/>
        </w:tabs>
        <w:snapToGrid w:val="0"/>
        <w:spacing w:before="0" w:beforeAutospacing="0" w:after="0" w:afterAutospacing="0" w:line="328" w:lineRule="auto"/>
        <w:ind w:left="5298" w:right="277"/>
        <w:textAlignment w:val="baseline"/>
        <w:rPr>
          <w:b w:val="0"/>
          <w:i w:val="0"/>
          <w:caps w:val="0"/>
          <w:color w:val="auto"/>
          <w:spacing w:val="0"/>
          <w:w w:val="100"/>
          <w:sz w:val="28"/>
          <w:szCs w:val="28"/>
          <w:shd w:val="clear" w:color="auto" w:fill="auto"/>
        </w:rPr>
      </w:pPr>
      <w:r>
        <w:rPr>
          <w:rFonts w:hint="eastAsia" w:ascii="方正仿宋_GBK" w:hAnsi="方正仿宋_GBK" w:eastAsia="方正仿宋_GBK" w:cs="方正仿宋_GBK"/>
          <w:b w:val="0"/>
          <w:i w:val="0"/>
          <w:caps w:val="0"/>
          <w:color w:val="auto"/>
          <w:spacing w:val="-1"/>
          <w:w w:val="100"/>
          <w:sz w:val="28"/>
          <w:szCs w:val="28"/>
          <w:shd w:val="clear" w:color="auto" w:fill="auto"/>
        </w:rPr>
        <w:t>身</w:t>
      </w:r>
      <w:r>
        <w:rPr>
          <w:rFonts w:hint="eastAsia" w:ascii="方正仿宋_GBK" w:hAnsi="方正仿宋_GBK" w:eastAsia="方正仿宋_GBK" w:cs="方正仿宋_GBK"/>
          <w:b w:val="0"/>
          <w:i w:val="0"/>
          <w:caps w:val="0"/>
          <w:color w:val="auto"/>
          <w:spacing w:val="0"/>
          <w:w w:val="100"/>
          <w:sz w:val="28"/>
          <w:szCs w:val="28"/>
          <w:shd w:val="clear" w:color="auto" w:fill="auto"/>
        </w:rPr>
        <w:t>份证号码：</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 xml:space="preserve"> </w:t>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r>
        <w:rPr>
          <w:rFonts w:hint="eastAsia" w:ascii="方正仿宋_GBK" w:hAnsi="方正仿宋_GBK" w:eastAsia="方正仿宋_GBK" w:cs="方正仿宋_GBK"/>
          <w:b w:val="0"/>
          <w:i w:val="0"/>
          <w:caps w:val="0"/>
          <w:color w:val="auto"/>
          <w:spacing w:val="0"/>
          <w:w w:val="100"/>
          <w:sz w:val="28"/>
          <w:szCs w:val="28"/>
          <w:u w:val="single" w:color="000000"/>
          <w:shd w:val="clear" w:color="auto" w:fill="auto"/>
        </w:rPr>
        <w:tab/>
      </w:r>
    </w:p>
    <w:p w14:paraId="441A64AF">
      <w:pPr>
        <w:pStyle w:val="12"/>
        <w:tabs>
          <w:tab w:val="left" w:pos="720"/>
          <w:tab w:val="left" w:pos="1440"/>
          <w:tab w:val="left" w:pos="2160"/>
        </w:tabs>
        <w:snapToGrid w:val="0"/>
        <w:spacing w:before="74" w:beforeAutospacing="0" w:after="0" w:afterAutospacing="0" w:line="240" w:lineRule="auto"/>
        <w:ind w:right="705"/>
        <w:jc w:val="right"/>
        <w:textAlignment w:val="baseline"/>
        <w:rPr>
          <w:b w:val="0"/>
          <w:i w:val="0"/>
          <w:caps w:val="0"/>
          <w:color w:val="auto"/>
          <w:spacing w:val="0"/>
          <w:w w:val="100"/>
          <w:sz w:val="28"/>
          <w:szCs w:val="28"/>
          <w:shd w:val="clear" w:color="auto" w:fill="auto"/>
        </w:rPr>
      </w:pPr>
      <w:r>
        <w:rPr>
          <w:rFonts w:hint="eastAsia"/>
          <w:b w:val="0"/>
          <w:i w:val="0"/>
          <w:caps w:val="0"/>
          <w:color w:val="auto"/>
          <w:spacing w:val="0"/>
          <w:w w:val="100"/>
          <w:sz w:val="28"/>
          <w:szCs w:val="28"/>
          <w:u w:val="single" w:color="000000"/>
          <w:shd w:val="clear" w:color="auto" w:fill="auto"/>
        </w:rPr>
        <w:t xml:space="preserve"> </w:t>
      </w:r>
      <w:r>
        <w:rPr>
          <w:rFonts w:hint="eastAsia"/>
          <w:b w:val="0"/>
          <w:i w:val="0"/>
          <w:caps w:val="0"/>
          <w:color w:val="auto"/>
          <w:spacing w:val="0"/>
          <w:w w:val="100"/>
          <w:sz w:val="28"/>
          <w:szCs w:val="28"/>
          <w:u w:val="single" w:color="000000"/>
          <w:shd w:val="clear" w:color="auto" w:fill="auto"/>
        </w:rPr>
        <w:tab/>
      </w:r>
      <w:r>
        <w:rPr>
          <w:rFonts w:hint="eastAsia"/>
          <w:b w:val="0"/>
          <w:i w:val="0"/>
          <w:caps w:val="0"/>
          <w:color w:val="auto"/>
          <w:spacing w:val="0"/>
          <w:w w:val="100"/>
          <w:sz w:val="28"/>
          <w:szCs w:val="28"/>
          <w:shd w:val="clear" w:color="auto" w:fill="auto"/>
        </w:rPr>
        <w:t>年</w:t>
      </w:r>
      <w:r>
        <w:rPr>
          <w:rFonts w:hint="eastAsia"/>
          <w:b w:val="0"/>
          <w:i w:val="0"/>
          <w:caps w:val="0"/>
          <w:color w:val="auto"/>
          <w:spacing w:val="0"/>
          <w:w w:val="100"/>
          <w:sz w:val="28"/>
          <w:szCs w:val="28"/>
          <w:u w:val="single" w:color="000000"/>
          <w:shd w:val="clear" w:color="auto" w:fill="auto"/>
        </w:rPr>
        <w:t xml:space="preserve"> </w:t>
      </w:r>
      <w:r>
        <w:rPr>
          <w:rFonts w:hint="eastAsia"/>
          <w:b w:val="0"/>
          <w:i w:val="0"/>
          <w:caps w:val="0"/>
          <w:color w:val="auto"/>
          <w:spacing w:val="0"/>
          <w:w w:val="100"/>
          <w:sz w:val="28"/>
          <w:szCs w:val="28"/>
          <w:u w:val="single" w:color="000000"/>
          <w:shd w:val="clear" w:color="auto" w:fill="auto"/>
        </w:rPr>
        <w:tab/>
      </w:r>
      <w:r>
        <w:rPr>
          <w:rFonts w:hint="eastAsia"/>
          <w:b w:val="0"/>
          <w:i w:val="0"/>
          <w:caps w:val="0"/>
          <w:color w:val="auto"/>
          <w:spacing w:val="0"/>
          <w:w w:val="100"/>
          <w:sz w:val="28"/>
          <w:szCs w:val="28"/>
          <w:shd w:val="clear" w:color="auto" w:fill="auto"/>
        </w:rPr>
        <w:t>月</w:t>
      </w:r>
      <w:r>
        <w:rPr>
          <w:rFonts w:hint="eastAsia"/>
          <w:b w:val="0"/>
          <w:i w:val="0"/>
          <w:caps w:val="0"/>
          <w:color w:val="auto"/>
          <w:spacing w:val="0"/>
          <w:w w:val="100"/>
          <w:sz w:val="28"/>
          <w:szCs w:val="28"/>
          <w:u w:val="single" w:color="000000"/>
          <w:shd w:val="clear" w:color="auto" w:fill="auto"/>
        </w:rPr>
        <w:t xml:space="preserve"> </w:t>
      </w:r>
      <w:r>
        <w:rPr>
          <w:rFonts w:hint="eastAsia"/>
          <w:b w:val="0"/>
          <w:i w:val="0"/>
          <w:caps w:val="0"/>
          <w:color w:val="auto"/>
          <w:spacing w:val="0"/>
          <w:w w:val="100"/>
          <w:sz w:val="28"/>
          <w:szCs w:val="28"/>
          <w:u w:val="single" w:color="000000"/>
          <w:shd w:val="clear" w:color="auto" w:fill="auto"/>
        </w:rPr>
        <w:tab/>
      </w:r>
      <w:r>
        <w:rPr>
          <w:rFonts w:hint="eastAsia"/>
          <w:b w:val="0"/>
          <w:i w:val="0"/>
          <w:caps w:val="0"/>
          <w:color w:val="auto"/>
          <w:spacing w:val="0"/>
          <w:w w:val="100"/>
          <w:sz w:val="28"/>
          <w:szCs w:val="28"/>
          <w:shd w:val="clear" w:color="auto" w:fill="auto"/>
        </w:rPr>
        <w:t>日</w:t>
      </w:r>
    </w:p>
    <w:tbl>
      <w:tblPr>
        <w:tblStyle w:val="22"/>
        <w:tblpPr w:leftFromText="180" w:rightFromText="180" w:vertAnchor="text" w:horzAnchor="page" w:tblpX="1365" w:tblpY="340"/>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14:paraId="4438A7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43" w:hRule="atLeast"/>
        </w:trPr>
        <w:tc>
          <w:tcPr>
            <w:tcW w:w="4927" w:type="dxa"/>
            <w:vAlign w:val="center"/>
          </w:tcPr>
          <w:p w14:paraId="63F22191">
            <w:pPr>
              <w:snapToGrid w:val="0"/>
              <w:spacing w:before="0" w:beforeAutospacing="0" w:after="0" w:afterAutospacing="0" w:line="500" w:lineRule="exact"/>
              <w:jc w:val="center"/>
              <w:textAlignment w:val="baseline"/>
              <w:rPr>
                <w:rFonts w:ascii="方正仿宋_GBK" w:hAnsi="方正仿宋_GBK" w:eastAsia="方正仿宋_GBK" w:cs="方正仿宋_GBK"/>
                <w:b w:val="0"/>
                <w:i w:val="0"/>
                <w:caps w:val="0"/>
                <w:color w:val="auto"/>
                <w:spacing w:val="0"/>
                <w:w w:val="100"/>
                <w:sz w:val="24"/>
                <w:szCs w:val="24"/>
                <w:shd w:val="clear" w:color="auto" w:fill="auto"/>
              </w:rPr>
            </w:pPr>
            <w:r>
              <w:rPr>
                <w:rFonts w:hint="eastAsia" w:ascii="方正仿宋_GBK" w:hAnsi="方正仿宋_GBK" w:eastAsia="方正仿宋_GBK" w:cs="方正仿宋_GBK"/>
                <w:b w:val="0"/>
                <w:i w:val="0"/>
                <w:caps w:val="0"/>
                <w:color w:val="auto"/>
                <w:spacing w:val="0"/>
                <w:w w:val="100"/>
                <w:sz w:val="24"/>
                <w:szCs w:val="24"/>
                <w:shd w:val="clear" w:color="auto" w:fill="auto"/>
              </w:rPr>
              <w:t>委托代表人身份证正面（</w:t>
            </w:r>
            <w:r>
              <w:rPr>
                <w:rFonts w:hint="eastAsia" w:ascii="方正仿宋_GBK" w:hAnsi="方正仿宋_GBK" w:eastAsia="方正仿宋_GBK" w:cs="方正仿宋_GBK"/>
                <w:b w:val="0"/>
                <w:i w:val="0"/>
                <w:caps w:val="0"/>
                <w:color w:val="auto"/>
                <w:spacing w:val="0"/>
                <w:w w:val="100"/>
                <w:sz w:val="24"/>
                <w:szCs w:val="24"/>
                <w:shd w:val="clear" w:color="auto" w:fill="auto"/>
                <w:lang w:val="en-US"/>
              </w:rPr>
              <w:t>粘贴处</w:t>
            </w:r>
            <w:r>
              <w:rPr>
                <w:rFonts w:hint="eastAsia" w:ascii="方正仿宋_GBK" w:hAnsi="方正仿宋_GBK" w:eastAsia="方正仿宋_GBK" w:cs="方正仿宋_GBK"/>
                <w:b w:val="0"/>
                <w:i w:val="0"/>
                <w:caps w:val="0"/>
                <w:color w:val="auto"/>
                <w:spacing w:val="0"/>
                <w:w w:val="100"/>
                <w:sz w:val="24"/>
                <w:szCs w:val="24"/>
                <w:shd w:val="clear" w:color="auto" w:fill="auto"/>
              </w:rPr>
              <w:t>）</w:t>
            </w:r>
          </w:p>
        </w:tc>
        <w:tc>
          <w:tcPr>
            <w:tcW w:w="4927" w:type="dxa"/>
            <w:vAlign w:val="center"/>
          </w:tcPr>
          <w:p w14:paraId="6458ACE1">
            <w:pPr>
              <w:snapToGrid w:val="0"/>
              <w:spacing w:before="0" w:beforeAutospacing="0" w:after="0" w:afterAutospacing="0" w:line="500" w:lineRule="exact"/>
              <w:jc w:val="center"/>
              <w:textAlignment w:val="baseline"/>
              <w:rPr>
                <w:rFonts w:ascii="方正仿宋_GBK" w:hAnsi="方正仿宋_GBK" w:eastAsia="方正仿宋_GBK" w:cs="方正仿宋_GBK"/>
                <w:b w:val="0"/>
                <w:i w:val="0"/>
                <w:caps w:val="0"/>
                <w:color w:val="auto"/>
                <w:spacing w:val="0"/>
                <w:w w:val="100"/>
                <w:sz w:val="24"/>
                <w:szCs w:val="24"/>
                <w:shd w:val="clear" w:color="auto" w:fill="auto"/>
              </w:rPr>
            </w:pPr>
            <w:r>
              <w:rPr>
                <w:rFonts w:hint="eastAsia" w:ascii="方正仿宋_GBK" w:hAnsi="方正仿宋_GBK" w:eastAsia="方正仿宋_GBK" w:cs="方正仿宋_GBK"/>
                <w:b w:val="0"/>
                <w:i w:val="0"/>
                <w:caps w:val="0"/>
                <w:color w:val="auto"/>
                <w:spacing w:val="0"/>
                <w:w w:val="100"/>
                <w:sz w:val="24"/>
                <w:szCs w:val="24"/>
                <w:shd w:val="clear" w:color="auto" w:fill="auto"/>
              </w:rPr>
              <w:t>委托代表人身份证反面（</w:t>
            </w:r>
            <w:r>
              <w:rPr>
                <w:rFonts w:hint="eastAsia" w:ascii="方正仿宋_GBK" w:hAnsi="方正仿宋_GBK" w:eastAsia="方正仿宋_GBK" w:cs="方正仿宋_GBK"/>
                <w:b w:val="0"/>
                <w:i w:val="0"/>
                <w:caps w:val="0"/>
                <w:color w:val="auto"/>
                <w:spacing w:val="0"/>
                <w:w w:val="100"/>
                <w:sz w:val="24"/>
                <w:szCs w:val="24"/>
                <w:shd w:val="clear" w:color="auto" w:fill="auto"/>
                <w:lang w:val="en-US"/>
              </w:rPr>
              <w:t>粘贴处</w:t>
            </w:r>
            <w:r>
              <w:rPr>
                <w:rFonts w:hint="eastAsia" w:ascii="方正仿宋_GBK" w:hAnsi="方正仿宋_GBK" w:eastAsia="方正仿宋_GBK" w:cs="方正仿宋_GBK"/>
                <w:b w:val="0"/>
                <w:i w:val="0"/>
                <w:caps w:val="0"/>
                <w:color w:val="auto"/>
                <w:spacing w:val="0"/>
                <w:w w:val="100"/>
                <w:sz w:val="24"/>
                <w:szCs w:val="24"/>
                <w:shd w:val="clear" w:color="auto" w:fill="auto"/>
              </w:rPr>
              <w:t>）</w:t>
            </w:r>
          </w:p>
        </w:tc>
      </w:tr>
    </w:tbl>
    <w:p w14:paraId="148AD026">
      <w:pPr>
        <w:snapToGrid w:val="0"/>
        <w:spacing w:before="0" w:beforeAutospacing="0" w:after="0" w:afterAutospacing="0" w:line="321" w:lineRule="auto"/>
        <w:ind w:left="258" w:right="396" w:firstLine="420"/>
        <w:textAlignment w:val="baseline"/>
        <w:rPr>
          <w:rFonts w:ascii="方正仿宋_GBK" w:hAnsi="方正仿宋_GBK" w:eastAsia="方正仿宋_GBK" w:cs="方正仿宋_GBK"/>
          <w:b w:val="0"/>
          <w:i w:val="0"/>
          <w:caps w:val="0"/>
          <w:color w:val="auto"/>
          <w:spacing w:val="0"/>
          <w:w w:val="100"/>
          <w:sz w:val="28"/>
          <w:szCs w:val="28"/>
          <w:shd w:val="clear" w:color="auto" w:fill="auto"/>
        </w:rPr>
        <w:sectPr>
          <w:footerReference r:id="rId5" w:type="default"/>
          <w:pgSz w:w="11910" w:h="16840"/>
          <w:pgMar w:top="993" w:right="1020" w:bottom="1360" w:left="1160" w:header="0" w:footer="1161" w:gutter="0"/>
          <w:cols w:space="720" w:num="1"/>
        </w:sectPr>
      </w:pPr>
      <w:r>
        <w:rPr>
          <w:rFonts w:hint="eastAsia" w:ascii="方正仿宋_GBK" w:hAnsi="方正仿宋_GBK" w:eastAsia="方正仿宋_GBK" w:cs="方正仿宋_GBK"/>
          <w:b w:val="0"/>
          <w:i w:val="0"/>
          <w:caps w:val="0"/>
          <w:color w:val="auto"/>
          <w:spacing w:val="0"/>
          <w:w w:val="100"/>
          <w:sz w:val="28"/>
          <w:szCs w:val="28"/>
          <w:shd w:val="clear" w:color="auto" w:fill="auto"/>
        </w:rPr>
        <w:t>注：法定代表人和委托代理人必须在授权书上亲笔签名，不得使用印章、签名章或其它电子制版签名，</w:t>
      </w:r>
      <w:r>
        <w:rPr>
          <w:rFonts w:hint="eastAsia" w:ascii="方正仿宋_GBK" w:hAnsi="方正仿宋_GBK" w:eastAsia="方正仿宋_GBK" w:cs="方正仿宋_GBK"/>
          <w:b w:val="0"/>
          <w:i w:val="0"/>
          <w:caps w:val="0"/>
          <w:color w:val="auto"/>
          <w:spacing w:val="0"/>
          <w:w w:val="100"/>
          <w:sz w:val="28"/>
          <w:szCs w:val="28"/>
          <w:shd w:val="clear" w:color="auto" w:fill="auto"/>
          <w:lang w:val="en-US"/>
        </w:rPr>
        <w:t>否则按弃标处理，如投标人为法人的无需此页。</w:t>
      </w:r>
    </w:p>
    <w:p w14:paraId="24F0CD6F">
      <w:pPr>
        <w:pStyle w:val="9"/>
        <w:snapToGrid w:val="0"/>
        <w:spacing w:before="54" w:beforeAutospacing="0" w:after="0" w:afterAutospacing="0" w:line="240" w:lineRule="auto"/>
        <w:ind w:left="0" w:right="280"/>
        <w:jc w:val="center"/>
        <w:textAlignment w:val="baseline"/>
        <w:rPr>
          <w:rFonts w:ascii="方正黑体_GBK" w:hAnsi="方正黑体_GBK" w:eastAsia="方正黑体_GBK" w:cs="方正黑体_GBK"/>
          <w:b/>
          <w:i w:val="0"/>
          <w:caps w:val="0"/>
          <w:color w:val="auto"/>
          <w:spacing w:val="0"/>
          <w:w w:val="100"/>
          <w:sz w:val="32"/>
          <w:shd w:val="clear" w:color="auto" w:fill="auto"/>
        </w:rPr>
      </w:pPr>
      <w:r>
        <w:rPr>
          <w:rFonts w:hint="eastAsia" w:ascii="方正黑体_GBK" w:hAnsi="方正黑体_GBK" w:eastAsia="方正黑体_GBK" w:cs="方正黑体_GBK"/>
          <w:b/>
          <w:i w:val="0"/>
          <w:caps w:val="0"/>
          <w:color w:val="auto"/>
          <w:spacing w:val="0"/>
          <w:w w:val="100"/>
          <w:sz w:val="32"/>
          <w:shd w:val="clear" w:color="auto" w:fill="auto"/>
        </w:rPr>
        <w:t>二、资格审查资料</w:t>
      </w:r>
    </w:p>
    <w:p w14:paraId="38356189">
      <w:pPr>
        <w:pStyle w:val="12"/>
        <w:snapToGrid w:val="0"/>
        <w:spacing w:before="3" w:beforeAutospacing="0" w:after="0" w:afterAutospacing="0" w:line="240" w:lineRule="auto"/>
        <w:textAlignment w:val="baseline"/>
        <w:rPr>
          <w:b/>
          <w:i w:val="0"/>
          <w:caps w:val="0"/>
          <w:color w:val="auto"/>
          <w:spacing w:val="0"/>
          <w:w w:val="100"/>
          <w:sz w:val="28"/>
          <w:szCs w:val="28"/>
          <w:shd w:val="clear" w:color="auto" w:fill="auto"/>
        </w:rPr>
      </w:pPr>
    </w:p>
    <w:p w14:paraId="3B2AB4E5">
      <w:pPr>
        <w:pStyle w:val="10"/>
        <w:snapToGrid w:val="0"/>
        <w:spacing w:before="0" w:beforeAutospacing="0" w:after="0" w:afterAutospacing="0" w:line="240" w:lineRule="auto"/>
        <w:ind w:right="280"/>
        <w:jc w:val="center"/>
        <w:textAlignment w:val="baseline"/>
        <w:rPr>
          <w:b w:val="0"/>
          <w:i w:val="0"/>
          <w:caps w:val="0"/>
          <w:color w:val="auto"/>
          <w:spacing w:val="0"/>
          <w:w w:val="100"/>
          <w:sz w:val="28"/>
          <w:szCs w:val="28"/>
          <w:shd w:val="clear" w:color="auto" w:fill="auto"/>
        </w:rPr>
      </w:pPr>
      <w:r>
        <w:rPr>
          <w:rFonts w:hint="eastAsia"/>
          <w:b w:val="0"/>
          <w:i w:val="0"/>
          <w:caps w:val="0"/>
          <w:color w:val="auto"/>
          <w:spacing w:val="0"/>
          <w:w w:val="100"/>
          <w:sz w:val="28"/>
          <w:szCs w:val="28"/>
          <w:shd w:val="clear" w:color="auto" w:fill="auto"/>
        </w:rPr>
        <w:t>（一）</w:t>
      </w:r>
      <w:r>
        <w:rPr>
          <w:rFonts w:hint="eastAsia"/>
          <w:b w:val="0"/>
          <w:i w:val="0"/>
          <w:caps w:val="0"/>
          <w:color w:val="auto"/>
          <w:spacing w:val="0"/>
          <w:w w:val="100"/>
          <w:sz w:val="28"/>
          <w:szCs w:val="28"/>
          <w:shd w:val="clear" w:color="auto" w:fill="auto"/>
          <w:lang w:val="en-US"/>
        </w:rPr>
        <w:t>报价</w:t>
      </w:r>
      <w:r>
        <w:rPr>
          <w:rFonts w:hint="eastAsia"/>
          <w:b w:val="0"/>
          <w:i w:val="0"/>
          <w:caps w:val="0"/>
          <w:color w:val="auto"/>
          <w:spacing w:val="0"/>
          <w:w w:val="100"/>
          <w:sz w:val="28"/>
          <w:szCs w:val="28"/>
          <w:shd w:val="clear" w:color="auto" w:fill="auto"/>
        </w:rPr>
        <w:t>单位基本情况</w:t>
      </w:r>
    </w:p>
    <w:p w14:paraId="459F276F">
      <w:pPr>
        <w:pStyle w:val="12"/>
        <w:snapToGrid w:val="0"/>
        <w:spacing w:before="4" w:beforeAutospacing="0" w:after="0" w:afterAutospacing="0" w:line="240" w:lineRule="auto"/>
        <w:textAlignment w:val="baseline"/>
        <w:rPr>
          <w:rFonts w:ascii="方正仿宋_GBK" w:hAnsi="方正仿宋_GBK" w:eastAsia="方正仿宋_GBK" w:cs="方正仿宋_GBK"/>
          <w:b w:val="0"/>
          <w:i w:val="0"/>
          <w:caps w:val="0"/>
          <w:color w:val="auto"/>
          <w:spacing w:val="0"/>
          <w:w w:val="100"/>
          <w:sz w:val="28"/>
          <w:szCs w:val="28"/>
          <w:shd w:val="clear" w:color="auto" w:fill="auto"/>
        </w:rPr>
      </w:pPr>
    </w:p>
    <w:p w14:paraId="59C3B10F">
      <w:pPr>
        <w:pStyle w:val="37"/>
        <w:tabs>
          <w:tab w:val="left" w:pos="1204"/>
        </w:tabs>
        <w:snapToGrid w:val="0"/>
        <w:spacing w:before="0" w:beforeAutospacing="0" w:after="0" w:afterAutospacing="0" w:line="400" w:lineRule="exact"/>
        <w:ind w:left="0" w:firstLine="552"/>
        <w:jc w:val="both"/>
        <w:textAlignment w:val="baseline"/>
        <w:rPr>
          <w:rFonts w:hint="eastAsia" w:ascii="方正仿宋_GBK" w:hAnsi="方正仿宋_GBK" w:eastAsia="方正仿宋_GBK" w:cs="方正仿宋_GBK"/>
          <w:b w:val="0"/>
          <w:i w:val="0"/>
          <w:caps w:val="0"/>
          <w:color w:val="auto"/>
          <w:spacing w:val="-1"/>
          <w:w w:val="100"/>
          <w:sz w:val="28"/>
          <w:szCs w:val="28"/>
          <w:shd w:val="clear" w:color="auto" w:fill="auto"/>
        </w:rPr>
      </w:pPr>
      <w:r>
        <w:rPr>
          <w:rFonts w:hint="eastAsia" w:ascii="方正仿宋_GBK" w:hAnsi="方正仿宋_GBK" w:eastAsia="方正仿宋_GBK" w:cs="方正仿宋_GBK"/>
          <w:b w:val="0"/>
          <w:i w:val="0"/>
          <w:caps w:val="0"/>
          <w:color w:val="auto"/>
          <w:spacing w:val="-1"/>
          <w:w w:val="100"/>
          <w:sz w:val="28"/>
          <w:szCs w:val="28"/>
          <w:shd w:val="clear" w:color="auto" w:fill="auto"/>
        </w:rPr>
        <w:t>注：</w:t>
      </w:r>
      <w:r>
        <w:rPr>
          <w:rFonts w:hint="eastAsia" w:ascii="方正仿宋_GBK" w:hAnsi="方正仿宋_GBK" w:eastAsia="方正仿宋_GBK" w:cs="方正仿宋_GBK"/>
          <w:b w:val="0"/>
          <w:i w:val="0"/>
          <w:caps w:val="0"/>
          <w:color w:val="auto"/>
          <w:spacing w:val="0"/>
          <w:w w:val="100"/>
          <w:sz w:val="28"/>
          <w:szCs w:val="28"/>
          <w:shd w:val="clear" w:color="auto" w:fill="auto"/>
        </w:rPr>
        <w:t>1</w:t>
      </w:r>
      <w:r>
        <w:rPr>
          <w:rFonts w:hint="eastAsia" w:ascii="方正仿宋_GBK" w:hAnsi="方正仿宋_GBK" w:eastAsia="方正仿宋_GBK" w:cs="方正仿宋_GBK"/>
          <w:b w:val="0"/>
          <w:i w:val="0"/>
          <w:caps w:val="0"/>
          <w:color w:val="auto"/>
          <w:spacing w:val="-1"/>
          <w:w w:val="100"/>
          <w:sz w:val="28"/>
          <w:szCs w:val="28"/>
          <w:shd w:val="clear" w:color="auto" w:fill="auto"/>
          <w:lang w:val="en-US" w:eastAsia="zh-CN"/>
        </w:rPr>
        <w:t xml:space="preserve">. </w:t>
      </w:r>
      <w:r>
        <w:rPr>
          <w:rFonts w:hint="eastAsia" w:ascii="方正仿宋_GBK" w:hAnsi="方正仿宋_GBK" w:eastAsia="方正仿宋_GBK" w:cs="方正仿宋_GBK"/>
          <w:b w:val="0"/>
          <w:i w:val="0"/>
          <w:caps w:val="0"/>
          <w:color w:val="auto"/>
          <w:spacing w:val="-1"/>
          <w:w w:val="100"/>
          <w:sz w:val="28"/>
          <w:szCs w:val="28"/>
          <w:shd w:val="clear" w:color="auto" w:fill="auto"/>
        </w:rPr>
        <w:t>在本</w:t>
      </w:r>
      <w:r>
        <w:rPr>
          <w:rFonts w:hint="eastAsia" w:ascii="方正仿宋_GBK" w:hAnsi="方正仿宋_GBK" w:eastAsia="方正仿宋_GBK" w:cs="方正仿宋_GBK"/>
          <w:b w:val="0"/>
          <w:i w:val="0"/>
          <w:caps w:val="0"/>
          <w:color w:val="auto"/>
          <w:spacing w:val="-1"/>
          <w:w w:val="100"/>
          <w:sz w:val="28"/>
          <w:szCs w:val="28"/>
          <w:shd w:val="clear" w:color="auto" w:fill="auto"/>
          <w:lang w:val="en-US"/>
        </w:rPr>
        <w:t>页</w:t>
      </w:r>
      <w:r>
        <w:rPr>
          <w:rFonts w:hint="eastAsia" w:ascii="方正仿宋_GBK" w:hAnsi="方正仿宋_GBK" w:eastAsia="方正仿宋_GBK" w:cs="方正仿宋_GBK"/>
          <w:b w:val="0"/>
          <w:i w:val="0"/>
          <w:caps w:val="0"/>
          <w:color w:val="auto"/>
          <w:spacing w:val="-1"/>
          <w:w w:val="100"/>
          <w:sz w:val="28"/>
          <w:szCs w:val="28"/>
          <w:shd w:val="clear" w:color="auto" w:fill="auto"/>
        </w:rPr>
        <w:t>附企业营业执照副本（全本）的复印件（并加盖</w:t>
      </w:r>
      <w:r>
        <w:rPr>
          <w:rFonts w:hint="eastAsia" w:ascii="方正仿宋_GBK" w:hAnsi="方正仿宋_GBK" w:eastAsia="方正仿宋_GBK" w:cs="方正仿宋_GBK"/>
          <w:b w:val="0"/>
          <w:i w:val="0"/>
          <w:caps w:val="0"/>
          <w:color w:val="auto"/>
          <w:spacing w:val="-1"/>
          <w:w w:val="100"/>
          <w:sz w:val="28"/>
          <w:szCs w:val="28"/>
          <w:shd w:val="clear" w:color="auto" w:fill="auto"/>
          <w:lang w:val="en-US"/>
        </w:rPr>
        <w:t>鲜</w:t>
      </w:r>
      <w:r>
        <w:rPr>
          <w:rFonts w:hint="eastAsia" w:ascii="方正仿宋_GBK" w:hAnsi="方正仿宋_GBK" w:eastAsia="方正仿宋_GBK" w:cs="方正仿宋_GBK"/>
          <w:b w:val="0"/>
          <w:i w:val="0"/>
          <w:caps w:val="0"/>
          <w:color w:val="auto"/>
          <w:spacing w:val="-1"/>
          <w:w w:val="100"/>
          <w:sz w:val="28"/>
          <w:szCs w:val="28"/>
          <w:shd w:val="clear" w:color="auto" w:fill="auto"/>
        </w:rPr>
        <w:t>章）。</w:t>
      </w:r>
    </w:p>
    <w:p w14:paraId="5649A6AC">
      <w:pPr>
        <w:pStyle w:val="37"/>
        <w:numPr>
          <w:ilvl w:val="0"/>
          <w:numId w:val="0"/>
        </w:numPr>
        <w:tabs>
          <w:tab w:val="left" w:pos="1204"/>
        </w:tabs>
        <w:snapToGrid w:val="0"/>
        <w:spacing w:before="0" w:beforeAutospacing="0" w:after="0" w:afterAutospacing="0" w:line="400" w:lineRule="exact"/>
        <w:ind w:leftChars="0" w:firstLine="1112" w:firstLineChars="400"/>
        <w:jc w:val="both"/>
        <w:textAlignment w:val="baseline"/>
        <w:rPr>
          <w:rFonts w:hint="default" w:ascii="方正仿宋_GBK" w:hAnsi="方正仿宋_GBK" w:eastAsia="方正仿宋_GBK" w:cs="方正仿宋_GBK"/>
          <w:b w:val="0"/>
          <w:i w:val="0"/>
          <w:caps w:val="0"/>
          <w:color w:val="auto"/>
          <w:spacing w:val="-1"/>
          <w:w w:val="100"/>
          <w:sz w:val="28"/>
          <w:szCs w:val="28"/>
          <w:shd w:val="clear" w:color="auto" w:fill="auto"/>
          <w:lang w:val="en-US" w:eastAsia="zh-CN"/>
        </w:rPr>
      </w:pPr>
      <w:r>
        <w:rPr>
          <w:rFonts w:hint="eastAsia" w:ascii="方正仿宋_GBK" w:hAnsi="方正仿宋_GBK" w:eastAsia="方正仿宋_GBK" w:cs="方正仿宋_GBK"/>
          <w:b w:val="0"/>
          <w:i w:val="0"/>
          <w:caps w:val="0"/>
          <w:color w:val="auto"/>
          <w:spacing w:val="-1"/>
          <w:w w:val="100"/>
          <w:sz w:val="28"/>
          <w:szCs w:val="28"/>
          <w:shd w:val="clear" w:color="auto" w:fill="auto"/>
          <w:lang w:val="en-US" w:eastAsia="zh-CN"/>
        </w:rPr>
        <w:t>2. 合法的报废回收资质</w:t>
      </w:r>
      <w:r>
        <w:rPr>
          <w:rFonts w:hint="eastAsia" w:ascii="方正仿宋_GBK" w:hAnsi="方正仿宋_GBK" w:eastAsia="方正仿宋_GBK" w:cs="方正仿宋_GBK"/>
          <w:b w:val="0"/>
          <w:i w:val="0"/>
          <w:caps w:val="0"/>
          <w:color w:val="auto"/>
          <w:spacing w:val="-1"/>
          <w:w w:val="100"/>
          <w:sz w:val="28"/>
          <w:szCs w:val="28"/>
          <w:shd w:val="clear" w:color="auto" w:fill="auto"/>
        </w:rPr>
        <w:t>的复印件（并加盖</w:t>
      </w:r>
      <w:r>
        <w:rPr>
          <w:rFonts w:hint="eastAsia" w:ascii="方正仿宋_GBK" w:hAnsi="方正仿宋_GBK" w:eastAsia="方正仿宋_GBK" w:cs="方正仿宋_GBK"/>
          <w:b w:val="0"/>
          <w:i w:val="0"/>
          <w:caps w:val="0"/>
          <w:color w:val="auto"/>
          <w:spacing w:val="-1"/>
          <w:w w:val="100"/>
          <w:sz w:val="28"/>
          <w:szCs w:val="28"/>
          <w:shd w:val="clear" w:color="auto" w:fill="auto"/>
          <w:lang w:val="en-US"/>
        </w:rPr>
        <w:t>鲜</w:t>
      </w:r>
      <w:r>
        <w:rPr>
          <w:rFonts w:hint="eastAsia" w:ascii="方正仿宋_GBK" w:hAnsi="方正仿宋_GBK" w:eastAsia="方正仿宋_GBK" w:cs="方正仿宋_GBK"/>
          <w:b w:val="0"/>
          <w:i w:val="0"/>
          <w:caps w:val="0"/>
          <w:color w:val="auto"/>
          <w:spacing w:val="-1"/>
          <w:w w:val="100"/>
          <w:sz w:val="28"/>
          <w:szCs w:val="28"/>
          <w:shd w:val="clear" w:color="auto" w:fill="auto"/>
        </w:rPr>
        <w:t>章）</w:t>
      </w:r>
      <w:r>
        <w:rPr>
          <w:rFonts w:hint="eastAsia" w:ascii="方正仿宋_GBK" w:hAnsi="方正仿宋_GBK" w:eastAsia="方正仿宋_GBK" w:cs="方正仿宋_GBK"/>
          <w:b w:val="0"/>
          <w:i w:val="0"/>
          <w:caps w:val="0"/>
          <w:color w:val="auto"/>
          <w:spacing w:val="-1"/>
          <w:w w:val="100"/>
          <w:sz w:val="28"/>
          <w:szCs w:val="28"/>
          <w:shd w:val="clear" w:color="auto" w:fill="auto"/>
          <w:lang w:val="en-US" w:eastAsia="zh-CN"/>
        </w:rPr>
        <w:t>。</w:t>
      </w:r>
    </w:p>
    <w:p w14:paraId="567428E6">
      <w:pPr>
        <w:pStyle w:val="37"/>
        <w:numPr>
          <w:ilvl w:val="0"/>
          <w:numId w:val="0"/>
        </w:numPr>
        <w:tabs>
          <w:tab w:val="left" w:pos="1204"/>
        </w:tabs>
        <w:snapToGrid w:val="0"/>
        <w:spacing w:before="0" w:beforeAutospacing="0" w:after="0" w:afterAutospacing="0" w:line="400" w:lineRule="exact"/>
        <w:ind w:leftChars="0" w:firstLine="1112" w:firstLineChars="400"/>
        <w:jc w:val="both"/>
        <w:textAlignment w:val="baseline"/>
        <w:rPr>
          <w:rFonts w:hint="default" w:ascii="方正仿宋_GBK" w:hAnsi="方正仿宋_GBK" w:eastAsia="方正仿宋_GBK" w:cs="方正仿宋_GBK"/>
          <w:b w:val="0"/>
          <w:i w:val="0"/>
          <w:caps w:val="0"/>
          <w:color w:val="auto"/>
          <w:spacing w:val="-3"/>
          <w:w w:val="100"/>
          <w:sz w:val="28"/>
          <w:szCs w:val="28"/>
          <w:shd w:val="clear" w:color="auto" w:fill="auto"/>
          <w:lang w:val="en-US" w:eastAsia="zh-CN"/>
        </w:rPr>
        <w:sectPr>
          <w:footerReference r:id="rId6" w:type="default"/>
          <w:pgSz w:w="11910" w:h="16840"/>
          <w:pgMar w:top="1300" w:right="920" w:bottom="1360" w:left="1200" w:header="0" w:footer="1161" w:gutter="0"/>
          <w:cols w:space="720" w:num="1"/>
        </w:sectPr>
      </w:pPr>
      <w:r>
        <w:rPr>
          <w:rFonts w:hint="eastAsia" w:ascii="方正仿宋_GBK" w:hAnsi="方正仿宋_GBK" w:eastAsia="方正仿宋_GBK" w:cs="方正仿宋_GBK"/>
          <w:b w:val="0"/>
          <w:i w:val="0"/>
          <w:caps w:val="0"/>
          <w:color w:val="auto"/>
          <w:spacing w:val="-1"/>
          <w:w w:val="100"/>
          <w:sz w:val="28"/>
          <w:szCs w:val="28"/>
          <w:shd w:val="clear" w:color="auto" w:fill="auto"/>
          <w:lang w:val="en-US" w:eastAsia="zh-CN"/>
        </w:rPr>
        <w:t xml:space="preserve">3. </w:t>
      </w:r>
      <w:r>
        <w:rPr>
          <w:rFonts w:hint="eastAsia" w:ascii="方正仿宋_GBK" w:hAnsi="方正仿宋_GBK" w:eastAsia="方正仿宋_GBK" w:cs="方正仿宋_GBK"/>
          <w:b w:val="0"/>
          <w:i w:val="0"/>
          <w:caps w:val="0"/>
          <w:color w:val="auto"/>
          <w:spacing w:val="-3"/>
          <w:w w:val="100"/>
          <w:sz w:val="28"/>
          <w:szCs w:val="28"/>
          <w:shd w:val="clear" w:color="auto" w:fill="auto"/>
          <w:lang w:val="en-US" w:eastAsia="zh-CN" w:bidi="zh-CN"/>
        </w:rPr>
        <w:t>“国家企业信用信息公示系统”“信用中国”中被列入严重违法失信企业名单（以上选择一个信用系统，提供查验结果）。</w:t>
      </w:r>
    </w:p>
    <w:p w14:paraId="34BF3470">
      <w:pPr>
        <w:pStyle w:val="18"/>
        <w:snapToGrid w:val="0"/>
        <w:spacing w:before="240" w:beforeAutospacing="0" w:after="60" w:afterAutospacing="0" w:line="312" w:lineRule="auto"/>
        <w:jc w:val="center"/>
        <w:textAlignment w:val="baseline"/>
        <w:rPr>
          <w:rFonts w:ascii="黑体" w:hAnsi="黑体" w:eastAsia="黑体" w:cs="黑体"/>
          <w:b/>
          <w:bCs w:val="0"/>
          <w:i w:val="0"/>
          <w:caps w:val="0"/>
          <w:color w:val="auto"/>
          <w:spacing w:val="0"/>
          <w:w w:val="100"/>
          <w:sz w:val="32"/>
          <w:shd w:val="clear" w:color="auto" w:fill="auto"/>
        </w:rPr>
      </w:pPr>
      <w:bookmarkStart w:id="8" w:name="_Toc46917447"/>
      <w:r>
        <w:rPr>
          <w:rFonts w:hint="eastAsia" w:ascii="黑体" w:hAnsi="黑体" w:eastAsia="黑体" w:cs="黑体"/>
          <w:b/>
          <w:i w:val="0"/>
          <w:caps w:val="0"/>
          <w:color w:val="auto"/>
          <w:spacing w:val="0"/>
          <w:w w:val="100"/>
          <w:sz w:val="32"/>
          <w:shd w:val="clear" w:color="auto" w:fill="auto"/>
          <w:lang w:val="en-US" w:eastAsia="zh-CN"/>
        </w:rPr>
        <w:t>三</w:t>
      </w:r>
      <w:r>
        <w:rPr>
          <w:rFonts w:hint="eastAsia" w:ascii="黑体" w:hAnsi="黑体" w:eastAsia="黑体" w:cs="黑体"/>
          <w:b/>
          <w:i w:val="0"/>
          <w:caps w:val="0"/>
          <w:color w:val="auto"/>
          <w:spacing w:val="0"/>
          <w:w w:val="100"/>
          <w:sz w:val="32"/>
          <w:shd w:val="clear" w:color="auto" w:fill="auto"/>
          <w:lang w:val="en-US"/>
        </w:rPr>
        <w:t>、</w:t>
      </w:r>
      <w:bookmarkEnd w:id="8"/>
      <w:r>
        <w:rPr>
          <w:rFonts w:hint="eastAsia" w:ascii="方正楷体_GBK" w:hAnsi="方正楷体_GBK" w:eastAsia="方正楷体_GBK" w:cs="方正楷体_GBK"/>
          <w:b/>
          <w:bCs w:val="0"/>
          <w:i w:val="0"/>
          <w:caps w:val="0"/>
          <w:color w:val="auto"/>
          <w:spacing w:val="-3"/>
          <w:w w:val="100"/>
          <w:sz w:val="32"/>
          <w:szCs w:val="32"/>
          <w:shd w:val="clear" w:color="auto" w:fill="auto"/>
          <w:lang w:val="en-US" w:eastAsia="zh-CN"/>
        </w:rPr>
        <w:t>废旧电池报废回收报价单</w:t>
      </w:r>
    </w:p>
    <w:p w14:paraId="37B29BEC">
      <w:pPr>
        <w:snapToGrid w:val="0"/>
        <w:spacing w:before="0" w:beforeAutospacing="0" w:after="0" w:afterAutospacing="0" w:line="440" w:lineRule="exact"/>
        <w:ind w:firstLine="480" w:firstLineChars="200"/>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备注：产生的人工费用、运输费用、通行费、安全措施费用均由</w:t>
      </w:r>
      <w:r>
        <w:rPr>
          <w:rFonts w:hint="eastAsia" w:ascii="方正仿宋_GBK" w:hAnsi="方正仿宋_GBK" w:eastAsia="方正仿宋_GBK" w:cs="方正仿宋_GBK"/>
          <w:b w:val="0"/>
          <w:i w:val="0"/>
          <w:caps w:val="0"/>
          <w:color w:val="auto"/>
          <w:spacing w:val="0"/>
          <w:w w:val="100"/>
          <w:sz w:val="24"/>
          <w:shd w:val="clear" w:color="auto" w:fill="auto"/>
          <w:lang w:val="en-US" w:eastAsia="zh-CN"/>
        </w:rPr>
        <w:t>报价</w:t>
      </w:r>
      <w:r>
        <w:rPr>
          <w:rFonts w:hint="eastAsia" w:ascii="方正仿宋_GBK" w:hAnsi="方正仿宋_GBK" w:eastAsia="方正仿宋_GBK" w:cs="方正仿宋_GBK"/>
          <w:b w:val="0"/>
          <w:i w:val="0"/>
          <w:caps w:val="0"/>
          <w:color w:val="auto"/>
          <w:spacing w:val="0"/>
          <w:w w:val="100"/>
          <w:sz w:val="24"/>
          <w:shd w:val="clear" w:color="auto" w:fill="auto"/>
        </w:rPr>
        <w:t>方自行负责</w:t>
      </w:r>
      <w:r>
        <w:rPr>
          <w:rFonts w:hint="eastAsia" w:ascii="方正仿宋_GBK" w:hAnsi="方正仿宋_GBK" w:eastAsia="方正仿宋_GBK" w:cs="方正仿宋_GBK"/>
          <w:b w:val="0"/>
          <w:i w:val="0"/>
          <w:caps w:val="0"/>
          <w:color w:val="auto"/>
          <w:spacing w:val="0"/>
          <w:w w:val="100"/>
          <w:sz w:val="24"/>
          <w:shd w:val="clear" w:color="auto" w:fill="auto"/>
          <w:lang w:eastAsia="zh-CN"/>
        </w:rPr>
        <w:t>，</w:t>
      </w:r>
      <w:r>
        <w:rPr>
          <w:rFonts w:hint="eastAsia" w:ascii="方正仿宋_GBK" w:hAnsi="方正仿宋_GBK" w:eastAsia="方正仿宋_GBK" w:cs="方正仿宋_GBK"/>
          <w:b w:val="0"/>
          <w:i w:val="0"/>
          <w:caps w:val="0"/>
          <w:color w:val="auto"/>
          <w:spacing w:val="0"/>
          <w:w w:val="100"/>
          <w:sz w:val="24"/>
          <w:shd w:val="clear" w:color="auto" w:fill="auto"/>
          <w:lang w:val="en-US" w:eastAsia="zh-CN"/>
        </w:rPr>
        <w:t>并</w:t>
      </w:r>
      <w:r>
        <w:rPr>
          <w:rFonts w:hint="eastAsia" w:ascii="方正仿宋_GBK" w:hAnsi="方正仿宋_GBK" w:eastAsia="方正仿宋_GBK" w:cs="方正仿宋_GBK"/>
          <w:b w:val="0"/>
          <w:i w:val="0"/>
          <w:caps w:val="0"/>
          <w:color w:val="auto"/>
          <w:spacing w:val="0"/>
          <w:w w:val="100"/>
          <w:sz w:val="24"/>
          <w:shd w:val="clear" w:color="auto" w:fill="auto"/>
        </w:rPr>
        <w:t>自行承担上述工作的安全管理责任。</w:t>
      </w:r>
      <w:r>
        <w:rPr>
          <w:rFonts w:hint="eastAsia" w:ascii="方正仿宋_GBK" w:hAnsi="方正仿宋_GBK" w:eastAsia="方正仿宋_GBK" w:cs="方正仿宋_GBK"/>
          <w:b w:val="0"/>
          <w:i w:val="0"/>
          <w:caps w:val="0"/>
          <w:color w:val="auto"/>
          <w:spacing w:val="0"/>
          <w:w w:val="100"/>
          <w:sz w:val="24"/>
          <w:shd w:val="clear" w:color="auto" w:fill="auto"/>
          <w:lang w:eastAsia="zh-CN"/>
        </w:rPr>
        <w:t>中标候选人</w:t>
      </w:r>
      <w:r>
        <w:rPr>
          <w:rFonts w:hint="eastAsia" w:ascii="方正仿宋_GBK" w:hAnsi="方正仿宋_GBK" w:eastAsia="方正仿宋_GBK" w:cs="方正仿宋_GBK"/>
          <w:b w:val="0"/>
          <w:i w:val="0"/>
          <w:caps w:val="0"/>
          <w:color w:val="auto"/>
          <w:spacing w:val="0"/>
          <w:w w:val="100"/>
          <w:sz w:val="24"/>
          <w:shd w:val="clear" w:color="auto" w:fill="auto"/>
        </w:rPr>
        <w:t>不得以任何理由降低</w:t>
      </w:r>
      <w:r>
        <w:rPr>
          <w:rFonts w:hint="eastAsia" w:ascii="方正仿宋_GBK" w:hAnsi="方正仿宋_GBK" w:eastAsia="方正仿宋_GBK" w:cs="方正仿宋_GBK"/>
          <w:b w:val="0"/>
          <w:i w:val="0"/>
          <w:caps w:val="0"/>
          <w:color w:val="auto"/>
          <w:spacing w:val="0"/>
          <w:w w:val="100"/>
          <w:sz w:val="24"/>
          <w:shd w:val="clear" w:color="auto" w:fill="auto"/>
          <w:lang w:eastAsia="zh-CN"/>
        </w:rPr>
        <w:t>报价</w:t>
      </w:r>
      <w:r>
        <w:rPr>
          <w:rFonts w:hint="eastAsia" w:ascii="方正仿宋_GBK" w:hAnsi="方正仿宋_GBK" w:eastAsia="方正仿宋_GBK" w:cs="方正仿宋_GBK"/>
          <w:b w:val="0"/>
          <w:i w:val="0"/>
          <w:caps w:val="0"/>
          <w:color w:val="auto"/>
          <w:spacing w:val="0"/>
          <w:w w:val="100"/>
          <w:sz w:val="24"/>
          <w:shd w:val="clear" w:color="auto" w:fill="auto"/>
        </w:rPr>
        <w:t>费用，不得以此作为借口拒绝履行承诺的责任和义务。</w:t>
      </w:r>
    </w:p>
    <w:p w14:paraId="15B5327A">
      <w:pPr>
        <w:snapToGrid w:val="0"/>
        <w:spacing w:before="0" w:beforeAutospacing="0" w:after="0" w:afterAutospacing="0" w:line="440" w:lineRule="exact"/>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报价单位（</w:t>
      </w:r>
      <w:r>
        <w:rPr>
          <w:rFonts w:hint="eastAsia" w:ascii="方正仿宋_GBK" w:hAnsi="方正仿宋_GBK" w:eastAsia="方正仿宋_GBK" w:cs="方正仿宋_GBK"/>
          <w:b w:val="0"/>
          <w:i w:val="0"/>
          <w:caps w:val="0"/>
          <w:color w:val="auto"/>
          <w:spacing w:val="0"/>
          <w:w w:val="100"/>
          <w:sz w:val="24"/>
          <w:shd w:val="clear" w:color="auto" w:fill="auto"/>
          <w:lang w:val="en-US"/>
        </w:rPr>
        <w:t>盖章</w:t>
      </w:r>
      <w:r>
        <w:rPr>
          <w:rFonts w:hint="eastAsia" w:ascii="方正仿宋_GBK" w:hAnsi="方正仿宋_GBK" w:eastAsia="方正仿宋_GBK" w:cs="方正仿宋_GBK"/>
          <w:b w:val="0"/>
          <w:i w:val="0"/>
          <w:caps w:val="0"/>
          <w:color w:val="auto"/>
          <w:spacing w:val="0"/>
          <w:w w:val="100"/>
          <w:sz w:val="24"/>
          <w:shd w:val="clear" w:color="auto" w:fill="auto"/>
        </w:rPr>
        <w:t>）：</w:t>
      </w:r>
    </w:p>
    <w:p w14:paraId="650D1BA5">
      <w:pPr>
        <w:snapToGrid w:val="0"/>
        <w:spacing w:before="0" w:beforeAutospacing="0" w:after="0" w:afterAutospacing="0" w:line="440" w:lineRule="exact"/>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报价人：</w:t>
      </w:r>
    </w:p>
    <w:p w14:paraId="5C6C66EC">
      <w:pPr>
        <w:snapToGrid w:val="0"/>
        <w:spacing w:before="0" w:beforeAutospacing="0" w:after="0" w:afterAutospacing="0" w:line="440" w:lineRule="exact"/>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联系电话：</w:t>
      </w:r>
    </w:p>
    <w:p w14:paraId="49A4570A">
      <w:pPr>
        <w:snapToGrid w:val="0"/>
        <w:spacing w:before="0" w:beforeAutospacing="0" w:after="0" w:afterAutospacing="0" w:line="440" w:lineRule="exact"/>
        <w:jc w:val="right"/>
        <w:textAlignment w:val="baseline"/>
        <w:rPr>
          <w:rFonts w:ascii="方正仿宋_GBK" w:hAnsi="方正仿宋_GBK" w:eastAsia="方正仿宋_GBK" w:cs="方正仿宋_GBK"/>
          <w:b w:val="0"/>
          <w:i w:val="0"/>
          <w:caps w:val="0"/>
          <w:color w:val="auto"/>
          <w:spacing w:val="0"/>
          <w:w w:val="100"/>
          <w:sz w:val="24"/>
          <w:shd w:val="clear" w:color="auto" w:fill="auto"/>
        </w:rPr>
      </w:pPr>
      <w:r>
        <w:rPr>
          <w:rFonts w:hint="eastAsia" w:ascii="方正仿宋_GBK" w:hAnsi="方正仿宋_GBK" w:eastAsia="方正仿宋_GBK" w:cs="方正仿宋_GBK"/>
          <w:b w:val="0"/>
          <w:i w:val="0"/>
          <w:caps w:val="0"/>
          <w:color w:val="auto"/>
          <w:spacing w:val="0"/>
          <w:w w:val="100"/>
          <w:sz w:val="24"/>
          <w:shd w:val="clear" w:color="auto" w:fill="auto"/>
        </w:rPr>
        <w:t>年   月   日</w:t>
      </w:r>
    </w:p>
    <w:p w14:paraId="7468E741">
      <w:pPr>
        <w:pStyle w:val="5"/>
        <w:snapToGrid w:val="0"/>
        <w:spacing w:before="0" w:beforeAutospacing="0" w:after="0" w:afterAutospacing="0" w:line="405" w:lineRule="exact"/>
        <w:ind w:left="182"/>
        <w:textAlignment w:val="baseline"/>
        <w:rPr>
          <w:rFonts w:ascii="方正仿宋_GBK" w:hAnsi="方正仿宋_GBK" w:eastAsia="方正仿宋_GBK" w:cs="方正仿宋_GBK"/>
          <w:b w:val="0"/>
          <w:i w:val="0"/>
          <w:caps w:val="0"/>
          <w:color w:val="auto"/>
          <w:spacing w:val="0"/>
          <w:w w:val="100"/>
          <w:sz w:val="24"/>
          <w:shd w:val="clear" w:color="auto" w:fill="auto"/>
        </w:rPr>
      </w:pPr>
    </w:p>
    <w:p w14:paraId="0DAE45BB">
      <w:pPr>
        <w:snapToGrid w:val="0"/>
        <w:spacing w:before="0" w:beforeAutospacing="0" w:after="0" w:afterAutospacing="0" w:line="240" w:lineRule="auto"/>
        <w:textAlignment w:val="baseline"/>
        <w:rPr>
          <w:rFonts w:hint="eastAsia" w:ascii="方正仿宋_GBK" w:hAnsi="方正仿宋_GBK" w:eastAsia="方正仿宋_GBK" w:cs="方正仿宋_GBK"/>
          <w:b/>
          <w:bCs/>
          <w:i w:val="0"/>
          <w:caps w:val="0"/>
          <w:color w:val="auto"/>
          <w:spacing w:val="0"/>
          <w:w w:val="100"/>
          <w:sz w:val="24"/>
          <w:shd w:val="clear" w:color="auto" w:fill="auto"/>
          <w:lang w:val="en-US" w:eastAsia="zh-CN"/>
        </w:rPr>
      </w:pPr>
      <w:r>
        <w:rPr>
          <w:rFonts w:hint="eastAsia" w:ascii="方正仿宋_GBK" w:hAnsi="方正仿宋_GBK" w:eastAsia="方正仿宋_GBK" w:cs="方正仿宋_GBK"/>
          <w:b/>
          <w:bCs/>
          <w:i w:val="0"/>
          <w:caps w:val="0"/>
          <w:color w:val="auto"/>
          <w:spacing w:val="0"/>
          <w:w w:val="100"/>
          <w:sz w:val="24"/>
          <w:shd w:val="clear" w:color="auto" w:fill="auto"/>
          <w:lang w:val="en-US" w:eastAsia="zh-CN"/>
        </w:rPr>
        <w:t>附件：</w:t>
      </w:r>
    </w:p>
    <w:p w14:paraId="60808CB7">
      <w:pPr>
        <w:pStyle w:val="37"/>
        <w:keepLines w:val="0"/>
        <w:widowControl w:val="0"/>
        <w:tabs>
          <w:tab w:val="left" w:pos="1219"/>
        </w:tabs>
        <w:snapToGrid w:val="0"/>
        <w:spacing w:before="0" w:beforeAutospacing="0" w:after="0" w:afterAutospacing="0" w:line="400" w:lineRule="exact"/>
        <w:ind w:left="0" w:firstLine="3140" w:firstLineChars="1000"/>
        <w:jc w:val="both"/>
        <w:textAlignment w:val="baseline"/>
        <w:rPr>
          <w:rFonts w:hint="eastAsia" w:ascii="方正楷体_GBK" w:hAnsi="方正楷体_GBK" w:eastAsia="方正楷体_GBK" w:cs="方正楷体_GBK"/>
          <w:b w:val="0"/>
          <w:i w:val="0"/>
          <w:caps w:val="0"/>
          <w:color w:val="auto"/>
          <w:spacing w:val="-3"/>
          <w:w w:val="100"/>
          <w:sz w:val="32"/>
          <w:szCs w:val="32"/>
          <w:shd w:val="clear" w:color="auto" w:fill="auto"/>
          <w:lang w:val="en-US"/>
        </w:rPr>
      </w:pPr>
      <w:r>
        <w:rPr>
          <w:rFonts w:hint="eastAsia" w:ascii="方正楷体_GBK" w:hAnsi="方正楷体_GBK" w:eastAsia="方正楷体_GBK" w:cs="方正楷体_GBK"/>
          <w:b w:val="0"/>
          <w:i w:val="0"/>
          <w:caps w:val="0"/>
          <w:color w:val="auto"/>
          <w:spacing w:val="-3"/>
          <w:w w:val="100"/>
          <w:sz w:val="32"/>
          <w:szCs w:val="32"/>
          <w:shd w:val="clear" w:color="auto" w:fill="auto"/>
          <w:lang w:val="en-US" w:eastAsia="zh-CN"/>
        </w:rPr>
        <w:t>废旧电池报废回收报价单</w:t>
      </w:r>
    </w:p>
    <w:tbl>
      <w:tblPr>
        <w:tblStyle w:val="22"/>
        <w:tblW w:w="9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3"/>
        <w:gridCol w:w="2654"/>
        <w:gridCol w:w="2631"/>
        <w:gridCol w:w="1950"/>
      </w:tblGrid>
      <w:tr w14:paraId="6DEE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A35C">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废旧资产存放地</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960E">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资产名称</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41C8">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ascii="宋体" w:hAnsi="宋体" w:eastAsia="宋体" w:cs="宋体"/>
                <w:i w:val="0"/>
                <w:iCs w:val="0"/>
                <w:color w:val="auto"/>
                <w:kern w:val="0"/>
                <w:sz w:val="24"/>
                <w:szCs w:val="24"/>
                <w:u w:val="none"/>
                <w:shd w:val="clear" w:color="auto" w:fill="auto"/>
                <w:lang w:val="en-US" w:eastAsia="zh-CN" w:bidi="ar"/>
              </w:rPr>
              <w:t>报价(元</w:t>
            </w:r>
            <w:r>
              <w:rPr>
                <w:rFonts w:hint="eastAsia" w:cs="宋体"/>
                <w:i w:val="0"/>
                <w:iCs w:val="0"/>
                <w:color w:val="auto"/>
                <w:kern w:val="0"/>
                <w:sz w:val="24"/>
                <w:szCs w:val="24"/>
                <w:u w:val="none"/>
                <w:shd w:val="clear" w:color="auto" w:fill="auto"/>
                <w:lang w:val="en-US" w:eastAsia="zh-CN" w:bidi="ar"/>
              </w:rPr>
              <w:t>/吨</w:t>
            </w:r>
            <w:r>
              <w:rPr>
                <w:rFonts w:hint="eastAsia" w:ascii="宋体" w:hAnsi="宋体" w:eastAsia="宋体" w:cs="宋体"/>
                <w:i w:val="0"/>
                <w:iCs w:val="0"/>
                <w:color w:val="auto"/>
                <w:kern w:val="0"/>
                <w:sz w:val="24"/>
                <w:szCs w:val="24"/>
                <w:u w:val="none"/>
                <w:shd w:val="clear" w:color="auto" w:fill="auto"/>
                <w:lang w:val="en-US" w:eastAsia="zh-CN" w:bidi="ar"/>
              </w:rPr>
              <w:t>）</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64D8">
            <w:pPr>
              <w:keepNext w:val="0"/>
              <w:keepLines w:val="0"/>
              <w:widowControl/>
              <w:suppressLineNumbers w:val="0"/>
              <w:jc w:val="center"/>
              <w:textAlignment w:val="center"/>
              <w:rPr>
                <w:rFonts w:hint="eastAsia" w:ascii="宋体" w:hAnsi="宋体" w:eastAsia="宋体" w:cs="宋体"/>
                <w:i w:val="0"/>
                <w:iCs w:val="0"/>
                <w:color w:val="auto"/>
                <w:sz w:val="24"/>
                <w:szCs w:val="24"/>
                <w:u w:val="none"/>
                <w:shd w:val="clear" w:color="auto" w:fill="auto"/>
              </w:rPr>
            </w:pPr>
            <w:r>
              <w:rPr>
                <w:rFonts w:hint="eastAsia" w:cs="宋体"/>
                <w:i w:val="0"/>
                <w:iCs w:val="0"/>
                <w:color w:val="auto"/>
                <w:kern w:val="0"/>
                <w:sz w:val="24"/>
                <w:szCs w:val="24"/>
                <w:u w:val="none"/>
                <w:shd w:val="clear" w:color="auto" w:fill="auto"/>
                <w:lang w:val="en-US" w:eastAsia="zh-CN" w:bidi="ar"/>
              </w:rPr>
              <w:t>备注</w:t>
            </w:r>
          </w:p>
        </w:tc>
      </w:tr>
      <w:tr w14:paraId="29A7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E70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shd w:val="clear" w:color="auto" w:fill="auto"/>
                <w:lang w:val="en-US" w:eastAsia="zh-CN" w:bidi="ar"/>
              </w:rPr>
            </w:pPr>
            <w:r>
              <w:rPr>
                <w:rFonts w:hint="eastAsia" w:cs="宋体"/>
                <w:i w:val="0"/>
                <w:iCs w:val="0"/>
                <w:color w:val="auto"/>
                <w:kern w:val="0"/>
                <w:sz w:val="24"/>
                <w:szCs w:val="24"/>
                <w:u w:val="none"/>
                <w:shd w:val="clear" w:color="auto" w:fill="auto"/>
                <w:lang w:val="en-US" w:eastAsia="zh-CN" w:bidi="ar"/>
              </w:rPr>
              <w:t>垫江县、万州区、石柱县高速公路收费站</w:t>
            </w:r>
          </w:p>
        </w:tc>
        <w:tc>
          <w:tcPr>
            <w:tcW w:w="2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4AE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shd w:val="clear" w:color="auto" w:fill="auto"/>
                <w:lang w:val="en-US" w:eastAsia="zh-CN" w:bidi="ar"/>
              </w:rPr>
            </w:pPr>
            <w:r>
              <w:rPr>
                <w:rFonts w:hint="eastAsia" w:ascii="宋体" w:hAnsi="宋体" w:eastAsia="宋体" w:cs="宋体"/>
                <w:i w:val="0"/>
                <w:iCs w:val="0"/>
                <w:color w:val="auto"/>
                <w:kern w:val="0"/>
                <w:sz w:val="24"/>
                <w:szCs w:val="24"/>
                <w:u w:val="none"/>
                <w:shd w:val="clear" w:color="auto" w:fill="auto"/>
                <w:lang w:val="en-US" w:eastAsia="zh-CN" w:bidi="ar"/>
              </w:rPr>
              <w:t>废旧</w:t>
            </w:r>
            <w:r>
              <w:rPr>
                <w:rFonts w:hint="eastAsia" w:cs="宋体"/>
                <w:i w:val="0"/>
                <w:iCs w:val="0"/>
                <w:color w:val="auto"/>
                <w:kern w:val="0"/>
                <w:sz w:val="24"/>
                <w:szCs w:val="24"/>
                <w:u w:val="none"/>
                <w:shd w:val="clear" w:color="auto" w:fill="auto"/>
                <w:lang w:val="en-US" w:eastAsia="zh-CN" w:bidi="ar"/>
              </w:rPr>
              <w:t>电池</w:t>
            </w:r>
          </w:p>
        </w:tc>
        <w:tc>
          <w:tcPr>
            <w:tcW w:w="2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839A">
            <w:pPr>
              <w:jc w:val="center"/>
              <w:rPr>
                <w:rFonts w:hint="eastAsia" w:ascii="宋体" w:hAnsi="宋体" w:eastAsia="宋体" w:cs="宋体"/>
                <w:i w:val="0"/>
                <w:iCs w:val="0"/>
                <w:color w:val="auto"/>
                <w:sz w:val="24"/>
                <w:szCs w:val="24"/>
                <w:u w:val="none"/>
                <w:shd w:val="clear" w:color="auto" w:fill="auto"/>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9212">
            <w:pPr>
              <w:jc w:val="center"/>
              <w:rPr>
                <w:rFonts w:hint="eastAsia" w:ascii="宋体" w:hAnsi="宋体" w:eastAsia="宋体" w:cs="宋体"/>
                <w:i w:val="0"/>
                <w:iCs w:val="0"/>
                <w:color w:val="auto"/>
                <w:sz w:val="24"/>
                <w:szCs w:val="24"/>
                <w:u w:val="none"/>
                <w:shd w:val="clear" w:color="auto" w:fill="auto"/>
              </w:rPr>
            </w:pPr>
          </w:p>
        </w:tc>
      </w:tr>
    </w:tbl>
    <w:p w14:paraId="75D88BF9">
      <w:pPr>
        <w:pStyle w:val="6"/>
        <w:ind w:left="0" w:leftChars="0" w:firstLine="0" w:firstLineChars="0"/>
        <w:rPr>
          <w:rFonts w:hint="eastAsia" w:ascii="方正仿宋_GBK" w:hAnsi="方正仿宋_GBK" w:eastAsia="方正仿宋_GBK" w:cs="方正仿宋_GBK"/>
          <w:b/>
          <w:bCs/>
          <w:i w:val="0"/>
          <w:caps w:val="0"/>
          <w:color w:val="auto"/>
          <w:spacing w:val="0"/>
          <w:w w:val="100"/>
          <w:sz w:val="24"/>
          <w:szCs w:val="22"/>
          <w:shd w:val="clear" w:color="auto" w:fill="auto"/>
          <w:lang w:val="en-US" w:eastAsia="zh-CN" w:bidi="zh-CN"/>
        </w:rPr>
      </w:pPr>
    </w:p>
    <w:p w14:paraId="056786B9">
      <w:pPr>
        <w:pStyle w:val="6"/>
        <w:spacing w:before="0"/>
        <w:ind w:left="0" w:leftChars="0" w:right="0" w:firstLine="0" w:firstLineChars="0"/>
        <w:rPr>
          <w:rFonts w:hint="eastAsia" w:ascii="方正仿宋_GBK" w:hAnsi="方正仿宋_GBK" w:eastAsia="方正仿宋_GBK" w:cs="方正仿宋_GBK"/>
          <w:b/>
          <w:bCs/>
          <w:i w:val="0"/>
          <w:caps w:val="0"/>
          <w:color w:val="auto"/>
          <w:spacing w:val="0"/>
          <w:w w:val="100"/>
          <w:sz w:val="24"/>
          <w:szCs w:val="22"/>
          <w:shd w:val="clear" w:color="auto" w:fill="auto"/>
          <w:lang w:val="en-US" w:eastAsia="zh-CN" w:bidi="zh-CN"/>
        </w:rPr>
      </w:pPr>
      <w:r>
        <w:rPr>
          <w:rFonts w:hint="eastAsia" w:ascii="方正仿宋_GBK" w:hAnsi="方正仿宋_GBK" w:eastAsia="方正仿宋_GBK" w:cs="方正仿宋_GBK"/>
          <w:b/>
          <w:bCs/>
          <w:i w:val="0"/>
          <w:caps w:val="0"/>
          <w:color w:val="auto"/>
          <w:spacing w:val="0"/>
          <w:w w:val="100"/>
          <w:sz w:val="24"/>
          <w:szCs w:val="22"/>
          <w:shd w:val="clear" w:color="auto" w:fill="auto"/>
          <w:lang w:val="en-US" w:eastAsia="zh-CN" w:bidi="zh-CN"/>
        </w:rPr>
        <w:t>注：报价响应文件不接受任何涂改，只接受打印的投标报价，手工填写的投标报价视为无效响应文件。</w:t>
      </w:r>
    </w:p>
    <w:p w14:paraId="30FE9127">
      <w:pPr>
        <w:pStyle w:val="5"/>
        <w:snapToGrid w:val="0"/>
        <w:spacing w:before="0" w:beforeAutospacing="0" w:after="0" w:afterAutospacing="0" w:line="405" w:lineRule="exact"/>
        <w:ind w:left="182"/>
        <w:textAlignment w:val="baseline"/>
        <w:rPr>
          <w:rFonts w:ascii="方正仿宋_GBK" w:hAnsi="方正仿宋_GBK" w:eastAsia="方正仿宋_GBK" w:cs="方正仿宋_GBK"/>
          <w:b w:val="0"/>
          <w:i w:val="0"/>
          <w:caps w:val="0"/>
          <w:color w:val="auto"/>
          <w:spacing w:val="0"/>
          <w:w w:val="100"/>
          <w:sz w:val="24"/>
          <w:shd w:val="clear" w:color="auto" w:fill="auto"/>
        </w:rPr>
      </w:pPr>
    </w:p>
    <w:p w14:paraId="5F9D2BE6">
      <w:pPr>
        <w:snapToGrid w:val="0"/>
        <w:spacing w:before="0" w:beforeAutospacing="0" w:after="0" w:afterAutospacing="0" w:line="240" w:lineRule="auto"/>
        <w:textAlignment w:val="baseline"/>
        <w:rPr>
          <w:rFonts w:ascii="方正仿宋_GBK" w:hAnsi="方正仿宋_GBK" w:eastAsia="方正仿宋_GBK" w:cs="方正仿宋_GBK"/>
          <w:b w:val="0"/>
          <w:i w:val="0"/>
          <w:caps w:val="0"/>
          <w:color w:val="auto"/>
          <w:spacing w:val="0"/>
          <w:w w:val="100"/>
          <w:sz w:val="24"/>
          <w:shd w:val="clear" w:color="auto" w:fill="auto"/>
        </w:rPr>
      </w:pPr>
    </w:p>
    <w:p w14:paraId="2F922BD2">
      <w:pPr>
        <w:snapToGrid w:val="0"/>
        <w:spacing w:before="0" w:beforeAutospacing="0" w:after="0" w:afterAutospacing="0" w:line="240" w:lineRule="auto"/>
        <w:textAlignment w:val="baseline"/>
        <w:rPr>
          <w:rFonts w:ascii="方正仿宋_GBK" w:hAnsi="方正仿宋_GBK" w:eastAsia="方正仿宋_GBK" w:cs="方正仿宋_GBK"/>
          <w:b w:val="0"/>
          <w:i w:val="0"/>
          <w:caps w:val="0"/>
          <w:color w:val="auto"/>
          <w:spacing w:val="0"/>
          <w:w w:val="100"/>
          <w:sz w:val="24"/>
          <w:shd w:val="clear" w:color="auto" w:fill="auto"/>
        </w:rPr>
      </w:pPr>
    </w:p>
    <w:sectPr>
      <w:footerReference r:id="rId7" w:type="default"/>
      <w:pgSz w:w="11910" w:h="16840"/>
      <w:pgMar w:top="1300" w:right="920" w:bottom="1360" w:left="1200" w:header="0" w:footer="11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mp;#23435;&amp;#20307;">
    <w:altName w:val="Noto Serif SC"/>
    <w:panose1 w:val="00000000000000000000"/>
    <w:charset w:val="00"/>
    <w:family w:val="decorative"/>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6D7">
    <w:pPr>
      <w:pStyle w:val="12"/>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E22F">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0" name="文本框 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1FC8BA6">
                          <w:pPr>
                            <w:spacing w:before="12"/>
                            <w:ind w:left="40"/>
                            <w:rPr>
                              <w:rFonts w:ascii="Times New Roman"/>
                              <w:sz w:val="18"/>
                            </w:rPr>
                          </w:pPr>
                          <w:r>
                            <w:fldChar w:fldCharType="begin"/>
                          </w:r>
                          <w:r>
                            <w:rPr>
                              <w:rFonts w:ascii="Times New Roman"/>
                              <w:sz w:val="18"/>
                            </w:rPr>
                            <w:instrText xml:space="preserve"> PAGE </w:instrText>
                          </w:r>
                          <w:r>
                            <w:fldChar w:fldCharType="separate"/>
                          </w:r>
                          <w:r>
                            <w:t>70</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1.15pt;margin-top:772.8pt;height:12pt;width:13.1pt;mso-position-horizontal-relative:page;mso-position-vertical-relative:page;z-index:-251657216;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APc5WYugEAAHIDAAAOAAAAZHJzL2Uyb0RvYy54bWyt&#10;U0GOEzEQvCPxB8t34klgAzvKZCUULUJCgBR4gOOxM5Zst2U7mckH2B/siQt33pV30HYy2WW57IGL&#10;p93dLldVexY3gzVkL0PU4Bo6nVSUSCeg1W7b0O/fbl+9oyQm7lpuwMmGHmSkN8uXLxa9r+UMOjCt&#10;DARBXKx739AuJV8zFkUnLY8T8NJhUUGwPOE2bFkbeI/o1rBZVc1ZD6H1AYSMEbOrU5GeEcNzAEEp&#10;LeQKxM5Kl06oQRqeUFLstI90WdgqJUX6olSUiZiGotJUVrwE401e2XLB623gvtPiTIE/h8ITTZZr&#10;h5deoFY8cbIL+h8oq0WACCpNBFh2ElIcQRXT6ok36457WbSg1dFfTI//D1Z83n8NRLcNvUJLHLc4&#10;8eP93fHn7+OvH+Q6+9P7WGPb2mNjGt7DgK9mzEdMZtmDCjZ/URDBOkIdLu7KIRGRD83nr99iRWBp&#10;ejV7UxX32cNhH2L6IMGSHDQ04PCKp3z/KSYkgq1jS77Lwa02pgzQuL8S2JgzLDM/McxRGjbDWc4G&#10;2gOqMR8dWomU0hiEMdiMwc4Hve2QTtFcIHEUhcz52eRZP96Xix9+le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WPNtdoAAAANAQAADwAAAAAAAAABACAAAAAiAAAAZHJzL2Rvd25yZXYueG1sUEsB&#10;AhQAFAAAAAgAh07iQA9zlZi6AQAAcgMAAA4AAAAAAAAAAQAgAAAAKQEAAGRycy9lMm9Eb2MueG1s&#10;UEsFBgAAAAAGAAYAWQEAAFUFAAAAAA==&#10;">
              <v:fill on="f" focussize="0,0"/>
              <v:stroke on="f"/>
              <v:imagedata o:title=""/>
              <o:lock v:ext="edit" aspectratio="f"/>
              <v:textbox inset="0mm,0mm,0mm,0mm">
                <w:txbxContent>
                  <w:p w14:paraId="51FC8BA6">
                    <w:pPr>
                      <w:spacing w:before="12"/>
                      <w:ind w:left="40"/>
                      <w:rPr>
                        <w:rFonts w:ascii="Times New Roman"/>
                        <w:sz w:val="18"/>
                      </w:rPr>
                    </w:pPr>
                    <w:r>
                      <w:fldChar w:fldCharType="begin"/>
                    </w:r>
                    <w:r>
                      <w:rPr>
                        <w:rFonts w:ascii="Times New Roman"/>
                        <w:sz w:val="18"/>
                      </w:rPr>
                      <w:instrText xml:space="preserve"> PAGE </w:instrText>
                    </w:r>
                    <w:r>
                      <w:fldChar w:fldCharType="separate"/>
                    </w:r>
                    <w:r>
                      <w:t>70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34CFE">
    <w:pPr>
      <w:pStyle w:val="1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1" name="文本框 1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22EF49BA">
                          <w:pPr>
                            <w:spacing w:before="12"/>
                            <w:ind w:left="40"/>
                            <w:rPr>
                              <w:rFonts w:ascii="Times New Roman"/>
                              <w:sz w:val="18"/>
                            </w:rPr>
                          </w:pPr>
                          <w:r>
                            <w:fldChar w:fldCharType="begin"/>
                          </w:r>
                          <w:r>
                            <w:rPr>
                              <w:rFonts w:ascii="Times New Roman"/>
                              <w:sz w:val="18"/>
                            </w:rPr>
                            <w:instrText xml:space="preserve"> PAGE </w:instrText>
                          </w:r>
                          <w:r>
                            <w:fldChar w:fldCharType="separate"/>
                          </w:r>
                          <w:r>
                            <w:t>80</w:t>
                          </w:r>
                          <w:r>
                            <w:fldChar w:fldCharType="end"/>
                          </w:r>
                        </w:p>
                      </w:txbxContent>
                    </wps:txbx>
                    <wps:bodyPr lIns="0" tIns="0" rIns="0" bIns="0" upright="1"/>
                  </wps:wsp>
                </a:graphicData>
              </a:graphic>
            </wp:anchor>
          </w:drawing>
        </mc:Choice>
        <mc:Fallback>
          <w:pict>
            <v:shape id="文本框 10" o:spid="_x0000_s1026" o:spt="202" type="#_x0000_t202" style="position:absolute;left:0pt;margin-left:291.15pt;margin-top:772.8pt;height:12pt;width:13.1pt;mso-position-horizontal-relative:page;mso-position-vertical-relative:page;z-index:-251656192;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D8R3FyugEAAHMDAAAOAAAAZHJzL2Uyb0RvYy54bWyt&#10;U0uOEzEQ3SNxB8t74u4wE0atdEZC0YyQECDNzAEct5225J/KTrpzAbgBKzbsOVfOQdn5wbCZBRt3&#10;uar8qt6r6vntaA3ZSojau5bWk4oS6YTvtFu39Onx7s0NJTFx13HjnWzpTkZ6u3j9aj6ERk59700n&#10;gSCIi80QWtqnFBrGouil5XHig3QYVB4sT3iFNeuAD4huDZtW1YwNHroAXsgY0bs8BOkREV4C6JXS&#10;Qi692Fjp0gEVpOEJKcVeh0gXpVulpEiflYoyEdNSZJrKiUXQXuWTLea8WQMPvRbHFvhLWnjGyXLt&#10;sOgZaskTJxvQ/0BZLcBHr9JEeMsORIoiyKKunmnz0PMgCxeUOoaz6PH/wYpP2y9AdNfS65oSxy1O&#10;fP/92/7Hr/3Pr6QuAg0hNpj3EDAzje/9iGuThcv+iM7Me1Rg8xcZEYyjvLuzvHJMRORHs9nbdxgR&#10;GKqvp1dVQWeXxwFiupfekmy0FHB6RVS+/RgTFsTUU0qu5fydNqZM0Li/HJiYPezSYbbSuBqPba98&#10;t0M25oNDLfNenAw4GauTsQmg1z22UzgXSJxFaea4N3nYf95L4cu/sv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WPNtdoAAAANAQAADwAAAAAAAAABACAAAAAiAAAAZHJzL2Rvd25yZXYueG1sUEsB&#10;AhQAFAAAAAgAh07iQPxHcXK6AQAAcwMAAA4AAAAAAAAAAQAgAAAAKQEAAGRycy9lMm9Eb2MueG1s&#10;UEsFBgAAAAAGAAYAWQEAAFUFAAAAAA==&#10;">
              <v:fill on="f" focussize="0,0"/>
              <v:stroke on="f"/>
              <v:imagedata o:title=""/>
              <o:lock v:ext="edit" aspectratio="f"/>
              <v:textbox inset="0mm,0mm,0mm,0mm">
                <w:txbxContent>
                  <w:p w14:paraId="22EF49BA">
                    <w:pPr>
                      <w:spacing w:before="12"/>
                      <w:ind w:left="40"/>
                      <w:rPr>
                        <w:rFonts w:ascii="Times New Roman"/>
                        <w:sz w:val="18"/>
                      </w:rPr>
                    </w:pPr>
                    <w:r>
                      <w:fldChar w:fldCharType="begin"/>
                    </w:r>
                    <w:r>
                      <w:rPr>
                        <w:rFonts w:ascii="Times New Roman"/>
                        <w:sz w:val="18"/>
                      </w:rPr>
                      <w:instrText xml:space="preserve"> PAGE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A54C2">
    <w:pPr>
      <w:pStyle w:val="1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2"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71120707">
                          <w:pPr>
                            <w:spacing w:before="12"/>
                            <w:ind w:left="40"/>
                            <w:rPr>
                              <w:rFonts w:ascii="Times New Roman"/>
                              <w:sz w:val="18"/>
                            </w:rPr>
                          </w:pPr>
                          <w:r>
                            <w:fldChar w:fldCharType="begin"/>
                          </w:r>
                          <w:r>
                            <w:rPr>
                              <w:rFonts w:ascii="Times New Roman"/>
                              <w:sz w:val="18"/>
                            </w:rPr>
                            <w:instrText xml:space="preserve"> PAGE </w:instrText>
                          </w:r>
                          <w:r>
                            <w:fldChar w:fldCharType="separate"/>
                          </w:r>
                          <w:r>
                            <w:t>87</w:t>
                          </w:r>
                          <w:r>
                            <w:fldChar w:fldCharType="end"/>
                          </w:r>
                        </w:p>
                      </w:txbxContent>
                    </wps:txbx>
                    <wps:bodyPr lIns="0" tIns="0" rIns="0" bIns="0" upright="1"/>
                  </wps:wsp>
                </a:graphicData>
              </a:graphic>
            </wp:anchor>
          </w:drawing>
        </mc:Choice>
        <mc:Fallback>
          <w:pict>
            <v:shape id="文本框 11" o:spid="_x0000_s1026" o:spt="202" type="#_x0000_t202" style="position:absolute;left:0pt;margin-left:291.15pt;margin-top:772.8pt;height:12pt;width:13.1pt;mso-position-horizontal-relative:page;mso-position-vertical-relative:page;z-index:-251655168;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AuqRZkuwEAAHMDAAAOAAAAZHJzL2Uyb0RvYy54bWyt&#10;U8GO0zAQvSPxD5bv1ElhC4qaroSqRUgIkHb5ANexG0u2x7LdJv0B+ANOXLjzXf0Oxm7Thd3LHvbi&#10;jGfGz++9cZbXozVkL0PU4FpazypKpBPQabdt6be7m1fvKImJu44bcLKlBxnp9erli+XgGzmHHkwn&#10;A0EQF5vBt7RPyTeMRdFLy+MMvHRYVBAsT7gNW9YFPiC6NWxeVQs2QOh8ACFjxOz6VKRnxPAUQFBK&#10;C7kGsbPSpRNqkIYnlBR77SNdFbZKSZG+KBVlIqalqDSVFS/BeJNXtlryZhu477U4U+BPofBAk+Xa&#10;4aUXqDVPnOyCfgRltQgQQaWZAMtOQoojqKKuHnhz23Mvixa0OvqL6fH5YMXn/ddAdNfSqzkljluc&#10;+PHnj+OvP8ff30ldZ4MGHxvsu/XYmcb3MOKzmfIRk1n3qILNX1REsI72Hi72yjERkQ8tFq/fYkVg&#10;qb6av6mK/ez+sA8xfZBgSQ5aGnB6xVS+/xQTEsHWqSXf5eBGG1MmaNx/CWzMGZaZnxjmKI2b8Sxn&#10;A90B1ZiPDr3M72IKwhRspmDng972SKdoLpA4i0Lm/G7ysP/dl4vv/5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1jzbXaAAAADQEAAA8AAAAAAAAAAQAgAAAAIgAAAGRycy9kb3ducmV2LnhtbFBL&#10;AQIUABQAAAAIAIdO4kAuqRZkuwEAAHMDAAAOAAAAAAAAAAEAIAAAACkBAABkcnMvZTJvRG9jLnht&#10;bFBLBQYAAAAABgAGAFkBAABWBQAAAAA=&#10;">
              <v:fill on="f" focussize="0,0"/>
              <v:stroke on="f"/>
              <v:imagedata o:title=""/>
              <o:lock v:ext="edit" aspectratio="f"/>
              <v:textbox inset="0mm,0mm,0mm,0mm">
                <w:txbxContent>
                  <w:p w14:paraId="71120707">
                    <w:pPr>
                      <w:spacing w:before="12"/>
                      <w:ind w:left="40"/>
                      <w:rPr>
                        <w:rFonts w:ascii="Times New Roman"/>
                        <w:sz w:val="18"/>
                      </w:rPr>
                    </w:pPr>
                    <w:r>
                      <w:fldChar w:fldCharType="begin"/>
                    </w:r>
                    <w:r>
                      <w:rPr>
                        <w:rFonts w:ascii="Times New Roman"/>
                        <w:sz w:val="18"/>
                      </w:rPr>
                      <w:instrText xml:space="preserve"> PAGE </w:instrText>
                    </w:r>
                    <w:r>
                      <w:fldChar w:fldCharType="separate"/>
                    </w:r>
                    <w:r>
                      <w:t>87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62C9">
    <w:pPr>
      <w:pStyle w:val="12"/>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wMzVjZmYxZDMyZGUwZDBmMjBiMjc4ZGYwZGRhNTkifQ=="/>
  </w:docVars>
  <w:rsids>
    <w:rsidRoot w:val="001A6C14"/>
    <w:rsid w:val="0013520C"/>
    <w:rsid w:val="001A6C14"/>
    <w:rsid w:val="001B64BD"/>
    <w:rsid w:val="001C1E8A"/>
    <w:rsid w:val="00276442"/>
    <w:rsid w:val="002930EA"/>
    <w:rsid w:val="003049EC"/>
    <w:rsid w:val="00340E8C"/>
    <w:rsid w:val="00347485"/>
    <w:rsid w:val="003E1EF7"/>
    <w:rsid w:val="004006AF"/>
    <w:rsid w:val="004027E2"/>
    <w:rsid w:val="004417F6"/>
    <w:rsid w:val="004547D8"/>
    <w:rsid w:val="004F0F5F"/>
    <w:rsid w:val="005163C8"/>
    <w:rsid w:val="005E6E5D"/>
    <w:rsid w:val="005F2876"/>
    <w:rsid w:val="005F3C19"/>
    <w:rsid w:val="00607194"/>
    <w:rsid w:val="00621375"/>
    <w:rsid w:val="00643318"/>
    <w:rsid w:val="00656729"/>
    <w:rsid w:val="006A7E98"/>
    <w:rsid w:val="006C6674"/>
    <w:rsid w:val="006F0CEA"/>
    <w:rsid w:val="00714449"/>
    <w:rsid w:val="007245FB"/>
    <w:rsid w:val="00727BA5"/>
    <w:rsid w:val="0076781F"/>
    <w:rsid w:val="007F4606"/>
    <w:rsid w:val="008429F0"/>
    <w:rsid w:val="00844025"/>
    <w:rsid w:val="008B6866"/>
    <w:rsid w:val="008C3A1B"/>
    <w:rsid w:val="008C7221"/>
    <w:rsid w:val="00914374"/>
    <w:rsid w:val="009244C7"/>
    <w:rsid w:val="00963873"/>
    <w:rsid w:val="00971312"/>
    <w:rsid w:val="009B2313"/>
    <w:rsid w:val="009D09BF"/>
    <w:rsid w:val="00A3549C"/>
    <w:rsid w:val="00A43302"/>
    <w:rsid w:val="00AD05E1"/>
    <w:rsid w:val="00AF67E9"/>
    <w:rsid w:val="00B17E8E"/>
    <w:rsid w:val="00C16364"/>
    <w:rsid w:val="00C80754"/>
    <w:rsid w:val="00CD1264"/>
    <w:rsid w:val="00D12F1D"/>
    <w:rsid w:val="00D17A45"/>
    <w:rsid w:val="00D42D3C"/>
    <w:rsid w:val="00D6363D"/>
    <w:rsid w:val="00D865CA"/>
    <w:rsid w:val="00EA3EC3"/>
    <w:rsid w:val="00F6004F"/>
    <w:rsid w:val="00F75A76"/>
    <w:rsid w:val="00F92DC1"/>
    <w:rsid w:val="01283505"/>
    <w:rsid w:val="015A60C5"/>
    <w:rsid w:val="01695955"/>
    <w:rsid w:val="016F27E7"/>
    <w:rsid w:val="018F4C90"/>
    <w:rsid w:val="01C55775"/>
    <w:rsid w:val="01CC7CF9"/>
    <w:rsid w:val="01DA571A"/>
    <w:rsid w:val="01F22DC1"/>
    <w:rsid w:val="01FC36D0"/>
    <w:rsid w:val="025C7268"/>
    <w:rsid w:val="02872108"/>
    <w:rsid w:val="02934EC9"/>
    <w:rsid w:val="03346C50"/>
    <w:rsid w:val="03855756"/>
    <w:rsid w:val="04447FB3"/>
    <w:rsid w:val="045A794E"/>
    <w:rsid w:val="04650C6B"/>
    <w:rsid w:val="047833B9"/>
    <w:rsid w:val="049F5EA2"/>
    <w:rsid w:val="04DF6C8C"/>
    <w:rsid w:val="04FC403D"/>
    <w:rsid w:val="04FE7541"/>
    <w:rsid w:val="05192AFC"/>
    <w:rsid w:val="0522647B"/>
    <w:rsid w:val="05445E46"/>
    <w:rsid w:val="05545FD4"/>
    <w:rsid w:val="0589516B"/>
    <w:rsid w:val="05CF7265"/>
    <w:rsid w:val="05D4629F"/>
    <w:rsid w:val="06511D03"/>
    <w:rsid w:val="06557AF2"/>
    <w:rsid w:val="0667328F"/>
    <w:rsid w:val="06AD3A04"/>
    <w:rsid w:val="06FD74A5"/>
    <w:rsid w:val="072A3704"/>
    <w:rsid w:val="07311B68"/>
    <w:rsid w:val="073700E5"/>
    <w:rsid w:val="074D2288"/>
    <w:rsid w:val="075954D1"/>
    <w:rsid w:val="07695596"/>
    <w:rsid w:val="078636E7"/>
    <w:rsid w:val="07C80EFB"/>
    <w:rsid w:val="08012704"/>
    <w:rsid w:val="08230FE7"/>
    <w:rsid w:val="084A6CA8"/>
    <w:rsid w:val="085B1D6F"/>
    <w:rsid w:val="08980FA6"/>
    <w:rsid w:val="08A11FF3"/>
    <w:rsid w:val="08AA69D5"/>
    <w:rsid w:val="08C56CD5"/>
    <w:rsid w:val="08DD34D1"/>
    <w:rsid w:val="093403D4"/>
    <w:rsid w:val="093830AD"/>
    <w:rsid w:val="098E3A7F"/>
    <w:rsid w:val="09965645"/>
    <w:rsid w:val="0997694A"/>
    <w:rsid w:val="099B517D"/>
    <w:rsid w:val="09B14942"/>
    <w:rsid w:val="0A200008"/>
    <w:rsid w:val="0A256DB8"/>
    <w:rsid w:val="0A3245CA"/>
    <w:rsid w:val="0A536FB4"/>
    <w:rsid w:val="0AAB15A9"/>
    <w:rsid w:val="0AB556BF"/>
    <w:rsid w:val="0AFE25E0"/>
    <w:rsid w:val="0BB3181D"/>
    <w:rsid w:val="0BDA2FAB"/>
    <w:rsid w:val="0C005ABF"/>
    <w:rsid w:val="0C063DA0"/>
    <w:rsid w:val="0C0C6754"/>
    <w:rsid w:val="0C5B40EC"/>
    <w:rsid w:val="0C6322E0"/>
    <w:rsid w:val="0C6557E4"/>
    <w:rsid w:val="0C9A023C"/>
    <w:rsid w:val="0D08498F"/>
    <w:rsid w:val="0D180B0A"/>
    <w:rsid w:val="0D350DE1"/>
    <w:rsid w:val="0D511F69"/>
    <w:rsid w:val="0D5A447D"/>
    <w:rsid w:val="0D7743A7"/>
    <w:rsid w:val="0D7902B4"/>
    <w:rsid w:val="0D7C082F"/>
    <w:rsid w:val="0D9C32E2"/>
    <w:rsid w:val="0E0D1416"/>
    <w:rsid w:val="0E3966AF"/>
    <w:rsid w:val="0E5536BB"/>
    <w:rsid w:val="0E841061"/>
    <w:rsid w:val="0E8C2BEA"/>
    <w:rsid w:val="0E90077E"/>
    <w:rsid w:val="0EA368CC"/>
    <w:rsid w:val="0EA67017"/>
    <w:rsid w:val="0EFC0FC1"/>
    <w:rsid w:val="0F5847DD"/>
    <w:rsid w:val="0F627BB4"/>
    <w:rsid w:val="0F955B67"/>
    <w:rsid w:val="0FCC6C3F"/>
    <w:rsid w:val="0FF26F86"/>
    <w:rsid w:val="10057C19"/>
    <w:rsid w:val="101430F5"/>
    <w:rsid w:val="109B4C39"/>
    <w:rsid w:val="10C72515"/>
    <w:rsid w:val="11082D76"/>
    <w:rsid w:val="114354BD"/>
    <w:rsid w:val="11647E15"/>
    <w:rsid w:val="11A37AB7"/>
    <w:rsid w:val="11B36C9A"/>
    <w:rsid w:val="11D861DF"/>
    <w:rsid w:val="11E27E10"/>
    <w:rsid w:val="122D3882"/>
    <w:rsid w:val="12497F0E"/>
    <w:rsid w:val="124D7D92"/>
    <w:rsid w:val="124E5814"/>
    <w:rsid w:val="1259171A"/>
    <w:rsid w:val="12A24041"/>
    <w:rsid w:val="12E72E22"/>
    <w:rsid w:val="12EA0F15"/>
    <w:rsid w:val="131F210C"/>
    <w:rsid w:val="131F396E"/>
    <w:rsid w:val="134E0C3A"/>
    <w:rsid w:val="13CF248D"/>
    <w:rsid w:val="145276FF"/>
    <w:rsid w:val="147E676C"/>
    <w:rsid w:val="14B3770D"/>
    <w:rsid w:val="14B94F09"/>
    <w:rsid w:val="14C10B1B"/>
    <w:rsid w:val="14FF6402"/>
    <w:rsid w:val="15510782"/>
    <w:rsid w:val="15BC2038"/>
    <w:rsid w:val="15D46CBD"/>
    <w:rsid w:val="15EE7D7F"/>
    <w:rsid w:val="16113A6D"/>
    <w:rsid w:val="16304BFA"/>
    <w:rsid w:val="16A14D92"/>
    <w:rsid w:val="16D85C88"/>
    <w:rsid w:val="174C3A48"/>
    <w:rsid w:val="178409FB"/>
    <w:rsid w:val="178E1F33"/>
    <w:rsid w:val="17C3498C"/>
    <w:rsid w:val="184A4ECB"/>
    <w:rsid w:val="18802DD1"/>
    <w:rsid w:val="188E5849"/>
    <w:rsid w:val="189108C2"/>
    <w:rsid w:val="18A82680"/>
    <w:rsid w:val="18AE3A97"/>
    <w:rsid w:val="18C43019"/>
    <w:rsid w:val="18E0371F"/>
    <w:rsid w:val="18E90EEB"/>
    <w:rsid w:val="18E95FEA"/>
    <w:rsid w:val="1952425D"/>
    <w:rsid w:val="19573E8D"/>
    <w:rsid w:val="195D504D"/>
    <w:rsid w:val="19616ABA"/>
    <w:rsid w:val="199945AA"/>
    <w:rsid w:val="19D00DB1"/>
    <w:rsid w:val="19DB1778"/>
    <w:rsid w:val="1AAE45A7"/>
    <w:rsid w:val="1AC629FA"/>
    <w:rsid w:val="1B293A44"/>
    <w:rsid w:val="1B5B53D9"/>
    <w:rsid w:val="1BDF0F49"/>
    <w:rsid w:val="1BEB27DD"/>
    <w:rsid w:val="1C947772"/>
    <w:rsid w:val="1CC342D5"/>
    <w:rsid w:val="1D251260"/>
    <w:rsid w:val="1D48406C"/>
    <w:rsid w:val="1D5D6052"/>
    <w:rsid w:val="1DF276AF"/>
    <w:rsid w:val="1E397504"/>
    <w:rsid w:val="1E6D7CAF"/>
    <w:rsid w:val="1E786E85"/>
    <w:rsid w:val="1EBB4B79"/>
    <w:rsid w:val="1EC024D4"/>
    <w:rsid w:val="1F0F6930"/>
    <w:rsid w:val="1FAF2E88"/>
    <w:rsid w:val="1FD91AA0"/>
    <w:rsid w:val="1FF77F36"/>
    <w:rsid w:val="20045E15"/>
    <w:rsid w:val="2008481B"/>
    <w:rsid w:val="20220C48"/>
    <w:rsid w:val="202C1C53"/>
    <w:rsid w:val="203606F7"/>
    <w:rsid w:val="20B65C39"/>
    <w:rsid w:val="20F14DEF"/>
    <w:rsid w:val="20F4351F"/>
    <w:rsid w:val="210E5779"/>
    <w:rsid w:val="211514D5"/>
    <w:rsid w:val="214D162F"/>
    <w:rsid w:val="21812069"/>
    <w:rsid w:val="220E5583"/>
    <w:rsid w:val="221B221C"/>
    <w:rsid w:val="223D4B35"/>
    <w:rsid w:val="22BF1B65"/>
    <w:rsid w:val="23254388"/>
    <w:rsid w:val="233543C7"/>
    <w:rsid w:val="234374DF"/>
    <w:rsid w:val="23E53872"/>
    <w:rsid w:val="242B172B"/>
    <w:rsid w:val="242B3387"/>
    <w:rsid w:val="24561251"/>
    <w:rsid w:val="24920CA3"/>
    <w:rsid w:val="24EF58C2"/>
    <w:rsid w:val="25090151"/>
    <w:rsid w:val="257A718B"/>
    <w:rsid w:val="25801095"/>
    <w:rsid w:val="25BA2E0E"/>
    <w:rsid w:val="25E0625B"/>
    <w:rsid w:val="26257624"/>
    <w:rsid w:val="262E24B2"/>
    <w:rsid w:val="264E7CD3"/>
    <w:rsid w:val="268044BB"/>
    <w:rsid w:val="26D1338F"/>
    <w:rsid w:val="27340846"/>
    <w:rsid w:val="276F2ABE"/>
    <w:rsid w:val="279C29FA"/>
    <w:rsid w:val="279F537D"/>
    <w:rsid w:val="27CD3D5E"/>
    <w:rsid w:val="28241B32"/>
    <w:rsid w:val="28B0474F"/>
    <w:rsid w:val="29151EF5"/>
    <w:rsid w:val="29433476"/>
    <w:rsid w:val="29560760"/>
    <w:rsid w:val="295C266A"/>
    <w:rsid w:val="298C53B7"/>
    <w:rsid w:val="2990069A"/>
    <w:rsid w:val="29AE4672"/>
    <w:rsid w:val="2A141E18"/>
    <w:rsid w:val="2A16531B"/>
    <w:rsid w:val="2A6951F5"/>
    <w:rsid w:val="2B093E0F"/>
    <w:rsid w:val="2B0D6AA1"/>
    <w:rsid w:val="2B801021"/>
    <w:rsid w:val="2BCE5951"/>
    <w:rsid w:val="2C31211B"/>
    <w:rsid w:val="2D8A6187"/>
    <w:rsid w:val="2D8B2E81"/>
    <w:rsid w:val="2D92328E"/>
    <w:rsid w:val="2E447274"/>
    <w:rsid w:val="2E5F16B6"/>
    <w:rsid w:val="2EB15996"/>
    <w:rsid w:val="2EB2312B"/>
    <w:rsid w:val="2EB61A78"/>
    <w:rsid w:val="2EDA4EED"/>
    <w:rsid w:val="2EDB42EF"/>
    <w:rsid w:val="2F10542A"/>
    <w:rsid w:val="2F2150DD"/>
    <w:rsid w:val="2F575B54"/>
    <w:rsid w:val="2F6973D6"/>
    <w:rsid w:val="2FC5150E"/>
    <w:rsid w:val="2FCA056B"/>
    <w:rsid w:val="3002294D"/>
    <w:rsid w:val="31033F7B"/>
    <w:rsid w:val="31523460"/>
    <w:rsid w:val="3179263A"/>
    <w:rsid w:val="31B12793"/>
    <w:rsid w:val="31CA113F"/>
    <w:rsid w:val="31E63BA8"/>
    <w:rsid w:val="31F6028F"/>
    <w:rsid w:val="325856D1"/>
    <w:rsid w:val="32D27A28"/>
    <w:rsid w:val="32DA6D7E"/>
    <w:rsid w:val="32FA40CD"/>
    <w:rsid w:val="33046BF2"/>
    <w:rsid w:val="3317335F"/>
    <w:rsid w:val="33BD4DF2"/>
    <w:rsid w:val="33D12D62"/>
    <w:rsid w:val="33D90E9F"/>
    <w:rsid w:val="34A51AF9"/>
    <w:rsid w:val="34C77CC1"/>
    <w:rsid w:val="34F36D08"/>
    <w:rsid w:val="35076310"/>
    <w:rsid w:val="35577297"/>
    <w:rsid w:val="367E6B74"/>
    <w:rsid w:val="36CA6FF3"/>
    <w:rsid w:val="37165DEE"/>
    <w:rsid w:val="373B602E"/>
    <w:rsid w:val="376B54F8"/>
    <w:rsid w:val="37872623"/>
    <w:rsid w:val="37FA5416"/>
    <w:rsid w:val="38184717"/>
    <w:rsid w:val="38372715"/>
    <w:rsid w:val="38394C4C"/>
    <w:rsid w:val="387D1EBD"/>
    <w:rsid w:val="38955D0A"/>
    <w:rsid w:val="38AD4C0A"/>
    <w:rsid w:val="38AE35A8"/>
    <w:rsid w:val="38FD4AB4"/>
    <w:rsid w:val="398029E4"/>
    <w:rsid w:val="3A3C0B99"/>
    <w:rsid w:val="3A5E23D3"/>
    <w:rsid w:val="3A890C98"/>
    <w:rsid w:val="3AB60ED4"/>
    <w:rsid w:val="3B0F6973"/>
    <w:rsid w:val="3B8E3D53"/>
    <w:rsid w:val="3B9114CB"/>
    <w:rsid w:val="3B913E98"/>
    <w:rsid w:val="3B954B7E"/>
    <w:rsid w:val="3BA06262"/>
    <w:rsid w:val="3C2B322B"/>
    <w:rsid w:val="3C6F474B"/>
    <w:rsid w:val="3C890AAE"/>
    <w:rsid w:val="3C9C1A33"/>
    <w:rsid w:val="3CFF16A1"/>
    <w:rsid w:val="3D091FB1"/>
    <w:rsid w:val="3D214E8A"/>
    <w:rsid w:val="3D3A6003"/>
    <w:rsid w:val="3D600441"/>
    <w:rsid w:val="3D681848"/>
    <w:rsid w:val="3D6B2F4F"/>
    <w:rsid w:val="3E45146D"/>
    <w:rsid w:val="3E483D81"/>
    <w:rsid w:val="3E9B4946"/>
    <w:rsid w:val="3EF52B33"/>
    <w:rsid w:val="3F897129"/>
    <w:rsid w:val="3F8C20C2"/>
    <w:rsid w:val="3FC77640"/>
    <w:rsid w:val="3FE945E8"/>
    <w:rsid w:val="40595BA0"/>
    <w:rsid w:val="40E51007"/>
    <w:rsid w:val="411462D3"/>
    <w:rsid w:val="411947F8"/>
    <w:rsid w:val="4151632A"/>
    <w:rsid w:val="41823CCA"/>
    <w:rsid w:val="419D4283"/>
    <w:rsid w:val="419E4806"/>
    <w:rsid w:val="41B20DDF"/>
    <w:rsid w:val="41DB0C53"/>
    <w:rsid w:val="41FD4D22"/>
    <w:rsid w:val="4201505E"/>
    <w:rsid w:val="422A1502"/>
    <w:rsid w:val="4281682A"/>
    <w:rsid w:val="42A012DD"/>
    <w:rsid w:val="42BB7A53"/>
    <w:rsid w:val="42E5074D"/>
    <w:rsid w:val="4322095E"/>
    <w:rsid w:val="439F33FF"/>
    <w:rsid w:val="43D8485D"/>
    <w:rsid w:val="441445A5"/>
    <w:rsid w:val="44187FD3"/>
    <w:rsid w:val="441C404D"/>
    <w:rsid w:val="447C1AE8"/>
    <w:rsid w:val="447F6C9C"/>
    <w:rsid w:val="44DE39FD"/>
    <w:rsid w:val="45426570"/>
    <w:rsid w:val="4628194A"/>
    <w:rsid w:val="462A2AA8"/>
    <w:rsid w:val="463A65C6"/>
    <w:rsid w:val="46741159"/>
    <w:rsid w:val="467F4429"/>
    <w:rsid w:val="469678C3"/>
    <w:rsid w:val="46AF6585"/>
    <w:rsid w:val="470703F1"/>
    <w:rsid w:val="4717734D"/>
    <w:rsid w:val="475C6601"/>
    <w:rsid w:val="48A766BF"/>
    <w:rsid w:val="48D04F3E"/>
    <w:rsid w:val="48F36E7F"/>
    <w:rsid w:val="49066BB2"/>
    <w:rsid w:val="492416FE"/>
    <w:rsid w:val="497A134E"/>
    <w:rsid w:val="4A061AFF"/>
    <w:rsid w:val="4A140E14"/>
    <w:rsid w:val="4AA25B5C"/>
    <w:rsid w:val="4AB03279"/>
    <w:rsid w:val="4ABA28F4"/>
    <w:rsid w:val="4AED437B"/>
    <w:rsid w:val="4B020A9D"/>
    <w:rsid w:val="4B0E3C25"/>
    <w:rsid w:val="4BED77A1"/>
    <w:rsid w:val="4BFD7A3B"/>
    <w:rsid w:val="4C924E2D"/>
    <w:rsid w:val="4CA14CC6"/>
    <w:rsid w:val="4CA55564"/>
    <w:rsid w:val="4CBB6BE3"/>
    <w:rsid w:val="4CF5766A"/>
    <w:rsid w:val="4D4D7DF7"/>
    <w:rsid w:val="4D5136A9"/>
    <w:rsid w:val="4DE80860"/>
    <w:rsid w:val="4DF3347D"/>
    <w:rsid w:val="4DFC5577"/>
    <w:rsid w:val="4E0C779B"/>
    <w:rsid w:val="4E3F3666"/>
    <w:rsid w:val="4E63649E"/>
    <w:rsid w:val="4E8D3A8D"/>
    <w:rsid w:val="4EB4342C"/>
    <w:rsid w:val="4ED97DE9"/>
    <w:rsid w:val="4EF46414"/>
    <w:rsid w:val="4EF6519A"/>
    <w:rsid w:val="4F824D7E"/>
    <w:rsid w:val="4F950C90"/>
    <w:rsid w:val="4FAB400F"/>
    <w:rsid w:val="501A61F6"/>
    <w:rsid w:val="5074340D"/>
    <w:rsid w:val="50EA304C"/>
    <w:rsid w:val="50FA752A"/>
    <w:rsid w:val="51145515"/>
    <w:rsid w:val="512E60BF"/>
    <w:rsid w:val="513E3E23"/>
    <w:rsid w:val="513F39A3"/>
    <w:rsid w:val="517433F2"/>
    <w:rsid w:val="51A37D39"/>
    <w:rsid w:val="51A44E11"/>
    <w:rsid w:val="51C0562E"/>
    <w:rsid w:val="51EB1CF5"/>
    <w:rsid w:val="520E31AE"/>
    <w:rsid w:val="52122221"/>
    <w:rsid w:val="5253139A"/>
    <w:rsid w:val="52662470"/>
    <w:rsid w:val="528F18AE"/>
    <w:rsid w:val="5298788F"/>
    <w:rsid w:val="52B3173E"/>
    <w:rsid w:val="52E72E92"/>
    <w:rsid w:val="532064EF"/>
    <w:rsid w:val="53281E1B"/>
    <w:rsid w:val="535A3BBA"/>
    <w:rsid w:val="53721FC8"/>
    <w:rsid w:val="538B7624"/>
    <w:rsid w:val="53A96AB8"/>
    <w:rsid w:val="53D9371F"/>
    <w:rsid w:val="53E72565"/>
    <w:rsid w:val="53F47B4C"/>
    <w:rsid w:val="54571DEF"/>
    <w:rsid w:val="548B19DA"/>
    <w:rsid w:val="54CB0CB0"/>
    <w:rsid w:val="54E3249D"/>
    <w:rsid w:val="55012924"/>
    <w:rsid w:val="551615CF"/>
    <w:rsid w:val="55180399"/>
    <w:rsid w:val="5560481F"/>
    <w:rsid w:val="557D6F1F"/>
    <w:rsid w:val="55823A64"/>
    <w:rsid w:val="55956932"/>
    <w:rsid w:val="55B00902"/>
    <w:rsid w:val="55D9670D"/>
    <w:rsid w:val="55E81280"/>
    <w:rsid w:val="55FD133D"/>
    <w:rsid w:val="56212055"/>
    <w:rsid w:val="566F6BDB"/>
    <w:rsid w:val="56D3252D"/>
    <w:rsid w:val="570E63AB"/>
    <w:rsid w:val="5715646F"/>
    <w:rsid w:val="572714AA"/>
    <w:rsid w:val="57720D87"/>
    <w:rsid w:val="579C1BCB"/>
    <w:rsid w:val="57F7276C"/>
    <w:rsid w:val="5822393B"/>
    <w:rsid w:val="582D36B9"/>
    <w:rsid w:val="5849652D"/>
    <w:rsid w:val="586A351D"/>
    <w:rsid w:val="58B96B20"/>
    <w:rsid w:val="58EB533F"/>
    <w:rsid w:val="59206654"/>
    <w:rsid w:val="592C57DA"/>
    <w:rsid w:val="59DC20FA"/>
    <w:rsid w:val="59E52A0A"/>
    <w:rsid w:val="5A1B7261"/>
    <w:rsid w:val="5A1C0482"/>
    <w:rsid w:val="5A1C7410"/>
    <w:rsid w:val="5A26701E"/>
    <w:rsid w:val="5A862593"/>
    <w:rsid w:val="5AC019D7"/>
    <w:rsid w:val="5AEF5654"/>
    <w:rsid w:val="5B8F0ABE"/>
    <w:rsid w:val="5BAE5416"/>
    <w:rsid w:val="5BCC5683"/>
    <w:rsid w:val="5BCF552A"/>
    <w:rsid w:val="5BD735D5"/>
    <w:rsid w:val="5C0E66DE"/>
    <w:rsid w:val="5C1C5EAD"/>
    <w:rsid w:val="5C480E38"/>
    <w:rsid w:val="5CCC07FC"/>
    <w:rsid w:val="5D543F07"/>
    <w:rsid w:val="5D824CEE"/>
    <w:rsid w:val="5D882B80"/>
    <w:rsid w:val="5D8C1586"/>
    <w:rsid w:val="5DA56542"/>
    <w:rsid w:val="5DB96BD3"/>
    <w:rsid w:val="5DEC28A5"/>
    <w:rsid w:val="5DFC5C02"/>
    <w:rsid w:val="5E062B39"/>
    <w:rsid w:val="5E4A64C2"/>
    <w:rsid w:val="5E66256E"/>
    <w:rsid w:val="5F047C1E"/>
    <w:rsid w:val="5F074FDA"/>
    <w:rsid w:val="5F0B5716"/>
    <w:rsid w:val="5F357D99"/>
    <w:rsid w:val="5F432E56"/>
    <w:rsid w:val="5F685A79"/>
    <w:rsid w:val="6022727A"/>
    <w:rsid w:val="60286CB7"/>
    <w:rsid w:val="6074044E"/>
    <w:rsid w:val="607B5D5C"/>
    <w:rsid w:val="607C09C6"/>
    <w:rsid w:val="60C86BFC"/>
    <w:rsid w:val="60CA62C0"/>
    <w:rsid w:val="616A3AE0"/>
    <w:rsid w:val="616E24E6"/>
    <w:rsid w:val="618F0DE9"/>
    <w:rsid w:val="61C820EC"/>
    <w:rsid w:val="61CF1286"/>
    <w:rsid w:val="61D87AC2"/>
    <w:rsid w:val="622E6550"/>
    <w:rsid w:val="62326812"/>
    <w:rsid w:val="624A314E"/>
    <w:rsid w:val="625642AF"/>
    <w:rsid w:val="62B94A87"/>
    <w:rsid w:val="62C86C95"/>
    <w:rsid w:val="62CE370B"/>
    <w:rsid w:val="63715118"/>
    <w:rsid w:val="637A221F"/>
    <w:rsid w:val="63BD3030"/>
    <w:rsid w:val="63C9270A"/>
    <w:rsid w:val="63DB0061"/>
    <w:rsid w:val="64283409"/>
    <w:rsid w:val="645754F2"/>
    <w:rsid w:val="64660934"/>
    <w:rsid w:val="64754700"/>
    <w:rsid w:val="64863B84"/>
    <w:rsid w:val="650C61D5"/>
    <w:rsid w:val="654E5C07"/>
    <w:rsid w:val="654F31E1"/>
    <w:rsid w:val="65F60E6E"/>
    <w:rsid w:val="661C7ADF"/>
    <w:rsid w:val="665266F5"/>
    <w:rsid w:val="66A40875"/>
    <w:rsid w:val="66BA3821"/>
    <w:rsid w:val="670B151E"/>
    <w:rsid w:val="672E7154"/>
    <w:rsid w:val="67531912"/>
    <w:rsid w:val="675F31A6"/>
    <w:rsid w:val="67CA12A8"/>
    <w:rsid w:val="681B0420"/>
    <w:rsid w:val="683E4D93"/>
    <w:rsid w:val="684C792C"/>
    <w:rsid w:val="685314B5"/>
    <w:rsid w:val="685C7BC6"/>
    <w:rsid w:val="68DB72BC"/>
    <w:rsid w:val="69025DD5"/>
    <w:rsid w:val="695157D0"/>
    <w:rsid w:val="69882E6F"/>
    <w:rsid w:val="6A127D3B"/>
    <w:rsid w:val="6A3E551D"/>
    <w:rsid w:val="6A4711C8"/>
    <w:rsid w:val="6A70331A"/>
    <w:rsid w:val="6A7D5FE4"/>
    <w:rsid w:val="6AC122A3"/>
    <w:rsid w:val="6AE74CF1"/>
    <w:rsid w:val="6B7F6169"/>
    <w:rsid w:val="6B9E477B"/>
    <w:rsid w:val="6BA503E9"/>
    <w:rsid w:val="6BAD1237"/>
    <w:rsid w:val="6BE7241B"/>
    <w:rsid w:val="6BEA2C17"/>
    <w:rsid w:val="6C376EFF"/>
    <w:rsid w:val="6C7B7434"/>
    <w:rsid w:val="6CAE685B"/>
    <w:rsid w:val="6CE028AE"/>
    <w:rsid w:val="6D173112"/>
    <w:rsid w:val="6D192AA9"/>
    <w:rsid w:val="6D263022"/>
    <w:rsid w:val="6D270AA3"/>
    <w:rsid w:val="6D3D76B7"/>
    <w:rsid w:val="6D3F3976"/>
    <w:rsid w:val="6D505D9E"/>
    <w:rsid w:val="6D5E495F"/>
    <w:rsid w:val="6D6C7F13"/>
    <w:rsid w:val="6DAD4F9F"/>
    <w:rsid w:val="6DB625B4"/>
    <w:rsid w:val="6DD4443F"/>
    <w:rsid w:val="6EC63E23"/>
    <w:rsid w:val="6F2440D8"/>
    <w:rsid w:val="6F460A9E"/>
    <w:rsid w:val="6F7637EB"/>
    <w:rsid w:val="6F856C37"/>
    <w:rsid w:val="6FDFFF88"/>
    <w:rsid w:val="706B757B"/>
    <w:rsid w:val="70A703CB"/>
    <w:rsid w:val="70D2143C"/>
    <w:rsid w:val="70F97681"/>
    <w:rsid w:val="70FEC54E"/>
    <w:rsid w:val="710010F4"/>
    <w:rsid w:val="7111358D"/>
    <w:rsid w:val="71170D19"/>
    <w:rsid w:val="71830048"/>
    <w:rsid w:val="719921EC"/>
    <w:rsid w:val="71B13CA2"/>
    <w:rsid w:val="71C22D87"/>
    <w:rsid w:val="71D7083C"/>
    <w:rsid w:val="71E338E5"/>
    <w:rsid w:val="71EA6AF3"/>
    <w:rsid w:val="72403A59"/>
    <w:rsid w:val="72E43444"/>
    <w:rsid w:val="735A72BF"/>
    <w:rsid w:val="737022C8"/>
    <w:rsid w:val="73BF2091"/>
    <w:rsid w:val="73ED2641"/>
    <w:rsid w:val="73ED2A40"/>
    <w:rsid w:val="73F47D32"/>
    <w:rsid w:val="745D7266"/>
    <w:rsid w:val="74FB13BE"/>
    <w:rsid w:val="7522503C"/>
    <w:rsid w:val="75625E25"/>
    <w:rsid w:val="75CA0DE4"/>
    <w:rsid w:val="762E1E66"/>
    <w:rsid w:val="76404DD6"/>
    <w:rsid w:val="76441D44"/>
    <w:rsid w:val="76B41F4F"/>
    <w:rsid w:val="76E55E19"/>
    <w:rsid w:val="772E66CB"/>
    <w:rsid w:val="776E1C43"/>
    <w:rsid w:val="77AB11E2"/>
    <w:rsid w:val="77D35092"/>
    <w:rsid w:val="77D75529"/>
    <w:rsid w:val="77E4483F"/>
    <w:rsid w:val="77E617D9"/>
    <w:rsid w:val="77F11957"/>
    <w:rsid w:val="780954C8"/>
    <w:rsid w:val="786B7257"/>
    <w:rsid w:val="78713799"/>
    <w:rsid w:val="78B23F93"/>
    <w:rsid w:val="78DC7326"/>
    <w:rsid w:val="790F432D"/>
    <w:rsid w:val="79327D64"/>
    <w:rsid w:val="793F707A"/>
    <w:rsid w:val="79830A68"/>
    <w:rsid w:val="799302C7"/>
    <w:rsid w:val="79B22BE6"/>
    <w:rsid w:val="79FF23BD"/>
    <w:rsid w:val="7A193EC7"/>
    <w:rsid w:val="7A527E3C"/>
    <w:rsid w:val="7B253A17"/>
    <w:rsid w:val="7B334D35"/>
    <w:rsid w:val="7B453F4C"/>
    <w:rsid w:val="7C4E2200"/>
    <w:rsid w:val="7C647170"/>
    <w:rsid w:val="7C69082B"/>
    <w:rsid w:val="7C69673C"/>
    <w:rsid w:val="7CBFE764"/>
    <w:rsid w:val="7CDE07EA"/>
    <w:rsid w:val="7CFF306C"/>
    <w:rsid w:val="7D1257C1"/>
    <w:rsid w:val="7D2A75E5"/>
    <w:rsid w:val="7D3713BE"/>
    <w:rsid w:val="7DA44D30"/>
    <w:rsid w:val="7DD568FB"/>
    <w:rsid w:val="7DD93F05"/>
    <w:rsid w:val="7E224FA1"/>
    <w:rsid w:val="7E506AB9"/>
    <w:rsid w:val="7E6677AF"/>
    <w:rsid w:val="7E7A2A67"/>
    <w:rsid w:val="7EC307DB"/>
    <w:rsid w:val="7ECC1454"/>
    <w:rsid w:val="7ED60925"/>
    <w:rsid w:val="7F5F5006"/>
    <w:rsid w:val="7F683717"/>
    <w:rsid w:val="7FDF523E"/>
    <w:rsid w:val="7FEA62B8"/>
    <w:rsid w:val="7FEEB7C0"/>
    <w:rsid w:val="8EF96966"/>
    <w:rsid w:val="9ECB5804"/>
    <w:rsid w:val="AF9FB2D1"/>
    <w:rsid w:val="E4B65F13"/>
    <w:rsid w:val="EBF7ABCE"/>
    <w:rsid w:val="EEFEE53D"/>
    <w:rsid w:val="FEFF8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26"/>
    <w:qFormat/>
    <w:uiPriority w:val="1"/>
    <w:pPr>
      <w:spacing w:before="28"/>
      <w:jc w:val="center"/>
      <w:outlineLvl w:val="0"/>
    </w:pPr>
    <w:rPr>
      <w:rFonts w:ascii="黑体" w:hAnsi="黑体" w:eastAsia="黑体" w:cs="黑体"/>
      <w:sz w:val="52"/>
      <w:szCs w:val="52"/>
    </w:rPr>
  </w:style>
  <w:style w:type="paragraph" w:styleId="4">
    <w:name w:val="heading 2"/>
    <w:basedOn w:val="1"/>
    <w:next w:val="1"/>
    <w:link w:val="27"/>
    <w:qFormat/>
    <w:uiPriority w:val="1"/>
    <w:pPr>
      <w:spacing w:before="38"/>
      <w:jc w:val="center"/>
      <w:outlineLvl w:val="1"/>
    </w:pPr>
    <w:rPr>
      <w:sz w:val="44"/>
      <w:szCs w:val="44"/>
    </w:rPr>
  </w:style>
  <w:style w:type="paragraph" w:styleId="5">
    <w:name w:val="heading 3"/>
    <w:basedOn w:val="1"/>
    <w:next w:val="1"/>
    <w:link w:val="28"/>
    <w:qFormat/>
    <w:uiPriority w:val="1"/>
    <w:pPr>
      <w:spacing w:line="405" w:lineRule="exact"/>
      <w:ind w:left="182"/>
      <w:outlineLvl w:val="2"/>
    </w:pPr>
    <w:rPr>
      <w:rFonts w:ascii="Times New Roman" w:hAnsi="Times New Roman" w:eastAsia="Times New Roman" w:cs="Times New Roman"/>
      <w:sz w:val="42"/>
      <w:szCs w:val="42"/>
    </w:rPr>
  </w:style>
  <w:style w:type="paragraph" w:styleId="6">
    <w:name w:val="heading 4"/>
    <w:basedOn w:val="1"/>
    <w:next w:val="1"/>
    <w:link w:val="29"/>
    <w:qFormat/>
    <w:uiPriority w:val="1"/>
    <w:pPr>
      <w:spacing w:before="44"/>
      <w:ind w:left="3992" w:right="1430" w:hanging="2700"/>
      <w:outlineLvl w:val="3"/>
    </w:pPr>
    <w:rPr>
      <w:rFonts w:ascii="黑体" w:hAnsi="黑体" w:eastAsia="黑体" w:cs="黑体"/>
      <w:sz w:val="40"/>
      <w:szCs w:val="40"/>
    </w:rPr>
  </w:style>
  <w:style w:type="paragraph" w:styleId="7">
    <w:name w:val="heading 5"/>
    <w:basedOn w:val="1"/>
    <w:next w:val="1"/>
    <w:link w:val="30"/>
    <w:qFormat/>
    <w:uiPriority w:val="1"/>
    <w:pPr>
      <w:spacing w:before="32"/>
      <w:ind w:left="4434" w:hanging="1088"/>
      <w:outlineLvl w:val="4"/>
    </w:pPr>
    <w:rPr>
      <w:b/>
      <w:bCs/>
      <w:sz w:val="36"/>
      <w:szCs w:val="36"/>
    </w:rPr>
  </w:style>
  <w:style w:type="paragraph" w:styleId="8">
    <w:name w:val="heading 6"/>
    <w:basedOn w:val="1"/>
    <w:next w:val="1"/>
    <w:link w:val="31"/>
    <w:qFormat/>
    <w:uiPriority w:val="1"/>
    <w:pPr>
      <w:spacing w:before="246"/>
      <w:ind w:right="141"/>
      <w:jc w:val="center"/>
      <w:outlineLvl w:val="5"/>
    </w:pPr>
    <w:rPr>
      <w:sz w:val="36"/>
      <w:szCs w:val="36"/>
    </w:rPr>
  </w:style>
  <w:style w:type="paragraph" w:styleId="9">
    <w:name w:val="heading 7"/>
    <w:basedOn w:val="1"/>
    <w:next w:val="1"/>
    <w:link w:val="32"/>
    <w:qFormat/>
    <w:uiPriority w:val="1"/>
    <w:pPr>
      <w:spacing w:before="54"/>
      <w:ind w:left="740"/>
      <w:outlineLvl w:val="6"/>
    </w:pPr>
    <w:rPr>
      <w:b/>
      <w:bCs/>
      <w:sz w:val="32"/>
      <w:szCs w:val="32"/>
    </w:rPr>
  </w:style>
  <w:style w:type="paragraph" w:styleId="10">
    <w:name w:val="heading 8"/>
    <w:basedOn w:val="1"/>
    <w:next w:val="1"/>
    <w:link w:val="33"/>
    <w:qFormat/>
    <w:uiPriority w:val="1"/>
    <w:pPr>
      <w:spacing w:before="54"/>
      <w:ind w:right="280"/>
      <w:jc w:val="center"/>
      <w:outlineLvl w:val="7"/>
    </w:pPr>
    <w:rPr>
      <w:sz w:val="32"/>
      <w:szCs w:val="32"/>
    </w:rPr>
  </w:style>
  <w:style w:type="paragraph" w:styleId="11">
    <w:name w:val="heading 9"/>
    <w:basedOn w:val="1"/>
    <w:next w:val="1"/>
    <w:link w:val="34"/>
    <w:qFormat/>
    <w:uiPriority w:val="1"/>
    <w:pPr>
      <w:spacing w:before="110"/>
      <w:outlineLvl w:val="8"/>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Body Text"/>
    <w:basedOn w:val="1"/>
    <w:link w:val="35"/>
    <w:qFormat/>
    <w:uiPriority w:val="1"/>
    <w:rPr>
      <w:sz w:val="24"/>
      <w:szCs w:val="24"/>
    </w:rPr>
  </w:style>
  <w:style w:type="paragraph" w:styleId="13">
    <w:name w:val="toc 3"/>
    <w:basedOn w:val="1"/>
    <w:next w:val="1"/>
    <w:qFormat/>
    <w:uiPriority w:val="39"/>
    <w:pPr>
      <w:ind w:left="840" w:leftChars="400"/>
    </w:pPr>
  </w:style>
  <w:style w:type="paragraph" w:styleId="14">
    <w:name w:val="Balloon Text"/>
    <w:basedOn w:val="1"/>
    <w:link w:val="44"/>
    <w:qFormat/>
    <w:uiPriority w:val="0"/>
    <w:rPr>
      <w:sz w:val="18"/>
      <w:szCs w:val="18"/>
    </w:rPr>
  </w:style>
  <w:style w:type="paragraph" w:styleId="15">
    <w:name w:val="footer"/>
    <w:basedOn w:val="1"/>
    <w:link w:val="43"/>
    <w:qFormat/>
    <w:uiPriority w:val="0"/>
    <w:pPr>
      <w:tabs>
        <w:tab w:val="center" w:pos="4153"/>
        <w:tab w:val="right" w:pos="8306"/>
      </w:tabs>
      <w:snapToGrid w:val="0"/>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761"/>
      <w:ind w:left="258"/>
    </w:pPr>
    <w:rPr>
      <w:b/>
      <w:bCs/>
      <w:sz w:val="20"/>
      <w:szCs w:val="20"/>
    </w:rPr>
  </w:style>
  <w:style w:type="paragraph" w:styleId="18">
    <w:name w:val="Subtitle"/>
    <w:basedOn w:val="1"/>
    <w:next w:val="1"/>
    <w:link w:val="48"/>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9">
    <w:name w:val="toc 2"/>
    <w:basedOn w:val="1"/>
    <w:next w:val="1"/>
    <w:qFormat/>
    <w:uiPriority w:val="39"/>
    <w:pPr>
      <w:ind w:left="420" w:leftChars="200"/>
    </w:pPr>
  </w:style>
  <w:style w:type="paragraph" w:styleId="20">
    <w:name w:val="Normal (Web)"/>
    <w:basedOn w:val="1"/>
    <w:qFormat/>
    <w:uiPriority w:val="0"/>
    <w:pPr>
      <w:widowControl/>
      <w:autoSpaceDE/>
      <w:autoSpaceDN/>
      <w:spacing w:before="100" w:beforeAutospacing="1" w:after="100" w:afterAutospacing="1"/>
    </w:pPr>
    <w:rPr>
      <w:rFonts w:ascii="&amp;#23435;&amp;#20307;" w:hAnsi="&amp;#23435;&amp;#20307;" w:cs="Times New Roman"/>
      <w:color w:val="000000"/>
      <w:sz w:val="18"/>
      <w:szCs w:val="18"/>
      <w:lang w:val="en-US" w:bidi="ar-SA"/>
    </w:rPr>
  </w:style>
  <w:style w:type="paragraph" w:styleId="21">
    <w:name w:val="Title"/>
    <w:basedOn w:val="1"/>
    <w:next w:val="1"/>
    <w:link w:val="49"/>
    <w:qFormat/>
    <w:uiPriority w:val="0"/>
    <w:pPr>
      <w:spacing w:before="240" w:after="60"/>
      <w:jc w:val="center"/>
      <w:outlineLvl w:val="0"/>
    </w:pPr>
    <w:rPr>
      <w:rFonts w:asciiTheme="majorHAnsi" w:hAnsiTheme="majorHAnsi" w:eastAsiaTheme="majorEastAsia" w:cstheme="majorBidi"/>
      <w:b/>
      <w:bCs/>
      <w:sz w:val="32"/>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customStyle="1" w:styleId="26">
    <w:name w:val="标题 1 字符"/>
    <w:basedOn w:val="24"/>
    <w:link w:val="3"/>
    <w:qFormat/>
    <w:uiPriority w:val="1"/>
    <w:rPr>
      <w:rFonts w:ascii="黑体" w:hAnsi="黑体" w:eastAsia="黑体" w:cs="黑体"/>
      <w:kern w:val="0"/>
      <w:sz w:val="52"/>
      <w:szCs w:val="52"/>
      <w:lang w:val="zh-CN" w:bidi="zh-CN"/>
    </w:rPr>
  </w:style>
  <w:style w:type="character" w:customStyle="1" w:styleId="27">
    <w:name w:val="标题 2 字符"/>
    <w:basedOn w:val="24"/>
    <w:link w:val="4"/>
    <w:qFormat/>
    <w:uiPriority w:val="1"/>
    <w:rPr>
      <w:rFonts w:ascii="宋体" w:hAnsi="宋体" w:eastAsia="宋体" w:cs="宋体"/>
      <w:kern w:val="0"/>
      <w:sz w:val="44"/>
      <w:szCs w:val="44"/>
      <w:lang w:val="zh-CN" w:bidi="zh-CN"/>
    </w:rPr>
  </w:style>
  <w:style w:type="character" w:customStyle="1" w:styleId="28">
    <w:name w:val="标题 3 字符"/>
    <w:basedOn w:val="24"/>
    <w:link w:val="5"/>
    <w:qFormat/>
    <w:uiPriority w:val="1"/>
    <w:rPr>
      <w:rFonts w:ascii="Times New Roman" w:hAnsi="Times New Roman" w:eastAsia="Times New Roman" w:cs="Times New Roman"/>
      <w:kern w:val="0"/>
      <w:sz w:val="42"/>
      <w:szCs w:val="42"/>
      <w:lang w:val="zh-CN" w:bidi="zh-CN"/>
    </w:rPr>
  </w:style>
  <w:style w:type="character" w:customStyle="1" w:styleId="29">
    <w:name w:val="标题 4 字符"/>
    <w:basedOn w:val="24"/>
    <w:link w:val="6"/>
    <w:qFormat/>
    <w:uiPriority w:val="1"/>
    <w:rPr>
      <w:rFonts w:ascii="黑体" w:hAnsi="黑体" w:eastAsia="黑体" w:cs="黑体"/>
      <w:kern w:val="0"/>
      <w:sz w:val="40"/>
      <w:szCs w:val="40"/>
      <w:lang w:val="zh-CN" w:bidi="zh-CN"/>
    </w:rPr>
  </w:style>
  <w:style w:type="character" w:customStyle="1" w:styleId="30">
    <w:name w:val="标题 5 字符"/>
    <w:basedOn w:val="24"/>
    <w:link w:val="7"/>
    <w:qFormat/>
    <w:uiPriority w:val="1"/>
    <w:rPr>
      <w:rFonts w:ascii="宋体" w:hAnsi="宋体" w:eastAsia="宋体" w:cs="宋体"/>
      <w:b/>
      <w:bCs/>
      <w:kern w:val="0"/>
      <w:sz w:val="36"/>
      <w:szCs w:val="36"/>
      <w:lang w:val="zh-CN" w:bidi="zh-CN"/>
    </w:rPr>
  </w:style>
  <w:style w:type="character" w:customStyle="1" w:styleId="31">
    <w:name w:val="标题 6 字符"/>
    <w:basedOn w:val="24"/>
    <w:link w:val="8"/>
    <w:qFormat/>
    <w:uiPriority w:val="1"/>
    <w:rPr>
      <w:rFonts w:ascii="宋体" w:hAnsi="宋体" w:eastAsia="宋体" w:cs="宋体"/>
      <w:kern w:val="0"/>
      <w:sz w:val="36"/>
      <w:szCs w:val="36"/>
      <w:lang w:val="zh-CN" w:bidi="zh-CN"/>
    </w:rPr>
  </w:style>
  <w:style w:type="character" w:customStyle="1" w:styleId="32">
    <w:name w:val="标题 7 字符"/>
    <w:basedOn w:val="24"/>
    <w:link w:val="9"/>
    <w:qFormat/>
    <w:uiPriority w:val="1"/>
    <w:rPr>
      <w:rFonts w:ascii="宋体" w:hAnsi="宋体" w:eastAsia="宋体" w:cs="宋体"/>
      <w:b/>
      <w:bCs/>
      <w:kern w:val="0"/>
      <w:sz w:val="32"/>
      <w:szCs w:val="32"/>
      <w:lang w:val="zh-CN" w:bidi="zh-CN"/>
    </w:rPr>
  </w:style>
  <w:style w:type="character" w:customStyle="1" w:styleId="33">
    <w:name w:val="标题 8 字符"/>
    <w:basedOn w:val="24"/>
    <w:link w:val="10"/>
    <w:qFormat/>
    <w:uiPriority w:val="1"/>
    <w:rPr>
      <w:rFonts w:ascii="宋体" w:hAnsi="宋体" w:eastAsia="宋体" w:cs="宋体"/>
      <w:kern w:val="0"/>
      <w:sz w:val="32"/>
      <w:szCs w:val="32"/>
      <w:lang w:val="zh-CN" w:bidi="zh-CN"/>
    </w:rPr>
  </w:style>
  <w:style w:type="character" w:customStyle="1" w:styleId="34">
    <w:name w:val="标题 9 字符"/>
    <w:basedOn w:val="24"/>
    <w:link w:val="11"/>
    <w:qFormat/>
    <w:uiPriority w:val="1"/>
    <w:rPr>
      <w:rFonts w:ascii="宋体" w:hAnsi="宋体" w:eastAsia="宋体" w:cs="宋体"/>
      <w:b/>
      <w:bCs/>
      <w:kern w:val="0"/>
      <w:sz w:val="28"/>
      <w:szCs w:val="28"/>
      <w:lang w:val="zh-CN" w:bidi="zh-CN"/>
    </w:rPr>
  </w:style>
  <w:style w:type="character" w:customStyle="1" w:styleId="35">
    <w:name w:val="正文文本 字符"/>
    <w:basedOn w:val="24"/>
    <w:link w:val="12"/>
    <w:qFormat/>
    <w:uiPriority w:val="1"/>
    <w:rPr>
      <w:rFonts w:ascii="宋体" w:hAnsi="宋体" w:eastAsia="宋体" w:cs="宋体"/>
      <w:kern w:val="0"/>
      <w:sz w:val="24"/>
      <w:szCs w:val="24"/>
      <w:lang w:val="zh-CN" w:bidi="zh-CN"/>
    </w:rPr>
  </w:style>
  <w:style w:type="table" w:customStyle="1" w:styleId="36">
    <w:name w:val="Table Normal"/>
    <w:unhideWhenUsed/>
    <w:qFormat/>
    <w:uiPriority w:val="2"/>
    <w:tblPr>
      <w:tblCellMar>
        <w:top w:w="0" w:type="dxa"/>
        <w:left w:w="0" w:type="dxa"/>
        <w:bottom w:w="0" w:type="dxa"/>
        <w:right w:w="0" w:type="dxa"/>
      </w:tblCellMar>
    </w:tblPr>
  </w:style>
  <w:style w:type="paragraph" w:customStyle="1" w:styleId="37">
    <w:name w:val="列表段落1"/>
    <w:basedOn w:val="1"/>
    <w:qFormat/>
    <w:uiPriority w:val="1"/>
    <w:pPr>
      <w:ind w:left="258" w:firstLine="480"/>
    </w:pPr>
  </w:style>
  <w:style w:type="paragraph" w:customStyle="1" w:styleId="38">
    <w:name w:val="Table Paragraph"/>
    <w:basedOn w:val="1"/>
    <w:qFormat/>
    <w:uiPriority w:val="1"/>
  </w:style>
  <w:style w:type="paragraph" w:customStyle="1" w:styleId="3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1"/>
    <w:qFormat/>
    <w:uiPriority w:val="0"/>
    <w:rPr>
      <w:rFonts w:asciiTheme="minorHAnsi" w:hAnsiTheme="minorHAnsi" w:eastAsiaTheme="minorEastAsia" w:cstheme="minorBidi"/>
      <w:lang w:val="en-US" w:eastAsia="zh-CN" w:bidi="ar-SA"/>
    </w:rPr>
  </w:style>
  <w:style w:type="character" w:customStyle="1" w:styleId="42">
    <w:name w:val="页眉 字符"/>
    <w:basedOn w:val="24"/>
    <w:link w:val="16"/>
    <w:qFormat/>
    <w:uiPriority w:val="0"/>
    <w:rPr>
      <w:rFonts w:ascii="宋体" w:hAnsi="宋体" w:eastAsia="宋体" w:cs="宋体"/>
      <w:kern w:val="0"/>
      <w:sz w:val="18"/>
      <w:szCs w:val="18"/>
      <w:lang w:val="zh-CN" w:bidi="zh-CN"/>
    </w:rPr>
  </w:style>
  <w:style w:type="character" w:customStyle="1" w:styleId="43">
    <w:name w:val="页脚 字符"/>
    <w:basedOn w:val="24"/>
    <w:link w:val="15"/>
    <w:qFormat/>
    <w:uiPriority w:val="0"/>
    <w:rPr>
      <w:rFonts w:ascii="宋体" w:hAnsi="宋体" w:eastAsia="宋体" w:cs="宋体"/>
      <w:kern w:val="0"/>
      <w:sz w:val="18"/>
      <w:szCs w:val="18"/>
      <w:lang w:val="zh-CN" w:bidi="zh-CN"/>
    </w:rPr>
  </w:style>
  <w:style w:type="character" w:customStyle="1" w:styleId="44">
    <w:name w:val="批注框文本 字符"/>
    <w:basedOn w:val="24"/>
    <w:link w:val="14"/>
    <w:qFormat/>
    <w:uiPriority w:val="0"/>
    <w:rPr>
      <w:rFonts w:ascii="宋体" w:hAnsi="宋体" w:eastAsia="宋体" w:cs="宋体"/>
      <w:kern w:val="0"/>
      <w:sz w:val="18"/>
      <w:szCs w:val="18"/>
      <w:lang w:val="zh-CN" w:bidi="zh-CN"/>
    </w:rPr>
  </w:style>
  <w:style w:type="character" w:customStyle="1" w:styleId="45">
    <w:name w:val="正文文本 (15)_"/>
    <w:link w:val="46"/>
    <w:qFormat/>
    <w:uiPriority w:val="0"/>
    <w:rPr>
      <w:rFonts w:ascii="MingLiU" w:hAnsi="MingLiU" w:eastAsia="MingLiU" w:cs="MingLiU"/>
      <w:spacing w:val="10"/>
      <w:sz w:val="19"/>
      <w:szCs w:val="19"/>
      <w:shd w:val="clear" w:color="auto" w:fill="FFFFFF"/>
    </w:rPr>
  </w:style>
  <w:style w:type="paragraph" w:customStyle="1" w:styleId="46">
    <w:name w:val="正文文本 (15)"/>
    <w:basedOn w:val="1"/>
    <w:link w:val="45"/>
    <w:qFormat/>
    <w:uiPriority w:val="0"/>
    <w:pPr>
      <w:shd w:val="clear" w:color="auto" w:fill="FFFFFF"/>
      <w:autoSpaceDE/>
      <w:autoSpaceDN/>
      <w:spacing w:line="0" w:lineRule="atLeast"/>
    </w:pPr>
    <w:rPr>
      <w:rFonts w:ascii="MingLiU" w:hAnsi="MingLiU" w:eastAsia="MingLiU" w:cs="MingLiU"/>
      <w:spacing w:val="10"/>
      <w:kern w:val="2"/>
      <w:sz w:val="19"/>
      <w:szCs w:val="19"/>
      <w:lang w:val="en-US" w:bidi="ar-SA"/>
    </w:rPr>
  </w:style>
  <w:style w:type="paragraph" w:customStyle="1" w:styleId="47">
    <w:name w:val="样式 标题 3 + (中文) 黑体 小四 非加粗 段前: 7.8 磅 段后: 0 磅 行距: 固定值 20 磅"/>
    <w:basedOn w:val="5"/>
    <w:qFormat/>
    <w:uiPriority w:val="0"/>
    <w:pPr>
      <w:keepNext/>
      <w:keepLines/>
      <w:autoSpaceDE/>
      <w:autoSpaceDN/>
      <w:spacing w:line="400" w:lineRule="exact"/>
      <w:ind w:left="0"/>
      <w:jc w:val="both"/>
    </w:pPr>
    <w:rPr>
      <w:rFonts w:eastAsia="黑体" w:cs="宋体"/>
      <w:sz w:val="24"/>
      <w:szCs w:val="20"/>
      <w:lang w:val="en-US" w:bidi="ar-SA"/>
    </w:rPr>
  </w:style>
  <w:style w:type="character" w:customStyle="1" w:styleId="48">
    <w:name w:val="副标题 字符"/>
    <w:basedOn w:val="24"/>
    <w:link w:val="18"/>
    <w:qFormat/>
    <w:uiPriority w:val="0"/>
    <w:rPr>
      <w:b/>
      <w:bCs/>
      <w:kern w:val="28"/>
      <w:sz w:val="32"/>
      <w:szCs w:val="32"/>
      <w:lang w:val="zh-CN" w:bidi="zh-CN"/>
    </w:rPr>
  </w:style>
  <w:style w:type="character" w:customStyle="1" w:styleId="49">
    <w:name w:val="标题 字符"/>
    <w:basedOn w:val="24"/>
    <w:link w:val="21"/>
    <w:qFormat/>
    <w:uiPriority w:val="0"/>
    <w:rPr>
      <w:rFonts w:asciiTheme="majorHAnsi" w:hAnsiTheme="majorHAnsi" w:eastAsiaTheme="majorEastAsia" w:cstheme="majorBidi"/>
      <w:b/>
      <w:bCs/>
      <w:kern w:val="0"/>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2766</Words>
  <Characters>3260</Characters>
  <Lines>26</Lines>
  <Paragraphs>7</Paragraphs>
  <TotalTime>19</TotalTime>
  <ScaleCrop>false</ScaleCrop>
  <LinksUpToDate>false</LinksUpToDate>
  <CharactersWithSpaces>3360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2020-07-29T20:16:00Z</dcterms:created>
  <dc:creator>sun</dc:creator>
  <cp:lastModifiedBy>树大招风</cp:lastModifiedBy>
  <cp:lastPrinted>2021-07-27T22:15:00Z</cp:lastPrinted>
  <dcterms:modified xsi:type="dcterms:W3CDTF">2025-12-17T02:24:00Z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F1A9F1241A6846B68ECF558F7404A53D_13</vt:lpwstr>
  </property>
  <property fmtid="{D5CDD505-2E9C-101B-9397-08002B2CF9AE}" pid="4" name="KSOTemplateDocerSaveRecord">
    <vt:lpwstr>eyJoZGlkIjoiMmRhYzZlNzhlMmIxODA1MWE2NmE1ZTRmMTQzY2U0MjIiLCJ1c2VySWQiOiI3NzE3MzQ0MzMifQ==</vt:lpwstr>
  </property>
</Properties>
</file>