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542D">
      <w:pPr>
        <w:snapToGrid w:val="0"/>
        <w:spacing w:before="0" w:beforeAutospacing="0" w:after="0" w:afterAutospacing="0" w:line="240" w:lineRule="auto"/>
        <w:textAlignment w:val="baseline"/>
        <w:rPr>
          <w:rFonts w:hint="eastAsia"/>
          <w:b w:val="0"/>
          <w:i w:val="0"/>
          <w:caps w:val="0"/>
          <w:color w:val="auto"/>
          <w:spacing w:val="0"/>
          <w:w w:val="100"/>
          <w:sz w:val="20"/>
          <w:shd w:val="clear" w:color="auto" w:fill="auto"/>
        </w:rPr>
      </w:pPr>
    </w:p>
    <w:p w14:paraId="43E1EB87">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shd w:val="clear" w:color="auto" w:fill="auto"/>
        </w:rPr>
      </w:pPr>
    </w:p>
    <w:p w14:paraId="3FFC0898">
      <w:pPr>
        <w:pStyle w:val="12"/>
        <w:tabs>
          <w:tab w:val="left" w:pos="2958"/>
        </w:tabs>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44"/>
          <w:szCs w:val="44"/>
          <w:shd w:val="clear" w:color="auto" w:fill="auto"/>
          <w:lang w:eastAsia="zh-CN"/>
        </w:rPr>
      </w:pPr>
      <w:r>
        <w:rPr>
          <w:rFonts w:hint="eastAsia" w:cs="宋体"/>
          <w:b w:val="0"/>
          <w:i w:val="0"/>
          <w:caps w:val="0"/>
          <w:color w:val="auto"/>
          <w:spacing w:val="0"/>
          <w:w w:val="100"/>
          <w:sz w:val="44"/>
          <w:szCs w:val="44"/>
          <w:shd w:val="clear" w:color="auto" w:fill="auto"/>
          <w:lang w:eastAsia="zh-CN"/>
        </w:rPr>
        <w:tab/>
      </w:r>
    </w:p>
    <w:p w14:paraId="744AF087">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44"/>
          <w:szCs w:val="44"/>
          <w:shd w:val="clear" w:color="auto" w:fill="auto"/>
        </w:rPr>
      </w:pPr>
    </w:p>
    <w:p w14:paraId="4BF02DFF">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44"/>
          <w:szCs w:val="44"/>
          <w:shd w:val="clear" w:color="auto" w:fill="auto"/>
        </w:rPr>
      </w:pPr>
    </w:p>
    <w:p w14:paraId="1F53942D">
      <w:pPr>
        <w:pStyle w:val="12"/>
        <w:snapToGrid w:val="0"/>
        <w:spacing w:before="0" w:beforeAutospacing="0" w:after="0" w:afterAutospacing="0" w:line="240" w:lineRule="auto"/>
        <w:jc w:val="center"/>
        <w:textAlignment w:val="baseline"/>
        <w:rPr>
          <w:rFonts w:hint="eastAsia" w:ascii="方正小标宋_GBK" w:hAnsi="黑体" w:eastAsia="方正小标宋_GBK" w:cs="宋体"/>
          <w:b w:val="0"/>
          <w:bCs/>
          <w:color w:val="auto"/>
          <w:spacing w:val="20"/>
          <w:sz w:val="44"/>
          <w:szCs w:val="44"/>
          <w:shd w:val="clear" w:color="auto" w:fill="auto"/>
          <w:lang w:val="en-US" w:eastAsia="zh-CN" w:bidi="zh-CN"/>
        </w:rPr>
      </w:pPr>
      <w:r>
        <w:rPr>
          <w:rFonts w:hint="eastAsia" w:ascii="方正小标宋_GBK" w:hAnsi="黑体" w:eastAsia="方正小标宋_GBK" w:cs="宋体"/>
          <w:b w:val="0"/>
          <w:bCs/>
          <w:color w:val="auto"/>
          <w:spacing w:val="20"/>
          <w:sz w:val="44"/>
          <w:szCs w:val="44"/>
          <w:shd w:val="clear" w:color="auto" w:fill="auto"/>
          <w:lang w:val="en-US" w:eastAsia="zh-CN" w:bidi="zh-CN"/>
        </w:rPr>
        <w:t>重庆渝东高速公路有限公司</w:t>
      </w:r>
    </w:p>
    <w:p w14:paraId="0284FA6C">
      <w:pPr>
        <w:pStyle w:val="12"/>
        <w:snapToGrid w:val="0"/>
        <w:spacing w:before="0" w:beforeAutospacing="0" w:after="0" w:afterAutospacing="0" w:line="240" w:lineRule="auto"/>
        <w:jc w:val="center"/>
        <w:textAlignment w:val="baseline"/>
        <w:rPr>
          <w:rFonts w:hint="eastAsia" w:ascii="方正小标宋_GBK" w:hAnsi="黑体" w:eastAsia="方正小标宋_GBK" w:cs="宋体"/>
          <w:b w:val="0"/>
          <w:bCs/>
          <w:color w:val="auto"/>
          <w:spacing w:val="20"/>
          <w:sz w:val="44"/>
          <w:szCs w:val="44"/>
          <w:shd w:val="clear" w:color="auto" w:fill="auto"/>
          <w:lang w:val="en-US" w:eastAsia="zh-CN" w:bidi="zh-CN"/>
        </w:rPr>
      </w:pPr>
      <w:r>
        <w:rPr>
          <w:rFonts w:hint="eastAsia" w:ascii="方正小标宋_GBK" w:hAnsi="黑体" w:eastAsia="方正小标宋_GBK" w:cs="宋体"/>
          <w:b w:val="0"/>
          <w:bCs/>
          <w:color w:val="auto"/>
          <w:spacing w:val="20"/>
          <w:sz w:val="44"/>
          <w:szCs w:val="44"/>
          <w:shd w:val="clear" w:color="auto" w:fill="auto"/>
          <w:lang w:val="en-US" w:eastAsia="zh-CN" w:bidi="zh-CN"/>
        </w:rPr>
        <w:t>2025年机电废旧电池报废回收项目</w:t>
      </w:r>
      <w:r>
        <w:rPr>
          <w:rFonts w:hint="eastAsia" w:ascii="方正小标宋_GBK" w:hAnsi="黑体" w:eastAsia="方正小标宋_GBK" w:cs="宋体"/>
          <w:b w:val="0"/>
          <w:bCs/>
          <w:color w:val="auto"/>
          <w:spacing w:val="20"/>
          <w:sz w:val="44"/>
          <w:szCs w:val="44"/>
          <w:shd w:val="clear" w:color="auto" w:fill="auto"/>
          <w:lang w:val="en-US" w:eastAsia="zh-CN" w:bidi="zh-CN"/>
        </w:rPr>
        <w:br w:type="textWrapping"/>
      </w:r>
      <w:r>
        <w:rPr>
          <w:rFonts w:hint="eastAsia" w:ascii="方正小标宋_GBK" w:hAnsi="黑体" w:eastAsia="方正小标宋_GBK" w:cs="宋体"/>
          <w:b w:val="0"/>
          <w:bCs/>
          <w:color w:val="auto"/>
          <w:spacing w:val="20"/>
          <w:sz w:val="44"/>
          <w:szCs w:val="44"/>
          <w:shd w:val="clear" w:color="auto" w:fill="auto"/>
          <w:lang w:val="en-US" w:eastAsia="zh-CN" w:bidi="zh-CN"/>
        </w:rPr>
        <w:t>公开竞争性比选</w:t>
      </w:r>
    </w:p>
    <w:p w14:paraId="1AD4AF1E">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color w:val="auto"/>
          <w:spacing w:val="0"/>
          <w:w w:val="100"/>
          <w:sz w:val="32"/>
          <w:szCs w:val="32"/>
          <w:shd w:val="clear" w:color="auto" w:fill="auto"/>
          <w:lang w:val="en-US" w:eastAsia="zh-CN"/>
        </w:rPr>
      </w:pPr>
    </w:p>
    <w:p w14:paraId="2136659D">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color w:val="auto"/>
          <w:spacing w:val="0"/>
          <w:w w:val="100"/>
          <w:sz w:val="32"/>
          <w:szCs w:val="32"/>
          <w:shd w:val="clear" w:color="auto" w:fill="auto"/>
          <w:lang w:val="en-US" w:eastAsia="zh-CN"/>
        </w:rPr>
      </w:pPr>
    </w:p>
    <w:p w14:paraId="68F31FE7">
      <w:pPr>
        <w:jc w:val="center"/>
        <w:rPr>
          <w:rFonts w:hint="eastAsia" w:ascii="宋体"/>
          <w:b/>
          <w:color w:val="auto"/>
          <w:spacing w:val="80"/>
          <w:sz w:val="72"/>
          <w:shd w:val="clear" w:color="auto" w:fill="auto"/>
        </w:rPr>
      </w:pPr>
      <w:r>
        <w:rPr>
          <w:rFonts w:hint="eastAsia" w:ascii="宋体"/>
          <w:b/>
          <w:color w:val="auto"/>
          <w:spacing w:val="80"/>
          <w:sz w:val="72"/>
          <w:shd w:val="clear" w:color="auto" w:fill="auto"/>
        </w:rPr>
        <w:t>询</w:t>
      </w:r>
    </w:p>
    <w:p w14:paraId="0BD4A192">
      <w:pPr>
        <w:jc w:val="center"/>
        <w:rPr>
          <w:rFonts w:hint="eastAsia" w:ascii="宋体"/>
          <w:b/>
          <w:color w:val="auto"/>
          <w:spacing w:val="80"/>
          <w:sz w:val="72"/>
          <w:shd w:val="clear" w:color="auto" w:fill="auto"/>
        </w:rPr>
      </w:pPr>
    </w:p>
    <w:p w14:paraId="578C776E">
      <w:pPr>
        <w:jc w:val="center"/>
        <w:rPr>
          <w:rFonts w:hint="eastAsia" w:ascii="宋体"/>
          <w:b/>
          <w:color w:val="auto"/>
          <w:spacing w:val="80"/>
          <w:sz w:val="72"/>
          <w:shd w:val="clear" w:color="auto" w:fill="auto"/>
        </w:rPr>
      </w:pPr>
      <w:r>
        <w:rPr>
          <w:rFonts w:hint="eastAsia" w:ascii="宋体"/>
          <w:b/>
          <w:color w:val="auto"/>
          <w:spacing w:val="80"/>
          <w:sz w:val="72"/>
          <w:shd w:val="clear" w:color="auto" w:fill="auto"/>
        </w:rPr>
        <w:t>价</w:t>
      </w:r>
    </w:p>
    <w:p w14:paraId="35312D6D">
      <w:pPr>
        <w:jc w:val="center"/>
        <w:rPr>
          <w:rFonts w:hint="eastAsia" w:ascii="宋体"/>
          <w:b/>
          <w:color w:val="auto"/>
          <w:spacing w:val="80"/>
          <w:sz w:val="72"/>
          <w:shd w:val="clear" w:color="auto" w:fill="auto"/>
        </w:rPr>
      </w:pPr>
    </w:p>
    <w:p w14:paraId="3B77BB1C">
      <w:pPr>
        <w:jc w:val="center"/>
        <w:rPr>
          <w:rFonts w:hint="eastAsia" w:ascii="宋体" w:eastAsia="宋体"/>
          <w:b/>
          <w:color w:val="auto"/>
          <w:spacing w:val="80"/>
          <w:sz w:val="72"/>
          <w:shd w:val="clear" w:color="auto" w:fill="auto"/>
          <w:lang w:val="en-US" w:eastAsia="zh-CN"/>
        </w:rPr>
      </w:pPr>
      <w:r>
        <w:rPr>
          <w:rFonts w:hint="eastAsia" w:ascii="宋体"/>
          <w:b/>
          <w:color w:val="auto"/>
          <w:spacing w:val="80"/>
          <w:sz w:val="72"/>
          <w:shd w:val="clear" w:color="auto" w:fill="auto"/>
          <w:lang w:val="en-US" w:eastAsia="zh-CN"/>
        </w:rPr>
        <w:t>文</w:t>
      </w:r>
    </w:p>
    <w:p w14:paraId="510C6652">
      <w:pPr>
        <w:jc w:val="center"/>
        <w:rPr>
          <w:rFonts w:hint="eastAsia" w:ascii="宋体"/>
          <w:b/>
          <w:color w:val="auto"/>
          <w:spacing w:val="80"/>
          <w:sz w:val="72"/>
          <w:shd w:val="clear" w:color="auto" w:fill="auto"/>
        </w:rPr>
      </w:pPr>
    </w:p>
    <w:p w14:paraId="0DA64EDD">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r>
        <w:rPr>
          <w:rFonts w:hint="eastAsia" w:ascii="宋体"/>
          <w:b/>
          <w:color w:val="auto"/>
          <w:spacing w:val="80"/>
          <w:sz w:val="72"/>
          <w:shd w:val="clear" w:color="auto" w:fill="auto"/>
          <w:lang w:val="en-US" w:eastAsia="zh-CN"/>
        </w:rPr>
        <w:t>件</w:t>
      </w:r>
    </w:p>
    <w:p w14:paraId="0F4246E5">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52B0AFF5">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6B7834AC">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63A74EF8">
      <w:pPr>
        <w:pStyle w:val="12"/>
        <w:snapToGrid w:val="0"/>
        <w:spacing w:before="0" w:beforeAutospacing="0" w:after="0" w:afterAutospacing="0" w:line="240" w:lineRule="auto"/>
        <w:jc w:val="both"/>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2FF41F50">
      <w:pPr>
        <w:pStyle w:val="12"/>
        <w:snapToGrid w:val="0"/>
        <w:spacing w:before="0" w:beforeAutospacing="0" w:after="0" w:afterAutospacing="0" w:line="240" w:lineRule="auto"/>
        <w:jc w:val="both"/>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369FE2B9">
      <w:pPr>
        <w:jc w:val="center"/>
        <w:rPr>
          <w:rFonts w:hint="eastAsia" w:ascii="方正小标宋_GBK" w:hAnsi="黑体" w:eastAsia="方正小标宋_GBK"/>
          <w:b w:val="0"/>
          <w:bCs/>
          <w:color w:val="auto"/>
          <w:spacing w:val="20"/>
          <w:sz w:val="44"/>
          <w:szCs w:val="44"/>
          <w:shd w:val="clear" w:color="auto" w:fill="auto"/>
          <w:lang w:val="en-US" w:eastAsia="zh-CN"/>
        </w:rPr>
      </w:pPr>
      <w:r>
        <w:rPr>
          <w:rFonts w:hint="eastAsia" w:ascii="方正小标宋_GBK" w:hAnsi="黑体" w:eastAsia="方正小标宋_GBK"/>
          <w:b w:val="0"/>
          <w:bCs/>
          <w:color w:val="auto"/>
          <w:spacing w:val="20"/>
          <w:sz w:val="44"/>
          <w:szCs w:val="44"/>
          <w:shd w:val="clear" w:color="auto" w:fill="auto"/>
          <w:lang w:val="en-US" w:eastAsia="zh-CN"/>
        </w:rPr>
        <w:t>二零二五年十一月</w:t>
      </w:r>
    </w:p>
    <w:p w14:paraId="71E24536">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44"/>
          <w:szCs w:val="44"/>
          <w:shd w:val="clear" w:color="auto" w:fill="auto"/>
        </w:rPr>
      </w:pPr>
    </w:p>
    <w:p w14:paraId="78C08D3B">
      <w:pPr>
        <w:pStyle w:val="12"/>
        <w:snapToGrid w:val="0"/>
        <w:spacing w:before="0" w:beforeAutospacing="0" w:after="0" w:afterAutospacing="0" w:line="240" w:lineRule="auto"/>
        <w:textAlignment w:val="baseline"/>
        <w:rPr>
          <w:rFonts w:ascii="宋体" w:hAnsi="宋体" w:eastAsia="宋体" w:cs="宋体"/>
          <w:b w:val="0"/>
          <w:i w:val="0"/>
          <w:caps w:val="0"/>
          <w:color w:val="auto"/>
          <w:spacing w:val="0"/>
          <w:w w:val="100"/>
          <w:sz w:val="24"/>
          <w:shd w:val="clear" w:color="auto" w:fill="auto"/>
        </w:rPr>
        <w:sectPr>
          <w:pgSz w:w="11900" w:h="16840"/>
          <w:pgMar w:top="80" w:right="0" w:bottom="0" w:left="0" w:header="720" w:footer="720" w:gutter="0"/>
          <w:cols w:space="720" w:num="1"/>
        </w:sectPr>
      </w:pPr>
    </w:p>
    <w:p w14:paraId="12A5F3DA">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rPr>
        <w:t>重庆</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渝东</w:t>
      </w:r>
      <w:r>
        <w:rPr>
          <w:rFonts w:hint="eastAsia" w:ascii="方正小标宋_GBK" w:hAnsi="方正小标宋_GBK" w:eastAsia="方正小标宋_GBK" w:cs="方正小标宋_GBK"/>
          <w:b/>
          <w:bCs/>
          <w:i w:val="0"/>
          <w:caps w:val="0"/>
          <w:color w:val="auto"/>
          <w:spacing w:val="0"/>
          <w:w w:val="100"/>
          <w:sz w:val="44"/>
          <w:szCs w:val="44"/>
          <w:shd w:val="clear" w:color="auto" w:fill="auto"/>
        </w:rPr>
        <w:t>高速公路</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有限公司</w:t>
      </w:r>
    </w:p>
    <w:p w14:paraId="4902492C">
      <w:pPr>
        <w:snapToGrid w:val="0"/>
        <w:spacing w:before="0" w:beforeAutospacing="0" w:after="0" w:afterAutospacing="0" w:line="240" w:lineRule="auto"/>
        <w:jc w:val="center"/>
        <w:textAlignment w:val="baseline"/>
        <w:rPr>
          <w:rFonts w:ascii="方正小标宋_GBK" w:hAnsi="方正小标宋_GBK" w:eastAsia="方正小标宋_GBK" w:cs="方正小标宋_GBK"/>
          <w:b/>
          <w:bCs/>
          <w:i w:val="0"/>
          <w:caps w:val="0"/>
          <w:color w:val="auto"/>
          <w:spacing w:val="0"/>
          <w:w w:val="100"/>
          <w:sz w:val="44"/>
          <w:szCs w:val="44"/>
          <w:shd w:val="clear" w:color="auto" w:fill="auto"/>
        </w:rPr>
      </w:pP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t>2025年机电废旧电池报废回收</w:t>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br w:type="textWrapping"/>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t>公开竞争性比选</w:t>
      </w:r>
      <w:r>
        <w:rPr>
          <w:rFonts w:hint="eastAsia" w:ascii="方正小标宋_GBK" w:hAnsi="方正小标宋_GBK" w:eastAsia="方正小标宋_GBK" w:cs="方正小标宋_GBK"/>
          <w:b/>
          <w:bCs/>
          <w:i w:val="0"/>
          <w:caps w:val="0"/>
          <w:color w:val="auto"/>
          <w:spacing w:val="0"/>
          <w:w w:val="100"/>
          <w:sz w:val="44"/>
          <w:szCs w:val="44"/>
          <w:shd w:val="clear" w:color="auto" w:fill="auto"/>
        </w:rPr>
        <w:t>询价文件</w:t>
      </w:r>
    </w:p>
    <w:p w14:paraId="1174ABC0">
      <w:pPr>
        <w:pStyle w:val="21"/>
        <w:keepLines w:val="0"/>
        <w:widowControl w:val="0"/>
        <w:snapToGrid w:val="0"/>
        <w:spacing w:before="240" w:beforeAutospacing="0" w:after="60" w:afterAutospacing="0" w:line="380" w:lineRule="exact"/>
        <w:jc w:val="center"/>
        <w:textAlignment w:val="baseline"/>
        <w:rPr>
          <w:rFonts w:hint="eastAsia" w:ascii="黑体" w:hAnsi="黑体" w:eastAsia="黑体" w:cs="黑体"/>
          <w:b/>
          <w:bCs/>
          <w:i w:val="0"/>
          <w:caps w:val="0"/>
          <w:color w:val="auto"/>
          <w:spacing w:val="0"/>
          <w:w w:val="100"/>
          <w:sz w:val="32"/>
          <w:szCs w:val="32"/>
          <w:shd w:val="clear" w:color="auto" w:fill="auto"/>
          <w:lang w:val="en-US" w:eastAsia="zh-CN" w:bidi="zh-CN"/>
        </w:rPr>
      </w:pPr>
      <w:bookmarkStart w:id="0" w:name="_Toc46917424"/>
    </w:p>
    <w:p w14:paraId="2A9BAA94">
      <w:pPr>
        <w:pStyle w:val="21"/>
        <w:keepLines w:val="0"/>
        <w:widowControl w:val="0"/>
        <w:snapToGrid w:val="0"/>
        <w:spacing w:before="240" w:beforeAutospacing="0" w:after="60" w:afterAutospacing="0" w:line="360" w:lineRule="auto"/>
        <w:jc w:val="center"/>
        <w:textAlignment w:val="baseline"/>
        <w:rPr>
          <w:rFonts w:hint="eastAsia" w:ascii="黑体" w:hAnsi="黑体" w:eastAsia="黑体" w:cs="黑体"/>
          <w:b/>
          <w:bCs/>
          <w:i w:val="0"/>
          <w:caps w:val="0"/>
          <w:color w:val="auto"/>
          <w:spacing w:val="0"/>
          <w:w w:val="100"/>
          <w:sz w:val="32"/>
          <w:szCs w:val="32"/>
          <w:shd w:val="clear" w:color="auto" w:fill="auto"/>
          <w:lang w:val="en-US" w:eastAsia="zh-CN" w:bidi="zh-CN"/>
        </w:rPr>
      </w:pPr>
      <w:r>
        <w:rPr>
          <w:rFonts w:hint="eastAsia" w:ascii="黑体" w:hAnsi="黑体" w:eastAsia="黑体" w:cs="黑体"/>
          <w:b/>
          <w:bCs/>
          <w:i w:val="0"/>
          <w:caps w:val="0"/>
          <w:color w:val="auto"/>
          <w:spacing w:val="0"/>
          <w:w w:val="100"/>
          <w:sz w:val="32"/>
          <w:szCs w:val="32"/>
          <w:shd w:val="clear" w:color="auto" w:fill="auto"/>
          <w:lang w:val="en-US" w:eastAsia="zh-CN" w:bidi="zh-CN"/>
        </w:rPr>
        <w:t>第一章  询价公告</w:t>
      </w:r>
      <w:bookmarkEnd w:id="0"/>
    </w:p>
    <w:p w14:paraId="37D41E0A">
      <w:pPr>
        <w:pStyle w:val="9"/>
        <w:keepLines w:val="0"/>
        <w:widowControl w:val="0"/>
        <w:tabs>
          <w:tab w:val="left" w:pos="741"/>
        </w:tabs>
        <w:snapToGrid w:val="0"/>
        <w:spacing w:before="118" w:beforeAutospacing="0" w:after="0" w:afterAutospacing="0" w:line="360" w:lineRule="auto"/>
        <w:ind w:left="0" w:leftChars="0" w:firstLine="320" w:firstLineChars="100"/>
        <w:textAlignment w:val="baseline"/>
        <w:rPr>
          <w:rFonts w:ascii="黑体" w:hAnsi="黑体" w:eastAsia="黑体" w:cs="黑体"/>
          <w:b/>
          <w:i w:val="0"/>
          <w:caps w:val="0"/>
          <w:color w:val="auto"/>
          <w:spacing w:val="0"/>
          <w:w w:val="100"/>
          <w:sz w:val="32"/>
          <w:shd w:val="clear" w:color="auto" w:fill="auto"/>
        </w:rPr>
      </w:pPr>
      <w:r>
        <w:rPr>
          <w:rFonts w:hint="eastAsia" w:ascii="黑体" w:hAnsi="黑体" w:eastAsia="黑体" w:cs="黑体"/>
          <w:b w:val="0"/>
          <w:bCs w:val="0"/>
          <w:i w:val="0"/>
          <w:caps w:val="0"/>
          <w:color w:val="auto"/>
          <w:spacing w:val="0"/>
          <w:w w:val="100"/>
          <w:sz w:val="32"/>
          <w:shd w:val="clear" w:color="auto" w:fill="auto"/>
          <w:lang w:val="en-US"/>
        </w:rPr>
        <w:t>一、</w:t>
      </w:r>
      <w:r>
        <w:rPr>
          <w:rFonts w:hint="eastAsia" w:ascii="黑体" w:hAnsi="黑体" w:eastAsia="黑体" w:cs="黑体"/>
          <w:b w:val="0"/>
          <w:bCs w:val="0"/>
          <w:i w:val="0"/>
          <w:caps w:val="0"/>
          <w:color w:val="auto"/>
          <w:spacing w:val="0"/>
          <w:w w:val="100"/>
          <w:sz w:val="32"/>
          <w:shd w:val="clear" w:color="auto" w:fill="auto"/>
        </w:rPr>
        <w:t>项目概况</w:t>
      </w:r>
    </w:p>
    <w:p w14:paraId="5B7DE182">
      <w:pPr>
        <w:keepLines w:val="0"/>
        <w:widowControl w:val="0"/>
        <w:snapToGrid w:val="0"/>
        <w:spacing w:before="0" w:beforeAutospacing="0" w:after="0" w:afterAutospacing="0" w:line="360" w:lineRule="auto"/>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32"/>
          <w:szCs w:val="32"/>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重庆</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渝东</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高速</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公路有限公司</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含重庆忠都高速公路有限公司，</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以下简称“询价人”）拟</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对</w:t>
      </w:r>
      <w:r>
        <w:rPr>
          <w:rFonts w:hint="eastAsia" w:ascii="方正仿宋_GBK" w:hAnsi="方正仿宋_GBK" w:eastAsia="方正仿宋_GBK" w:cs="方正仿宋_GBK"/>
          <w:color w:val="auto"/>
          <w:sz w:val="28"/>
          <w:szCs w:val="28"/>
          <w:shd w:val="clear" w:color="auto" w:fill="auto"/>
          <w:lang w:val="en-US" w:eastAsia="zh-CN"/>
        </w:rPr>
        <w:t>机电废旧电池</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（明细见附件1，以报价人现场实际踏勘为准）</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进行</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报废回收公开竞争性比选</w:t>
      </w:r>
      <w:bookmarkStart w:id="9" w:name="_GoBack"/>
      <w:bookmarkEnd w:id="9"/>
      <w:r>
        <w:rPr>
          <w:rFonts w:hint="eastAsia" w:ascii="方正仿宋_GBK" w:hAnsi="方正仿宋_GBK" w:eastAsia="方正仿宋_GBK" w:cs="方正仿宋_GBK"/>
          <w:b w:val="0"/>
          <w:i w:val="0"/>
          <w:caps w:val="0"/>
          <w:color w:val="auto"/>
          <w:spacing w:val="-3"/>
          <w:w w:val="100"/>
          <w:sz w:val="28"/>
          <w:szCs w:val="28"/>
          <w:shd w:val="clear" w:color="auto" w:fill="auto"/>
          <w:lang w:val="en-US"/>
        </w:rPr>
        <w:t>询价。现诚邀各</w:t>
      </w:r>
      <w:r>
        <w:rPr>
          <w:rFonts w:hint="eastAsia" w:ascii="方正仿宋_GBK" w:hAnsi="方正仿宋_GBK" w:eastAsia="方正仿宋_GBK" w:cs="方正仿宋_GBK"/>
          <w:b w:val="0"/>
          <w:bCs/>
          <w:i w:val="0"/>
          <w:caps w:val="0"/>
          <w:color w:val="auto"/>
          <w:spacing w:val="0"/>
          <w:w w:val="100"/>
          <w:kern w:val="0"/>
          <w:sz w:val="28"/>
          <w:szCs w:val="28"/>
          <w:shd w:val="clear" w:color="auto" w:fill="auto"/>
          <w:lang w:val="en-US" w:eastAsia="zh-CN"/>
        </w:rPr>
        <w:t>废旧电池回收</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单位（以下简称“报价人”）积极参加报价。具体内容如下：</w:t>
      </w:r>
    </w:p>
    <w:p w14:paraId="198E7891">
      <w:pPr>
        <w:keepLines w:val="0"/>
        <w:widowControl w:val="0"/>
        <w:snapToGrid w:val="0"/>
        <w:spacing w:before="0" w:beforeAutospacing="0" w:after="0" w:afterAutospacing="0" w:line="360" w:lineRule="auto"/>
        <w:textAlignment w:val="baseline"/>
        <w:rPr>
          <w:rFonts w:ascii="黑体" w:hAnsi="黑体" w:eastAsia="黑体" w:cs="黑体"/>
          <w:b w:val="0"/>
          <w:i w:val="0"/>
          <w:caps w:val="0"/>
          <w:color w:val="auto"/>
          <w:spacing w:val="0"/>
          <w:w w:val="100"/>
          <w:sz w:val="32"/>
          <w:szCs w:val="32"/>
          <w:shd w:val="clear" w:color="auto" w:fill="auto"/>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 xml:space="preserve"> </w:t>
      </w:r>
      <w:r>
        <w:rPr>
          <w:rFonts w:hint="eastAsia" w:ascii="黑体" w:hAnsi="黑体" w:eastAsia="黑体" w:cs="黑体"/>
          <w:b w:val="0"/>
          <w:i w:val="0"/>
          <w:caps w:val="0"/>
          <w:color w:val="auto"/>
          <w:spacing w:val="0"/>
          <w:w w:val="100"/>
          <w:sz w:val="32"/>
          <w:szCs w:val="32"/>
          <w:shd w:val="clear" w:color="auto" w:fill="auto"/>
          <w:lang w:val="en-US"/>
        </w:rPr>
        <w:t>二、报价人</w:t>
      </w:r>
      <w:r>
        <w:rPr>
          <w:rFonts w:hint="eastAsia" w:ascii="黑体" w:hAnsi="黑体" w:eastAsia="黑体" w:cs="黑体"/>
          <w:b w:val="0"/>
          <w:i w:val="0"/>
          <w:caps w:val="0"/>
          <w:color w:val="auto"/>
          <w:spacing w:val="0"/>
          <w:w w:val="100"/>
          <w:sz w:val="32"/>
          <w:szCs w:val="32"/>
          <w:shd w:val="clear" w:color="auto" w:fill="auto"/>
        </w:rPr>
        <w:t>要求</w:t>
      </w:r>
    </w:p>
    <w:p w14:paraId="6C60B6C3">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rPr>
      </w:pPr>
      <w:r>
        <w:rPr>
          <w:rFonts w:hint="eastAsia"/>
          <w:b w:val="0"/>
          <w:i w:val="0"/>
          <w:caps w:val="0"/>
          <w:color w:val="auto"/>
          <w:spacing w:val="-3"/>
          <w:w w:val="100"/>
          <w:sz w:val="28"/>
          <w:szCs w:val="28"/>
          <w:shd w:val="clear" w:color="auto" w:fill="auto"/>
          <w:lang w:val="en-US"/>
        </w:rPr>
        <w:t xml:space="preserve">   </w:t>
      </w:r>
      <w:r>
        <w:rPr>
          <w:rFonts w:hint="eastAsia"/>
          <w:b w:val="0"/>
          <w:i w:val="0"/>
          <w:caps w:val="0"/>
          <w:color w:val="auto"/>
          <w:spacing w:val="-3"/>
          <w:w w:val="100"/>
          <w:sz w:val="28"/>
          <w:szCs w:val="28"/>
          <w:shd w:val="clear" w:color="auto" w:fill="auto"/>
          <w:lang w:val="en-US" w:eastAsia="zh-CN"/>
        </w:rPr>
        <w:t xml:space="preserve"> </w:t>
      </w:r>
      <w:r>
        <w:rPr>
          <w:rFonts w:hint="eastAsia" w:ascii="方正楷体_GBK" w:hAnsi="方正楷体_GBK" w:eastAsia="方正楷体_GBK" w:cs="方正楷体_GBK"/>
          <w:b w:val="0"/>
          <w:i w:val="0"/>
          <w:caps w:val="0"/>
          <w:color w:val="auto"/>
          <w:spacing w:val="-3"/>
          <w:w w:val="100"/>
          <w:sz w:val="32"/>
          <w:szCs w:val="32"/>
          <w:shd w:val="clear" w:color="auto" w:fill="auto"/>
          <w:lang w:val="en-US"/>
        </w:rPr>
        <w:t>（一）资格</w:t>
      </w:r>
      <w:r>
        <w:rPr>
          <w:rFonts w:hint="eastAsia" w:ascii="方正楷体_GBK" w:hAnsi="方正楷体_GBK" w:eastAsia="方正楷体_GBK" w:cs="方正楷体_GBK"/>
          <w:b w:val="0"/>
          <w:i w:val="0"/>
          <w:caps w:val="0"/>
          <w:color w:val="auto"/>
          <w:spacing w:val="-3"/>
          <w:w w:val="100"/>
          <w:sz w:val="32"/>
          <w:szCs w:val="32"/>
          <w:shd w:val="clear" w:color="auto" w:fill="auto"/>
        </w:rPr>
        <w:t>要求</w:t>
      </w:r>
    </w:p>
    <w:p w14:paraId="42C1D304">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1. 具有独立的企业法人资格。</w:t>
      </w:r>
    </w:p>
    <w:p w14:paraId="59B827C5">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2. 具有有效的营业执照、危险废物经营许可证（核准经营的危险废物类别包括HW31含铅废物类：900-052-31）、危险废物道路运输经营许可证，且投标人经营规模、回收范围、应急转移能力须与公司处置的现状相匹配。</w:t>
      </w:r>
    </w:p>
    <w:p w14:paraId="1D0F420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3. 本次竞争性比选工作不接受联合体报价。</w:t>
      </w:r>
    </w:p>
    <w:p w14:paraId="53FC8E39">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4. 本项目不接受调价函。</w:t>
      </w:r>
    </w:p>
    <w:p w14:paraId="569D614E">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 xml:space="preserve">5. 注册资本伍拾万及以上（含50万元）。 </w:t>
      </w:r>
    </w:p>
    <w:p w14:paraId="4695DEBB">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6. 在“国家企业信用信息公示系统”“信用中国”中被列入严重违法失信企业名单，不得参加投标。</w:t>
      </w:r>
    </w:p>
    <w:p w14:paraId="5A3D7843">
      <w:pPr>
        <w:pStyle w:val="37"/>
        <w:keepLines w:val="0"/>
        <w:widowControl w:val="0"/>
        <w:tabs>
          <w:tab w:val="left" w:pos="1219"/>
        </w:tabs>
        <w:snapToGrid w:val="0"/>
        <w:spacing w:before="0" w:beforeAutospacing="0" w:after="0" w:afterAutospacing="0" w:line="360" w:lineRule="auto"/>
        <w:ind w:left="0" w:leftChars="0" w:firstLine="314" w:firstLineChars="100"/>
        <w:jc w:val="both"/>
        <w:textAlignment w:val="baseline"/>
        <w:rPr>
          <w:rFonts w:hint="eastAsia"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二</w:t>
      </w:r>
      <w:r>
        <w:rPr>
          <w:rFonts w:hint="eastAsia" w:ascii="方正楷体_GBK" w:hAnsi="方正楷体_GBK" w:eastAsia="方正楷体_GBK" w:cs="方正楷体_GBK"/>
          <w:b w:val="0"/>
          <w:i w:val="0"/>
          <w:caps w:val="0"/>
          <w:color w:val="auto"/>
          <w:spacing w:val="-3"/>
          <w:w w:val="100"/>
          <w:sz w:val="32"/>
          <w:szCs w:val="32"/>
          <w:shd w:val="clear" w:color="auto" w:fill="auto"/>
          <w:lang w:val="en-US"/>
        </w:rPr>
        <w:t>）投标要求</w:t>
      </w:r>
    </w:p>
    <w:p w14:paraId="35807AB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1</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报价截止时间：202</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年</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12</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月</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10</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日</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上</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午</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11:00</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w:t>
      </w:r>
    </w:p>
    <w:p w14:paraId="73569992">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2</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报价人按第三章报价格式的要求，将纸质报价文件密封后，按第三条的规定时间送到，逾期递交的报价文件，询价人不予受理。</w:t>
      </w:r>
    </w:p>
    <w:p w14:paraId="33F52132">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黑体" w:hAnsi="黑体" w:eastAsia="黑体" w:cs="黑体"/>
          <w:b w:val="0"/>
          <w:i w:val="0"/>
          <w:caps w:val="0"/>
          <w:color w:val="auto"/>
          <w:spacing w:val="0"/>
          <w:w w:val="100"/>
          <w:sz w:val="32"/>
          <w:szCs w:val="32"/>
          <w:shd w:val="clear" w:color="auto" w:fill="auto"/>
        </w:rPr>
      </w:pPr>
      <w:r>
        <w:rPr>
          <w:rFonts w:hint="eastAsia" w:ascii="黑体" w:hAnsi="黑体" w:eastAsia="黑体" w:cs="黑体"/>
          <w:b w:val="0"/>
          <w:i w:val="0"/>
          <w:caps w:val="0"/>
          <w:color w:val="auto"/>
          <w:spacing w:val="0"/>
          <w:w w:val="100"/>
          <w:sz w:val="32"/>
          <w:szCs w:val="32"/>
          <w:shd w:val="clear" w:color="auto" w:fill="auto"/>
          <w:lang w:val="en-US"/>
        </w:rPr>
        <w:t xml:space="preserve"> </w:t>
      </w:r>
      <w:r>
        <w:rPr>
          <w:rFonts w:hint="eastAsia" w:ascii="黑体" w:hAnsi="黑体" w:eastAsia="黑体" w:cs="黑体"/>
          <w:b w:val="0"/>
          <w:i w:val="0"/>
          <w:caps w:val="0"/>
          <w:color w:val="auto"/>
          <w:spacing w:val="0"/>
          <w:w w:val="100"/>
          <w:sz w:val="32"/>
          <w:szCs w:val="32"/>
          <w:shd w:val="clear" w:color="auto" w:fill="auto"/>
          <w:lang w:val="en-US" w:eastAsia="zh-CN"/>
        </w:rPr>
        <w:t xml:space="preserve"> </w:t>
      </w:r>
      <w:r>
        <w:rPr>
          <w:rFonts w:hint="eastAsia" w:ascii="黑体" w:hAnsi="黑体" w:eastAsia="黑体" w:cs="黑体"/>
          <w:b w:val="0"/>
          <w:i w:val="0"/>
          <w:caps w:val="0"/>
          <w:color w:val="auto"/>
          <w:spacing w:val="0"/>
          <w:w w:val="100"/>
          <w:sz w:val="32"/>
          <w:szCs w:val="32"/>
          <w:shd w:val="clear" w:color="auto" w:fill="auto"/>
          <w:lang w:val="en-US"/>
        </w:rPr>
        <w:t>三、</w:t>
      </w:r>
      <w:r>
        <w:rPr>
          <w:rFonts w:hint="eastAsia" w:ascii="黑体" w:hAnsi="黑体" w:eastAsia="黑体" w:cs="黑体"/>
          <w:b w:val="0"/>
          <w:i w:val="0"/>
          <w:caps w:val="0"/>
          <w:color w:val="auto"/>
          <w:spacing w:val="0"/>
          <w:w w:val="100"/>
          <w:sz w:val="32"/>
          <w:szCs w:val="32"/>
          <w:shd w:val="clear" w:color="auto" w:fill="auto"/>
        </w:rPr>
        <w:t>报价文件的递交及相关事宜</w:t>
      </w:r>
    </w:p>
    <w:p w14:paraId="2F239770">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 废旧电池均堆放于路段收费站库房，凡有意查看货物存放位置、数量的报价人，与附件1的现场联系人联系并获准后，于2025年12月9日前（含12月9日）现场实地踏勘，现场踏勘时间为工作日的10:00至16:00，其余时间概不受理，不现场踏勘的报价人视为已现场实地踏勘。</w:t>
      </w:r>
    </w:p>
    <w:p w14:paraId="5199B64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 纸质报价文件递交截止时间（北京时间，下同）为2025年12月10日上午11:00时，递交至梁平区G42高速公路梁平收费站办公楼门卫室，并填写公开竞争性比选文件接收登记表。</w:t>
      </w:r>
    </w:p>
    <w:p w14:paraId="66670BC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 逾期递交的报价文件，询价人不予受理。</w:t>
      </w:r>
    </w:p>
    <w:p w14:paraId="394BCD8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4.  本项目询价信息和评标结果同步在重庆高速集团物资采购平台及重庆高速集团官网（</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fldChar w:fldCharType="begin"/>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instrText xml:space="preserve"> HYPERLINK "http://www.cegc.com.cn/gw" </w:instrTex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fldChar w:fldCharType="separate"/>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http://www.cegc.com.cn</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fldChar w:fldCharType="end"/>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）进行公告公示。</w:t>
      </w:r>
    </w:p>
    <w:p w14:paraId="255801C9">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5.中标单位分别与重庆渝东高速公路有限公司、重庆忠都高速公路有限公司签订合同。</w:t>
      </w:r>
    </w:p>
    <w:p w14:paraId="1AA70E0C">
      <w:pPr>
        <w:pStyle w:val="9"/>
        <w:keepLines w:val="0"/>
        <w:widowControl w:val="0"/>
        <w:tabs>
          <w:tab w:val="left" w:pos="741"/>
        </w:tabs>
        <w:snapToGrid w:val="0"/>
        <w:spacing w:before="0" w:beforeAutospacing="0" w:after="0" w:afterAutospacing="0" w:line="360" w:lineRule="auto"/>
        <w:ind w:left="257"/>
        <w:textAlignment w:val="baseline"/>
        <w:rPr>
          <w:rFonts w:ascii="黑体" w:hAnsi="黑体" w:eastAsia="黑体" w:cs="黑体"/>
          <w:b/>
          <w:i w:val="0"/>
          <w:caps w:val="0"/>
          <w:color w:val="auto"/>
          <w:spacing w:val="0"/>
          <w:w w:val="100"/>
          <w:sz w:val="32"/>
          <w:shd w:val="clear" w:color="auto" w:fill="auto"/>
        </w:rPr>
      </w:pPr>
      <w:r>
        <w:rPr>
          <w:rFonts w:hint="eastAsia"/>
          <w:b/>
          <w:i w:val="0"/>
          <w:caps w:val="0"/>
          <w:color w:val="auto"/>
          <w:spacing w:val="0"/>
          <w:w w:val="100"/>
          <w:sz w:val="28"/>
          <w:szCs w:val="28"/>
          <w:shd w:val="clear" w:color="auto" w:fill="auto"/>
          <w:lang w:val="en-US"/>
        </w:rPr>
        <w:t xml:space="preserve"> </w:t>
      </w:r>
      <w:r>
        <w:rPr>
          <w:rFonts w:hint="eastAsia"/>
          <w:b/>
          <w:i w:val="0"/>
          <w:caps w:val="0"/>
          <w:color w:val="auto"/>
          <w:spacing w:val="0"/>
          <w:w w:val="100"/>
          <w:sz w:val="32"/>
          <w:shd w:val="clear" w:color="auto" w:fill="auto"/>
          <w:lang w:val="en-US"/>
        </w:rPr>
        <w:t>四</w:t>
      </w:r>
      <w:r>
        <w:rPr>
          <w:rFonts w:hint="eastAsia" w:ascii="黑体" w:hAnsi="黑体" w:eastAsia="黑体" w:cs="黑体"/>
          <w:b w:val="0"/>
          <w:bCs w:val="0"/>
          <w:i w:val="0"/>
          <w:caps w:val="0"/>
          <w:color w:val="auto"/>
          <w:spacing w:val="0"/>
          <w:w w:val="100"/>
          <w:sz w:val="32"/>
          <w:shd w:val="clear" w:color="auto" w:fill="auto"/>
          <w:lang w:val="en-US"/>
        </w:rPr>
        <w:t>、</w:t>
      </w:r>
      <w:r>
        <w:rPr>
          <w:rFonts w:hint="eastAsia" w:ascii="黑体" w:hAnsi="黑体" w:eastAsia="黑体" w:cs="黑体"/>
          <w:b w:val="0"/>
          <w:bCs w:val="0"/>
          <w:i w:val="0"/>
          <w:caps w:val="0"/>
          <w:color w:val="auto"/>
          <w:spacing w:val="0"/>
          <w:w w:val="100"/>
          <w:sz w:val="32"/>
          <w:shd w:val="clear" w:color="auto" w:fill="auto"/>
        </w:rPr>
        <w:t>联系方式</w:t>
      </w:r>
    </w:p>
    <w:p w14:paraId="60D03B27">
      <w:pPr>
        <w:pStyle w:val="12"/>
        <w:keepLines w:val="0"/>
        <w:widowControl w:val="0"/>
        <w:snapToGrid w:val="0"/>
        <w:spacing w:before="0" w:beforeAutospacing="0" w:after="0" w:afterAutospacing="0" w:line="360" w:lineRule="auto"/>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0"/>
          <w:w w:val="100"/>
          <w:sz w:val="32"/>
          <w:szCs w:val="32"/>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询价人</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重庆</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渝东</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高速</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公路有限公司</w:t>
      </w:r>
    </w:p>
    <w:p w14:paraId="5F22DFAE">
      <w:pPr>
        <w:pStyle w:val="12"/>
        <w:keepLines w:val="0"/>
        <w:widowControl w:val="0"/>
        <w:snapToGrid w:val="0"/>
        <w:spacing w:before="0" w:beforeAutospacing="0" w:after="0" w:afterAutospacing="0" w:line="360" w:lineRule="auto"/>
        <w:ind w:firstLine="548" w:firstLineChars="200"/>
        <w:jc w:val="left"/>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地</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ab/>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址：</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重庆市梁平区G42高速公路梁平收费站</w:t>
      </w:r>
    </w:p>
    <w:p w14:paraId="21B74667">
      <w:pPr>
        <w:pStyle w:val="12"/>
        <w:keepLines w:val="0"/>
        <w:widowControl w:val="0"/>
        <w:snapToGrid w:val="0"/>
        <w:spacing w:before="0" w:beforeAutospacing="0" w:after="0" w:afterAutospacing="0" w:line="360" w:lineRule="auto"/>
        <w:ind w:firstLine="548" w:firstLineChars="200"/>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电 话：</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13251226028</w:t>
      </w:r>
    </w:p>
    <w:p w14:paraId="6F7DB0DF">
      <w:pPr>
        <w:pStyle w:val="12"/>
        <w:keepLines w:val="0"/>
        <w:widowControl w:val="0"/>
        <w:snapToGrid w:val="0"/>
        <w:spacing w:before="0" w:beforeAutospacing="0" w:after="0" w:afterAutospacing="0" w:line="360" w:lineRule="auto"/>
        <w:ind w:firstLine="548" w:firstLineChars="200"/>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sectPr>
          <w:footerReference r:id="rId3" w:type="default"/>
          <w:pgSz w:w="11910" w:h="16840"/>
          <w:pgMar w:top="2098" w:right="1474" w:bottom="1984" w:left="1587" w:header="0" w:footer="1083" w:gutter="0"/>
          <w:cols w:space="0" w:num="1"/>
        </w:sect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联系人：</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袁老师</w:t>
      </w:r>
    </w:p>
    <w:p w14:paraId="431EA521">
      <w:pPr>
        <w:pStyle w:val="3"/>
        <w:tabs>
          <w:tab w:val="left" w:pos="2730"/>
        </w:tabs>
        <w:snapToGrid w:val="0"/>
        <w:spacing w:before="28" w:beforeAutospacing="0" w:after="0" w:afterAutospacing="0" w:line="240" w:lineRule="auto"/>
        <w:jc w:val="center"/>
        <w:textAlignment w:val="baseline"/>
        <w:rPr>
          <w:rFonts w:ascii="黑体" w:hAnsi="黑体" w:eastAsia="黑体" w:cs="黑体"/>
          <w:b/>
          <w:i w:val="0"/>
          <w:caps w:val="0"/>
          <w:color w:val="auto"/>
          <w:spacing w:val="0"/>
          <w:w w:val="100"/>
          <w:sz w:val="32"/>
          <w:szCs w:val="32"/>
          <w:shd w:val="clear" w:color="auto" w:fill="auto"/>
        </w:rPr>
      </w:pPr>
      <w:bookmarkStart w:id="1" w:name="_Toc46917425"/>
      <w:r>
        <w:rPr>
          <w:rFonts w:hint="eastAsia"/>
          <w:b/>
          <w:bCs/>
          <w:i w:val="0"/>
          <w:caps w:val="0"/>
          <w:color w:val="auto"/>
          <w:spacing w:val="0"/>
          <w:w w:val="100"/>
          <w:sz w:val="32"/>
          <w:szCs w:val="32"/>
          <w:shd w:val="clear" w:color="auto" w:fill="auto"/>
        </w:rPr>
        <w:t xml:space="preserve">第二章  </w:t>
      </w:r>
      <w:r>
        <w:rPr>
          <w:rFonts w:hint="eastAsia"/>
          <w:b/>
          <w:bCs/>
          <w:i w:val="0"/>
          <w:caps w:val="0"/>
          <w:color w:val="auto"/>
          <w:spacing w:val="0"/>
          <w:w w:val="100"/>
          <w:sz w:val="32"/>
          <w:szCs w:val="32"/>
          <w:shd w:val="clear" w:color="auto" w:fill="auto"/>
          <w:lang w:val="en-US"/>
        </w:rPr>
        <w:t>报价</w:t>
      </w:r>
      <w:r>
        <w:rPr>
          <w:rFonts w:hint="eastAsia"/>
          <w:b/>
          <w:bCs/>
          <w:i w:val="0"/>
          <w:caps w:val="0"/>
          <w:color w:val="auto"/>
          <w:spacing w:val="0"/>
          <w:w w:val="100"/>
          <w:sz w:val="32"/>
          <w:szCs w:val="32"/>
          <w:shd w:val="clear" w:color="auto" w:fill="auto"/>
        </w:rPr>
        <w:t>人须知</w:t>
      </w:r>
      <w:bookmarkEnd w:id="1"/>
    </w:p>
    <w:p w14:paraId="745B79A4">
      <w:pPr>
        <w:snapToGrid w:val="0"/>
        <w:spacing w:before="0" w:beforeAutospacing="0" w:after="0" w:afterAutospacing="0" w:line="400" w:lineRule="exact"/>
        <w:ind w:right="123"/>
        <w:textAlignment w:val="baseline"/>
        <w:rPr>
          <w:rFonts w:ascii="黑体" w:hAnsi="黑体" w:eastAsia="黑体" w:cs="黑体"/>
          <w:b w:val="0"/>
          <w:bCs/>
          <w:i w:val="0"/>
          <w:caps w:val="0"/>
          <w:color w:val="auto"/>
          <w:spacing w:val="0"/>
          <w:w w:val="100"/>
          <w:sz w:val="32"/>
          <w:szCs w:val="32"/>
          <w:shd w:val="clear" w:color="auto" w:fill="auto"/>
          <w:lang w:val="en-US"/>
        </w:rPr>
      </w:pPr>
      <w:r>
        <w:rPr>
          <w:rFonts w:hint="eastAsia" w:ascii="黑体" w:hAnsi="黑体" w:eastAsia="黑体" w:cs="黑体"/>
          <w:b/>
          <w:i w:val="0"/>
          <w:caps w:val="0"/>
          <w:color w:val="auto"/>
          <w:spacing w:val="0"/>
          <w:w w:val="100"/>
          <w:sz w:val="32"/>
          <w:szCs w:val="32"/>
          <w:shd w:val="clear" w:color="auto" w:fill="auto"/>
          <w:lang w:val="en-US"/>
        </w:rPr>
        <w:t xml:space="preserve">  </w:t>
      </w:r>
      <w:r>
        <w:rPr>
          <w:rFonts w:hint="eastAsia" w:ascii="黑体" w:hAnsi="黑体" w:eastAsia="黑体" w:cs="黑体"/>
          <w:b w:val="0"/>
          <w:bCs/>
          <w:i w:val="0"/>
          <w:caps w:val="0"/>
          <w:color w:val="auto"/>
          <w:spacing w:val="0"/>
          <w:w w:val="100"/>
          <w:sz w:val="32"/>
          <w:szCs w:val="32"/>
          <w:shd w:val="clear" w:color="auto" w:fill="auto"/>
          <w:lang w:val="en-US"/>
        </w:rPr>
        <w:t xml:space="preserve">  </w:t>
      </w:r>
    </w:p>
    <w:p w14:paraId="2D5904D5">
      <w:pPr>
        <w:pStyle w:val="12"/>
        <w:snapToGrid w:val="0"/>
        <w:spacing w:before="0" w:beforeAutospacing="0" w:after="0" w:afterAutospacing="0" w:line="360" w:lineRule="auto"/>
        <w:ind w:firstLine="320" w:firstLineChars="100"/>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黑体" w:hAnsi="黑体" w:eastAsia="黑体" w:cs="黑体"/>
          <w:b w:val="0"/>
          <w:i w:val="0"/>
          <w:caps w:val="0"/>
          <w:color w:val="auto"/>
          <w:spacing w:val="0"/>
          <w:w w:val="100"/>
          <w:sz w:val="32"/>
          <w:szCs w:val="32"/>
          <w:shd w:val="clear" w:color="auto" w:fill="auto"/>
          <w:lang w:val="en-US"/>
        </w:rPr>
        <w:t>一</w:t>
      </w:r>
      <w:r>
        <w:rPr>
          <w:rFonts w:hint="eastAsia" w:ascii="黑体" w:hAnsi="黑体" w:eastAsia="黑体" w:cs="黑体"/>
          <w:b w:val="0"/>
          <w:i w:val="0"/>
          <w:caps w:val="0"/>
          <w:color w:val="auto"/>
          <w:spacing w:val="0"/>
          <w:w w:val="100"/>
          <w:sz w:val="32"/>
          <w:szCs w:val="32"/>
          <w:shd w:val="clear" w:color="auto" w:fill="auto"/>
        </w:rPr>
        <w:t>、</w:t>
      </w:r>
      <w:r>
        <w:rPr>
          <w:rFonts w:hint="eastAsia" w:ascii="黑体" w:hAnsi="黑体" w:eastAsia="黑体" w:cs="黑体"/>
          <w:b w:val="0"/>
          <w:i w:val="0"/>
          <w:caps w:val="0"/>
          <w:color w:val="auto"/>
          <w:spacing w:val="0"/>
          <w:w w:val="100"/>
          <w:sz w:val="32"/>
          <w:szCs w:val="32"/>
          <w:shd w:val="clear" w:color="auto" w:fill="auto"/>
          <w:lang w:val="en-US" w:eastAsia="zh-CN"/>
        </w:rPr>
        <w:t>报废回收</w:t>
      </w:r>
      <w:r>
        <w:rPr>
          <w:rFonts w:hint="eastAsia" w:ascii="黑体" w:hAnsi="黑体" w:eastAsia="黑体" w:cs="黑体"/>
          <w:b w:val="0"/>
          <w:i w:val="0"/>
          <w:caps w:val="0"/>
          <w:color w:val="auto"/>
          <w:spacing w:val="0"/>
          <w:w w:val="100"/>
          <w:sz w:val="32"/>
          <w:szCs w:val="32"/>
          <w:shd w:val="clear" w:color="auto" w:fill="auto"/>
        </w:rPr>
        <w:t>最</w:t>
      </w:r>
      <w:r>
        <w:rPr>
          <w:rFonts w:hint="eastAsia" w:ascii="黑体" w:hAnsi="黑体" w:eastAsia="黑体" w:cs="黑体"/>
          <w:b w:val="0"/>
          <w:i w:val="0"/>
          <w:caps w:val="0"/>
          <w:color w:val="auto"/>
          <w:spacing w:val="0"/>
          <w:w w:val="100"/>
          <w:sz w:val="32"/>
          <w:szCs w:val="32"/>
          <w:shd w:val="clear" w:color="auto" w:fill="auto"/>
          <w:lang w:val="en-US" w:eastAsia="zh-CN"/>
        </w:rPr>
        <w:t>低</w:t>
      </w:r>
      <w:r>
        <w:rPr>
          <w:rFonts w:hint="eastAsia" w:ascii="黑体" w:hAnsi="黑体" w:eastAsia="黑体" w:cs="黑体"/>
          <w:b w:val="0"/>
          <w:i w:val="0"/>
          <w:caps w:val="0"/>
          <w:color w:val="auto"/>
          <w:spacing w:val="0"/>
          <w:w w:val="100"/>
          <w:sz w:val="32"/>
          <w:szCs w:val="32"/>
          <w:shd w:val="clear" w:color="auto" w:fill="auto"/>
        </w:rPr>
        <w:t>限价</w:t>
      </w:r>
      <w:r>
        <w:rPr>
          <w:rFonts w:hint="eastAsia" w:ascii="黑体" w:hAnsi="黑体" w:eastAsia="黑体" w:cs="黑体"/>
          <w:b w:val="0"/>
          <w:i w:val="0"/>
          <w:caps w:val="0"/>
          <w:color w:val="auto"/>
          <w:spacing w:val="0"/>
          <w:w w:val="100"/>
          <w:sz w:val="32"/>
          <w:szCs w:val="32"/>
          <w:shd w:val="clear" w:color="auto" w:fill="auto"/>
          <w:lang w:val="en-US"/>
        </w:rPr>
        <w:t>及报价要求</w:t>
      </w:r>
    </w:p>
    <w:p w14:paraId="5DB9A699">
      <w:pPr>
        <w:pStyle w:val="37"/>
        <w:keepLines w:val="0"/>
        <w:widowControl w:val="0"/>
        <w:tabs>
          <w:tab w:val="left" w:pos="1219"/>
        </w:tabs>
        <w:snapToGrid w:val="0"/>
        <w:spacing w:before="0" w:beforeAutospacing="0" w:after="0" w:afterAutospacing="0" w:line="360" w:lineRule="auto"/>
        <w:ind w:left="0" w:firstLine="0"/>
        <w:jc w:val="both"/>
        <w:textAlignment w:val="baseline"/>
        <w:rPr>
          <w:rFonts w:hint="eastAsia"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 xml:space="preserve">                  废旧电池报废回收报价单</w:t>
      </w:r>
    </w:p>
    <w:tbl>
      <w:tblPr>
        <w:tblStyle w:val="22"/>
        <w:tblW w:w="9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654"/>
        <w:gridCol w:w="1477"/>
        <w:gridCol w:w="1696"/>
        <w:gridCol w:w="2043"/>
      </w:tblGrid>
      <w:tr w14:paraId="5D59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426">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废旧资产存放地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DEA1">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资产名称</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D85">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数量</w:t>
            </w:r>
            <w:r>
              <w:rPr>
                <w:rFonts w:hint="eastAsia" w:cs="宋体"/>
                <w:i w:val="0"/>
                <w:iCs w:val="0"/>
                <w:color w:val="auto"/>
                <w:kern w:val="0"/>
                <w:sz w:val="24"/>
                <w:szCs w:val="24"/>
                <w:u w:val="none"/>
                <w:shd w:val="clear" w:color="auto" w:fill="auto"/>
                <w:lang w:val="en-US" w:eastAsia="zh-CN" w:bidi="ar"/>
              </w:rPr>
              <w:t>（节）</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17EB">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最低限价(元</w:t>
            </w:r>
            <w:r>
              <w:rPr>
                <w:rFonts w:hint="eastAsia" w:cs="宋体"/>
                <w:i w:val="0"/>
                <w:iCs w:val="0"/>
                <w:color w:val="auto"/>
                <w:kern w:val="0"/>
                <w:sz w:val="24"/>
                <w:szCs w:val="24"/>
                <w:u w:val="none"/>
                <w:shd w:val="clear" w:color="auto" w:fill="auto"/>
                <w:lang w:val="en-US" w:eastAsia="zh-CN" w:bidi="ar"/>
              </w:rPr>
              <w:t>/吨</w:t>
            </w:r>
            <w:r>
              <w:rPr>
                <w:rFonts w:hint="eastAsia" w:ascii="宋体" w:hAnsi="宋体" w:eastAsia="宋体" w:cs="宋体"/>
                <w:i w:val="0"/>
                <w:iCs w:val="0"/>
                <w:color w:val="auto"/>
                <w:kern w:val="0"/>
                <w:sz w:val="24"/>
                <w:szCs w:val="24"/>
                <w:u w:val="none"/>
                <w:shd w:val="clear" w:color="auto" w:fill="auto"/>
                <w:lang w:val="en-US" w:eastAsia="zh-CN" w:bidi="ar"/>
              </w:rPr>
              <w:t>）</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EC4F">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cs="宋体"/>
                <w:i w:val="0"/>
                <w:iCs w:val="0"/>
                <w:color w:val="auto"/>
                <w:kern w:val="0"/>
                <w:sz w:val="24"/>
                <w:szCs w:val="24"/>
                <w:u w:val="none"/>
                <w:shd w:val="clear" w:color="auto" w:fill="auto"/>
                <w:lang w:val="en-US" w:eastAsia="zh-CN" w:bidi="ar"/>
              </w:rPr>
              <w:t>备注</w:t>
            </w:r>
          </w:p>
        </w:tc>
      </w:tr>
      <w:tr w14:paraId="0AD0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3" w:type="dxa"/>
            <w:vMerge w:val="restart"/>
            <w:tcBorders>
              <w:top w:val="single" w:color="000000" w:sz="4" w:space="0"/>
              <w:left w:val="single" w:color="000000" w:sz="4" w:space="0"/>
              <w:right w:val="single" w:color="000000" w:sz="4" w:space="0"/>
            </w:tcBorders>
            <w:shd w:val="clear" w:color="auto" w:fill="auto"/>
            <w:noWrap/>
            <w:vAlign w:val="center"/>
          </w:tcPr>
          <w:p w14:paraId="5E7D10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垫江县、万州区、石柱县高速公路收费站</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81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ascii="宋体" w:hAnsi="宋体" w:eastAsia="宋体" w:cs="宋体"/>
                <w:i w:val="0"/>
                <w:iCs w:val="0"/>
                <w:color w:val="auto"/>
                <w:kern w:val="0"/>
                <w:sz w:val="24"/>
                <w:szCs w:val="24"/>
                <w:u w:val="none"/>
                <w:shd w:val="clear" w:color="auto" w:fill="auto"/>
                <w:lang w:val="en-US" w:eastAsia="zh-CN" w:bidi="ar"/>
              </w:rPr>
              <w:t>废旧</w:t>
            </w:r>
            <w:r>
              <w:rPr>
                <w:rFonts w:hint="eastAsia" w:cs="宋体"/>
                <w:i w:val="0"/>
                <w:iCs w:val="0"/>
                <w:color w:val="auto"/>
                <w:kern w:val="0"/>
                <w:sz w:val="24"/>
                <w:szCs w:val="24"/>
                <w:u w:val="none"/>
                <w:shd w:val="clear" w:color="auto" w:fill="auto"/>
                <w:lang w:val="en-US" w:eastAsia="zh-CN" w:bidi="ar"/>
              </w:rPr>
              <w:t>电池（渝东公司）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880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1090</w:t>
            </w:r>
          </w:p>
        </w:tc>
        <w:tc>
          <w:tcPr>
            <w:tcW w:w="1696" w:type="dxa"/>
            <w:vMerge w:val="restart"/>
            <w:tcBorders>
              <w:top w:val="single" w:color="000000" w:sz="4" w:space="0"/>
              <w:left w:val="single" w:color="000000" w:sz="4" w:space="0"/>
              <w:right w:val="single" w:color="000000" w:sz="4" w:space="0"/>
            </w:tcBorders>
            <w:shd w:val="clear" w:color="auto" w:fill="auto"/>
            <w:noWrap/>
            <w:vAlign w:val="center"/>
          </w:tcPr>
          <w:p w14:paraId="48351734">
            <w:pPr>
              <w:jc w:val="center"/>
              <w:rPr>
                <w:rFonts w:hint="default" w:ascii="方正仿宋_GBK" w:hAnsi="方正仿宋_GBK" w:eastAsia="方正仿宋_GBK" w:cs="方正仿宋_GBK"/>
                <w:b w:val="0"/>
                <w:i w:val="0"/>
                <w:caps w:val="0"/>
                <w:color w:val="auto"/>
                <w:spacing w:val="-3"/>
                <w:w w:val="100"/>
                <w:sz w:val="32"/>
                <w:szCs w:val="32"/>
                <w:shd w:val="clear" w:color="auto" w:fill="auto"/>
                <w:lang w:val="en-US" w:eastAsia="zh-CN"/>
              </w:rPr>
            </w:pPr>
            <w:r>
              <w:rPr>
                <w:rFonts w:hint="eastAsia" w:ascii="方正仿宋_GBK" w:hAnsi="方正仿宋_GBK" w:eastAsia="方正仿宋_GBK" w:cs="方正仿宋_GBK"/>
                <w:b w:val="0"/>
                <w:i w:val="0"/>
                <w:caps w:val="0"/>
                <w:color w:val="auto"/>
                <w:spacing w:val="-3"/>
                <w:w w:val="100"/>
                <w:sz w:val="32"/>
                <w:szCs w:val="32"/>
                <w:shd w:val="clear" w:color="auto" w:fill="auto"/>
                <w:lang w:val="en-US" w:eastAsia="zh-CN"/>
              </w:rPr>
              <w:t>7988</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1850">
            <w:pPr>
              <w:jc w:val="center"/>
              <w:rPr>
                <w:rFonts w:hint="default" w:ascii="宋体" w:hAnsi="宋体" w:eastAsia="宋体" w:cs="宋体"/>
                <w:i w:val="0"/>
                <w:iCs w:val="0"/>
                <w:color w:val="auto"/>
                <w:sz w:val="24"/>
                <w:szCs w:val="24"/>
                <w:u w:val="none"/>
                <w:shd w:val="clear" w:color="auto" w:fill="auto"/>
                <w:lang w:val="en-US" w:eastAsia="zh-CN"/>
              </w:rPr>
            </w:pPr>
            <w:r>
              <w:rPr>
                <w:rFonts w:hint="eastAsia" w:cs="宋体"/>
                <w:i w:val="0"/>
                <w:iCs w:val="0"/>
                <w:color w:val="auto"/>
                <w:sz w:val="24"/>
                <w:szCs w:val="24"/>
                <w:u w:val="none"/>
                <w:shd w:val="clear" w:color="auto" w:fill="auto"/>
                <w:lang w:val="en-US" w:eastAsia="zh-CN"/>
              </w:rPr>
              <w:t>与渝东公司签订合同</w:t>
            </w:r>
          </w:p>
        </w:tc>
      </w:tr>
      <w:tr w14:paraId="20D5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3" w:type="dxa"/>
            <w:vMerge w:val="continue"/>
            <w:tcBorders>
              <w:left w:val="single" w:color="000000" w:sz="4" w:space="0"/>
              <w:bottom w:val="single" w:color="000000" w:sz="4" w:space="0"/>
              <w:right w:val="single" w:color="000000" w:sz="4" w:space="0"/>
            </w:tcBorders>
            <w:shd w:val="clear" w:color="auto" w:fill="auto"/>
            <w:noWrap/>
            <w:vAlign w:val="center"/>
          </w:tcPr>
          <w:p w14:paraId="6475DAAB">
            <w:pPr>
              <w:keepNext w:val="0"/>
              <w:keepLines w:val="0"/>
              <w:widowControl/>
              <w:suppressLineNumbers w:val="0"/>
              <w:jc w:val="center"/>
              <w:textAlignment w:val="center"/>
              <w:rPr>
                <w:rFonts w:hint="eastAsia" w:cs="宋体"/>
                <w:i w:val="0"/>
                <w:iCs w:val="0"/>
                <w:color w:val="auto"/>
                <w:kern w:val="0"/>
                <w:sz w:val="24"/>
                <w:szCs w:val="24"/>
                <w:u w:val="none"/>
                <w:shd w:val="clear" w:color="auto" w:fill="auto"/>
                <w:lang w:val="en-US" w:eastAsia="zh-CN" w:bidi="ar"/>
              </w:rPr>
            </w:pP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08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ascii="宋体" w:hAnsi="宋体" w:eastAsia="宋体" w:cs="宋体"/>
                <w:i w:val="0"/>
                <w:iCs w:val="0"/>
                <w:color w:val="auto"/>
                <w:kern w:val="0"/>
                <w:sz w:val="24"/>
                <w:szCs w:val="24"/>
                <w:u w:val="none"/>
                <w:shd w:val="clear" w:color="auto" w:fill="auto"/>
                <w:lang w:val="en-US" w:eastAsia="zh-CN" w:bidi="ar"/>
              </w:rPr>
              <w:t>废旧</w:t>
            </w:r>
            <w:r>
              <w:rPr>
                <w:rFonts w:hint="eastAsia" w:cs="宋体"/>
                <w:i w:val="0"/>
                <w:iCs w:val="0"/>
                <w:color w:val="auto"/>
                <w:kern w:val="0"/>
                <w:sz w:val="24"/>
                <w:szCs w:val="24"/>
                <w:u w:val="none"/>
                <w:shd w:val="clear" w:color="auto" w:fill="auto"/>
                <w:lang w:val="en-US" w:eastAsia="zh-CN" w:bidi="ar"/>
              </w:rPr>
              <w:t>电池（忠都公司）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F2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278</w:t>
            </w:r>
          </w:p>
        </w:tc>
        <w:tc>
          <w:tcPr>
            <w:tcW w:w="1696" w:type="dxa"/>
            <w:vMerge w:val="continue"/>
            <w:tcBorders>
              <w:left w:val="single" w:color="000000" w:sz="4" w:space="0"/>
              <w:bottom w:val="single" w:color="000000" w:sz="4" w:space="0"/>
              <w:right w:val="single" w:color="000000" w:sz="4" w:space="0"/>
            </w:tcBorders>
            <w:shd w:val="clear" w:color="auto" w:fill="auto"/>
            <w:noWrap/>
            <w:vAlign w:val="center"/>
          </w:tcPr>
          <w:p w14:paraId="1AD9A1FB">
            <w:pPr>
              <w:jc w:val="center"/>
              <w:rPr>
                <w:rFonts w:hint="default" w:ascii="方正仿宋_GBK" w:hAnsi="方正仿宋_GBK" w:eastAsia="方正仿宋_GBK" w:cs="方正仿宋_GBK"/>
                <w:b w:val="0"/>
                <w:i w:val="0"/>
                <w:caps w:val="0"/>
                <w:color w:val="auto"/>
                <w:spacing w:val="-3"/>
                <w:w w:val="100"/>
                <w:sz w:val="32"/>
                <w:szCs w:val="32"/>
                <w:shd w:val="clear" w:color="auto" w:fill="auto"/>
                <w:lang w:val="en-US" w:eastAsia="zh-CN"/>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7AC9">
            <w:pPr>
              <w:jc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sz w:val="24"/>
                <w:szCs w:val="24"/>
                <w:u w:val="none"/>
                <w:shd w:val="clear" w:color="auto" w:fill="auto"/>
                <w:lang w:val="en-US" w:eastAsia="zh-CN"/>
              </w:rPr>
              <w:t>与</w:t>
            </w:r>
            <w:r>
              <w:rPr>
                <w:rFonts w:hint="eastAsia" w:cs="宋体"/>
                <w:i w:val="0"/>
                <w:iCs w:val="0"/>
                <w:color w:val="auto"/>
                <w:sz w:val="24"/>
                <w:szCs w:val="24"/>
                <w:u w:val="none"/>
                <w:shd w:val="clear" w:color="auto" w:fill="auto"/>
                <w:lang w:val="en-US" w:eastAsia="zh-CN"/>
              </w:rPr>
              <w:t>忠都</w:t>
            </w:r>
            <w:r>
              <w:rPr>
                <w:rFonts w:hint="eastAsia" w:ascii="宋体" w:hAnsi="宋体" w:eastAsia="宋体" w:cs="宋体"/>
                <w:i w:val="0"/>
                <w:iCs w:val="0"/>
                <w:color w:val="auto"/>
                <w:sz w:val="24"/>
                <w:szCs w:val="24"/>
                <w:u w:val="none"/>
                <w:shd w:val="clear" w:color="auto" w:fill="auto"/>
                <w:lang w:val="en-US" w:eastAsia="zh-CN"/>
              </w:rPr>
              <w:t>公司签订合同</w:t>
            </w:r>
          </w:p>
        </w:tc>
      </w:tr>
    </w:tbl>
    <w:p w14:paraId="547BE60F">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黑体" w:hAnsi="黑体" w:eastAsia="黑体" w:cs="黑体"/>
          <w:b/>
          <w:i w:val="0"/>
          <w:caps w:val="0"/>
          <w:color w:val="auto"/>
          <w:spacing w:val="0"/>
          <w:w w:val="100"/>
          <w:sz w:val="32"/>
          <w:szCs w:val="32"/>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备注：报价含服务费、人工费、商品费用、运输费、税费</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、相关环保手续</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等完成询价范围内一切工作的全部费用。</w:t>
      </w:r>
      <w:r>
        <w:rPr>
          <w:rFonts w:hint="eastAsia" w:ascii="方正楷体_GBK" w:hAnsi="方正楷体_GBK" w:eastAsia="方正楷体_GBK" w:cs="方正楷体_GBK"/>
          <w:b w:val="0"/>
          <w:i w:val="0"/>
          <w:caps w:val="0"/>
          <w:color w:val="auto"/>
          <w:spacing w:val="-3"/>
          <w:w w:val="100"/>
          <w:sz w:val="28"/>
          <w:szCs w:val="28"/>
          <w:shd w:val="clear" w:color="auto" w:fill="auto"/>
          <w:lang w:val="en-US"/>
        </w:rPr>
        <w:t xml:space="preserve"> </w:t>
      </w:r>
      <w:r>
        <w:rPr>
          <w:rFonts w:hint="eastAsia" w:ascii="黑体" w:hAnsi="黑体" w:eastAsia="黑体" w:cs="黑体"/>
          <w:b/>
          <w:i w:val="0"/>
          <w:caps w:val="0"/>
          <w:color w:val="auto"/>
          <w:spacing w:val="0"/>
          <w:w w:val="100"/>
          <w:sz w:val="28"/>
          <w:szCs w:val="28"/>
          <w:shd w:val="clear" w:color="auto" w:fill="auto"/>
        </w:rPr>
        <w:t xml:space="preserve"> </w:t>
      </w:r>
      <w:r>
        <w:rPr>
          <w:rFonts w:ascii="黑体" w:hAnsi="黑体" w:eastAsia="黑体" w:cs="黑体"/>
          <w:b/>
          <w:i w:val="0"/>
          <w:caps w:val="0"/>
          <w:color w:val="auto"/>
          <w:spacing w:val="0"/>
          <w:w w:val="100"/>
          <w:sz w:val="32"/>
          <w:szCs w:val="32"/>
          <w:shd w:val="clear" w:color="auto" w:fill="auto"/>
        </w:rPr>
        <w:t xml:space="preserve"> </w:t>
      </w:r>
    </w:p>
    <w:p w14:paraId="250AD2A7">
      <w:pPr>
        <w:pStyle w:val="37"/>
        <w:keepLines w:val="0"/>
        <w:widowControl w:val="0"/>
        <w:tabs>
          <w:tab w:val="left" w:pos="1219"/>
        </w:tabs>
        <w:snapToGrid w:val="0"/>
        <w:spacing w:before="0" w:beforeAutospacing="0" w:after="0" w:afterAutospacing="0" w:line="360" w:lineRule="auto"/>
        <w:ind w:left="0" w:leftChars="0" w:firstLine="321" w:firstLineChars="100"/>
        <w:jc w:val="both"/>
        <w:textAlignment w:val="baseline"/>
        <w:rPr>
          <w:rFonts w:ascii="方正仿宋_GBK" w:hAnsi="方正仿宋_GBK" w:eastAsia="方正仿宋_GBK" w:cs="方正仿宋_GBK"/>
          <w:b w:val="0"/>
          <w:i w:val="0"/>
          <w:caps w:val="0"/>
          <w:color w:val="auto"/>
          <w:spacing w:val="0"/>
          <w:w w:val="100"/>
          <w:sz w:val="32"/>
          <w:szCs w:val="32"/>
          <w:shd w:val="clear" w:color="auto" w:fill="auto"/>
        </w:rPr>
      </w:pPr>
      <w:r>
        <w:rPr>
          <w:rFonts w:hint="eastAsia" w:ascii="黑体" w:hAnsi="黑体" w:eastAsia="黑体" w:cs="黑体"/>
          <w:b/>
          <w:i w:val="0"/>
          <w:caps w:val="0"/>
          <w:color w:val="auto"/>
          <w:spacing w:val="0"/>
          <w:w w:val="100"/>
          <w:sz w:val="32"/>
          <w:szCs w:val="32"/>
          <w:shd w:val="clear" w:color="auto" w:fill="auto"/>
          <w:lang w:val="en-US"/>
        </w:rPr>
        <w:t>二</w:t>
      </w:r>
      <w:r>
        <w:rPr>
          <w:rFonts w:hint="eastAsia" w:ascii="黑体" w:hAnsi="黑体" w:eastAsia="黑体" w:cs="黑体"/>
          <w:b w:val="0"/>
          <w:bCs/>
          <w:i w:val="0"/>
          <w:caps w:val="0"/>
          <w:color w:val="auto"/>
          <w:spacing w:val="0"/>
          <w:w w:val="100"/>
          <w:sz w:val="32"/>
          <w:szCs w:val="32"/>
          <w:shd w:val="clear" w:color="auto" w:fill="auto"/>
        </w:rPr>
        <w:t>、</w:t>
      </w:r>
      <w:bookmarkStart w:id="2" w:name="_Toc46917428"/>
      <w:bookmarkStart w:id="3" w:name="_Hlk46917090"/>
      <w:r>
        <w:rPr>
          <w:rFonts w:hint="eastAsia" w:ascii="黑体" w:hAnsi="黑体" w:eastAsia="黑体" w:cs="黑体"/>
          <w:b w:val="0"/>
          <w:bCs/>
          <w:i w:val="0"/>
          <w:caps w:val="0"/>
          <w:color w:val="auto"/>
          <w:spacing w:val="0"/>
          <w:w w:val="100"/>
          <w:sz w:val="32"/>
          <w:szCs w:val="32"/>
          <w:shd w:val="clear" w:color="auto" w:fill="auto"/>
        </w:rPr>
        <w:t>评审办法</w:t>
      </w:r>
      <w:bookmarkEnd w:id="2"/>
      <w:bookmarkEnd w:id="3"/>
      <w:bookmarkStart w:id="4" w:name="_bookmark82"/>
      <w:bookmarkEnd w:id="4"/>
    </w:p>
    <w:p w14:paraId="3C5ABE16">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 本次询价采用经评审的最高价评标法，由高到低的顺序推荐三名中标候选人，最低限价为7988元/吨。</w:t>
      </w:r>
    </w:p>
    <w:p w14:paraId="63C3AE4E">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 该询价已设置最低限价，低于最低限价，作废标处理。</w:t>
      </w:r>
    </w:p>
    <w:p w14:paraId="58945FDB">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 报价人须将报价精确至元，若审核合格的报价人投标价格相同，则抽签决定中标候选人。</w:t>
      </w:r>
    </w:p>
    <w:p w14:paraId="588323AD">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4. 若报价人少于3家或所有报价均被否决的，则作流标处理；我司调整招标方案后，按流程重新进行招标。</w:t>
      </w:r>
    </w:p>
    <w:p w14:paraId="1F2B8747">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 我司不与未成交的报价人解释未成交的原因，且不退还报价相关文件。</w:t>
      </w:r>
    </w:p>
    <w:p w14:paraId="764192AA">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color w:val="auto"/>
          <w:spacing w:val="-3"/>
          <w:w w:val="100"/>
          <w:kern w:val="2"/>
          <w:sz w:val="28"/>
          <w:szCs w:val="28"/>
          <w:shd w:val="clear" w:color="auto" w:fill="auto"/>
          <w:lang w:val="en-US" w:eastAsia="zh-CN" w:bidi="ar-SA"/>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6. 由于报价人原因，中标后拒不签订合同、拒不履行报价文件约定，我司有权解除约定、重新招标。</w:t>
      </w:r>
    </w:p>
    <w:p w14:paraId="31B5863E">
      <w:pPr>
        <w:pStyle w:val="37"/>
        <w:keepLines w:val="0"/>
        <w:widowControl w:val="0"/>
        <w:tabs>
          <w:tab w:val="left" w:pos="1204"/>
        </w:tabs>
        <w:snapToGrid w:val="0"/>
        <w:spacing w:before="0" w:beforeAutospacing="0" w:after="0" w:afterAutospacing="0" w:line="360" w:lineRule="auto"/>
        <w:ind w:left="0" w:leftChars="0" w:firstLine="321" w:firstLineChars="100"/>
        <w:jc w:val="both"/>
        <w:textAlignment w:val="baseline"/>
        <w:rPr>
          <w:rFonts w:ascii="黑体" w:hAnsi="黑体" w:eastAsia="黑体" w:cs="黑体"/>
          <w:b/>
          <w:i w:val="0"/>
          <w:caps w:val="0"/>
          <w:color w:val="auto"/>
          <w:spacing w:val="0"/>
          <w:w w:val="100"/>
          <w:sz w:val="32"/>
          <w:szCs w:val="32"/>
          <w:shd w:val="clear" w:color="auto" w:fill="auto"/>
        </w:rPr>
      </w:pPr>
      <w:r>
        <w:rPr>
          <w:rFonts w:hint="eastAsia" w:ascii="黑体" w:hAnsi="黑体" w:eastAsia="黑体" w:cs="黑体"/>
          <w:b/>
          <w:i w:val="0"/>
          <w:caps w:val="0"/>
          <w:color w:val="auto"/>
          <w:spacing w:val="0"/>
          <w:w w:val="100"/>
          <w:sz w:val="32"/>
          <w:szCs w:val="32"/>
          <w:shd w:val="clear" w:color="auto" w:fill="auto"/>
          <w:lang w:val="en-US"/>
        </w:rPr>
        <w:t>三</w:t>
      </w:r>
      <w:r>
        <w:rPr>
          <w:rFonts w:hint="eastAsia" w:ascii="黑体" w:hAnsi="黑体" w:eastAsia="黑体" w:cs="黑体"/>
          <w:b w:val="0"/>
          <w:bCs/>
          <w:i w:val="0"/>
          <w:caps w:val="0"/>
          <w:color w:val="auto"/>
          <w:spacing w:val="0"/>
          <w:w w:val="100"/>
          <w:sz w:val="32"/>
          <w:szCs w:val="32"/>
          <w:shd w:val="clear" w:color="auto" w:fill="auto"/>
        </w:rPr>
        <w:t>、</w:t>
      </w:r>
      <w:r>
        <w:rPr>
          <w:rFonts w:hint="eastAsia" w:ascii="黑体" w:hAnsi="黑体" w:eastAsia="黑体" w:cs="黑体"/>
          <w:b w:val="0"/>
          <w:bCs/>
          <w:i w:val="0"/>
          <w:caps w:val="0"/>
          <w:color w:val="auto"/>
          <w:spacing w:val="0"/>
          <w:w w:val="100"/>
          <w:sz w:val="32"/>
          <w:szCs w:val="32"/>
          <w:shd w:val="clear" w:color="auto" w:fill="auto"/>
          <w:lang w:val="en-US"/>
        </w:rPr>
        <w:t>纸质</w:t>
      </w:r>
      <w:r>
        <w:rPr>
          <w:rFonts w:hint="eastAsia" w:ascii="黑体" w:hAnsi="黑体" w:eastAsia="黑体" w:cs="黑体"/>
          <w:b w:val="0"/>
          <w:bCs/>
          <w:i w:val="0"/>
          <w:caps w:val="0"/>
          <w:color w:val="auto"/>
          <w:spacing w:val="0"/>
          <w:w w:val="100"/>
          <w:sz w:val="32"/>
          <w:szCs w:val="32"/>
          <w:shd w:val="clear" w:color="auto" w:fill="auto"/>
        </w:rPr>
        <w:t>报价文件要求</w:t>
      </w:r>
    </w:p>
    <w:p w14:paraId="35832ECD">
      <w:pPr>
        <w:pStyle w:val="37"/>
        <w:keepLines w:val="0"/>
        <w:widowControl w:val="0"/>
        <w:tabs>
          <w:tab w:val="left" w:pos="1204"/>
        </w:tabs>
        <w:snapToGrid w:val="0"/>
        <w:spacing w:before="0" w:beforeAutospacing="0" w:after="0" w:afterAutospacing="0" w:line="360" w:lineRule="auto"/>
        <w:ind w:left="0" w:firstLine="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仿宋_GBK" w:hAnsi="方正仿宋_GBK" w:eastAsia="方正仿宋_GBK" w:cs="方正仿宋_GBK"/>
          <w:b w:val="0"/>
          <w:i w:val="0"/>
          <w:caps w:val="0"/>
          <w:color w:val="auto"/>
          <w:spacing w:val="0"/>
          <w:w w:val="100"/>
          <w:sz w:val="32"/>
          <w:szCs w:val="32"/>
          <w:shd w:val="clear" w:color="auto" w:fill="auto"/>
        </w:rPr>
        <w:t xml:space="preserve"> </w:t>
      </w:r>
      <w:r>
        <w:rPr>
          <w:rFonts w:ascii="方正仿宋_GBK" w:hAnsi="方正仿宋_GBK" w:eastAsia="方正仿宋_GBK" w:cs="方正仿宋_GBK"/>
          <w:b w:val="0"/>
          <w:i w:val="0"/>
          <w:caps w:val="0"/>
          <w:color w:val="auto"/>
          <w:spacing w:val="0"/>
          <w:w w:val="100"/>
          <w:sz w:val="32"/>
          <w:szCs w:val="32"/>
          <w:shd w:val="clear" w:color="auto" w:fill="auto"/>
        </w:rPr>
        <w:t xml:space="preserve"> </w:t>
      </w:r>
      <w:r>
        <w:rPr>
          <w:rFonts w:hint="eastAsia" w:ascii="方正仿宋_GBK" w:hAnsi="方正仿宋_GBK" w:eastAsia="方正仿宋_GBK" w:cs="方正仿宋_GBK"/>
          <w:b w:val="0"/>
          <w:i w:val="0"/>
          <w:caps w:val="0"/>
          <w:color w:val="auto"/>
          <w:spacing w:val="0"/>
          <w:w w:val="100"/>
          <w:sz w:val="32"/>
          <w:szCs w:val="32"/>
          <w:shd w:val="clear" w:color="auto" w:fill="auto"/>
        </w:rPr>
        <w:t>（</w:t>
      </w:r>
      <w:r>
        <w:rPr>
          <w:rFonts w:hint="eastAsia" w:ascii="方正楷体_GBK" w:hAnsi="方正楷体_GBK" w:eastAsia="方正楷体_GBK" w:cs="方正楷体_GBK"/>
          <w:b w:val="0"/>
          <w:i w:val="0"/>
          <w:caps w:val="0"/>
          <w:color w:val="auto"/>
          <w:spacing w:val="-3"/>
          <w:w w:val="100"/>
          <w:sz w:val="32"/>
          <w:szCs w:val="32"/>
          <w:shd w:val="clear" w:color="auto" w:fill="auto"/>
          <w:lang w:val="en-US"/>
        </w:rPr>
        <w:t>一）报价文件应包含下列内容：（每页需加盖报价人单位公章）</w:t>
      </w:r>
    </w:p>
    <w:p w14:paraId="4602DAB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1．法定代表人身份证明</w:t>
      </w:r>
    </w:p>
    <w:p w14:paraId="1C3CA777">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2．授权委托书及被授权人身份证明（若有）</w:t>
      </w:r>
    </w:p>
    <w:p w14:paraId="1E59D903">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3．资格审查资料：营业执照副本（全本）的复印件、危险废物经营许可证（核准经营的危险废物类别包括HW31含铅废物类：900-052-31）、危险废物道路运输经营许可证证明复印件、信誉查询结果等</w:t>
      </w:r>
    </w:p>
    <w:p w14:paraId="231D5CB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4. 废旧电池报废回收报价单</w:t>
      </w:r>
    </w:p>
    <w:p w14:paraId="45A68D2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5. 其他材料</w:t>
      </w:r>
    </w:p>
    <w:p w14:paraId="5E79DE65">
      <w:pPr>
        <w:pStyle w:val="12"/>
        <w:keepLines w:val="0"/>
        <w:widowControl w:val="0"/>
        <w:snapToGrid w:val="0"/>
        <w:spacing w:before="1" w:beforeAutospacing="0" w:after="0" w:afterAutospacing="0" w:line="360" w:lineRule="auto"/>
        <w:textAlignment w:val="baseline"/>
        <w:rPr>
          <w:rFonts w:hint="eastAsia" w:ascii="方正仿宋_GBK" w:hAnsi="方正仿宋_GBK" w:eastAsia="方正楷体_GBK" w:cs="方正仿宋_GBK"/>
          <w:b w:val="0"/>
          <w:i w:val="0"/>
          <w:caps w:val="0"/>
          <w:color w:val="auto"/>
          <w:spacing w:val="0"/>
          <w:w w:val="100"/>
          <w:sz w:val="32"/>
          <w:szCs w:val="32"/>
          <w:shd w:val="clear" w:color="auto" w:fill="auto"/>
          <w:lang w:eastAsia="zh-CN"/>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（二）报价文件的封装</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和格式要求</w:t>
      </w:r>
    </w:p>
    <w:p w14:paraId="2D28860C">
      <w:pPr>
        <w:pStyle w:val="37"/>
        <w:keepLines w:val="0"/>
        <w:widowControl w:val="0"/>
        <w:tabs>
          <w:tab w:val="left" w:pos="1204"/>
        </w:tabs>
        <w:snapToGrid w:val="0"/>
        <w:spacing w:before="0" w:beforeAutospacing="0" w:after="0" w:afterAutospacing="0" w:line="360" w:lineRule="auto"/>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1．报价文件应由报价人的法定代表人或其授权的代理人在询价文件规定的位置按询价文件要求加盖单位公章。</w:t>
      </w:r>
    </w:p>
    <w:p w14:paraId="2385CB5D">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2．报价文件应按第三章规定格式逐页装订。</w:t>
      </w:r>
    </w:p>
    <w:p w14:paraId="45640000">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3．报价文件封装后在封口处贴上封口条并加盖鲜章。</w:t>
      </w:r>
    </w:p>
    <w:p w14:paraId="1AEFE6BB">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4.  封套上应载明的信息：重庆渝东高速公路有限公司2025年机电废旧电池报废回收项目报价文件</w:t>
      </w:r>
    </w:p>
    <w:p w14:paraId="016E5DCD">
      <w:pPr>
        <w:pStyle w:val="37"/>
        <w:keepLines w:val="0"/>
        <w:widowControl w:val="0"/>
        <w:tabs>
          <w:tab w:val="left" w:pos="1204"/>
        </w:tabs>
        <w:snapToGrid w:val="0"/>
        <w:spacing w:before="0" w:beforeAutospacing="0" w:after="0" w:afterAutospacing="0" w:line="360" w:lineRule="auto"/>
        <w:ind w:left="0" w:leftChars="0" w:firstLine="314" w:firstLineChars="100"/>
        <w:jc w:val="left"/>
        <w:textAlignment w:val="baseline"/>
        <w:rPr>
          <w:rFonts w:hint="eastAsia" w:ascii="方正楷体_GBK" w:hAnsi="方正楷体_GBK" w:eastAsia="方正楷体_GBK" w:cs="方正楷体_GBK"/>
          <w:b w:val="0"/>
          <w:i w:val="0"/>
          <w:caps w:val="0"/>
          <w:color w:val="auto"/>
          <w:spacing w:val="-3"/>
          <w:w w:val="100"/>
          <w:sz w:val="32"/>
          <w:szCs w:val="32"/>
          <w:highlight w:val="none"/>
          <w:shd w:val="clear" w:color="auto" w:fill="auto"/>
          <w:lang w:val="en-US" w:eastAsia="zh-CN"/>
        </w:rPr>
      </w:pPr>
      <w:r>
        <w:rPr>
          <w:rFonts w:hint="eastAsia" w:ascii="方正楷体_GBK" w:hAnsi="方正楷体_GBK" w:eastAsia="方正楷体_GBK" w:cs="方正楷体_GBK"/>
          <w:b w:val="0"/>
          <w:i w:val="0"/>
          <w:caps w:val="0"/>
          <w:color w:val="auto"/>
          <w:spacing w:val="-3"/>
          <w:w w:val="100"/>
          <w:sz w:val="32"/>
          <w:szCs w:val="32"/>
          <w:highlight w:val="none"/>
          <w:shd w:val="clear" w:color="auto" w:fill="auto"/>
          <w:lang w:val="en-US"/>
        </w:rPr>
        <w:t>（三）</w:t>
      </w:r>
      <w:r>
        <w:rPr>
          <w:rFonts w:hint="eastAsia" w:ascii="方正楷体_GBK" w:hAnsi="方正楷体_GBK" w:eastAsia="方正楷体_GBK" w:cs="方正楷体_GBK"/>
          <w:b w:val="0"/>
          <w:i w:val="0"/>
          <w:caps w:val="0"/>
          <w:color w:val="auto"/>
          <w:spacing w:val="-3"/>
          <w:w w:val="100"/>
          <w:sz w:val="32"/>
          <w:szCs w:val="32"/>
          <w:highlight w:val="none"/>
          <w:shd w:val="clear" w:color="auto" w:fill="auto"/>
          <w:lang w:val="en-US" w:eastAsia="zh-CN"/>
        </w:rPr>
        <w:t>报价文件出现以下情况视为废标</w:t>
      </w:r>
    </w:p>
    <w:p w14:paraId="70A28D6A">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 报价文件中不符合报价人相关资格要求的按废标处理。</w:t>
      </w:r>
    </w:p>
    <w:p w14:paraId="57DCCFCB">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 未按报价文件封装和格式要求的按废标处理。</w:t>
      </w:r>
    </w:p>
    <w:p w14:paraId="786A4AF6">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 低于最低限价，作废标处理；报价人报价未精确至元，作废标处理。</w:t>
      </w:r>
    </w:p>
    <w:p w14:paraId="7ABAA44F">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4. 若有授权委托书，要求法定代表人和委托代理人须在授权书上亲笔签名，否则按废标处理。</w:t>
      </w:r>
    </w:p>
    <w:p w14:paraId="21644035">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 报价文件不接受任何涂改，只接受打印的投标报价，手工填写的投标报价视为废标。</w:t>
      </w:r>
    </w:p>
    <w:p w14:paraId="680B6AE6">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6. 报价人应当在投标截止时间前，通过注册供应商账号在重庆高速集团物资采购平台（http://113.250.85.222:8099/merchants/login）上进行报价并将投标文件扫描上传至该平台，超过截止时间未上传文件的视为废标。</w:t>
      </w:r>
    </w:p>
    <w:p w14:paraId="7A41D91C">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7. 纸质标书未在规定时间内递交到指定接收点的视为废标。</w:t>
      </w:r>
    </w:p>
    <w:p w14:paraId="48DA7C28">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8. 未在接收人处填写公开竞争性比选文件接收登记表的报价人，作废标处理。</w:t>
      </w:r>
    </w:p>
    <w:p w14:paraId="765FFFEE">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9. 报价人对所提供的所有报价资料均保证其真实性和合法性，如有虚假，询价人将取消其报价及中标资格；若有合同实施期间发现中标人提供了虚假资料，询价人有权单方面解除合同，或予以违约处罚并上报上级主管部门。</w:t>
      </w:r>
    </w:p>
    <w:p w14:paraId="2BF4A29A">
      <w:pPr>
        <w:pStyle w:val="37"/>
        <w:keepLines w:val="0"/>
        <w:widowControl w:val="0"/>
        <w:tabs>
          <w:tab w:val="left" w:pos="1204"/>
        </w:tabs>
        <w:snapToGrid w:val="0"/>
        <w:spacing w:before="0" w:beforeAutospacing="0" w:after="0" w:afterAutospacing="0" w:line="360" w:lineRule="auto"/>
        <w:ind w:left="0" w:firstLine="0"/>
        <w:jc w:val="both"/>
        <w:textAlignment w:val="baseline"/>
        <w:rPr>
          <w:rFonts w:ascii="黑体" w:hAnsi="黑体" w:eastAsia="黑体" w:cs="黑体"/>
          <w:b w:val="0"/>
          <w:i w:val="0"/>
          <w:caps w:val="0"/>
          <w:color w:val="auto"/>
          <w:spacing w:val="0"/>
          <w:w w:val="100"/>
          <w:sz w:val="32"/>
          <w:szCs w:val="32"/>
          <w:shd w:val="clear" w:color="auto" w:fill="auto"/>
        </w:rPr>
      </w:pPr>
      <w:r>
        <w:rPr>
          <w:rFonts w:hint="eastAsia" w:ascii="黑体" w:hAnsi="黑体" w:eastAsia="黑体" w:cs="黑体"/>
          <w:b w:val="0"/>
          <w:i w:val="0"/>
          <w:caps w:val="0"/>
          <w:color w:val="auto"/>
          <w:spacing w:val="-3"/>
          <w:w w:val="100"/>
          <w:sz w:val="32"/>
          <w:szCs w:val="32"/>
          <w:shd w:val="clear" w:color="auto" w:fill="auto"/>
          <w:lang w:val="en-US"/>
        </w:rPr>
        <w:t xml:space="preserve">    四、</w:t>
      </w:r>
      <w:r>
        <w:rPr>
          <w:rFonts w:hint="eastAsia" w:ascii="黑体" w:hAnsi="黑体" w:eastAsia="黑体" w:cs="黑体"/>
          <w:b w:val="0"/>
          <w:i w:val="0"/>
          <w:caps w:val="0"/>
          <w:color w:val="auto"/>
          <w:spacing w:val="0"/>
          <w:w w:val="100"/>
          <w:sz w:val="32"/>
          <w:szCs w:val="32"/>
          <w:shd w:val="clear" w:color="auto" w:fill="auto"/>
        </w:rPr>
        <w:t>中标后履约条件</w:t>
      </w:r>
    </w:p>
    <w:p w14:paraId="60CFE5E8">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（一）中标报价人应在签订合同后，5个工作日内完成废旧电池回收工作。中标报价人应在废旧电池存放收费站完成称重后，立即将回收金额打入询价人指定的帐户上。</w:t>
      </w:r>
    </w:p>
    <w:p w14:paraId="463604D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（二）废旧电池计重方式（电池不得拆卸），通过收费站入口整车称台装车前、后计重数据差（车道收费软件查看），为合同的计重值（称重货车由报价人提供）。</w:t>
      </w:r>
    </w:p>
    <w:p w14:paraId="3538AEE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（三）中标单位分别与重庆渝东高速公路有限公司和重庆忠都高速公路有限公司签订合同。</w:t>
      </w:r>
    </w:p>
    <w:p w14:paraId="20CC62A2">
      <w:pPr>
        <w:pStyle w:val="37"/>
        <w:keepNext w:val="0"/>
        <w:keepLines w:val="0"/>
        <w:pageBreakBefore w:val="0"/>
        <w:widowControl w:val="0"/>
        <w:tabs>
          <w:tab w:val="left" w:pos="1204"/>
        </w:tabs>
        <w:kinsoku/>
        <w:wordWrap/>
        <w:overflowPunct/>
        <w:topLinePunct w:val="0"/>
        <w:autoSpaceDE/>
        <w:autoSpaceDN/>
        <w:bidi w:val="0"/>
        <w:adjustRightInd/>
        <w:snapToGrid w:val="0"/>
        <w:spacing w:before="0" w:beforeAutospacing="0" w:after="0" w:afterAutospacing="0" w:line="360" w:lineRule="auto"/>
        <w:ind w:left="0" w:firstLine="628" w:firstLineChars="200"/>
        <w:jc w:val="both"/>
        <w:textAlignment w:val="baseline"/>
        <w:rPr>
          <w:rFonts w:hint="eastAsia" w:ascii="黑体" w:hAnsi="黑体" w:eastAsia="黑体" w:cs="黑体"/>
          <w:b w:val="0"/>
          <w:i w:val="0"/>
          <w:caps w:val="0"/>
          <w:color w:val="auto"/>
          <w:spacing w:val="-3"/>
          <w:w w:val="100"/>
          <w:sz w:val="32"/>
          <w:szCs w:val="32"/>
          <w:shd w:val="clear" w:color="auto" w:fill="auto"/>
          <w:lang w:val="en-US" w:eastAsia="zh-CN"/>
        </w:rPr>
      </w:pPr>
      <w:r>
        <w:rPr>
          <w:rFonts w:hint="eastAsia" w:ascii="黑体" w:hAnsi="黑体" w:eastAsia="黑体" w:cs="黑体"/>
          <w:b w:val="0"/>
          <w:i w:val="0"/>
          <w:caps w:val="0"/>
          <w:color w:val="auto"/>
          <w:spacing w:val="-3"/>
          <w:w w:val="100"/>
          <w:sz w:val="32"/>
          <w:szCs w:val="32"/>
          <w:shd w:val="clear" w:color="auto" w:fill="auto"/>
          <w:lang w:val="en-US" w:eastAsia="zh-CN"/>
        </w:rPr>
        <w:t>五、其他</w:t>
      </w:r>
    </w:p>
    <w:p w14:paraId="4F15FF4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（一）有下列情形之一的，本项目将重新比选</w:t>
      </w:r>
    </w:p>
    <w:p w14:paraId="21BB822B">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1</w:t>
      </w:r>
      <w:r>
        <w:rPr>
          <w:rFonts w:hint="eastAsia" w:ascii="方正仿宋_GBK" w:hAnsi="方正仿宋_GBK" w:eastAsia="方正仿宋_GBK" w:cs="方正仿宋_GBK"/>
          <w:b w:val="0"/>
          <w:bCs/>
          <w:i w:val="0"/>
          <w:caps w:val="0"/>
          <w:color w:val="auto"/>
          <w:spacing w:val="0"/>
          <w:w w:val="100"/>
          <w:sz w:val="28"/>
          <w:szCs w:val="28"/>
          <w:shd w:val="clear" w:color="auto" w:fill="auto"/>
          <w:lang w:val="en-US" w:eastAsia="zh-CN"/>
        </w:rPr>
        <w:t xml:space="preserve">. </w:t>
      </w: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报价截止时间，报价人少于3个的。</w:t>
      </w:r>
    </w:p>
    <w:p w14:paraId="6218483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2</w:t>
      </w:r>
      <w:r>
        <w:rPr>
          <w:rFonts w:hint="eastAsia" w:ascii="方正仿宋_GBK" w:hAnsi="方正仿宋_GBK" w:eastAsia="方正仿宋_GBK" w:cs="方正仿宋_GBK"/>
          <w:b w:val="0"/>
          <w:bCs/>
          <w:i w:val="0"/>
          <w:caps w:val="0"/>
          <w:color w:val="auto"/>
          <w:spacing w:val="0"/>
          <w:w w:val="100"/>
          <w:sz w:val="28"/>
          <w:szCs w:val="28"/>
          <w:shd w:val="clear" w:color="auto" w:fill="auto"/>
          <w:lang w:val="en-US" w:eastAsia="zh-CN"/>
        </w:rPr>
        <w:t xml:space="preserve">. </w:t>
      </w: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经评标小组评审后否决所有报价的。</w:t>
      </w:r>
    </w:p>
    <w:p w14:paraId="73D1F6F9">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二）开标后，部分报价文件被否决，导致有效报价人不足三个的，评标小组应当对有效投标是否仍具有竞争性进行评审。经评审有效投标仍具有竞争性的，评标小组应当继续评标并确定中标候选人；经评审有效投标不具有竞争性的，评审小组应当否决所有投标。</w:t>
      </w:r>
    </w:p>
    <w:p w14:paraId="129143AB">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7D61600A">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96F3A97">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FB6C4ED">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62539C8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286DD104">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73F2F383">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315ED8A7">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EFCBAB8">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658951D">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17E961E">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FDB33D9">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EA2EE49">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ED55CE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06F3D4C2">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BB2DE1C">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79D9C0EF">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41F9D1FD">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default" w:ascii="方正仿宋_GBK" w:hAnsi="方正仿宋_GBK" w:eastAsia="方正仿宋_GBK" w:cs="方正仿宋_GBK"/>
          <w:b w:val="0"/>
          <w:bCs/>
          <w:i w:val="0"/>
          <w:caps w:val="0"/>
          <w:color w:val="auto"/>
          <w:spacing w:val="0"/>
          <w:w w:val="100"/>
          <w:sz w:val="32"/>
          <w:szCs w:val="32"/>
          <w:shd w:val="clear" w:color="auto" w:fill="auto"/>
          <w:lang w:val="en-US" w:eastAsia="zh-CN"/>
        </w:rPr>
      </w:pPr>
      <w:r>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t>附件</w:t>
      </w:r>
      <w:r>
        <w:rPr>
          <w:rFonts w:hint="eastAsia" w:ascii="方正仿宋_GBK" w:hAnsi="方正仿宋_GBK" w:eastAsia="方正仿宋_GBK" w:cs="方正仿宋_GBK"/>
          <w:b w:val="0"/>
          <w:bCs/>
          <w:i w:val="0"/>
          <w:caps w:val="0"/>
          <w:color w:val="auto"/>
          <w:spacing w:val="0"/>
          <w:w w:val="100"/>
          <w:sz w:val="32"/>
          <w:szCs w:val="32"/>
          <w:shd w:val="clear" w:color="auto" w:fill="auto"/>
          <w:lang w:val="en-US" w:eastAsia="zh-CN"/>
        </w:rPr>
        <w:t>1：</w:t>
      </w:r>
    </w:p>
    <w:tbl>
      <w:tblPr>
        <w:tblStyle w:val="22"/>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812"/>
        <w:gridCol w:w="1452"/>
        <w:gridCol w:w="906"/>
        <w:gridCol w:w="1437"/>
        <w:gridCol w:w="1142"/>
        <w:gridCol w:w="1921"/>
      </w:tblGrid>
      <w:tr w14:paraId="32FB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95" w:type="dxa"/>
            <w:gridSpan w:val="7"/>
            <w:tcBorders>
              <w:top w:val="nil"/>
              <w:left w:val="nil"/>
              <w:bottom w:val="nil"/>
              <w:right w:val="nil"/>
            </w:tcBorders>
            <w:shd w:val="clear" w:color="auto" w:fill="auto"/>
            <w:vAlign w:val="center"/>
          </w:tcPr>
          <w:p w14:paraId="36AD996F">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shd w:val="clear" w:color="auto" w:fill="auto"/>
              </w:rPr>
            </w:pPr>
            <w:r>
              <w:rPr>
                <w:rFonts w:hint="eastAsia" w:ascii="宋体" w:hAnsi="宋体" w:eastAsia="宋体" w:cs="宋体"/>
                <w:b/>
                <w:bCs/>
                <w:i w:val="0"/>
                <w:iCs w:val="0"/>
                <w:color w:val="auto"/>
                <w:kern w:val="0"/>
                <w:sz w:val="36"/>
                <w:szCs w:val="36"/>
                <w:u w:val="none"/>
                <w:shd w:val="clear" w:color="auto" w:fill="auto"/>
                <w:lang w:val="en-US" w:eastAsia="zh-CN" w:bidi="ar"/>
              </w:rPr>
              <w:t>2025年渝东公司机电废旧电池报废</w:t>
            </w:r>
            <w:r>
              <w:rPr>
                <w:rFonts w:hint="eastAsia" w:cs="宋体"/>
                <w:b/>
                <w:bCs/>
                <w:i w:val="0"/>
                <w:iCs w:val="0"/>
                <w:color w:val="auto"/>
                <w:kern w:val="0"/>
                <w:sz w:val="36"/>
                <w:szCs w:val="36"/>
                <w:u w:val="none"/>
                <w:shd w:val="clear" w:color="auto" w:fill="auto"/>
                <w:lang w:val="en-US" w:eastAsia="zh-CN" w:bidi="ar"/>
              </w:rPr>
              <w:t>回收</w:t>
            </w:r>
            <w:r>
              <w:rPr>
                <w:rFonts w:hint="eastAsia" w:ascii="宋体" w:hAnsi="宋体" w:eastAsia="宋体" w:cs="宋体"/>
                <w:b/>
                <w:bCs/>
                <w:i w:val="0"/>
                <w:iCs w:val="0"/>
                <w:color w:val="auto"/>
                <w:kern w:val="0"/>
                <w:sz w:val="36"/>
                <w:szCs w:val="36"/>
                <w:u w:val="none"/>
                <w:shd w:val="clear" w:color="auto" w:fill="auto"/>
                <w:lang w:val="en-US" w:eastAsia="zh-CN" w:bidi="ar"/>
              </w:rPr>
              <w:t>清单</w:t>
            </w:r>
          </w:p>
        </w:tc>
      </w:tr>
      <w:tr w14:paraId="66E8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DEC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5A1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设备名称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99C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D59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AF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数量</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C9216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存放地点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A0F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现场联系人</w:t>
            </w:r>
          </w:p>
        </w:tc>
      </w:tr>
      <w:tr w14:paraId="11D2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04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265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0B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12V/55AH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5B4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78E12CA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614CE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长寿</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7C84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幸凯</w:t>
            </w:r>
            <w:r>
              <w:rPr>
                <w:rFonts w:hint="eastAsia" w:ascii="宋体" w:hAnsi="宋体" w:eastAsia="宋体" w:cs="宋体"/>
                <w:i w:val="0"/>
                <w:iCs w:val="0"/>
                <w:color w:val="auto"/>
                <w:kern w:val="0"/>
                <w:sz w:val="22"/>
                <w:szCs w:val="22"/>
                <w:u w:val="none"/>
                <w:shd w:val="clear" w:color="auto" w:fill="auto"/>
                <w:lang w:val="en-US" w:eastAsia="zh-CN" w:bidi="ar"/>
              </w:rPr>
              <w:br w:type="textWrapping"/>
            </w:r>
            <w:r>
              <w:rPr>
                <w:rFonts w:hint="eastAsia" w:ascii="宋体" w:hAnsi="宋体" w:eastAsia="宋体" w:cs="宋体"/>
                <w:i w:val="0"/>
                <w:iCs w:val="0"/>
                <w:color w:val="auto"/>
                <w:kern w:val="0"/>
                <w:sz w:val="22"/>
                <w:szCs w:val="22"/>
                <w:u w:val="none"/>
                <w:shd w:val="clear" w:color="auto" w:fill="auto"/>
                <w:lang w:val="en-US" w:eastAsia="zh-CN" w:bidi="ar"/>
              </w:rPr>
              <w:t>18983111702</w:t>
            </w:r>
          </w:p>
        </w:tc>
      </w:tr>
      <w:tr w14:paraId="6664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71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1E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17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BC9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5FB6DE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585A8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长寿</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4B00">
            <w:pPr>
              <w:jc w:val="center"/>
              <w:rPr>
                <w:rFonts w:hint="eastAsia" w:ascii="宋体" w:hAnsi="宋体" w:eastAsia="宋体" w:cs="宋体"/>
                <w:i w:val="0"/>
                <w:iCs w:val="0"/>
                <w:color w:val="auto"/>
                <w:sz w:val="22"/>
                <w:szCs w:val="22"/>
                <w:u w:val="none"/>
                <w:shd w:val="clear" w:color="auto" w:fill="auto"/>
              </w:rPr>
            </w:pPr>
          </w:p>
        </w:tc>
      </w:tr>
      <w:tr w14:paraId="427F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0D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C9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A4F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E68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696E2F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6800A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澄溪</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EABE">
            <w:pPr>
              <w:jc w:val="center"/>
              <w:rPr>
                <w:rFonts w:hint="eastAsia" w:ascii="宋体" w:hAnsi="宋体" w:eastAsia="宋体" w:cs="宋体"/>
                <w:i w:val="0"/>
                <w:iCs w:val="0"/>
                <w:color w:val="auto"/>
                <w:sz w:val="22"/>
                <w:szCs w:val="22"/>
                <w:u w:val="none"/>
                <w:shd w:val="clear" w:color="auto" w:fill="auto"/>
              </w:rPr>
            </w:pPr>
          </w:p>
        </w:tc>
      </w:tr>
      <w:tr w14:paraId="6391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6FD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C6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111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636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30F5AD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AD62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周嘉</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1B588">
            <w:pPr>
              <w:jc w:val="center"/>
              <w:rPr>
                <w:rFonts w:hint="eastAsia" w:ascii="宋体" w:hAnsi="宋体" w:eastAsia="宋体" w:cs="宋体"/>
                <w:i w:val="0"/>
                <w:iCs w:val="0"/>
                <w:color w:val="auto"/>
                <w:sz w:val="22"/>
                <w:szCs w:val="22"/>
                <w:u w:val="none"/>
                <w:shd w:val="clear" w:color="auto" w:fill="auto"/>
              </w:rPr>
            </w:pPr>
          </w:p>
        </w:tc>
      </w:tr>
      <w:tr w14:paraId="5345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2A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6D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6D9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463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DF8AC0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D4534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周嘉</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2394">
            <w:pPr>
              <w:jc w:val="center"/>
              <w:rPr>
                <w:rFonts w:hint="eastAsia" w:ascii="宋体" w:hAnsi="宋体" w:eastAsia="宋体" w:cs="宋体"/>
                <w:i w:val="0"/>
                <w:iCs w:val="0"/>
                <w:color w:val="auto"/>
                <w:sz w:val="22"/>
                <w:szCs w:val="22"/>
                <w:u w:val="none"/>
                <w:shd w:val="clear" w:color="auto" w:fill="auto"/>
              </w:rPr>
            </w:pPr>
          </w:p>
        </w:tc>
      </w:tr>
      <w:tr w14:paraId="0715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631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CC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AA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BA4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DDBD9C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9BE7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云台</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192B">
            <w:pPr>
              <w:jc w:val="center"/>
              <w:rPr>
                <w:rFonts w:hint="eastAsia" w:ascii="宋体" w:hAnsi="宋体" w:eastAsia="宋体" w:cs="宋体"/>
                <w:i w:val="0"/>
                <w:iCs w:val="0"/>
                <w:color w:val="auto"/>
                <w:sz w:val="22"/>
                <w:szCs w:val="22"/>
                <w:u w:val="none"/>
                <w:shd w:val="clear" w:color="auto" w:fill="auto"/>
              </w:rPr>
            </w:pPr>
          </w:p>
        </w:tc>
      </w:tr>
      <w:tr w14:paraId="154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78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63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94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504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566B25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37CC7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云台</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D34E">
            <w:pPr>
              <w:jc w:val="center"/>
              <w:rPr>
                <w:rFonts w:hint="eastAsia" w:ascii="宋体" w:hAnsi="宋体" w:eastAsia="宋体" w:cs="宋体"/>
                <w:i w:val="0"/>
                <w:iCs w:val="0"/>
                <w:color w:val="auto"/>
                <w:sz w:val="22"/>
                <w:szCs w:val="22"/>
                <w:u w:val="none"/>
                <w:shd w:val="clear" w:color="auto" w:fill="auto"/>
              </w:rPr>
            </w:pPr>
          </w:p>
        </w:tc>
      </w:tr>
      <w:tr w14:paraId="0D0C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CC2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D8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28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478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9F60D8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9619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云台</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3319">
            <w:pPr>
              <w:jc w:val="center"/>
              <w:rPr>
                <w:rFonts w:hint="eastAsia" w:ascii="宋体" w:hAnsi="宋体" w:eastAsia="宋体" w:cs="宋体"/>
                <w:i w:val="0"/>
                <w:iCs w:val="0"/>
                <w:color w:val="auto"/>
                <w:sz w:val="22"/>
                <w:szCs w:val="22"/>
                <w:u w:val="none"/>
                <w:shd w:val="clear" w:color="auto" w:fill="auto"/>
              </w:rPr>
            </w:pPr>
          </w:p>
        </w:tc>
      </w:tr>
      <w:tr w14:paraId="13B6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43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39D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98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12D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E6565D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876B9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A37C">
            <w:pPr>
              <w:jc w:val="center"/>
              <w:rPr>
                <w:rFonts w:hint="eastAsia" w:ascii="宋体" w:hAnsi="宋体" w:eastAsia="宋体" w:cs="宋体"/>
                <w:i w:val="0"/>
                <w:iCs w:val="0"/>
                <w:color w:val="auto"/>
                <w:sz w:val="22"/>
                <w:szCs w:val="22"/>
                <w:u w:val="none"/>
                <w:shd w:val="clear" w:color="auto" w:fill="auto"/>
              </w:rPr>
            </w:pPr>
          </w:p>
        </w:tc>
      </w:tr>
      <w:tr w14:paraId="7557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22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D90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0F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C4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24D6B9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350FF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D980">
            <w:pPr>
              <w:jc w:val="center"/>
              <w:rPr>
                <w:rFonts w:hint="eastAsia" w:ascii="宋体" w:hAnsi="宋体" w:eastAsia="宋体" w:cs="宋体"/>
                <w:i w:val="0"/>
                <w:iCs w:val="0"/>
                <w:color w:val="auto"/>
                <w:sz w:val="22"/>
                <w:szCs w:val="22"/>
                <w:u w:val="none"/>
                <w:shd w:val="clear" w:color="auto" w:fill="auto"/>
              </w:rPr>
            </w:pPr>
          </w:p>
        </w:tc>
      </w:tr>
      <w:tr w14:paraId="3A8F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A7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88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42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F94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2F596B9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A3599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垫江</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7E33">
            <w:pPr>
              <w:jc w:val="center"/>
              <w:rPr>
                <w:rFonts w:hint="eastAsia" w:ascii="宋体" w:hAnsi="宋体" w:eastAsia="宋体" w:cs="宋体"/>
                <w:i w:val="0"/>
                <w:iCs w:val="0"/>
                <w:color w:val="auto"/>
                <w:sz w:val="22"/>
                <w:szCs w:val="22"/>
                <w:u w:val="none"/>
                <w:shd w:val="clear" w:color="auto" w:fill="auto"/>
              </w:rPr>
            </w:pPr>
          </w:p>
        </w:tc>
      </w:tr>
      <w:tr w14:paraId="7223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DC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71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3A4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C15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CE7235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DB08D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垫江</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ADD5">
            <w:pPr>
              <w:jc w:val="center"/>
              <w:rPr>
                <w:rFonts w:hint="eastAsia" w:ascii="宋体" w:hAnsi="宋体" w:eastAsia="宋体" w:cs="宋体"/>
                <w:i w:val="0"/>
                <w:iCs w:val="0"/>
                <w:color w:val="auto"/>
                <w:sz w:val="22"/>
                <w:szCs w:val="22"/>
                <w:u w:val="none"/>
                <w:shd w:val="clear" w:color="auto" w:fill="auto"/>
              </w:rPr>
            </w:pPr>
          </w:p>
        </w:tc>
      </w:tr>
      <w:tr w14:paraId="29E0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77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7F1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73F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99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4AD592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742D6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6AB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吴松</w:t>
            </w:r>
            <w:r>
              <w:rPr>
                <w:rFonts w:hint="eastAsia" w:ascii="宋体" w:hAnsi="宋体" w:eastAsia="宋体" w:cs="宋体"/>
                <w:i w:val="0"/>
                <w:iCs w:val="0"/>
                <w:color w:val="auto"/>
                <w:kern w:val="0"/>
                <w:sz w:val="22"/>
                <w:szCs w:val="22"/>
                <w:u w:val="none"/>
                <w:shd w:val="clear" w:color="auto" w:fill="auto"/>
                <w:lang w:val="en-US" w:eastAsia="zh-CN" w:bidi="ar"/>
              </w:rPr>
              <w:br w:type="textWrapping"/>
            </w:r>
            <w:r>
              <w:rPr>
                <w:rFonts w:hint="eastAsia" w:ascii="宋体" w:hAnsi="宋体" w:eastAsia="宋体" w:cs="宋体"/>
                <w:i w:val="0"/>
                <w:iCs w:val="0"/>
                <w:color w:val="auto"/>
                <w:kern w:val="0"/>
                <w:sz w:val="22"/>
                <w:szCs w:val="22"/>
                <w:u w:val="none"/>
                <w:shd w:val="clear" w:color="auto" w:fill="auto"/>
                <w:lang w:val="en-US" w:eastAsia="zh-CN" w:bidi="ar"/>
              </w:rPr>
              <w:t>13638295773</w:t>
            </w:r>
          </w:p>
        </w:tc>
      </w:tr>
      <w:tr w14:paraId="6756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8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7C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2CF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E52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29B50DA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2C700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1F61">
            <w:pPr>
              <w:jc w:val="center"/>
              <w:rPr>
                <w:rFonts w:hint="eastAsia" w:ascii="宋体" w:hAnsi="宋体" w:eastAsia="宋体" w:cs="宋体"/>
                <w:i w:val="0"/>
                <w:iCs w:val="0"/>
                <w:color w:val="auto"/>
                <w:sz w:val="22"/>
                <w:szCs w:val="22"/>
                <w:u w:val="none"/>
                <w:shd w:val="clear" w:color="auto" w:fill="auto"/>
              </w:rPr>
            </w:pPr>
          </w:p>
        </w:tc>
      </w:tr>
      <w:tr w14:paraId="7D42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BC6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27C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20D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B78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729B4B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69646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7AB2">
            <w:pPr>
              <w:jc w:val="center"/>
              <w:rPr>
                <w:rFonts w:hint="eastAsia" w:ascii="宋体" w:hAnsi="宋体" w:eastAsia="宋体" w:cs="宋体"/>
                <w:i w:val="0"/>
                <w:iCs w:val="0"/>
                <w:color w:val="auto"/>
                <w:sz w:val="22"/>
                <w:szCs w:val="22"/>
                <w:u w:val="none"/>
                <w:shd w:val="clear" w:color="auto" w:fill="auto"/>
              </w:rPr>
            </w:pPr>
          </w:p>
        </w:tc>
      </w:tr>
      <w:tr w14:paraId="6363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66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36F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0E7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12V/24AH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818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F4EA36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6FD5A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7E2E">
            <w:pPr>
              <w:jc w:val="center"/>
              <w:rPr>
                <w:rFonts w:hint="eastAsia" w:ascii="宋体" w:hAnsi="宋体" w:eastAsia="宋体" w:cs="宋体"/>
                <w:i w:val="0"/>
                <w:iCs w:val="0"/>
                <w:color w:val="auto"/>
                <w:sz w:val="22"/>
                <w:szCs w:val="22"/>
                <w:u w:val="none"/>
                <w:shd w:val="clear" w:color="auto" w:fill="auto"/>
              </w:rPr>
            </w:pPr>
          </w:p>
        </w:tc>
      </w:tr>
      <w:tr w14:paraId="026F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8A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AC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CB8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FAF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6A8F23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32735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6880">
            <w:pPr>
              <w:jc w:val="center"/>
              <w:rPr>
                <w:rFonts w:hint="eastAsia" w:ascii="宋体" w:hAnsi="宋体" w:eastAsia="宋体" w:cs="宋体"/>
                <w:i w:val="0"/>
                <w:iCs w:val="0"/>
                <w:color w:val="auto"/>
                <w:sz w:val="22"/>
                <w:szCs w:val="22"/>
                <w:u w:val="none"/>
                <w:shd w:val="clear" w:color="auto" w:fill="auto"/>
              </w:rPr>
            </w:pPr>
          </w:p>
        </w:tc>
      </w:tr>
      <w:tr w14:paraId="46E5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348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3E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74A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F5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6FD54DC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C7B3E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C8A0">
            <w:pPr>
              <w:jc w:val="center"/>
              <w:rPr>
                <w:rFonts w:hint="eastAsia" w:ascii="宋体" w:hAnsi="宋体" w:eastAsia="宋体" w:cs="宋体"/>
                <w:i w:val="0"/>
                <w:iCs w:val="0"/>
                <w:color w:val="auto"/>
                <w:sz w:val="22"/>
                <w:szCs w:val="22"/>
                <w:u w:val="none"/>
                <w:shd w:val="clear" w:color="auto" w:fill="auto"/>
              </w:rPr>
            </w:pPr>
          </w:p>
        </w:tc>
      </w:tr>
      <w:tr w14:paraId="41A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C5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09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247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A2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28B6F0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09B96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53A6">
            <w:pPr>
              <w:jc w:val="center"/>
              <w:rPr>
                <w:rFonts w:hint="eastAsia" w:ascii="宋体" w:hAnsi="宋体" w:eastAsia="宋体" w:cs="宋体"/>
                <w:i w:val="0"/>
                <w:iCs w:val="0"/>
                <w:color w:val="auto"/>
                <w:sz w:val="22"/>
                <w:szCs w:val="22"/>
                <w:u w:val="none"/>
                <w:shd w:val="clear" w:color="auto" w:fill="auto"/>
              </w:rPr>
            </w:pPr>
          </w:p>
        </w:tc>
      </w:tr>
      <w:tr w14:paraId="2E98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47A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44A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4E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906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C0CABE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02F10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897D">
            <w:pPr>
              <w:jc w:val="center"/>
              <w:rPr>
                <w:rFonts w:hint="eastAsia" w:ascii="宋体" w:hAnsi="宋体" w:eastAsia="宋体" w:cs="宋体"/>
                <w:i w:val="0"/>
                <w:iCs w:val="0"/>
                <w:color w:val="auto"/>
                <w:sz w:val="22"/>
                <w:szCs w:val="22"/>
                <w:u w:val="none"/>
                <w:shd w:val="clear" w:color="auto" w:fill="auto"/>
              </w:rPr>
            </w:pPr>
          </w:p>
        </w:tc>
      </w:tr>
      <w:tr w14:paraId="15EA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2B5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21</w:t>
            </w:r>
          </w:p>
        </w:tc>
        <w:tc>
          <w:tcPr>
            <w:tcW w:w="1740" w:type="dxa"/>
            <w:tcBorders>
              <w:top w:val="single" w:color="000000" w:sz="4" w:space="0"/>
              <w:left w:val="single" w:color="000000" w:sz="4" w:space="0"/>
              <w:bottom w:val="nil"/>
              <w:right w:val="single" w:color="000000" w:sz="4" w:space="0"/>
            </w:tcBorders>
            <w:shd w:val="clear" w:color="auto" w:fill="auto"/>
            <w:vAlign w:val="center"/>
          </w:tcPr>
          <w:p w14:paraId="682F8F7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nil"/>
              <w:right w:val="single" w:color="000000" w:sz="4" w:space="0"/>
            </w:tcBorders>
            <w:shd w:val="clear" w:color="auto" w:fill="auto"/>
            <w:vAlign w:val="center"/>
          </w:tcPr>
          <w:p w14:paraId="6046380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8FB640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nil"/>
              <w:right w:val="nil"/>
            </w:tcBorders>
            <w:shd w:val="clear" w:color="auto" w:fill="auto"/>
            <w:vAlign w:val="center"/>
          </w:tcPr>
          <w:p w14:paraId="6FD9814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AB8F9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梁平</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A35B">
            <w:pPr>
              <w:jc w:val="center"/>
              <w:rPr>
                <w:rFonts w:hint="eastAsia" w:ascii="宋体" w:hAnsi="宋体" w:eastAsia="宋体" w:cs="宋体"/>
                <w:i w:val="0"/>
                <w:iCs w:val="0"/>
                <w:color w:val="auto"/>
                <w:sz w:val="22"/>
                <w:szCs w:val="22"/>
                <w:u w:val="none"/>
                <w:shd w:val="clear" w:color="auto" w:fill="auto"/>
              </w:rPr>
            </w:pPr>
          </w:p>
        </w:tc>
      </w:tr>
      <w:tr w14:paraId="6A7D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B05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3C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85E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12V/120AH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4A1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8928D6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E90F1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07FA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范叶伟</w:t>
            </w:r>
            <w:r>
              <w:rPr>
                <w:rFonts w:hint="eastAsia" w:ascii="宋体" w:hAnsi="宋体" w:eastAsia="宋体" w:cs="宋体"/>
                <w:i w:val="0"/>
                <w:iCs w:val="0"/>
                <w:color w:val="auto"/>
                <w:kern w:val="0"/>
                <w:sz w:val="22"/>
                <w:szCs w:val="22"/>
                <w:u w:val="none"/>
                <w:shd w:val="clear" w:color="auto" w:fill="auto"/>
                <w:lang w:val="en-US" w:eastAsia="zh-CN" w:bidi="ar"/>
              </w:rPr>
              <w:br w:type="textWrapping"/>
            </w:r>
            <w:r>
              <w:rPr>
                <w:rFonts w:hint="eastAsia" w:ascii="宋体" w:hAnsi="宋体" w:eastAsia="宋体" w:cs="宋体"/>
                <w:i w:val="0"/>
                <w:iCs w:val="0"/>
                <w:color w:val="auto"/>
                <w:kern w:val="0"/>
                <w:sz w:val="22"/>
                <w:szCs w:val="22"/>
                <w:u w:val="none"/>
                <w:shd w:val="clear" w:color="auto" w:fill="auto"/>
                <w:lang w:val="en-US" w:eastAsia="zh-CN" w:bidi="ar"/>
              </w:rPr>
              <w:t>18996494691</w:t>
            </w:r>
          </w:p>
        </w:tc>
      </w:tr>
      <w:tr w14:paraId="370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47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66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473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F49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11DC8FE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F9EB2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E14F">
            <w:pPr>
              <w:jc w:val="center"/>
              <w:rPr>
                <w:rFonts w:hint="eastAsia" w:ascii="宋体" w:hAnsi="宋体" w:eastAsia="宋体" w:cs="宋体"/>
                <w:i w:val="0"/>
                <w:iCs w:val="0"/>
                <w:color w:val="auto"/>
                <w:sz w:val="22"/>
                <w:szCs w:val="22"/>
                <w:u w:val="none"/>
                <w:shd w:val="clear" w:color="auto" w:fill="auto"/>
              </w:rPr>
            </w:pPr>
          </w:p>
        </w:tc>
      </w:tr>
      <w:tr w14:paraId="3C2F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91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2C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812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12V/80AH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EBA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203E74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AC120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F286">
            <w:pPr>
              <w:jc w:val="center"/>
              <w:rPr>
                <w:rFonts w:hint="eastAsia" w:ascii="宋体" w:hAnsi="宋体" w:eastAsia="宋体" w:cs="宋体"/>
                <w:i w:val="0"/>
                <w:iCs w:val="0"/>
                <w:color w:val="auto"/>
                <w:sz w:val="22"/>
                <w:szCs w:val="22"/>
                <w:u w:val="none"/>
                <w:shd w:val="clear" w:color="auto" w:fill="auto"/>
              </w:rPr>
            </w:pPr>
          </w:p>
        </w:tc>
      </w:tr>
      <w:tr w14:paraId="4D69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C4E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A6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04F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264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A6C0A1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8D6F2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AF60">
            <w:pPr>
              <w:jc w:val="center"/>
              <w:rPr>
                <w:rFonts w:hint="eastAsia" w:ascii="宋体" w:hAnsi="宋体" w:eastAsia="宋体" w:cs="宋体"/>
                <w:i w:val="0"/>
                <w:iCs w:val="0"/>
                <w:color w:val="auto"/>
                <w:sz w:val="22"/>
                <w:szCs w:val="22"/>
                <w:u w:val="none"/>
                <w:shd w:val="clear" w:color="auto" w:fill="auto"/>
              </w:rPr>
            </w:pPr>
          </w:p>
        </w:tc>
      </w:tr>
      <w:tr w14:paraId="7A95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96F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26</w:t>
            </w:r>
          </w:p>
        </w:tc>
        <w:tc>
          <w:tcPr>
            <w:tcW w:w="1740" w:type="dxa"/>
            <w:tcBorders>
              <w:top w:val="nil"/>
              <w:left w:val="single" w:color="000000" w:sz="4" w:space="0"/>
              <w:bottom w:val="single" w:color="000000" w:sz="4" w:space="0"/>
              <w:right w:val="single" w:color="000000" w:sz="4" w:space="0"/>
            </w:tcBorders>
            <w:shd w:val="clear" w:color="auto" w:fill="auto"/>
            <w:vAlign w:val="center"/>
          </w:tcPr>
          <w:p w14:paraId="6D1CE72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A3CA81">
            <w:pPr>
              <w:jc w:val="center"/>
              <w:rPr>
                <w:rFonts w:hint="eastAsia" w:ascii="宋体" w:hAnsi="宋体" w:eastAsia="宋体" w:cs="宋体"/>
                <w:i w:val="0"/>
                <w:iCs w:val="0"/>
                <w:color w:val="auto"/>
                <w:sz w:val="22"/>
                <w:szCs w:val="22"/>
                <w:u w:val="none"/>
                <w:shd w:val="clear" w:color="auto" w:fill="auto"/>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F7B17A">
            <w:pPr>
              <w:jc w:val="center"/>
              <w:rPr>
                <w:rFonts w:hint="eastAsia" w:ascii="宋体" w:hAnsi="宋体" w:eastAsia="宋体" w:cs="宋体"/>
                <w:i w:val="0"/>
                <w:iCs w:val="0"/>
                <w:color w:val="auto"/>
                <w:sz w:val="22"/>
                <w:szCs w:val="22"/>
                <w:u w:val="none"/>
                <w:shd w:val="clear" w:color="auto" w:fill="auto"/>
              </w:rPr>
            </w:pPr>
          </w:p>
        </w:tc>
        <w:tc>
          <w:tcPr>
            <w:tcW w:w="0" w:type="auto"/>
            <w:tcBorders>
              <w:top w:val="nil"/>
              <w:left w:val="single" w:color="000000" w:sz="4" w:space="0"/>
              <w:bottom w:val="single" w:color="000000" w:sz="4" w:space="0"/>
              <w:right w:val="nil"/>
            </w:tcBorders>
            <w:shd w:val="clear" w:color="auto" w:fill="auto"/>
            <w:noWrap/>
            <w:vAlign w:val="center"/>
          </w:tcPr>
          <w:p w14:paraId="585AC9B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1090</w:t>
            </w:r>
          </w:p>
        </w:tc>
        <w:tc>
          <w:tcPr>
            <w:tcW w:w="0" w:type="auto"/>
            <w:tcBorders>
              <w:top w:val="nil"/>
              <w:left w:val="single" w:color="000000" w:sz="4" w:space="0"/>
              <w:bottom w:val="single" w:color="000000" w:sz="4" w:space="0"/>
              <w:right w:val="nil"/>
            </w:tcBorders>
            <w:shd w:val="clear" w:color="auto" w:fill="auto"/>
            <w:noWrap/>
            <w:vAlign w:val="center"/>
          </w:tcPr>
          <w:p w14:paraId="06162642">
            <w:pPr>
              <w:jc w:val="center"/>
              <w:rPr>
                <w:rFonts w:hint="eastAsia" w:ascii="宋体" w:hAnsi="宋体" w:eastAsia="宋体" w:cs="宋体"/>
                <w:i w:val="0"/>
                <w:iCs w:val="0"/>
                <w:color w:val="auto"/>
                <w:sz w:val="22"/>
                <w:szCs w:val="2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336B">
            <w:pPr>
              <w:rPr>
                <w:rFonts w:hint="eastAsia" w:ascii="宋体" w:hAnsi="宋体" w:eastAsia="宋体" w:cs="宋体"/>
                <w:i w:val="0"/>
                <w:iCs w:val="0"/>
                <w:color w:val="auto"/>
                <w:sz w:val="24"/>
                <w:szCs w:val="24"/>
                <w:u w:val="none"/>
                <w:shd w:val="clear" w:color="auto" w:fill="auto"/>
              </w:rPr>
            </w:pPr>
          </w:p>
        </w:tc>
      </w:tr>
    </w:tbl>
    <w:p w14:paraId="66E1B98B">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p w14:paraId="03C07BD0">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p w14:paraId="3F5A62C8">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tbl>
      <w:tblPr>
        <w:tblStyle w:val="22"/>
        <w:tblW w:w="9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1810"/>
        <w:gridCol w:w="1455"/>
        <w:gridCol w:w="885"/>
        <w:gridCol w:w="1455"/>
        <w:gridCol w:w="1155"/>
        <w:gridCol w:w="1935"/>
      </w:tblGrid>
      <w:tr w14:paraId="09AB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28" w:type="dxa"/>
            <w:gridSpan w:val="7"/>
            <w:tcBorders>
              <w:top w:val="nil"/>
              <w:left w:val="nil"/>
              <w:bottom w:val="nil"/>
              <w:right w:val="nil"/>
            </w:tcBorders>
            <w:shd w:val="clear" w:color="auto" w:fill="auto"/>
            <w:vAlign w:val="center"/>
          </w:tcPr>
          <w:p w14:paraId="6B828B77">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shd w:val="clear" w:color="auto" w:fill="auto"/>
              </w:rPr>
            </w:pPr>
            <w:r>
              <w:rPr>
                <w:rFonts w:hint="eastAsia" w:ascii="宋体" w:hAnsi="宋体" w:eastAsia="宋体" w:cs="宋体"/>
                <w:b/>
                <w:bCs/>
                <w:i w:val="0"/>
                <w:iCs w:val="0"/>
                <w:color w:val="auto"/>
                <w:kern w:val="0"/>
                <w:sz w:val="36"/>
                <w:szCs w:val="36"/>
                <w:u w:val="none"/>
                <w:shd w:val="clear" w:color="auto" w:fill="auto"/>
                <w:lang w:val="en-US" w:eastAsia="zh-CN" w:bidi="ar"/>
              </w:rPr>
              <w:t>2025年忠都公司机电废旧电池报废</w:t>
            </w:r>
            <w:r>
              <w:rPr>
                <w:rFonts w:hint="eastAsia" w:cs="宋体"/>
                <w:b/>
                <w:bCs/>
                <w:i w:val="0"/>
                <w:iCs w:val="0"/>
                <w:color w:val="auto"/>
                <w:kern w:val="0"/>
                <w:sz w:val="36"/>
                <w:szCs w:val="36"/>
                <w:u w:val="none"/>
                <w:shd w:val="clear" w:color="auto" w:fill="auto"/>
                <w:lang w:val="en-US" w:eastAsia="zh-CN" w:bidi="ar"/>
              </w:rPr>
              <w:t>回收</w:t>
            </w:r>
            <w:r>
              <w:rPr>
                <w:rFonts w:hint="eastAsia" w:ascii="宋体" w:hAnsi="宋体" w:eastAsia="宋体" w:cs="宋体"/>
                <w:b/>
                <w:bCs/>
                <w:i w:val="0"/>
                <w:iCs w:val="0"/>
                <w:color w:val="auto"/>
                <w:kern w:val="0"/>
                <w:sz w:val="36"/>
                <w:szCs w:val="36"/>
                <w:u w:val="none"/>
                <w:shd w:val="clear" w:color="auto" w:fill="auto"/>
                <w:lang w:val="en-US" w:eastAsia="zh-CN" w:bidi="ar"/>
              </w:rPr>
              <w:t>清单</w:t>
            </w:r>
          </w:p>
        </w:tc>
      </w:tr>
      <w:tr w14:paraId="0F4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DA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序号</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20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设备名称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48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5F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82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DC3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存放地点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E1A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现场联系人</w:t>
            </w:r>
          </w:p>
        </w:tc>
      </w:tr>
      <w:tr w14:paraId="2B57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807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20F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22EA9A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460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vAlign w:val="center"/>
          </w:tcPr>
          <w:p w14:paraId="6838F69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2556C81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CE624">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范叶伟</w:t>
            </w:r>
            <w:r>
              <w:rPr>
                <w:rFonts w:hint="eastAsia" w:ascii="宋体" w:hAnsi="宋体" w:eastAsia="宋体" w:cs="宋体"/>
                <w:i w:val="0"/>
                <w:iCs w:val="0"/>
                <w:color w:val="auto"/>
                <w:kern w:val="0"/>
                <w:sz w:val="24"/>
                <w:szCs w:val="24"/>
                <w:u w:val="none"/>
                <w:shd w:val="clear" w:color="auto" w:fill="auto"/>
                <w:lang w:val="en-US" w:eastAsia="zh-CN" w:bidi="ar"/>
              </w:rPr>
              <w:br w:type="textWrapping"/>
            </w:r>
            <w:r>
              <w:rPr>
                <w:rFonts w:hint="eastAsia" w:ascii="宋体" w:hAnsi="宋体" w:eastAsia="宋体" w:cs="宋体"/>
                <w:i w:val="0"/>
                <w:iCs w:val="0"/>
                <w:color w:val="auto"/>
                <w:kern w:val="0"/>
                <w:sz w:val="24"/>
                <w:szCs w:val="24"/>
                <w:u w:val="none"/>
                <w:shd w:val="clear" w:color="auto" w:fill="auto"/>
                <w:lang w:val="en-US" w:eastAsia="zh-CN" w:bidi="ar"/>
              </w:rPr>
              <w:t>18996494691</w:t>
            </w:r>
          </w:p>
        </w:tc>
      </w:tr>
      <w:tr w14:paraId="34AF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994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04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5B028EC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5A9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noWrap/>
            <w:vAlign w:val="center"/>
          </w:tcPr>
          <w:p w14:paraId="59D770C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7E9C0BE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5D28">
            <w:pPr>
              <w:jc w:val="center"/>
              <w:rPr>
                <w:rFonts w:hint="eastAsia" w:ascii="宋体" w:hAnsi="宋体" w:eastAsia="宋体" w:cs="宋体"/>
                <w:i w:val="0"/>
                <w:iCs w:val="0"/>
                <w:color w:val="auto"/>
                <w:sz w:val="24"/>
                <w:szCs w:val="24"/>
                <w:u w:val="none"/>
                <w:shd w:val="clear" w:color="auto" w:fill="auto"/>
              </w:rPr>
            </w:pPr>
          </w:p>
        </w:tc>
      </w:tr>
      <w:tr w14:paraId="71E8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75C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10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57CBAC7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12V/24AH</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C75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noWrap/>
            <w:vAlign w:val="center"/>
          </w:tcPr>
          <w:p w14:paraId="2F2D77F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120</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03EC7A8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68A5">
            <w:pPr>
              <w:jc w:val="center"/>
              <w:rPr>
                <w:rFonts w:hint="eastAsia" w:ascii="宋体" w:hAnsi="宋体" w:eastAsia="宋体" w:cs="宋体"/>
                <w:i w:val="0"/>
                <w:iCs w:val="0"/>
                <w:color w:val="auto"/>
                <w:sz w:val="24"/>
                <w:szCs w:val="24"/>
                <w:u w:val="none"/>
                <w:shd w:val="clear" w:color="auto" w:fill="auto"/>
              </w:rPr>
            </w:pPr>
          </w:p>
        </w:tc>
      </w:tr>
      <w:tr w14:paraId="7F9D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0CB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A1C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0F0E032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885" w:type="dxa"/>
            <w:tcBorders>
              <w:top w:val="nil"/>
              <w:left w:val="single" w:color="000000" w:sz="4" w:space="0"/>
              <w:bottom w:val="single" w:color="000000" w:sz="4" w:space="0"/>
              <w:right w:val="single" w:color="000000" w:sz="4" w:space="0"/>
            </w:tcBorders>
            <w:shd w:val="clear" w:color="auto" w:fill="auto"/>
            <w:noWrap/>
            <w:vAlign w:val="center"/>
          </w:tcPr>
          <w:p w14:paraId="3805636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noWrap/>
            <w:vAlign w:val="center"/>
          </w:tcPr>
          <w:p w14:paraId="786C63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96</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0390747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85CB">
            <w:pPr>
              <w:jc w:val="center"/>
              <w:rPr>
                <w:rFonts w:hint="eastAsia" w:ascii="宋体" w:hAnsi="宋体" w:eastAsia="宋体" w:cs="宋体"/>
                <w:i w:val="0"/>
                <w:iCs w:val="0"/>
                <w:color w:val="auto"/>
                <w:sz w:val="24"/>
                <w:szCs w:val="24"/>
                <w:u w:val="none"/>
                <w:shd w:val="clear" w:color="auto" w:fill="auto"/>
              </w:rPr>
            </w:pPr>
          </w:p>
        </w:tc>
      </w:tr>
      <w:tr w14:paraId="1CE1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46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1810" w:type="dxa"/>
            <w:tcBorders>
              <w:top w:val="nil"/>
              <w:left w:val="single" w:color="000000" w:sz="4" w:space="0"/>
              <w:bottom w:val="single" w:color="000000" w:sz="4" w:space="0"/>
              <w:right w:val="single" w:color="000000" w:sz="4" w:space="0"/>
            </w:tcBorders>
            <w:shd w:val="clear" w:color="auto" w:fill="auto"/>
            <w:vAlign w:val="center"/>
          </w:tcPr>
          <w:p w14:paraId="7DCB404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027C8320">
            <w:pPr>
              <w:jc w:val="center"/>
              <w:rPr>
                <w:rFonts w:hint="eastAsia" w:ascii="宋体" w:hAnsi="宋体" w:eastAsia="宋体" w:cs="宋体"/>
                <w:i w:val="0"/>
                <w:iCs w:val="0"/>
                <w:color w:val="auto"/>
                <w:sz w:val="22"/>
                <w:szCs w:val="22"/>
                <w:u w:val="none"/>
                <w:shd w:val="clear" w:color="auto" w:fill="auto"/>
              </w:rPr>
            </w:pPr>
          </w:p>
        </w:tc>
        <w:tc>
          <w:tcPr>
            <w:tcW w:w="885" w:type="dxa"/>
            <w:tcBorders>
              <w:top w:val="nil"/>
              <w:left w:val="single" w:color="000000" w:sz="4" w:space="0"/>
              <w:bottom w:val="single" w:color="000000" w:sz="4" w:space="0"/>
              <w:right w:val="single" w:color="000000" w:sz="4" w:space="0"/>
            </w:tcBorders>
            <w:shd w:val="clear" w:color="auto" w:fill="auto"/>
            <w:noWrap/>
            <w:vAlign w:val="center"/>
          </w:tcPr>
          <w:p w14:paraId="0FF93FCA">
            <w:pPr>
              <w:jc w:val="center"/>
              <w:rPr>
                <w:rFonts w:hint="eastAsia" w:ascii="宋体" w:hAnsi="宋体" w:eastAsia="宋体" w:cs="宋体"/>
                <w:i w:val="0"/>
                <w:iCs w:val="0"/>
                <w:color w:val="auto"/>
                <w:sz w:val="22"/>
                <w:szCs w:val="22"/>
                <w:u w:val="none"/>
                <w:shd w:val="clear" w:color="auto" w:fill="auto"/>
              </w:rPr>
            </w:pPr>
          </w:p>
        </w:tc>
        <w:tc>
          <w:tcPr>
            <w:tcW w:w="1455" w:type="dxa"/>
            <w:tcBorders>
              <w:top w:val="nil"/>
              <w:left w:val="single" w:color="000000" w:sz="4" w:space="0"/>
              <w:bottom w:val="single" w:color="000000" w:sz="4" w:space="0"/>
              <w:right w:val="nil"/>
            </w:tcBorders>
            <w:shd w:val="clear" w:color="auto" w:fill="auto"/>
            <w:noWrap/>
            <w:vAlign w:val="center"/>
          </w:tcPr>
          <w:p w14:paraId="2C98F37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278</w:t>
            </w:r>
          </w:p>
        </w:tc>
        <w:tc>
          <w:tcPr>
            <w:tcW w:w="1155" w:type="dxa"/>
            <w:tcBorders>
              <w:top w:val="nil"/>
              <w:left w:val="single" w:color="000000" w:sz="4" w:space="0"/>
              <w:bottom w:val="single" w:color="000000" w:sz="4" w:space="0"/>
              <w:right w:val="nil"/>
            </w:tcBorders>
            <w:shd w:val="clear" w:color="auto" w:fill="auto"/>
            <w:noWrap/>
            <w:vAlign w:val="center"/>
          </w:tcPr>
          <w:p w14:paraId="1C6B7DCD">
            <w:pPr>
              <w:jc w:val="center"/>
              <w:rPr>
                <w:rFonts w:hint="eastAsia" w:ascii="宋体" w:hAnsi="宋体" w:eastAsia="宋体" w:cs="宋体"/>
                <w:i w:val="0"/>
                <w:iCs w:val="0"/>
                <w:color w:val="auto"/>
                <w:sz w:val="22"/>
                <w:szCs w:val="22"/>
                <w:u w:val="none"/>
                <w:shd w:val="clear" w:color="auto" w:fill="auto"/>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4B54">
            <w:pPr>
              <w:rPr>
                <w:rFonts w:hint="eastAsia" w:ascii="宋体" w:hAnsi="宋体" w:eastAsia="宋体" w:cs="宋体"/>
                <w:i w:val="0"/>
                <w:iCs w:val="0"/>
                <w:color w:val="auto"/>
                <w:sz w:val="24"/>
                <w:szCs w:val="24"/>
                <w:u w:val="none"/>
                <w:shd w:val="clear" w:color="auto" w:fill="auto"/>
              </w:rPr>
            </w:pPr>
          </w:p>
        </w:tc>
      </w:tr>
    </w:tbl>
    <w:p w14:paraId="5A149E4F">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p w14:paraId="1644FAD1">
      <w:pPr>
        <w:tabs>
          <w:tab w:val="left" w:pos="2027"/>
        </w:tabs>
        <w:snapToGrid w:val="0"/>
        <w:spacing w:before="28" w:beforeAutospacing="0" w:after="0" w:afterAutospacing="0" w:line="240" w:lineRule="auto"/>
        <w:ind w:right="125"/>
        <w:jc w:val="left"/>
        <w:textAlignment w:val="baseline"/>
        <w:rPr>
          <w:rFonts w:hint="eastAsia" w:ascii="方正仿宋_GBK" w:hAnsi="方正仿宋_GBK" w:eastAsia="方正仿宋_GBK" w:cs="方正仿宋_GBK"/>
          <w:b w:val="0"/>
          <w:bCs/>
          <w:i w:val="0"/>
          <w:caps w:val="0"/>
          <w:color w:val="auto"/>
          <w:spacing w:val="-10"/>
          <w:w w:val="100"/>
          <w:sz w:val="28"/>
          <w:szCs w:val="28"/>
          <w:shd w:val="clear" w:color="auto" w:fill="auto"/>
        </w:rPr>
      </w:pPr>
      <w:r>
        <w:rPr>
          <w:rFonts w:hint="eastAsia" w:ascii="方正仿宋_GBK" w:hAnsi="方正仿宋_GBK" w:eastAsia="方正仿宋_GBK" w:cs="方正仿宋_GBK"/>
          <w:b w:val="0"/>
          <w:bCs/>
          <w:i w:val="0"/>
          <w:caps w:val="0"/>
          <w:color w:val="auto"/>
          <w:spacing w:val="-10"/>
          <w:w w:val="100"/>
          <w:sz w:val="28"/>
          <w:szCs w:val="28"/>
          <w:shd w:val="clear" w:color="auto" w:fill="auto"/>
          <w:lang w:eastAsia="zh-CN"/>
        </w:rPr>
        <w:t>注：</w:t>
      </w:r>
      <w:r>
        <w:rPr>
          <w:rFonts w:hint="eastAsia" w:ascii="方正仿宋_GBK" w:hAnsi="方正仿宋_GBK" w:eastAsia="方正仿宋_GBK" w:cs="方正仿宋_GBK"/>
          <w:b w:val="0"/>
          <w:bCs/>
          <w:i w:val="0"/>
          <w:caps w:val="0"/>
          <w:color w:val="auto"/>
          <w:spacing w:val="-10"/>
          <w:w w:val="100"/>
          <w:sz w:val="28"/>
          <w:szCs w:val="28"/>
          <w:shd w:val="clear" w:color="auto" w:fill="auto"/>
          <w:lang w:val="en-US" w:eastAsia="zh-CN"/>
        </w:rPr>
        <w:t>废旧物资回收清单，</w:t>
      </w:r>
      <w:r>
        <w:rPr>
          <w:rFonts w:hint="eastAsia" w:ascii="方正仿宋_GBK" w:hAnsi="方正仿宋_GBK" w:eastAsia="方正仿宋_GBK" w:cs="方正仿宋_GBK"/>
          <w:b w:val="0"/>
          <w:bCs/>
          <w:i w:val="0"/>
          <w:caps w:val="0"/>
          <w:color w:val="auto"/>
          <w:spacing w:val="-3"/>
          <w:w w:val="100"/>
          <w:sz w:val="28"/>
          <w:szCs w:val="28"/>
          <w:shd w:val="clear" w:color="auto" w:fill="auto"/>
          <w:lang w:val="en-US" w:eastAsia="zh-CN"/>
        </w:rPr>
        <w:t>报价人自行现场实地核验为准</w:t>
      </w:r>
      <w:r>
        <w:rPr>
          <w:rFonts w:hint="eastAsia" w:ascii="方正仿宋_GBK" w:hAnsi="方正仿宋_GBK" w:eastAsia="方正仿宋_GBK" w:cs="方正仿宋_GBK"/>
          <w:b w:val="0"/>
          <w:bCs/>
          <w:i w:val="0"/>
          <w:caps w:val="0"/>
          <w:color w:val="auto"/>
          <w:spacing w:val="-10"/>
          <w:w w:val="100"/>
          <w:sz w:val="28"/>
          <w:szCs w:val="28"/>
          <w:shd w:val="clear" w:color="auto" w:fill="auto"/>
          <w:lang w:eastAsia="zh-CN"/>
        </w:rPr>
        <w:t>。</w:t>
      </w:r>
    </w:p>
    <w:p w14:paraId="6B87E98D">
      <w:pPr>
        <w:rPr>
          <w:b/>
          <w:i w:val="0"/>
          <w:caps w:val="0"/>
          <w:color w:val="auto"/>
          <w:spacing w:val="-10"/>
          <w:w w:val="100"/>
          <w:sz w:val="28"/>
          <w:szCs w:val="28"/>
          <w:shd w:val="clear" w:color="auto" w:fill="auto"/>
        </w:rPr>
      </w:pPr>
    </w:p>
    <w:p w14:paraId="2E0277AA">
      <w:pPr>
        <w:pStyle w:val="6"/>
        <w:rPr>
          <w:b/>
          <w:i w:val="0"/>
          <w:caps w:val="0"/>
          <w:color w:val="auto"/>
          <w:spacing w:val="-10"/>
          <w:w w:val="100"/>
          <w:sz w:val="28"/>
          <w:szCs w:val="28"/>
          <w:shd w:val="clear" w:color="auto" w:fill="auto"/>
        </w:rPr>
      </w:pPr>
    </w:p>
    <w:p w14:paraId="6FDC3C10">
      <w:pPr>
        <w:rPr>
          <w:b/>
          <w:i w:val="0"/>
          <w:caps w:val="0"/>
          <w:color w:val="auto"/>
          <w:spacing w:val="-10"/>
          <w:w w:val="100"/>
          <w:sz w:val="28"/>
          <w:szCs w:val="28"/>
          <w:shd w:val="clear" w:color="auto" w:fill="auto"/>
        </w:rPr>
      </w:pPr>
    </w:p>
    <w:p w14:paraId="5A257053">
      <w:pPr>
        <w:pStyle w:val="6"/>
        <w:rPr>
          <w:b/>
          <w:i w:val="0"/>
          <w:caps w:val="0"/>
          <w:color w:val="auto"/>
          <w:spacing w:val="-10"/>
          <w:w w:val="100"/>
          <w:sz w:val="28"/>
          <w:szCs w:val="28"/>
          <w:shd w:val="clear" w:color="auto" w:fill="auto"/>
        </w:rPr>
      </w:pPr>
    </w:p>
    <w:p w14:paraId="75D4835F">
      <w:pPr>
        <w:rPr>
          <w:b/>
          <w:i w:val="0"/>
          <w:caps w:val="0"/>
          <w:color w:val="auto"/>
          <w:spacing w:val="-10"/>
          <w:w w:val="100"/>
          <w:sz w:val="28"/>
          <w:szCs w:val="28"/>
          <w:shd w:val="clear" w:color="auto" w:fill="auto"/>
        </w:rPr>
      </w:pPr>
    </w:p>
    <w:p w14:paraId="0FCA5F89">
      <w:pPr>
        <w:pStyle w:val="2"/>
        <w:rPr>
          <w:b/>
          <w:i w:val="0"/>
          <w:caps w:val="0"/>
          <w:color w:val="auto"/>
          <w:spacing w:val="-10"/>
          <w:w w:val="100"/>
          <w:sz w:val="28"/>
          <w:szCs w:val="28"/>
          <w:shd w:val="clear" w:color="auto" w:fill="auto"/>
        </w:rPr>
      </w:pPr>
    </w:p>
    <w:p w14:paraId="54AF24BA">
      <w:pPr>
        <w:pStyle w:val="2"/>
        <w:rPr>
          <w:b/>
          <w:i w:val="0"/>
          <w:caps w:val="0"/>
          <w:color w:val="auto"/>
          <w:spacing w:val="-10"/>
          <w:w w:val="100"/>
          <w:sz w:val="28"/>
          <w:szCs w:val="28"/>
          <w:shd w:val="clear" w:color="auto" w:fill="auto"/>
        </w:rPr>
      </w:pPr>
    </w:p>
    <w:p w14:paraId="0DB7B128">
      <w:pPr>
        <w:pStyle w:val="2"/>
        <w:rPr>
          <w:b/>
          <w:i w:val="0"/>
          <w:caps w:val="0"/>
          <w:color w:val="auto"/>
          <w:spacing w:val="-10"/>
          <w:w w:val="100"/>
          <w:sz w:val="28"/>
          <w:szCs w:val="28"/>
          <w:shd w:val="clear" w:color="auto" w:fill="auto"/>
        </w:rPr>
      </w:pPr>
    </w:p>
    <w:p w14:paraId="5FB5B743">
      <w:pPr>
        <w:pStyle w:val="2"/>
        <w:rPr>
          <w:b/>
          <w:i w:val="0"/>
          <w:caps w:val="0"/>
          <w:color w:val="auto"/>
          <w:spacing w:val="-10"/>
          <w:w w:val="100"/>
          <w:sz w:val="28"/>
          <w:szCs w:val="28"/>
          <w:shd w:val="clear" w:color="auto" w:fill="auto"/>
        </w:rPr>
      </w:pPr>
    </w:p>
    <w:p w14:paraId="298BD315">
      <w:pPr>
        <w:pStyle w:val="2"/>
        <w:rPr>
          <w:b/>
          <w:i w:val="0"/>
          <w:caps w:val="0"/>
          <w:color w:val="auto"/>
          <w:spacing w:val="-10"/>
          <w:w w:val="100"/>
          <w:sz w:val="28"/>
          <w:szCs w:val="28"/>
          <w:shd w:val="clear" w:color="auto" w:fill="auto"/>
        </w:rPr>
      </w:pPr>
    </w:p>
    <w:p w14:paraId="2638179F">
      <w:pPr>
        <w:pStyle w:val="2"/>
        <w:rPr>
          <w:b/>
          <w:i w:val="0"/>
          <w:caps w:val="0"/>
          <w:color w:val="auto"/>
          <w:spacing w:val="-10"/>
          <w:w w:val="100"/>
          <w:sz w:val="28"/>
          <w:szCs w:val="28"/>
          <w:shd w:val="clear" w:color="auto" w:fill="auto"/>
        </w:rPr>
      </w:pPr>
    </w:p>
    <w:p w14:paraId="35DC47AF">
      <w:pPr>
        <w:pStyle w:val="2"/>
        <w:rPr>
          <w:b/>
          <w:i w:val="0"/>
          <w:caps w:val="0"/>
          <w:color w:val="auto"/>
          <w:spacing w:val="-10"/>
          <w:w w:val="100"/>
          <w:sz w:val="28"/>
          <w:szCs w:val="28"/>
          <w:shd w:val="clear" w:color="auto" w:fill="auto"/>
        </w:rPr>
      </w:pPr>
    </w:p>
    <w:p w14:paraId="2102D72A">
      <w:pPr>
        <w:pStyle w:val="2"/>
        <w:rPr>
          <w:b/>
          <w:i w:val="0"/>
          <w:caps w:val="0"/>
          <w:color w:val="auto"/>
          <w:spacing w:val="-10"/>
          <w:w w:val="100"/>
          <w:sz w:val="28"/>
          <w:szCs w:val="28"/>
          <w:shd w:val="clear" w:color="auto" w:fill="auto"/>
        </w:rPr>
      </w:pPr>
    </w:p>
    <w:p w14:paraId="6AA179B0">
      <w:pPr>
        <w:pStyle w:val="2"/>
        <w:rPr>
          <w:b/>
          <w:i w:val="0"/>
          <w:caps w:val="0"/>
          <w:color w:val="auto"/>
          <w:spacing w:val="-10"/>
          <w:w w:val="100"/>
          <w:sz w:val="28"/>
          <w:szCs w:val="28"/>
          <w:shd w:val="clear" w:color="auto" w:fill="auto"/>
        </w:rPr>
      </w:pPr>
    </w:p>
    <w:p w14:paraId="323B5D56">
      <w:pPr>
        <w:pStyle w:val="2"/>
        <w:rPr>
          <w:b/>
          <w:i w:val="0"/>
          <w:caps w:val="0"/>
          <w:color w:val="auto"/>
          <w:spacing w:val="-10"/>
          <w:w w:val="100"/>
          <w:sz w:val="28"/>
          <w:szCs w:val="28"/>
          <w:shd w:val="clear" w:color="auto" w:fill="auto"/>
        </w:rPr>
      </w:pPr>
    </w:p>
    <w:p w14:paraId="4E6AD36A">
      <w:pPr>
        <w:pStyle w:val="2"/>
        <w:rPr>
          <w:b/>
          <w:i w:val="0"/>
          <w:caps w:val="0"/>
          <w:color w:val="auto"/>
          <w:spacing w:val="-10"/>
          <w:w w:val="100"/>
          <w:sz w:val="28"/>
          <w:szCs w:val="28"/>
          <w:shd w:val="clear" w:color="auto" w:fill="auto"/>
        </w:rPr>
      </w:pPr>
    </w:p>
    <w:p w14:paraId="039521D9">
      <w:pPr>
        <w:pStyle w:val="2"/>
        <w:rPr>
          <w:b/>
          <w:i w:val="0"/>
          <w:caps w:val="0"/>
          <w:color w:val="auto"/>
          <w:spacing w:val="-10"/>
          <w:w w:val="100"/>
          <w:sz w:val="28"/>
          <w:szCs w:val="28"/>
          <w:shd w:val="clear" w:color="auto" w:fill="auto"/>
        </w:rPr>
      </w:pPr>
    </w:p>
    <w:p w14:paraId="2926451B">
      <w:pPr>
        <w:pStyle w:val="2"/>
        <w:rPr>
          <w:b/>
          <w:i w:val="0"/>
          <w:caps w:val="0"/>
          <w:color w:val="auto"/>
          <w:spacing w:val="-10"/>
          <w:w w:val="100"/>
          <w:sz w:val="28"/>
          <w:szCs w:val="28"/>
          <w:shd w:val="clear" w:color="auto" w:fill="auto"/>
        </w:rPr>
      </w:pPr>
    </w:p>
    <w:p w14:paraId="628F6848">
      <w:pPr>
        <w:pStyle w:val="2"/>
        <w:rPr>
          <w:b/>
          <w:i w:val="0"/>
          <w:caps w:val="0"/>
          <w:color w:val="auto"/>
          <w:spacing w:val="-10"/>
          <w:w w:val="100"/>
          <w:sz w:val="28"/>
          <w:szCs w:val="28"/>
          <w:shd w:val="clear" w:color="auto" w:fill="auto"/>
        </w:rPr>
      </w:pPr>
    </w:p>
    <w:p w14:paraId="56A880C2">
      <w:pPr>
        <w:pStyle w:val="2"/>
        <w:rPr>
          <w:b/>
          <w:i w:val="0"/>
          <w:caps w:val="0"/>
          <w:color w:val="auto"/>
          <w:spacing w:val="-10"/>
          <w:w w:val="100"/>
          <w:sz w:val="28"/>
          <w:szCs w:val="28"/>
          <w:shd w:val="clear" w:color="auto" w:fill="auto"/>
        </w:rPr>
      </w:pPr>
    </w:p>
    <w:p w14:paraId="03DF137C">
      <w:pPr>
        <w:pStyle w:val="3"/>
        <w:tabs>
          <w:tab w:val="left" w:pos="2730"/>
        </w:tabs>
        <w:snapToGrid w:val="0"/>
        <w:spacing w:before="28" w:beforeAutospacing="0" w:after="0" w:afterAutospacing="0" w:line="240" w:lineRule="auto"/>
        <w:jc w:val="both"/>
        <w:textAlignment w:val="baseline"/>
        <w:rPr>
          <w:rFonts w:hint="eastAsia"/>
          <w:b/>
          <w:bCs/>
          <w:i w:val="0"/>
          <w:caps w:val="0"/>
          <w:color w:val="auto"/>
          <w:spacing w:val="0"/>
          <w:w w:val="100"/>
          <w:sz w:val="32"/>
          <w:szCs w:val="32"/>
          <w:shd w:val="clear" w:color="auto" w:fill="auto"/>
        </w:rPr>
      </w:pPr>
    </w:p>
    <w:p w14:paraId="0C187B01">
      <w:pPr>
        <w:pStyle w:val="3"/>
        <w:tabs>
          <w:tab w:val="left" w:pos="2730"/>
        </w:tabs>
        <w:snapToGrid w:val="0"/>
        <w:spacing w:before="28" w:beforeAutospacing="0" w:after="0" w:afterAutospacing="0" w:line="240" w:lineRule="auto"/>
        <w:jc w:val="center"/>
        <w:textAlignment w:val="baseline"/>
        <w:rPr>
          <w:rFonts w:hint="eastAsia"/>
          <w:b/>
          <w:bCs/>
          <w:i w:val="0"/>
          <w:caps w:val="0"/>
          <w:color w:val="auto"/>
          <w:spacing w:val="0"/>
          <w:w w:val="100"/>
          <w:sz w:val="32"/>
          <w:szCs w:val="32"/>
          <w:shd w:val="clear" w:color="auto" w:fill="auto"/>
        </w:rPr>
      </w:pPr>
      <w:r>
        <w:rPr>
          <w:rFonts w:hint="eastAsia"/>
          <w:b/>
          <w:bCs/>
          <w:i w:val="0"/>
          <w:caps w:val="0"/>
          <w:color w:val="auto"/>
          <w:spacing w:val="0"/>
          <w:w w:val="100"/>
          <w:sz w:val="32"/>
          <w:szCs w:val="32"/>
          <w:shd w:val="clear" w:color="auto" w:fill="auto"/>
        </w:rPr>
        <w:t>第三章</w:t>
      </w:r>
      <w:r>
        <w:rPr>
          <w:rFonts w:hint="eastAsia"/>
          <w:b/>
          <w:bCs/>
          <w:i w:val="0"/>
          <w:caps w:val="0"/>
          <w:color w:val="auto"/>
          <w:spacing w:val="0"/>
          <w:w w:val="100"/>
          <w:sz w:val="32"/>
          <w:szCs w:val="32"/>
          <w:shd w:val="clear" w:color="auto" w:fill="auto"/>
          <w:lang w:val="en-US" w:eastAsia="zh-CN"/>
        </w:rPr>
        <w:t xml:space="preserve">  </w:t>
      </w:r>
      <w:r>
        <w:rPr>
          <w:rFonts w:hint="eastAsia"/>
          <w:b/>
          <w:bCs/>
          <w:i w:val="0"/>
          <w:caps w:val="0"/>
          <w:color w:val="auto"/>
          <w:spacing w:val="0"/>
          <w:w w:val="100"/>
          <w:sz w:val="32"/>
          <w:szCs w:val="32"/>
          <w:shd w:val="clear" w:color="auto" w:fill="auto"/>
          <w:lang w:val="en-US"/>
        </w:rPr>
        <w:t>报价</w:t>
      </w:r>
      <w:r>
        <w:rPr>
          <w:rFonts w:hint="eastAsia"/>
          <w:b/>
          <w:bCs/>
          <w:i w:val="0"/>
          <w:caps w:val="0"/>
          <w:color w:val="auto"/>
          <w:spacing w:val="0"/>
          <w:w w:val="100"/>
          <w:sz w:val="32"/>
          <w:szCs w:val="32"/>
          <w:shd w:val="clear" w:color="auto" w:fill="auto"/>
        </w:rPr>
        <w:t>文件格式</w:t>
      </w:r>
    </w:p>
    <w:p w14:paraId="6CE90C84">
      <w:pPr>
        <w:pStyle w:val="5"/>
        <w:snapToGrid w:val="0"/>
        <w:spacing w:before="0" w:beforeAutospacing="0" w:after="0" w:afterAutospacing="0" w:line="405" w:lineRule="exact"/>
        <w:ind w:left="0"/>
        <w:textAlignment w:val="baseline"/>
        <w:rPr>
          <w:b w:val="0"/>
          <w:i w:val="0"/>
          <w:caps w:val="0"/>
          <w:color w:val="auto"/>
          <w:spacing w:val="0"/>
          <w:w w:val="100"/>
          <w:sz w:val="42"/>
          <w:shd w:val="clear" w:color="auto" w:fill="auto"/>
        </w:rPr>
      </w:pPr>
    </w:p>
    <w:p w14:paraId="776D196E">
      <w:pPr>
        <w:pStyle w:val="5"/>
        <w:snapToGrid w:val="0"/>
        <w:spacing w:before="0" w:beforeAutospacing="0" w:after="0" w:afterAutospacing="0" w:line="405" w:lineRule="exact"/>
        <w:ind w:left="182"/>
        <w:textAlignment w:val="baseline"/>
        <w:rPr>
          <w:rFonts w:ascii="Times New Roman" w:hAnsi="Times New Roman" w:eastAsia="Times New Roman" w:cs="Times New Roman"/>
          <w:b w:val="0"/>
          <w:i w:val="0"/>
          <w:caps w:val="0"/>
          <w:color w:val="auto"/>
          <w:spacing w:val="0"/>
          <w:w w:val="100"/>
          <w:sz w:val="42"/>
          <w:shd w:val="clear" w:color="auto" w:fill="auto"/>
        </w:rPr>
      </w:pPr>
    </w:p>
    <w:p w14:paraId="317DF307">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rPr>
        <w:t>重庆</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渝东</w:t>
      </w:r>
      <w:r>
        <w:rPr>
          <w:rFonts w:hint="eastAsia" w:ascii="方正小标宋_GBK" w:hAnsi="方正小标宋_GBK" w:eastAsia="方正小标宋_GBK" w:cs="方正小标宋_GBK"/>
          <w:b/>
          <w:bCs/>
          <w:i w:val="0"/>
          <w:caps w:val="0"/>
          <w:color w:val="auto"/>
          <w:spacing w:val="0"/>
          <w:w w:val="100"/>
          <w:sz w:val="44"/>
          <w:szCs w:val="44"/>
          <w:shd w:val="clear" w:color="auto" w:fill="auto"/>
        </w:rPr>
        <w:t>高速公路</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有限公司</w:t>
      </w:r>
    </w:p>
    <w:p w14:paraId="704FB2EB">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val="zh-CN" w:eastAsia="zh-CN" w:bidi="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bidi="zh-CN"/>
        </w:rPr>
        <w:t>2025年机电废旧电池报废回收项目</w:t>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bidi="zh-CN"/>
        </w:rPr>
        <w:br w:type="textWrapping"/>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bidi="zh-CN"/>
        </w:rPr>
        <w:t>公开竞争性比选</w:t>
      </w:r>
    </w:p>
    <w:p w14:paraId="19D011B0">
      <w:pPr>
        <w:pStyle w:val="12"/>
        <w:snapToGrid w:val="0"/>
        <w:spacing w:before="0" w:beforeAutospacing="0" w:after="0" w:afterAutospacing="0" w:line="240" w:lineRule="auto"/>
        <w:textAlignment w:val="baseline"/>
        <w:rPr>
          <w:rFonts w:ascii="黑体" w:hAnsi="黑体" w:eastAsia="黑体" w:cs="黑体"/>
          <w:b w:val="0"/>
          <w:i w:val="0"/>
          <w:caps w:val="0"/>
          <w:color w:val="auto"/>
          <w:spacing w:val="0"/>
          <w:w w:val="100"/>
          <w:sz w:val="32"/>
          <w:szCs w:val="32"/>
          <w:shd w:val="clear" w:color="auto" w:fill="auto"/>
        </w:rPr>
      </w:pPr>
    </w:p>
    <w:p w14:paraId="5AE13752">
      <w:pPr>
        <w:pStyle w:val="12"/>
        <w:snapToGrid w:val="0"/>
        <w:spacing w:before="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0BEC90AE">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217C633B">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7F24B159">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798886DE">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5C3FD156">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1A25763D">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3583AE9D">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59CD5396">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56957A01">
      <w:pPr>
        <w:snapToGrid w:val="0"/>
        <w:spacing w:before="0" w:beforeAutospacing="0" w:after="0" w:afterAutospacing="0" w:line="240" w:lineRule="auto"/>
        <w:jc w:val="center"/>
        <w:textAlignment w:val="baseline"/>
        <w:rPr>
          <w:rFonts w:ascii="黑体" w:hAnsi="黑体" w:eastAsia="黑体" w:cs="黑体"/>
          <w:b/>
          <w:bCs/>
          <w:i w:val="0"/>
          <w:caps w:val="0"/>
          <w:color w:val="auto"/>
          <w:spacing w:val="0"/>
          <w:w w:val="100"/>
          <w:sz w:val="32"/>
          <w:szCs w:val="32"/>
          <w:shd w:val="clear" w:color="auto" w:fill="auto"/>
        </w:rPr>
      </w:pPr>
      <w:r>
        <w:rPr>
          <w:rFonts w:hint="eastAsia" w:ascii="黑体" w:hAnsi="黑体" w:eastAsia="黑体" w:cs="黑体"/>
          <w:b/>
          <w:bCs/>
          <w:i w:val="0"/>
          <w:caps w:val="0"/>
          <w:color w:val="auto"/>
          <w:spacing w:val="0"/>
          <w:w w:val="100"/>
          <w:sz w:val="32"/>
          <w:szCs w:val="32"/>
          <w:shd w:val="clear" w:color="auto" w:fill="auto"/>
          <w:lang w:val="en-US"/>
        </w:rPr>
        <w:t>报  价</w:t>
      </w:r>
      <w:r>
        <w:rPr>
          <w:rFonts w:hint="eastAsia" w:ascii="黑体" w:hAnsi="黑体" w:eastAsia="黑体" w:cs="黑体"/>
          <w:b/>
          <w:bCs/>
          <w:i w:val="0"/>
          <w:caps w:val="0"/>
          <w:color w:val="auto"/>
          <w:spacing w:val="0"/>
          <w:w w:val="100"/>
          <w:sz w:val="32"/>
          <w:szCs w:val="32"/>
          <w:shd w:val="clear" w:color="auto" w:fill="auto"/>
        </w:rPr>
        <w:t xml:space="preserve"> 文 件</w:t>
      </w:r>
    </w:p>
    <w:p w14:paraId="52466DDA">
      <w:pPr>
        <w:pStyle w:val="12"/>
        <w:snapToGrid w:val="0"/>
        <w:spacing w:before="0" w:beforeAutospacing="0" w:after="0" w:afterAutospacing="0" w:line="240" w:lineRule="auto"/>
        <w:textAlignment w:val="baseline"/>
        <w:rPr>
          <w:rFonts w:ascii="黑体" w:hAnsi="黑体" w:eastAsia="黑体" w:cs="黑体"/>
          <w:b w:val="0"/>
          <w:i w:val="0"/>
          <w:caps w:val="0"/>
          <w:color w:val="auto"/>
          <w:spacing w:val="0"/>
          <w:w w:val="100"/>
          <w:sz w:val="32"/>
          <w:szCs w:val="32"/>
          <w:shd w:val="clear" w:color="auto" w:fill="auto"/>
        </w:rPr>
      </w:pPr>
    </w:p>
    <w:p w14:paraId="3406AE46">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7B981245">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2F266BDD">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71BB1C55">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012D356B">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2AE2F048">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185FCE0A">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2CF0948C">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shd w:val="clear" w:color="auto" w:fill="auto"/>
        </w:rPr>
      </w:pPr>
    </w:p>
    <w:p w14:paraId="2D3E92A3">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32"/>
          <w:szCs w:val="32"/>
          <w:shd w:val="clear" w:color="auto" w:fill="auto"/>
        </w:rPr>
      </w:pPr>
      <w:r>
        <w:rPr>
          <w:rFonts w:hint="eastAsia"/>
          <w:b w:val="0"/>
          <w:i w:val="0"/>
          <w:caps w:val="0"/>
          <w:color w:val="auto"/>
          <w:spacing w:val="0"/>
          <w:w w:val="100"/>
          <w:sz w:val="32"/>
          <w:szCs w:val="32"/>
          <w:shd w:val="clear" w:color="auto" w:fill="auto"/>
          <w:lang w:val="en-US"/>
        </w:rPr>
        <w:t>报价</w:t>
      </w:r>
      <w:r>
        <w:rPr>
          <w:rFonts w:hint="eastAsia"/>
          <w:b w:val="0"/>
          <w:i w:val="0"/>
          <w:caps w:val="0"/>
          <w:color w:val="auto"/>
          <w:spacing w:val="0"/>
          <w:w w:val="100"/>
          <w:sz w:val="32"/>
          <w:szCs w:val="32"/>
          <w:shd w:val="clear" w:color="auto" w:fill="auto"/>
        </w:rPr>
        <w:t>单位：</w:t>
      </w:r>
      <w:r>
        <w:rPr>
          <w:rFonts w:hint="eastAsia"/>
          <w:b w:val="0"/>
          <w:i w:val="0"/>
          <w:caps w:val="0"/>
          <w:color w:val="auto"/>
          <w:spacing w:val="0"/>
          <w:w w:val="100"/>
          <w:sz w:val="32"/>
          <w:szCs w:val="32"/>
          <w:u w:val="single" w:color="000000"/>
          <w:shd w:val="clear" w:color="auto" w:fill="auto"/>
        </w:rPr>
        <w:t xml:space="preserve"> </w:t>
      </w:r>
      <w:r>
        <w:rPr>
          <w:rFonts w:ascii="宋体" w:hAnsi="宋体" w:eastAsia="宋体" w:cs="宋体"/>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u w:val="single" w:color="000000"/>
          <w:shd w:val="clear" w:color="auto" w:fill="auto"/>
        </w:rPr>
        <w:tab/>
      </w:r>
      <w:r>
        <w:rPr>
          <w:rFonts w:hint="eastAsia"/>
          <w:b w:val="0"/>
          <w:i w:val="0"/>
          <w:caps w:val="0"/>
          <w:color w:val="auto"/>
          <w:spacing w:val="0"/>
          <w:w w:val="100"/>
          <w:sz w:val="32"/>
          <w:szCs w:val="32"/>
          <w:shd w:val="clear" w:color="auto" w:fill="auto"/>
        </w:rPr>
        <w:t>（盖单位章）</w:t>
      </w:r>
    </w:p>
    <w:p w14:paraId="5AC7065C">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32"/>
          <w:szCs w:val="32"/>
          <w:shd w:val="clear" w:color="auto" w:fill="auto"/>
        </w:rPr>
      </w:pPr>
    </w:p>
    <w:p w14:paraId="5095F288">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32"/>
          <w:szCs w:val="32"/>
          <w:shd w:val="clear" w:color="auto" w:fill="auto"/>
        </w:rPr>
      </w:pPr>
      <w:r>
        <w:rPr>
          <w:rFonts w:hint="eastAsia"/>
          <w:b w:val="0"/>
          <w:i w:val="0"/>
          <w:caps w:val="0"/>
          <w:color w:val="auto"/>
          <w:spacing w:val="0"/>
          <w:w w:val="100"/>
          <w:sz w:val="32"/>
          <w:szCs w:val="32"/>
          <w:u w:val="single" w:color="000000"/>
          <w:shd w:val="clear" w:color="auto" w:fill="auto"/>
        </w:rPr>
        <w:t xml:space="preserve"> </w:t>
      </w:r>
      <w:r>
        <w:rPr>
          <w:rFonts w:ascii="宋体" w:hAnsi="宋体" w:eastAsia="宋体" w:cs="宋体"/>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shd w:val="clear" w:color="auto" w:fill="auto"/>
        </w:rPr>
        <w:t>年</w:t>
      </w:r>
      <w:r>
        <w:rPr>
          <w:rFonts w:hint="eastAsia"/>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u w:val="single" w:color="000000"/>
          <w:shd w:val="clear" w:color="auto" w:fill="auto"/>
        </w:rPr>
        <w:tab/>
      </w:r>
      <w:r>
        <w:rPr>
          <w:rFonts w:hint="eastAsia"/>
          <w:b w:val="0"/>
          <w:i w:val="0"/>
          <w:caps w:val="0"/>
          <w:color w:val="auto"/>
          <w:spacing w:val="0"/>
          <w:w w:val="100"/>
          <w:sz w:val="32"/>
          <w:szCs w:val="32"/>
          <w:shd w:val="clear" w:color="auto" w:fill="auto"/>
        </w:rPr>
        <w:t>月</w:t>
      </w:r>
      <w:r>
        <w:rPr>
          <w:rFonts w:hint="eastAsia"/>
          <w:b w:val="0"/>
          <w:i w:val="0"/>
          <w:caps w:val="0"/>
          <w:color w:val="auto"/>
          <w:spacing w:val="0"/>
          <w:w w:val="100"/>
          <w:sz w:val="32"/>
          <w:szCs w:val="32"/>
          <w:u w:val="single" w:color="000000"/>
          <w:shd w:val="clear" w:color="auto" w:fill="auto"/>
        </w:rPr>
        <w:t xml:space="preserve"> </w:t>
      </w:r>
      <w:r>
        <w:rPr>
          <w:rFonts w:ascii="宋体" w:hAnsi="宋体" w:eastAsia="宋体" w:cs="宋体"/>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u w:val="single" w:color="000000"/>
          <w:shd w:val="clear" w:color="auto" w:fill="auto"/>
        </w:rPr>
        <w:tab/>
      </w:r>
      <w:r>
        <w:rPr>
          <w:rFonts w:hint="eastAsia"/>
          <w:b w:val="0"/>
          <w:i w:val="0"/>
          <w:caps w:val="0"/>
          <w:color w:val="auto"/>
          <w:spacing w:val="0"/>
          <w:w w:val="100"/>
          <w:sz w:val="32"/>
          <w:szCs w:val="32"/>
          <w:shd w:val="clear" w:color="auto" w:fill="auto"/>
        </w:rPr>
        <w:t>日</w:t>
      </w:r>
    </w:p>
    <w:p w14:paraId="0CBCB55E">
      <w:pPr>
        <w:snapToGrid w:val="0"/>
        <w:spacing w:before="0" w:beforeAutospacing="0" w:after="0" w:afterAutospacing="0" w:line="240" w:lineRule="auto"/>
        <w:textAlignment w:val="baseline"/>
        <w:rPr>
          <w:b w:val="0"/>
          <w:i w:val="0"/>
          <w:caps w:val="0"/>
          <w:color w:val="auto"/>
          <w:spacing w:val="0"/>
          <w:w w:val="100"/>
          <w:sz w:val="28"/>
          <w:szCs w:val="28"/>
          <w:shd w:val="clear" w:color="auto" w:fill="auto"/>
        </w:rPr>
        <w:sectPr>
          <w:footerReference r:id="rId4" w:type="default"/>
          <w:pgSz w:w="11910" w:h="16840"/>
          <w:pgMar w:top="1580" w:right="1020" w:bottom="1360" w:left="1160" w:header="0" w:footer="1161" w:gutter="0"/>
          <w:cols w:space="720" w:num="1"/>
        </w:sectPr>
      </w:pPr>
    </w:p>
    <w:p w14:paraId="00A295B7">
      <w:pPr>
        <w:pStyle w:val="12"/>
        <w:snapToGrid w:val="0"/>
        <w:spacing w:before="0" w:beforeAutospacing="0" w:after="0" w:afterAutospacing="0" w:line="20" w:lineRule="exact"/>
        <w:ind w:left="250"/>
        <w:textAlignment w:val="baseline"/>
        <w:rPr>
          <w:b w:val="0"/>
          <w:i w:val="0"/>
          <w:caps w:val="0"/>
          <w:color w:val="auto"/>
          <w:spacing w:val="0"/>
          <w:w w:val="100"/>
          <w:sz w:val="28"/>
          <w:szCs w:val="28"/>
          <w:shd w:val="clear" w:color="auto" w:fill="auto"/>
        </w:rPr>
      </w:pPr>
    </w:p>
    <w:p w14:paraId="74A97E99">
      <w:pPr>
        <w:pStyle w:val="12"/>
        <w:snapToGrid w:val="0"/>
        <w:spacing w:before="10" w:beforeAutospacing="0" w:after="0" w:afterAutospacing="0" w:line="240" w:lineRule="auto"/>
        <w:textAlignment w:val="baseline"/>
        <w:rPr>
          <w:b w:val="0"/>
          <w:i w:val="0"/>
          <w:caps w:val="0"/>
          <w:color w:val="auto"/>
          <w:spacing w:val="0"/>
          <w:w w:val="100"/>
          <w:sz w:val="28"/>
          <w:szCs w:val="28"/>
          <w:shd w:val="clear" w:color="auto" w:fill="auto"/>
        </w:rPr>
      </w:pPr>
    </w:p>
    <w:p w14:paraId="67A9424F">
      <w:pPr>
        <w:pStyle w:val="18"/>
        <w:snapToGrid w:val="0"/>
        <w:spacing w:before="240" w:beforeAutospacing="0" w:after="60" w:afterAutospacing="0" w:line="312" w:lineRule="auto"/>
        <w:jc w:val="center"/>
        <w:textAlignment w:val="baseline"/>
        <w:rPr>
          <w:rFonts w:ascii="方正小标宋_GBK" w:hAnsi="方正小标宋_GBK" w:eastAsia="方正小标宋_GBK" w:cs="方正小标宋_GBK"/>
          <w:b/>
          <w:i w:val="0"/>
          <w:caps w:val="0"/>
          <w:color w:val="auto"/>
          <w:spacing w:val="0"/>
          <w:w w:val="100"/>
          <w:sz w:val="32"/>
          <w:shd w:val="clear" w:color="auto" w:fill="auto"/>
        </w:rPr>
      </w:pPr>
      <w:bookmarkStart w:id="5" w:name="_Toc46917441"/>
      <w:r>
        <w:rPr>
          <w:rFonts w:hint="eastAsia" w:ascii="方正小标宋_GBK" w:hAnsi="方正小标宋_GBK" w:eastAsia="方正小标宋_GBK" w:cs="方正小标宋_GBK"/>
          <w:b/>
          <w:i w:val="0"/>
          <w:caps w:val="0"/>
          <w:color w:val="auto"/>
          <w:spacing w:val="0"/>
          <w:w w:val="100"/>
          <w:sz w:val="32"/>
          <w:shd w:val="clear" w:color="auto" w:fill="auto"/>
          <w:lang w:val="en-US"/>
        </w:rPr>
        <w:t>一</w:t>
      </w:r>
      <w:r>
        <w:rPr>
          <w:rFonts w:hint="eastAsia" w:ascii="方正小标宋_GBK" w:hAnsi="方正小标宋_GBK" w:eastAsia="方正小标宋_GBK" w:cs="方正小标宋_GBK"/>
          <w:b/>
          <w:i w:val="0"/>
          <w:caps w:val="0"/>
          <w:color w:val="auto"/>
          <w:spacing w:val="0"/>
          <w:w w:val="100"/>
          <w:sz w:val="32"/>
          <w:shd w:val="clear" w:color="auto" w:fill="auto"/>
        </w:rPr>
        <w:t>、法定代表人身份证明及授权委托书</w:t>
      </w:r>
      <w:bookmarkEnd w:id="5"/>
    </w:p>
    <w:p w14:paraId="7EBCE319">
      <w:pPr>
        <w:pStyle w:val="12"/>
        <w:snapToGrid w:val="0"/>
        <w:spacing w:before="2" w:beforeAutospacing="0" w:after="0" w:afterAutospacing="0" w:line="240" w:lineRule="auto"/>
        <w:textAlignment w:val="baseline"/>
        <w:rPr>
          <w:b/>
          <w:i w:val="0"/>
          <w:caps w:val="0"/>
          <w:color w:val="auto"/>
          <w:spacing w:val="0"/>
          <w:w w:val="100"/>
          <w:sz w:val="28"/>
          <w:szCs w:val="28"/>
          <w:shd w:val="clear" w:color="auto" w:fill="auto"/>
        </w:rPr>
      </w:pPr>
    </w:p>
    <w:p w14:paraId="116A111C">
      <w:pPr>
        <w:pStyle w:val="18"/>
        <w:snapToGrid w:val="0"/>
        <w:spacing w:before="240" w:beforeAutospacing="0" w:after="60" w:afterAutospacing="0" w:line="312" w:lineRule="auto"/>
        <w:jc w:val="center"/>
        <w:textAlignment w:val="baseline"/>
        <w:rPr>
          <w:rFonts w:ascii="方正仿宋_GBK" w:hAnsi="方正仿宋_GBK" w:eastAsia="方正仿宋_GBK" w:cs="方正仿宋_GBK"/>
          <w:b/>
          <w:i w:val="0"/>
          <w:caps w:val="0"/>
          <w:color w:val="auto"/>
          <w:spacing w:val="0"/>
          <w:w w:val="100"/>
          <w:sz w:val="32"/>
          <w:shd w:val="clear" w:color="auto" w:fill="auto"/>
        </w:rPr>
      </w:pPr>
      <w:bookmarkStart w:id="6" w:name="_Toc46917442"/>
      <w:r>
        <w:rPr>
          <w:rFonts w:hint="eastAsia" w:ascii="方正仿宋_GBK" w:hAnsi="方正仿宋_GBK" w:eastAsia="方正仿宋_GBK" w:cs="方正仿宋_GBK"/>
          <w:b/>
          <w:i w:val="0"/>
          <w:caps w:val="0"/>
          <w:color w:val="auto"/>
          <w:spacing w:val="0"/>
          <w:w w:val="100"/>
          <w:sz w:val="32"/>
          <w:shd w:val="clear" w:color="auto" w:fill="auto"/>
        </w:rPr>
        <w:t>（一）法定代表人身份证明</w:t>
      </w:r>
      <w:bookmarkEnd w:id="6"/>
    </w:p>
    <w:p w14:paraId="59A2D37B">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lang w:val="en-US"/>
        </w:rPr>
        <w:t>报价单位</w:t>
      </w:r>
      <w:r>
        <w:rPr>
          <w:rFonts w:hint="eastAsia" w:ascii="方正仿宋_GBK" w:hAnsi="方正仿宋_GBK" w:eastAsia="方正仿宋_GBK" w:cs="方正仿宋_GBK"/>
          <w:b w:val="0"/>
          <w:i w:val="0"/>
          <w:caps w:val="0"/>
          <w:color w:val="auto"/>
          <w:spacing w:val="0"/>
          <w:w w:val="100"/>
          <w:sz w:val="24"/>
          <w:shd w:val="clear" w:color="auto" w:fill="auto"/>
        </w:rPr>
        <w:t>名称：</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w:t>
      </w:r>
    </w:p>
    <w:p w14:paraId="36DDE515">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单位性质：</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w:t>
      </w:r>
    </w:p>
    <w:p w14:paraId="692F4F2C">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地址：</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765F1D0B">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成立时间：</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年</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月</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日</w:t>
      </w:r>
    </w:p>
    <w:p w14:paraId="768C224E">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经营期限：</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56BBFD5E">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姓名（签字）：</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性别：</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年龄：</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职务：</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1A90E102">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系</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lang w:val="en-US"/>
        </w:rPr>
        <w:t>报价单位</w:t>
      </w:r>
      <w:r>
        <w:rPr>
          <w:rFonts w:hint="eastAsia" w:ascii="方正仿宋_GBK" w:hAnsi="方正仿宋_GBK" w:eastAsia="方正仿宋_GBK" w:cs="方正仿宋_GBK"/>
          <w:b w:val="0"/>
          <w:i w:val="0"/>
          <w:caps w:val="0"/>
          <w:color w:val="auto"/>
          <w:spacing w:val="0"/>
          <w:w w:val="100"/>
          <w:sz w:val="24"/>
          <w:shd w:val="clear" w:color="auto" w:fill="auto"/>
        </w:rPr>
        <w:t>名称）的法定代表人。</w:t>
      </w:r>
    </w:p>
    <w:p w14:paraId="04C95E2F">
      <w:pPr>
        <w:snapToGrid w:val="0"/>
        <w:spacing w:before="0" w:beforeAutospacing="0" w:after="0" w:afterAutospacing="0" w:line="360" w:lineRule="auto"/>
        <w:ind w:firstLine="480" w:firstLineChars="200"/>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特此证明。</w:t>
      </w:r>
    </w:p>
    <w:p w14:paraId="198292E8">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lang w:val="en-US"/>
        </w:rPr>
        <w:t>报价</w:t>
      </w:r>
      <w:r>
        <w:rPr>
          <w:rFonts w:hint="eastAsia" w:ascii="方正仿宋_GBK" w:hAnsi="方正仿宋_GBK" w:eastAsia="方正仿宋_GBK" w:cs="方正仿宋_GBK"/>
          <w:b w:val="0"/>
          <w:i w:val="0"/>
          <w:caps w:val="0"/>
          <w:color w:val="auto"/>
          <w:spacing w:val="0"/>
          <w:w w:val="100"/>
          <w:sz w:val="24"/>
          <w:shd w:val="clear" w:color="auto" w:fill="auto"/>
        </w:rPr>
        <w:t>人（盖单位章）：</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08FBDF02">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 xml:space="preserve">                                         </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年</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月</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日           </w:t>
      </w:r>
    </w:p>
    <w:p w14:paraId="6FBE5F89">
      <w:pPr>
        <w:snapToGrid w:val="0"/>
        <w:spacing w:before="0" w:beforeAutospacing="0" w:after="0" w:afterAutospacing="0" w:line="360" w:lineRule="auto"/>
        <w:ind w:firstLine="120" w:firstLineChars="50"/>
        <w:textAlignment w:val="baseline"/>
        <w:rPr>
          <w:rFonts w:ascii="方正仿宋_GBK" w:hAnsi="方正仿宋_GBK" w:eastAsia="方正仿宋_GBK" w:cs="方正仿宋_GBK"/>
          <w:b w:val="0"/>
          <w:i w:val="0"/>
          <w:caps w:val="0"/>
          <w:color w:val="auto"/>
          <w:spacing w:val="0"/>
          <w:w w:val="100"/>
          <w:sz w:val="24"/>
          <w:shd w:val="clear" w:color="auto" w:fill="auto"/>
        </w:rPr>
      </w:pPr>
    </w:p>
    <w:tbl>
      <w:tblPr>
        <w:tblStyle w:val="22"/>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26FEF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64C751AF">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法定代表人身份证正面（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c>
          <w:tcPr>
            <w:tcW w:w="4927" w:type="dxa"/>
            <w:vAlign w:val="center"/>
          </w:tcPr>
          <w:p w14:paraId="2050A7C4">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法定代表人身份证反面（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r>
    </w:tbl>
    <w:p w14:paraId="35676006">
      <w:pPr>
        <w:snapToGrid w:val="0"/>
        <w:spacing w:before="0" w:beforeAutospacing="0" w:after="0" w:afterAutospacing="0" w:line="360" w:lineRule="auto"/>
        <w:textAlignment w:val="baseline"/>
        <w:rPr>
          <w:b w:val="0"/>
          <w:i w:val="0"/>
          <w:caps w:val="0"/>
          <w:color w:val="auto"/>
          <w:spacing w:val="0"/>
          <w:w w:val="100"/>
          <w:sz w:val="24"/>
          <w:shd w:val="clear" w:color="auto" w:fill="auto"/>
        </w:rPr>
      </w:pPr>
    </w:p>
    <w:p w14:paraId="268B710F">
      <w:pPr>
        <w:pStyle w:val="2"/>
        <w:rPr>
          <w:b w:val="0"/>
          <w:i w:val="0"/>
          <w:caps w:val="0"/>
          <w:color w:val="auto"/>
          <w:spacing w:val="0"/>
          <w:w w:val="100"/>
          <w:sz w:val="24"/>
          <w:shd w:val="clear" w:color="auto" w:fill="auto"/>
        </w:rPr>
      </w:pPr>
    </w:p>
    <w:p w14:paraId="4388EC82">
      <w:pPr>
        <w:pStyle w:val="2"/>
        <w:rPr>
          <w:b w:val="0"/>
          <w:i w:val="0"/>
          <w:caps w:val="0"/>
          <w:color w:val="auto"/>
          <w:spacing w:val="0"/>
          <w:w w:val="100"/>
          <w:sz w:val="24"/>
          <w:shd w:val="clear" w:color="auto" w:fill="auto"/>
        </w:rPr>
      </w:pPr>
    </w:p>
    <w:p w14:paraId="4AE49261">
      <w:pPr>
        <w:pStyle w:val="2"/>
        <w:rPr>
          <w:b w:val="0"/>
          <w:i w:val="0"/>
          <w:caps w:val="0"/>
          <w:color w:val="auto"/>
          <w:spacing w:val="0"/>
          <w:w w:val="100"/>
          <w:sz w:val="24"/>
          <w:shd w:val="clear" w:color="auto" w:fill="auto"/>
        </w:rPr>
      </w:pPr>
    </w:p>
    <w:p w14:paraId="2366C35E">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pPr>
      <w:bookmarkStart w:id="7" w:name="_Toc46917443"/>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t>（二）授权委托书</w:t>
      </w:r>
      <w:bookmarkEnd w:id="7"/>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t>（</w:t>
      </w:r>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en-US" w:eastAsia="zh-CN" w:bidi="zh-CN"/>
        </w:rPr>
        <w:t>如有</w:t>
      </w:r>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t>）</w:t>
      </w:r>
    </w:p>
    <w:p w14:paraId="0AD0B41D">
      <w:pPr>
        <w:pStyle w:val="12"/>
        <w:tabs>
          <w:tab w:val="left" w:pos="1931"/>
          <w:tab w:val="left" w:pos="2288"/>
          <w:tab w:val="left" w:pos="5039"/>
          <w:tab w:val="left" w:pos="5507"/>
          <w:tab w:val="left" w:pos="7290"/>
        </w:tabs>
        <w:snapToGrid w:val="0"/>
        <w:spacing w:before="240" w:beforeAutospacing="0" w:after="0" w:afterAutospacing="0" w:line="328" w:lineRule="auto"/>
        <w:ind w:left="258" w:right="271" w:firstLine="480"/>
        <w:textAlignment w:val="baseline"/>
        <w:rPr>
          <w:rFonts w:ascii="方正仿宋_GBK" w:hAnsi="方正仿宋_GBK" w:eastAsia="方正仿宋_GBK" w:cs="方正仿宋_GBK"/>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本人</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shd w:val="clear" w:color="auto" w:fill="auto"/>
        </w:rPr>
        <w:t>（姓名</w:t>
      </w:r>
      <w:r>
        <w:rPr>
          <w:rFonts w:hint="eastAsia" w:ascii="方正仿宋_GBK" w:hAnsi="方正仿宋_GBK" w:eastAsia="方正仿宋_GBK" w:cs="方正仿宋_GBK"/>
          <w:b w:val="0"/>
          <w:i w:val="0"/>
          <w:caps w:val="0"/>
          <w:color w:val="auto"/>
          <w:spacing w:val="-12"/>
          <w:w w:val="100"/>
          <w:sz w:val="28"/>
          <w:szCs w:val="28"/>
          <w:shd w:val="clear" w:color="auto" w:fill="auto"/>
        </w:rPr>
        <w:t>），</w:t>
      </w:r>
      <w:r>
        <w:rPr>
          <w:rFonts w:hint="eastAsia" w:ascii="方正仿宋_GBK" w:hAnsi="方正仿宋_GBK" w:eastAsia="方正仿宋_GBK" w:cs="方正仿宋_GBK"/>
          <w:b w:val="0"/>
          <w:i w:val="0"/>
          <w:caps w:val="0"/>
          <w:color w:val="auto"/>
          <w:spacing w:val="-12"/>
          <w:w w:val="100"/>
          <w:sz w:val="28"/>
          <w:szCs w:val="28"/>
          <w:shd w:val="clear" w:color="auto" w:fill="auto"/>
          <w:lang w:val="en-US"/>
        </w:rPr>
        <w:t>联系电话：</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shd w:val="clear" w:color="auto" w:fill="auto"/>
        </w:rPr>
        <w:t>系：</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lang w:val="en-US"/>
        </w:rPr>
        <w:t>报价</w:t>
      </w:r>
      <w:r>
        <w:rPr>
          <w:rFonts w:hint="eastAsia" w:ascii="方正仿宋_GBK" w:hAnsi="方正仿宋_GBK" w:eastAsia="方正仿宋_GBK" w:cs="方正仿宋_GBK"/>
          <w:b w:val="0"/>
          <w:i w:val="0"/>
          <w:caps w:val="0"/>
          <w:color w:val="auto"/>
          <w:spacing w:val="0"/>
          <w:w w:val="100"/>
          <w:sz w:val="28"/>
          <w:szCs w:val="28"/>
          <w:shd w:val="clear" w:color="auto" w:fill="auto"/>
        </w:rPr>
        <w:t>单位名称</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的法定代表人</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现委托</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3"/>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姓名</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为我方代理人</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代理人根据授权</w:t>
      </w:r>
      <w:r>
        <w:rPr>
          <w:rFonts w:hint="eastAsia" w:ascii="方正仿宋_GBK" w:hAnsi="方正仿宋_GBK" w:eastAsia="方正仿宋_GBK" w:cs="方正仿宋_GBK"/>
          <w:b w:val="0"/>
          <w:i w:val="0"/>
          <w:caps w:val="0"/>
          <w:color w:val="auto"/>
          <w:spacing w:val="-8"/>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以我方名义签署</w:t>
      </w:r>
      <w:r>
        <w:rPr>
          <w:rFonts w:hint="eastAsia" w:ascii="方正仿宋_GBK" w:hAnsi="方正仿宋_GBK" w:eastAsia="方正仿宋_GBK" w:cs="方正仿宋_GBK"/>
          <w:b w:val="0"/>
          <w:i w:val="0"/>
          <w:caps w:val="0"/>
          <w:color w:val="auto"/>
          <w:spacing w:val="-8"/>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澄清</w:t>
      </w:r>
      <w:r>
        <w:rPr>
          <w:rFonts w:hint="eastAsia" w:ascii="方正仿宋_GBK" w:hAnsi="方正仿宋_GBK" w:eastAsia="方正仿宋_GBK" w:cs="方正仿宋_GBK"/>
          <w:b w:val="0"/>
          <w:i w:val="0"/>
          <w:caps w:val="0"/>
          <w:color w:val="auto"/>
          <w:spacing w:val="-8"/>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说明</w:t>
      </w:r>
      <w:r>
        <w:rPr>
          <w:rFonts w:hint="eastAsia" w:ascii="方正仿宋_GBK" w:hAnsi="方正仿宋_GBK" w:eastAsia="方正仿宋_GBK" w:cs="方正仿宋_GBK"/>
          <w:b w:val="0"/>
          <w:i w:val="0"/>
          <w:caps w:val="0"/>
          <w:color w:val="auto"/>
          <w:spacing w:val="-29"/>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补正</w:t>
      </w:r>
      <w:r>
        <w:rPr>
          <w:rFonts w:hint="eastAsia" w:ascii="方正仿宋_GBK" w:hAnsi="方正仿宋_GBK" w:eastAsia="方正仿宋_GBK" w:cs="方正仿宋_GBK"/>
          <w:b w:val="0"/>
          <w:i w:val="0"/>
          <w:caps w:val="0"/>
          <w:color w:val="auto"/>
          <w:spacing w:val="-29"/>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递交</w:t>
      </w:r>
      <w:r>
        <w:rPr>
          <w:rFonts w:hint="eastAsia" w:ascii="方正仿宋_GBK" w:hAnsi="方正仿宋_GBK" w:eastAsia="方正仿宋_GBK" w:cs="方正仿宋_GBK"/>
          <w:b w:val="0"/>
          <w:i w:val="0"/>
          <w:caps w:val="0"/>
          <w:color w:val="auto"/>
          <w:spacing w:val="-29"/>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撤回</w:t>
      </w:r>
      <w:r>
        <w:rPr>
          <w:rFonts w:hint="eastAsia" w:ascii="方正仿宋_GBK" w:hAnsi="方正仿宋_GBK" w:eastAsia="方正仿宋_GBK" w:cs="方正仿宋_GBK"/>
          <w:b w:val="0"/>
          <w:i w:val="0"/>
          <w:caps w:val="0"/>
          <w:color w:val="auto"/>
          <w:spacing w:val="-27"/>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修改</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3"/>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项目名称</w:t>
      </w:r>
      <w:r>
        <w:rPr>
          <w:rFonts w:hint="eastAsia" w:ascii="方正仿宋_GBK" w:hAnsi="方正仿宋_GBK" w:eastAsia="方正仿宋_GBK" w:cs="方正仿宋_GBK"/>
          <w:b w:val="0"/>
          <w:i w:val="0"/>
          <w:caps w:val="0"/>
          <w:color w:val="auto"/>
          <w:spacing w:val="-3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lang w:val="en-US"/>
        </w:rPr>
        <w:t>报价</w:t>
      </w:r>
      <w:r>
        <w:rPr>
          <w:rFonts w:hint="eastAsia" w:ascii="方正仿宋_GBK" w:hAnsi="方正仿宋_GBK" w:eastAsia="方正仿宋_GBK" w:cs="方正仿宋_GBK"/>
          <w:b w:val="0"/>
          <w:i w:val="0"/>
          <w:caps w:val="0"/>
          <w:color w:val="auto"/>
          <w:spacing w:val="0"/>
          <w:w w:val="100"/>
          <w:sz w:val="28"/>
          <w:szCs w:val="28"/>
          <w:shd w:val="clear" w:color="auto" w:fill="auto"/>
        </w:rPr>
        <w:t>文件</w:t>
      </w:r>
      <w:r>
        <w:rPr>
          <w:rFonts w:hint="eastAsia" w:ascii="方正仿宋_GBK" w:hAnsi="方正仿宋_GBK" w:eastAsia="方正仿宋_GBK" w:cs="方正仿宋_GBK"/>
          <w:b w:val="0"/>
          <w:i w:val="0"/>
          <w:caps w:val="0"/>
          <w:color w:val="auto"/>
          <w:spacing w:val="-17"/>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签订合同和处理有关事宜，其法律后果由我方承担。</w:t>
      </w:r>
    </w:p>
    <w:p w14:paraId="6A0F7788">
      <w:pPr>
        <w:pStyle w:val="12"/>
        <w:tabs>
          <w:tab w:val="left" w:pos="3738"/>
        </w:tabs>
        <w:snapToGrid w:val="0"/>
        <w:spacing w:before="0" w:beforeAutospacing="0" w:after="0" w:afterAutospacing="0" w:line="328" w:lineRule="auto"/>
        <w:ind w:left="738" w:right="5745"/>
        <w:textAlignment w:val="baseline"/>
        <w:rPr>
          <w:rFonts w:ascii="方正仿宋_GBK" w:hAnsi="方正仿宋_GBK" w:eastAsia="方正仿宋_GBK" w:cs="方正仿宋_GBK"/>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委托期限：</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17"/>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代理人无转委托权。</w:t>
      </w:r>
    </w:p>
    <w:p w14:paraId="7FA598EA">
      <w:pPr>
        <w:pStyle w:val="12"/>
        <w:snapToGrid w:val="0"/>
        <w:spacing w:before="0" w:beforeAutospacing="0" w:after="0" w:afterAutospacing="0" w:line="305" w:lineRule="exact"/>
        <w:ind w:left="738"/>
        <w:textAlignment w:val="baseline"/>
        <w:rPr>
          <w:rFonts w:ascii="方正仿宋_GBK" w:hAnsi="方正仿宋_GBK" w:eastAsia="方正仿宋_GBK" w:cs="方正仿宋_GBK"/>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附：委托代表人身份证明</w:t>
      </w:r>
    </w:p>
    <w:p w14:paraId="111CF0E0">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color w:val="auto"/>
          <w:spacing w:val="-18"/>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竞标单位：</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盖单位章</w:t>
      </w:r>
      <w:r>
        <w:rPr>
          <w:rFonts w:hint="eastAsia" w:ascii="方正仿宋_GBK" w:hAnsi="方正仿宋_GBK" w:eastAsia="方正仿宋_GBK" w:cs="方正仿宋_GBK"/>
          <w:b w:val="0"/>
          <w:i w:val="0"/>
          <w:caps w:val="0"/>
          <w:color w:val="auto"/>
          <w:spacing w:val="-18"/>
          <w:w w:val="100"/>
          <w:sz w:val="28"/>
          <w:szCs w:val="28"/>
          <w:shd w:val="clear" w:color="auto" w:fill="auto"/>
        </w:rPr>
        <w:t xml:space="preserve">） </w:t>
      </w:r>
    </w:p>
    <w:p w14:paraId="1B7187DD">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color w:val="auto"/>
          <w:spacing w:val="-27"/>
          <w:w w:val="100"/>
          <w:sz w:val="28"/>
          <w:szCs w:val="28"/>
          <w:u w:val="single"/>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法定代表人</w:t>
      </w:r>
      <w:r>
        <w:rPr>
          <w:rFonts w:hint="eastAsia" w:ascii="方正仿宋_GBK" w:hAnsi="方正仿宋_GBK" w:eastAsia="方正仿宋_GBK" w:cs="方正仿宋_GBK"/>
          <w:b w:val="0"/>
          <w:i w:val="0"/>
          <w:caps w:val="0"/>
          <w:color w:val="auto"/>
          <w:spacing w:val="-27"/>
          <w:w w:val="100"/>
          <w:sz w:val="28"/>
          <w:szCs w:val="28"/>
          <w:shd w:val="clear" w:color="auto" w:fill="auto"/>
        </w:rPr>
        <w:t>：</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p>
    <w:p w14:paraId="29EF0FF3">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color w:val="auto"/>
          <w:spacing w:val="-27"/>
          <w:w w:val="100"/>
          <w:sz w:val="28"/>
          <w:szCs w:val="28"/>
          <w:u w:val="single"/>
          <w:shd w:val="clear" w:color="auto" w:fill="auto"/>
        </w:rPr>
      </w:pPr>
      <w:r>
        <w:rPr>
          <w:rFonts w:hint="eastAsia" w:ascii="方正仿宋_GBK" w:hAnsi="方正仿宋_GBK" w:eastAsia="方正仿宋_GBK" w:cs="方正仿宋_GBK"/>
          <w:b w:val="0"/>
          <w:i w:val="0"/>
          <w:caps w:val="0"/>
          <w:color w:val="auto"/>
          <w:spacing w:val="-1"/>
          <w:w w:val="100"/>
          <w:sz w:val="28"/>
          <w:szCs w:val="28"/>
          <w:shd w:val="clear" w:color="auto" w:fill="auto"/>
        </w:rPr>
        <w:t>身</w:t>
      </w:r>
      <w:r>
        <w:rPr>
          <w:rFonts w:hint="eastAsia" w:ascii="方正仿宋_GBK" w:hAnsi="方正仿宋_GBK" w:eastAsia="方正仿宋_GBK" w:cs="方正仿宋_GBK"/>
          <w:b w:val="0"/>
          <w:i w:val="0"/>
          <w:caps w:val="0"/>
          <w:color w:val="auto"/>
          <w:spacing w:val="0"/>
          <w:w w:val="100"/>
          <w:sz w:val="28"/>
          <w:szCs w:val="28"/>
          <w:shd w:val="clear" w:color="auto" w:fill="auto"/>
        </w:rPr>
        <w:t>份证号码：</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shd w:val="clear" w:color="auto" w:fill="auto"/>
        </w:rPr>
        <w:t>委托代理人</w:t>
      </w:r>
      <w:r>
        <w:rPr>
          <w:rFonts w:hint="eastAsia" w:ascii="方正仿宋_GBK" w:hAnsi="方正仿宋_GBK" w:eastAsia="方正仿宋_GBK" w:cs="方正仿宋_GBK"/>
          <w:b w:val="0"/>
          <w:i w:val="0"/>
          <w:caps w:val="0"/>
          <w:color w:val="auto"/>
          <w:spacing w:val="-27"/>
          <w:w w:val="100"/>
          <w:sz w:val="28"/>
          <w:szCs w:val="28"/>
          <w:shd w:val="clear" w:color="auto" w:fill="auto"/>
        </w:rPr>
        <w:t>：</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p>
    <w:p w14:paraId="4A921036">
      <w:pPr>
        <w:pStyle w:val="12"/>
        <w:tabs>
          <w:tab w:val="left" w:pos="8007"/>
          <w:tab w:val="left" w:pos="8487"/>
          <w:tab w:val="left" w:pos="9317"/>
        </w:tabs>
        <w:snapToGrid w:val="0"/>
        <w:spacing w:before="0" w:beforeAutospacing="0" w:after="0" w:afterAutospacing="0" w:line="328" w:lineRule="auto"/>
        <w:ind w:left="5298" w:right="277"/>
        <w:textAlignment w:val="baseline"/>
        <w:rPr>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1"/>
          <w:w w:val="100"/>
          <w:sz w:val="28"/>
          <w:szCs w:val="28"/>
          <w:shd w:val="clear" w:color="auto" w:fill="auto"/>
        </w:rPr>
        <w:t>身</w:t>
      </w:r>
      <w:r>
        <w:rPr>
          <w:rFonts w:hint="eastAsia" w:ascii="方正仿宋_GBK" w:hAnsi="方正仿宋_GBK" w:eastAsia="方正仿宋_GBK" w:cs="方正仿宋_GBK"/>
          <w:b w:val="0"/>
          <w:i w:val="0"/>
          <w:caps w:val="0"/>
          <w:color w:val="auto"/>
          <w:spacing w:val="0"/>
          <w:w w:val="100"/>
          <w:sz w:val="28"/>
          <w:szCs w:val="28"/>
          <w:shd w:val="clear" w:color="auto" w:fill="auto"/>
        </w:rPr>
        <w:t>份证号码：</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p>
    <w:p w14:paraId="441A64AF">
      <w:pPr>
        <w:pStyle w:val="12"/>
        <w:tabs>
          <w:tab w:val="left" w:pos="720"/>
          <w:tab w:val="left" w:pos="1440"/>
          <w:tab w:val="left" w:pos="2160"/>
        </w:tabs>
        <w:snapToGrid w:val="0"/>
        <w:spacing w:before="74" w:beforeAutospacing="0" w:after="0" w:afterAutospacing="0" w:line="240" w:lineRule="auto"/>
        <w:ind w:right="705"/>
        <w:jc w:val="right"/>
        <w:textAlignment w:val="baseline"/>
        <w:rPr>
          <w:b w:val="0"/>
          <w:i w:val="0"/>
          <w:caps w:val="0"/>
          <w:color w:val="auto"/>
          <w:spacing w:val="0"/>
          <w:w w:val="100"/>
          <w:sz w:val="28"/>
          <w:szCs w:val="28"/>
          <w:shd w:val="clear" w:color="auto" w:fill="auto"/>
        </w:rPr>
      </w:pPr>
      <w:r>
        <w:rPr>
          <w:rFonts w:hint="eastAsia"/>
          <w:b w:val="0"/>
          <w:i w:val="0"/>
          <w:caps w:val="0"/>
          <w:color w:val="auto"/>
          <w:spacing w:val="0"/>
          <w:w w:val="100"/>
          <w:sz w:val="28"/>
          <w:szCs w:val="28"/>
          <w:u w:val="single" w:color="000000"/>
          <w:shd w:val="clear" w:color="auto" w:fill="auto"/>
        </w:rPr>
        <w:t xml:space="preserve"> </w:t>
      </w:r>
      <w:r>
        <w:rPr>
          <w:rFonts w:hint="eastAsia"/>
          <w:b w:val="0"/>
          <w:i w:val="0"/>
          <w:caps w:val="0"/>
          <w:color w:val="auto"/>
          <w:spacing w:val="0"/>
          <w:w w:val="100"/>
          <w:sz w:val="28"/>
          <w:szCs w:val="28"/>
          <w:u w:val="single" w:color="000000"/>
          <w:shd w:val="clear" w:color="auto" w:fill="auto"/>
        </w:rPr>
        <w:tab/>
      </w:r>
      <w:r>
        <w:rPr>
          <w:rFonts w:hint="eastAsia"/>
          <w:b w:val="0"/>
          <w:i w:val="0"/>
          <w:caps w:val="0"/>
          <w:color w:val="auto"/>
          <w:spacing w:val="0"/>
          <w:w w:val="100"/>
          <w:sz w:val="28"/>
          <w:szCs w:val="28"/>
          <w:shd w:val="clear" w:color="auto" w:fill="auto"/>
        </w:rPr>
        <w:t>年</w:t>
      </w:r>
      <w:r>
        <w:rPr>
          <w:rFonts w:hint="eastAsia"/>
          <w:b w:val="0"/>
          <w:i w:val="0"/>
          <w:caps w:val="0"/>
          <w:color w:val="auto"/>
          <w:spacing w:val="0"/>
          <w:w w:val="100"/>
          <w:sz w:val="28"/>
          <w:szCs w:val="28"/>
          <w:u w:val="single" w:color="000000"/>
          <w:shd w:val="clear" w:color="auto" w:fill="auto"/>
        </w:rPr>
        <w:t xml:space="preserve"> </w:t>
      </w:r>
      <w:r>
        <w:rPr>
          <w:rFonts w:hint="eastAsia"/>
          <w:b w:val="0"/>
          <w:i w:val="0"/>
          <w:caps w:val="0"/>
          <w:color w:val="auto"/>
          <w:spacing w:val="0"/>
          <w:w w:val="100"/>
          <w:sz w:val="28"/>
          <w:szCs w:val="28"/>
          <w:u w:val="single" w:color="000000"/>
          <w:shd w:val="clear" w:color="auto" w:fill="auto"/>
        </w:rPr>
        <w:tab/>
      </w:r>
      <w:r>
        <w:rPr>
          <w:rFonts w:hint="eastAsia"/>
          <w:b w:val="0"/>
          <w:i w:val="0"/>
          <w:caps w:val="0"/>
          <w:color w:val="auto"/>
          <w:spacing w:val="0"/>
          <w:w w:val="100"/>
          <w:sz w:val="28"/>
          <w:szCs w:val="28"/>
          <w:shd w:val="clear" w:color="auto" w:fill="auto"/>
        </w:rPr>
        <w:t>月</w:t>
      </w:r>
      <w:r>
        <w:rPr>
          <w:rFonts w:hint="eastAsia"/>
          <w:b w:val="0"/>
          <w:i w:val="0"/>
          <w:caps w:val="0"/>
          <w:color w:val="auto"/>
          <w:spacing w:val="0"/>
          <w:w w:val="100"/>
          <w:sz w:val="28"/>
          <w:szCs w:val="28"/>
          <w:u w:val="single" w:color="000000"/>
          <w:shd w:val="clear" w:color="auto" w:fill="auto"/>
        </w:rPr>
        <w:t xml:space="preserve"> </w:t>
      </w:r>
      <w:r>
        <w:rPr>
          <w:rFonts w:hint="eastAsia"/>
          <w:b w:val="0"/>
          <w:i w:val="0"/>
          <w:caps w:val="0"/>
          <w:color w:val="auto"/>
          <w:spacing w:val="0"/>
          <w:w w:val="100"/>
          <w:sz w:val="28"/>
          <w:szCs w:val="28"/>
          <w:u w:val="single" w:color="000000"/>
          <w:shd w:val="clear" w:color="auto" w:fill="auto"/>
        </w:rPr>
        <w:tab/>
      </w:r>
      <w:r>
        <w:rPr>
          <w:rFonts w:hint="eastAsia"/>
          <w:b w:val="0"/>
          <w:i w:val="0"/>
          <w:caps w:val="0"/>
          <w:color w:val="auto"/>
          <w:spacing w:val="0"/>
          <w:w w:val="100"/>
          <w:sz w:val="28"/>
          <w:szCs w:val="28"/>
          <w:shd w:val="clear" w:color="auto" w:fill="auto"/>
        </w:rPr>
        <w:t>日</w:t>
      </w:r>
    </w:p>
    <w:tbl>
      <w:tblPr>
        <w:tblStyle w:val="22"/>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4438A7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63F22191">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委托代表人身份证正面（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c>
          <w:tcPr>
            <w:tcW w:w="4927" w:type="dxa"/>
            <w:vAlign w:val="center"/>
          </w:tcPr>
          <w:p w14:paraId="6458ACE1">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委托代表人身份证反面（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r>
    </w:tbl>
    <w:p w14:paraId="148AD026">
      <w:pPr>
        <w:snapToGrid w:val="0"/>
        <w:spacing w:before="0" w:beforeAutospacing="0" w:after="0" w:afterAutospacing="0" w:line="321" w:lineRule="auto"/>
        <w:ind w:left="258" w:right="396" w:firstLine="420"/>
        <w:textAlignment w:val="baseline"/>
        <w:rPr>
          <w:rFonts w:ascii="方正仿宋_GBK" w:hAnsi="方正仿宋_GBK" w:eastAsia="方正仿宋_GBK" w:cs="方正仿宋_GBK"/>
          <w:b w:val="0"/>
          <w:i w:val="0"/>
          <w:caps w:val="0"/>
          <w:color w:val="auto"/>
          <w:spacing w:val="0"/>
          <w:w w:val="100"/>
          <w:sz w:val="28"/>
          <w:szCs w:val="28"/>
          <w:shd w:val="clear" w:color="auto" w:fill="auto"/>
        </w:rPr>
        <w:sectPr>
          <w:footerReference r:id="rId5" w:type="default"/>
          <w:pgSz w:w="11910" w:h="16840"/>
          <w:pgMar w:top="993" w:right="1020" w:bottom="1360" w:left="1160" w:header="0" w:footer="1161" w:gutter="0"/>
          <w:cols w:space="720" w:num="1"/>
        </w:sectPr>
      </w:pPr>
      <w:r>
        <w:rPr>
          <w:rFonts w:hint="eastAsia" w:ascii="方正仿宋_GBK" w:hAnsi="方正仿宋_GBK" w:eastAsia="方正仿宋_GBK" w:cs="方正仿宋_GBK"/>
          <w:b w:val="0"/>
          <w:i w:val="0"/>
          <w:caps w:val="0"/>
          <w:color w:val="auto"/>
          <w:spacing w:val="0"/>
          <w:w w:val="100"/>
          <w:sz w:val="28"/>
          <w:szCs w:val="28"/>
          <w:shd w:val="clear" w:color="auto" w:fill="auto"/>
        </w:rPr>
        <w:t>注：法定代表人和委托代理人必须在授权书上亲笔签名，不得使用印章、签名章或其它电子制版签名，</w:t>
      </w:r>
      <w:r>
        <w:rPr>
          <w:rFonts w:hint="eastAsia" w:ascii="方正仿宋_GBK" w:hAnsi="方正仿宋_GBK" w:eastAsia="方正仿宋_GBK" w:cs="方正仿宋_GBK"/>
          <w:b w:val="0"/>
          <w:i w:val="0"/>
          <w:caps w:val="0"/>
          <w:color w:val="auto"/>
          <w:spacing w:val="0"/>
          <w:w w:val="100"/>
          <w:sz w:val="28"/>
          <w:szCs w:val="28"/>
          <w:shd w:val="clear" w:color="auto" w:fill="auto"/>
          <w:lang w:val="en-US"/>
        </w:rPr>
        <w:t>否则按弃标处理，如投标人为法人的无需此页。</w:t>
      </w:r>
    </w:p>
    <w:p w14:paraId="24F0CD6F">
      <w:pPr>
        <w:pStyle w:val="9"/>
        <w:snapToGrid w:val="0"/>
        <w:spacing w:before="54" w:beforeAutospacing="0" w:after="0" w:afterAutospacing="0" w:line="240" w:lineRule="auto"/>
        <w:ind w:left="0" w:right="280"/>
        <w:jc w:val="center"/>
        <w:textAlignment w:val="baseline"/>
        <w:rPr>
          <w:rFonts w:ascii="方正黑体_GBK" w:hAnsi="方正黑体_GBK" w:eastAsia="方正黑体_GBK" w:cs="方正黑体_GBK"/>
          <w:b/>
          <w:i w:val="0"/>
          <w:caps w:val="0"/>
          <w:color w:val="auto"/>
          <w:spacing w:val="0"/>
          <w:w w:val="100"/>
          <w:sz w:val="32"/>
          <w:shd w:val="clear" w:color="auto" w:fill="auto"/>
        </w:rPr>
      </w:pPr>
      <w:r>
        <w:rPr>
          <w:rFonts w:hint="eastAsia" w:ascii="方正黑体_GBK" w:hAnsi="方正黑体_GBK" w:eastAsia="方正黑体_GBK" w:cs="方正黑体_GBK"/>
          <w:b/>
          <w:i w:val="0"/>
          <w:caps w:val="0"/>
          <w:color w:val="auto"/>
          <w:spacing w:val="0"/>
          <w:w w:val="100"/>
          <w:sz w:val="32"/>
          <w:shd w:val="clear" w:color="auto" w:fill="auto"/>
        </w:rPr>
        <w:t>二、资格审查资料</w:t>
      </w:r>
    </w:p>
    <w:p w14:paraId="38356189">
      <w:pPr>
        <w:pStyle w:val="12"/>
        <w:snapToGrid w:val="0"/>
        <w:spacing w:before="3" w:beforeAutospacing="0" w:after="0" w:afterAutospacing="0" w:line="240" w:lineRule="auto"/>
        <w:textAlignment w:val="baseline"/>
        <w:rPr>
          <w:b/>
          <w:i w:val="0"/>
          <w:caps w:val="0"/>
          <w:color w:val="auto"/>
          <w:spacing w:val="0"/>
          <w:w w:val="100"/>
          <w:sz w:val="28"/>
          <w:szCs w:val="28"/>
          <w:shd w:val="clear" w:color="auto" w:fill="auto"/>
        </w:rPr>
      </w:pPr>
    </w:p>
    <w:p w14:paraId="3B2AB4E5">
      <w:pPr>
        <w:pStyle w:val="10"/>
        <w:snapToGrid w:val="0"/>
        <w:spacing w:before="0" w:beforeAutospacing="0" w:after="0" w:afterAutospacing="0" w:line="240" w:lineRule="auto"/>
        <w:ind w:right="280"/>
        <w:jc w:val="center"/>
        <w:textAlignment w:val="baseline"/>
        <w:rPr>
          <w:b w:val="0"/>
          <w:i w:val="0"/>
          <w:caps w:val="0"/>
          <w:color w:val="auto"/>
          <w:spacing w:val="0"/>
          <w:w w:val="100"/>
          <w:sz w:val="28"/>
          <w:szCs w:val="28"/>
          <w:shd w:val="clear" w:color="auto" w:fill="auto"/>
        </w:rPr>
      </w:pPr>
      <w:r>
        <w:rPr>
          <w:rFonts w:hint="eastAsia"/>
          <w:b w:val="0"/>
          <w:i w:val="0"/>
          <w:caps w:val="0"/>
          <w:color w:val="auto"/>
          <w:spacing w:val="0"/>
          <w:w w:val="100"/>
          <w:sz w:val="28"/>
          <w:szCs w:val="28"/>
          <w:shd w:val="clear" w:color="auto" w:fill="auto"/>
        </w:rPr>
        <w:t>（一）</w:t>
      </w:r>
      <w:r>
        <w:rPr>
          <w:rFonts w:hint="eastAsia"/>
          <w:b w:val="0"/>
          <w:i w:val="0"/>
          <w:caps w:val="0"/>
          <w:color w:val="auto"/>
          <w:spacing w:val="0"/>
          <w:w w:val="100"/>
          <w:sz w:val="28"/>
          <w:szCs w:val="28"/>
          <w:shd w:val="clear" w:color="auto" w:fill="auto"/>
          <w:lang w:val="en-US"/>
        </w:rPr>
        <w:t>报价</w:t>
      </w:r>
      <w:r>
        <w:rPr>
          <w:rFonts w:hint="eastAsia"/>
          <w:b w:val="0"/>
          <w:i w:val="0"/>
          <w:caps w:val="0"/>
          <w:color w:val="auto"/>
          <w:spacing w:val="0"/>
          <w:w w:val="100"/>
          <w:sz w:val="28"/>
          <w:szCs w:val="28"/>
          <w:shd w:val="clear" w:color="auto" w:fill="auto"/>
        </w:rPr>
        <w:t>单位基本情况</w:t>
      </w:r>
    </w:p>
    <w:p w14:paraId="459F276F">
      <w:pPr>
        <w:pStyle w:val="12"/>
        <w:snapToGrid w:val="0"/>
        <w:spacing w:before="4" w:beforeAutospacing="0" w:after="0" w:afterAutospacing="0" w:line="240" w:lineRule="auto"/>
        <w:textAlignment w:val="baseline"/>
        <w:rPr>
          <w:rFonts w:ascii="方正仿宋_GBK" w:hAnsi="方正仿宋_GBK" w:eastAsia="方正仿宋_GBK" w:cs="方正仿宋_GBK"/>
          <w:b w:val="0"/>
          <w:i w:val="0"/>
          <w:caps w:val="0"/>
          <w:color w:val="auto"/>
          <w:spacing w:val="0"/>
          <w:w w:val="100"/>
          <w:sz w:val="28"/>
          <w:szCs w:val="28"/>
          <w:shd w:val="clear" w:color="auto" w:fill="auto"/>
        </w:rPr>
      </w:pPr>
    </w:p>
    <w:p w14:paraId="59C3B10F">
      <w:pPr>
        <w:pStyle w:val="37"/>
        <w:tabs>
          <w:tab w:val="left" w:pos="1204"/>
        </w:tabs>
        <w:snapToGrid w:val="0"/>
        <w:spacing w:before="0" w:beforeAutospacing="0" w:after="0" w:afterAutospacing="0" w:line="400" w:lineRule="exact"/>
        <w:ind w:left="0" w:firstLine="552"/>
        <w:jc w:val="both"/>
        <w:textAlignment w:val="baseline"/>
        <w:rPr>
          <w:rFonts w:hint="eastAsia" w:ascii="方正仿宋_GBK" w:hAnsi="方正仿宋_GBK" w:eastAsia="方正仿宋_GBK" w:cs="方正仿宋_GBK"/>
          <w:b w:val="0"/>
          <w:i w:val="0"/>
          <w:caps w:val="0"/>
          <w:color w:val="auto"/>
          <w:spacing w:val="-1"/>
          <w:w w:val="100"/>
          <w:sz w:val="28"/>
          <w:szCs w:val="28"/>
          <w:shd w:val="clear" w:color="auto" w:fill="auto"/>
        </w:rPr>
      </w:pPr>
      <w:r>
        <w:rPr>
          <w:rFonts w:hint="eastAsia" w:ascii="方正仿宋_GBK" w:hAnsi="方正仿宋_GBK" w:eastAsia="方正仿宋_GBK" w:cs="方正仿宋_GBK"/>
          <w:b w:val="0"/>
          <w:i w:val="0"/>
          <w:caps w:val="0"/>
          <w:color w:val="auto"/>
          <w:spacing w:val="-1"/>
          <w:w w:val="100"/>
          <w:sz w:val="28"/>
          <w:szCs w:val="28"/>
          <w:shd w:val="clear" w:color="auto" w:fill="auto"/>
        </w:rPr>
        <w:t>注：</w:t>
      </w:r>
      <w:r>
        <w:rPr>
          <w:rFonts w:hint="eastAsia" w:ascii="方正仿宋_GBK" w:hAnsi="方正仿宋_GBK" w:eastAsia="方正仿宋_GBK" w:cs="方正仿宋_GBK"/>
          <w:b w:val="0"/>
          <w:i w:val="0"/>
          <w:caps w:val="0"/>
          <w:color w:val="auto"/>
          <w:spacing w:val="0"/>
          <w:w w:val="100"/>
          <w:sz w:val="28"/>
          <w:szCs w:val="28"/>
          <w:shd w:val="clear" w:color="auto" w:fill="auto"/>
        </w:rPr>
        <w:t>1</w:t>
      </w: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1"/>
          <w:w w:val="100"/>
          <w:sz w:val="28"/>
          <w:szCs w:val="28"/>
          <w:shd w:val="clear" w:color="auto" w:fill="auto"/>
        </w:rPr>
        <w:t>在本</w:t>
      </w:r>
      <w:r>
        <w:rPr>
          <w:rFonts w:hint="eastAsia" w:ascii="方正仿宋_GBK" w:hAnsi="方正仿宋_GBK" w:eastAsia="方正仿宋_GBK" w:cs="方正仿宋_GBK"/>
          <w:b w:val="0"/>
          <w:i w:val="0"/>
          <w:caps w:val="0"/>
          <w:color w:val="auto"/>
          <w:spacing w:val="-1"/>
          <w:w w:val="100"/>
          <w:sz w:val="28"/>
          <w:szCs w:val="28"/>
          <w:shd w:val="clear" w:color="auto" w:fill="auto"/>
          <w:lang w:val="en-US"/>
        </w:rPr>
        <w:t>页</w:t>
      </w:r>
      <w:r>
        <w:rPr>
          <w:rFonts w:hint="eastAsia" w:ascii="方正仿宋_GBK" w:hAnsi="方正仿宋_GBK" w:eastAsia="方正仿宋_GBK" w:cs="方正仿宋_GBK"/>
          <w:b w:val="0"/>
          <w:i w:val="0"/>
          <w:caps w:val="0"/>
          <w:color w:val="auto"/>
          <w:spacing w:val="-1"/>
          <w:w w:val="100"/>
          <w:sz w:val="28"/>
          <w:szCs w:val="28"/>
          <w:shd w:val="clear" w:color="auto" w:fill="auto"/>
        </w:rPr>
        <w:t>附企业营业执照副本（全本）的复印件（并加盖</w:t>
      </w:r>
      <w:r>
        <w:rPr>
          <w:rFonts w:hint="eastAsia" w:ascii="方正仿宋_GBK" w:hAnsi="方正仿宋_GBK" w:eastAsia="方正仿宋_GBK" w:cs="方正仿宋_GBK"/>
          <w:b w:val="0"/>
          <w:i w:val="0"/>
          <w:caps w:val="0"/>
          <w:color w:val="auto"/>
          <w:spacing w:val="-1"/>
          <w:w w:val="100"/>
          <w:sz w:val="28"/>
          <w:szCs w:val="28"/>
          <w:shd w:val="clear" w:color="auto" w:fill="auto"/>
          <w:lang w:val="en-US"/>
        </w:rPr>
        <w:t>鲜</w:t>
      </w:r>
      <w:r>
        <w:rPr>
          <w:rFonts w:hint="eastAsia" w:ascii="方正仿宋_GBK" w:hAnsi="方正仿宋_GBK" w:eastAsia="方正仿宋_GBK" w:cs="方正仿宋_GBK"/>
          <w:b w:val="0"/>
          <w:i w:val="0"/>
          <w:caps w:val="0"/>
          <w:color w:val="auto"/>
          <w:spacing w:val="-1"/>
          <w:w w:val="100"/>
          <w:sz w:val="28"/>
          <w:szCs w:val="28"/>
          <w:shd w:val="clear" w:color="auto" w:fill="auto"/>
        </w:rPr>
        <w:t>章）。</w:t>
      </w:r>
    </w:p>
    <w:p w14:paraId="5649A6AC">
      <w:pPr>
        <w:pStyle w:val="37"/>
        <w:numPr>
          <w:ilvl w:val="0"/>
          <w:numId w:val="0"/>
        </w:numPr>
        <w:tabs>
          <w:tab w:val="left" w:pos="1204"/>
        </w:tabs>
        <w:snapToGrid w:val="0"/>
        <w:spacing w:before="0" w:beforeAutospacing="0" w:after="0" w:afterAutospacing="0" w:line="400" w:lineRule="exact"/>
        <w:ind w:leftChars="0" w:firstLine="1112" w:firstLineChars="400"/>
        <w:jc w:val="both"/>
        <w:textAlignment w:val="baseline"/>
        <w:rPr>
          <w:rFonts w:hint="default" w:ascii="方正仿宋_GBK" w:hAnsi="方正仿宋_GBK" w:eastAsia="方正仿宋_GBK" w:cs="方正仿宋_GBK"/>
          <w:b w:val="0"/>
          <w:i w:val="0"/>
          <w:caps w:val="0"/>
          <w:color w:val="auto"/>
          <w:spacing w:val="-1"/>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2. 合法的报废回收资质</w:t>
      </w:r>
      <w:r>
        <w:rPr>
          <w:rFonts w:hint="eastAsia" w:ascii="方正仿宋_GBK" w:hAnsi="方正仿宋_GBK" w:eastAsia="方正仿宋_GBK" w:cs="方正仿宋_GBK"/>
          <w:b w:val="0"/>
          <w:i w:val="0"/>
          <w:caps w:val="0"/>
          <w:color w:val="auto"/>
          <w:spacing w:val="-1"/>
          <w:w w:val="100"/>
          <w:sz w:val="28"/>
          <w:szCs w:val="28"/>
          <w:shd w:val="clear" w:color="auto" w:fill="auto"/>
        </w:rPr>
        <w:t>的复印件（并加盖</w:t>
      </w:r>
      <w:r>
        <w:rPr>
          <w:rFonts w:hint="eastAsia" w:ascii="方正仿宋_GBK" w:hAnsi="方正仿宋_GBK" w:eastAsia="方正仿宋_GBK" w:cs="方正仿宋_GBK"/>
          <w:b w:val="0"/>
          <w:i w:val="0"/>
          <w:caps w:val="0"/>
          <w:color w:val="auto"/>
          <w:spacing w:val="-1"/>
          <w:w w:val="100"/>
          <w:sz w:val="28"/>
          <w:szCs w:val="28"/>
          <w:shd w:val="clear" w:color="auto" w:fill="auto"/>
          <w:lang w:val="en-US"/>
        </w:rPr>
        <w:t>鲜</w:t>
      </w:r>
      <w:r>
        <w:rPr>
          <w:rFonts w:hint="eastAsia" w:ascii="方正仿宋_GBK" w:hAnsi="方正仿宋_GBK" w:eastAsia="方正仿宋_GBK" w:cs="方正仿宋_GBK"/>
          <w:b w:val="0"/>
          <w:i w:val="0"/>
          <w:caps w:val="0"/>
          <w:color w:val="auto"/>
          <w:spacing w:val="-1"/>
          <w:w w:val="100"/>
          <w:sz w:val="28"/>
          <w:szCs w:val="28"/>
          <w:shd w:val="clear" w:color="auto" w:fill="auto"/>
        </w:rPr>
        <w:t>章）</w:t>
      </w: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w:t>
      </w:r>
    </w:p>
    <w:p w14:paraId="567428E6">
      <w:pPr>
        <w:pStyle w:val="37"/>
        <w:numPr>
          <w:ilvl w:val="0"/>
          <w:numId w:val="0"/>
        </w:numPr>
        <w:tabs>
          <w:tab w:val="left" w:pos="1204"/>
        </w:tabs>
        <w:snapToGrid w:val="0"/>
        <w:spacing w:before="0" w:beforeAutospacing="0" w:after="0" w:afterAutospacing="0" w:line="400" w:lineRule="exact"/>
        <w:ind w:leftChars="0" w:firstLine="1112" w:firstLineChars="4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sectPr>
          <w:footerReference r:id="rId6" w:type="default"/>
          <w:pgSz w:w="11910" w:h="16840"/>
          <w:pgMar w:top="1300" w:right="920" w:bottom="1360" w:left="1200" w:header="0" w:footer="1161" w:gutter="0"/>
          <w:cols w:space="720" w:num="1"/>
        </w:sectPr>
      </w:pP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 xml:space="preserve">3. </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“国家企业信用信息公示系统”“信用中国”中被列入严重违法失信企业名单（以上选择一个信用系统，提供查验结果）。</w:t>
      </w:r>
    </w:p>
    <w:p w14:paraId="34BF3470">
      <w:pPr>
        <w:pStyle w:val="18"/>
        <w:snapToGrid w:val="0"/>
        <w:spacing w:before="240" w:beforeAutospacing="0" w:after="60" w:afterAutospacing="0" w:line="312" w:lineRule="auto"/>
        <w:jc w:val="center"/>
        <w:textAlignment w:val="baseline"/>
        <w:rPr>
          <w:rFonts w:ascii="黑体" w:hAnsi="黑体" w:eastAsia="黑体" w:cs="黑体"/>
          <w:b/>
          <w:bCs w:val="0"/>
          <w:i w:val="0"/>
          <w:caps w:val="0"/>
          <w:color w:val="auto"/>
          <w:spacing w:val="0"/>
          <w:w w:val="100"/>
          <w:sz w:val="32"/>
          <w:shd w:val="clear" w:color="auto" w:fill="auto"/>
        </w:rPr>
      </w:pPr>
      <w:bookmarkStart w:id="8" w:name="_Toc46917447"/>
      <w:r>
        <w:rPr>
          <w:rFonts w:hint="eastAsia" w:ascii="黑体" w:hAnsi="黑体" w:eastAsia="黑体" w:cs="黑体"/>
          <w:b/>
          <w:i w:val="0"/>
          <w:caps w:val="0"/>
          <w:color w:val="auto"/>
          <w:spacing w:val="0"/>
          <w:w w:val="100"/>
          <w:sz w:val="32"/>
          <w:shd w:val="clear" w:color="auto" w:fill="auto"/>
          <w:lang w:val="en-US" w:eastAsia="zh-CN"/>
        </w:rPr>
        <w:t>三</w:t>
      </w:r>
      <w:r>
        <w:rPr>
          <w:rFonts w:hint="eastAsia" w:ascii="黑体" w:hAnsi="黑体" w:eastAsia="黑体" w:cs="黑体"/>
          <w:b/>
          <w:i w:val="0"/>
          <w:caps w:val="0"/>
          <w:color w:val="auto"/>
          <w:spacing w:val="0"/>
          <w:w w:val="100"/>
          <w:sz w:val="32"/>
          <w:shd w:val="clear" w:color="auto" w:fill="auto"/>
          <w:lang w:val="en-US"/>
        </w:rPr>
        <w:t>、</w:t>
      </w:r>
      <w:bookmarkEnd w:id="8"/>
      <w:r>
        <w:rPr>
          <w:rFonts w:hint="eastAsia" w:ascii="方正楷体_GBK" w:hAnsi="方正楷体_GBK" w:eastAsia="方正楷体_GBK" w:cs="方正楷体_GBK"/>
          <w:b/>
          <w:bCs w:val="0"/>
          <w:i w:val="0"/>
          <w:caps w:val="0"/>
          <w:color w:val="auto"/>
          <w:spacing w:val="-3"/>
          <w:w w:val="100"/>
          <w:sz w:val="32"/>
          <w:szCs w:val="32"/>
          <w:shd w:val="clear" w:color="auto" w:fill="auto"/>
          <w:lang w:val="en-US" w:eastAsia="zh-CN"/>
        </w:rPr>
        <w:t>废旧电池报废回收报价单</w:t>
      </w:r>
    </w:p>
    <w:p w14:paraId="37B29BEC">
      <w:pPr>
        <w:snapToGrid w:val="0"/>
        <w:spacing w:before="0" w:beforeAutospacing="0" w:after="0" w:afterAutospacing="0" w:line="440" w:lineRule="exact"/>
        <w:ind w:firstLine="480" w:firstLineChars="200"/>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备注：产生的人工费用、运输费用、通行费、安全措施费用均由</w:t>
      </w:r>
      <w:r>
        <w:rPr>
          <w:rFonts w:hint="eastAsia" w:ascii="方正仿宋_GBK" w:hAnsi="方正仿宋_GBK" w:eastAsia="方正仿宋_GBK" w:cs="方正仿宋_GBK"/>
          <w:b w:val="0"/>
          <w:i w:val="0"/>
          <w:caps w:val="0"/>
          <w:color w:val="auto"/>
          <w:spacing w:val="0"/>
          <w:w w:val="100"/>
          <w:sz w:val="24"/>
          <w:shd w:val="clear" w:color="auto" w:fill="auto"/>
          <w:lang w:val="en-US" w:eastAsia="zh-CN"/>
        </w:rPr>
        <w:t>报价</w:t>
      </w:r>
      <w:r>
        <w:rPr>
          <w:rFonts w:hint="eastAsia" w:ascii="方正仿宋_GBK" w:hAnsi="方正仿宋_GBK" w:eastAsia="方正仿宋_GBK" w:cs="方正仿宋_GBK"/>
          <w:b w:val="0"/>
          <w:i w:val="0"/>
          <w:caps w:val="0"/>
          <w:color w:val="auto"/>
          <w:spacing w:val="0"/>
          <w:w w:val="100"/>
          <w:sz w:val="24"/>
          <w:shd w:val="clear" w:color="auto" w:fill="auto"/>
        </w:rPr>
        <w:t>方自行负责</w:t>
      </w:r>
      <w:r>
        <w:rPr>
          <w:rFonts w:hint="eastAsia" w:ascii="方正仿宋_GBK" w:hAnsi="方正仿宋_GBK" w:eastAsia="方正仿宋_GBK" w:cs="方正仿宋_GBK"/>
          <w:b w:val="0"/>
          <w:i w:val="0"/>
          <w:caps w:val="0"/>
          <w:color w:val="auto"/>
          <w:spacing w:val="0"/>
          <w:w w:val="100"/>
          <w:sz w:val="24"/>
          <w:shd w:val="clear" w:color="auto" w:fill="auto"/>
          <w:lang w:eastAsia="zh-CN"/>
        </w:rPr>
        <w:t>，</w:t>
      </w:r>
      <w:r>
        <w:rPr>
          <w:rFonts w:hint="eastAsia" w:ascii="方正仿宋_GBK" w:hAnsi="方正仿宋_GBK" w:eastAsia="方正仿宋_GBK" w:cs="方正仿宋_GBK"/>
          <w:b w:val="0"/>
          <w:i w:val="0"/>
          <w:caps w:val="0"/>
          <w:color w:val="auto"/>
          <w:spacing w:val="0"/>
          <w:w w:val="100"/>
          <w:sz w:val="24"/>
          <w:shd w:val="clear" w:color="auto" w:fill="auto"/>
          <w:lang w:val="en-US" w:eastAsia="zh-CN"/>
        </w:rPr>
        <w:t>并</w:t>
      </w:r>
      <w:r>
        <w:rPr>
          <w:rFonts w:hint="eastAsia" w:ascii="方正仿宋_GBK" w:hAnsi="方正仿宋_GBK" w:eastAsia="方正仿宋_GBK" w:cs="方正仿宋_GBK"/>
          <w:b w:val="0"/>
          <w:i w:val="0"/>
          <w:caps w:val="0"/>
          <w:color w:val="auto"/>
          <w:spacing w:val="0"/>
          <w:w w:val="100"/>
          <w:sz w:val="24"/>
          <w:shd w:val="clear" w:color="auto" w:fill="auto"/>
        </w:rPr>
        <w:t>自行承担上述工作的安全管理责任。</w:t>
      </w:r>
      <w:r>
        <w:rPr>
          <w:rFonts w:hint="eastAsia" w:ascii="方正仿宋_GBK" w:hAnsi="方正仿宋_GBK" w:eastAsia="方正仿宋_GBK" w:cs="方正仿宋_GBK"/>
          <w:b w:val="0"/>
          <w:i w:val="0"/>
          <w:caps w:val="0"/>
          <w:color w:val="auto"/>
          <w:spacing w:val="0"/>
          <w:w w:val="100"/>
          <w:sz w:val="24"/>
          <w:shd w:val="clear" w:color="auto" w:fill="auto"/>
          <w:lang w:eastAsia="zh-CN"/>
        </w:rPr>
        <w:t>中标候选人</w:t>
      </w:r>
      <w:r>
        <w:rPr>
          <w:rFonts w:hint="eastAsia" w:ascii="方正仿宋_GBK" w:hAnsi="方正仿宋_GBK" w:eastAsia="方正仿宋_GBK" w:cs="方正仿宋_GBK"/>
          <w:b w:val="0"/>
          <w:i w:val="0"/>
          <w:caps w:val="0"/>
          <w:color w:val="auto"/>
          <w:spacing w:val="0"/>
          <w:w w:val="100"/>
          <w:sz w:val="24"/>
          <w:shd w:val="clear" w:color="auto" w:fill="auto"/>
        </w:rPr>
        <w:t>不得以任何理由降低</w:t>
      </w:r>
      <w:r>
        <w:rPr>
          <w:rFonts w:hint="eastAsia" w:ascii="方正仿宋_GBK" w:hAnsi="方正仿宋_GBK" w:eastAsia="方正仿宋_GBK" w:cs="方正仿宋_GBK"/>
          <w:b w:val="0"/>
          <w:i w:val="0"/>
          <w:caps w:val="0"/>
          <w:color w:val="auto"/>
          <w:spacing w:val="0"/>
          <w:w w:val="100"/>
          <w:sz w:val="24"/>
          <w:shd w:val="clear" w:color="auto" w:fill="auto"/>
          <w:lang w:eastAsia="zh-CN"/>
        </w:rPr>
        <w:t>报价</w:t>
      </w:r>
      <w:r>
        <w:rPr>
          <w:rFonts w:hint="eastAsia" w:ascii="方正仿宋_GBK" w:hAnsi="方正仿宋_GBK" w:eastAsia="方正仿宋_GBK" w:cs="方正仿宋_GBK"/>
          <w:b w:val="0"/>
          <w:i w:val="0"/>
          <w:caps w:val="0"/>
          <w:color w:val="auto"/>
          <w:spacing w:val="0"/>
          <w:w w:val="100"/>
          <w:sz w:val="24"/>
          <w:shd w:val="clear" w:color="auto" w:fill="auto"/>
        </w:rPr>
        <w:t>费用，不得以此作为借口拒绝履行承诺的责任和义务。</w:t>
      </w:r>
    </w:p>
    <w:p w14:paraId="15B5327A">
      <w:pPr>
        <w:snapToGrid w:val="0"/>
        <w:spacing w:before="0" w:beforeAutospacing="0" w:after="0" w:afterAutospacing="0" w:line="440" w:lineRule="exac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报价单位（</w:t>
      </w:r>
      <w:r>
        <w:rPr>
          <w:rFonts w:hint="eastAsia" w:ascii="方正仿宋_GBK" w:hAnsi="方正仿宋_GBK" w:eastAsia="方正仿宋_GBK" w:cs="方正仿宋_GBK"/>
          <w:b w:val="0"/>
          <w:i w:val="0"/>
          <w:caps w:val="0"/>
          <w:color w:val="auto"/>
          <w:spacing w:val="0"/>
          <w:w w:val="100"/>
          <w:sz w:val="24"/>
          <w:shd w:val="clear" w:color="auto" w:fill="auto"/>
          <w:lang w:val="en-US"/>
        </w:rPr>
        <w:t>盖章</w:t>
      </w:r>
      <w:r>
        <w:rPr>
          <w:rFonts w:hint="eastAsia" w:ascii="方正仿宋_GBK" w:hAnsi="方正仿宋_GBK" w:eastAsia="方正仿宋_GBK" w:cs="方正仿宋_GBK"/>
          <w:b w:val="0"/>
          <w:i w:val="0"/>
          <w:caps w:val="0"/>
          <w:color w:val="auto"/>
          <w:spacing w:val="0"/>
          <w:w w:val="100"/>
          <w:sz w:val="24"/>
          <w:shd w:val="clear" w:color="auto" w:fill="auto"/>
        </w:rPr>
        <w:t>）：</w:t>
      </w:r>
    </w:p>
    <w:p w14:paraId="650D1BA5">
      <w:pPr>
        <w:snapToGrid w:val="0"/>
        <w:spacing w:before="0" w:beforeAutospacing="0" w:after="0" w:afterAutospacing="0" w:line="440" w:lineRule="exac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报价人：</w:t>
      </w:r>
    </w:p>
    <w:p w14:paraId="5C6C66EC">
      <w:pPr>
        <w:snapToGrid w:val="0"/>
        <w:spacing w:before="0" w:beforeAutospacing="0" w:after="0" w:afterAutospacing="0" w:line="440" w:lineRule="exac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联系电话：</w:t>
      </w:r>
    </w:p>
    <w:p w14:paraId="49A4570A">
      <w:pPr>
        <w:snapToGrid w:val="0"/>
        <w:spacing w:before="0" w:beforeAutospacing="0" w:after="0" w:afterAutospacing="0" w:line="440" w:lineRule="exact"/>
        <w:jc w:val="righ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年   月   日</w:t>
      </w:r>
    </w:p>
    <w:p w14:paraId="7468E741">
      <w:pPr>
        <w:pStyle w:val="5"/>
        <w:snapToGrid w:val="0"/>
        <w:spacing w:before="0" w:beforeAutospacing="0" w:after="0" w:afterAutospacing="0" w:line="405" w:lineRule="exact"/>
        <w:ind w:left="182"/>
        <w:textAlignment w:val="baseline"/>
        <w:rPr>
          <w:rFonts w:ascii="方正仿宋_GBK" w:hAnsi="方正仿宋_GBK" w:eastAsia="方正仿宋_GBK" w:cs="方正仿宋_GBK"/>
          <w:b w:val="0"/>
          <w:i w:val="0"/>
          <w:caps w:val="0"/>
          <w:color w:val="auto"/>
          <w:spacing w:val="0"/>
          <w:w w:val="100"/>
          <w:sz w:val="24"/>
          <w:shd w:val="clear" w:color="auto" w:fill="auto"/>
        </w:rPr>
      </w:pPr>
    </w:p>
    <w:p w14:paraId="0DAE45BB">
      <w:pPr>
        <w:snapToGrid w:val="0"/>
        <w:spacing w:before="0" w:beforeAutospacing="0" w:after="0" w:afterAutospacing="0" w:line="240" w:lineRule="auto"/>
        <w:textAlignment w:val="baseline"/>
        <w:rPr>
          <w:rFonts w:hint="eastAsia" w:ascii="方正仿宋_GBK" w:hAnsi="方正仿宋_GBK" w:eastAsia="方正仿宋_GBK" w:cs="方正仿宋_GBK"/>
          <w:b/>
          <w:bCs/>
          <w:i w:val="0"/>
          <w:caps w:val="0"/>
          <w:color w:val="auto"/>
          <w:spacing w:val="0"/>
          <w:w w:val="100"/>
          <w:sz w:val="24"/>
          <w:shd w:val="clear" w:color="auto" w:fill="auto"/>
          <w:lang w:val="en-US" w:eastAsia="zh-CN"/>
        </w:rPr>
      </w:pPr>
      <w:r>
        <w:rPr>
          <w:rFonts w:hint="eastAsia" w:ascii="方正仿宋_GBK" w:hAnsi="方正仿宋_GBK" w:eastAsia="方正仿宋_GBK" w:cs="方正仿宋_GBK"/>
          <w:b/>
          <w:bCs/>
          <w:i w:val="0"/>
          <w:caps w:val="0"/>
          <w:color w:val="auto"/>
          <w:spacing w:val="0"/>
          <w:w w:val="100"/>
          <w:sz w:val="24"/>
          <w:shd w:val="clear" w:color="auto" w:fill="auto"/>
          <w:lang w:val="en-US" w:eastAsia="zh-CN"/>
        </w:rPr>
        <w:t>附件：</w:t>
      </w:r>
    </w:p>
    <w:p w14:paraId="60808CB7">
      <w:pPr>
        <w:pStyle w:val="37"/>
        <w:keepLines w:val="0"/>
        <w:widowControl w:val="0"/>
        <w:tabs>
          <w:tab w:val="left" w:pos="1219"/>
        </w:tabs>
        <w:snapToGrid w:val="0"/>
        <w:spacing w:before="0" w:beforeAutospacing="0" w:after="0" w:afterAutospacing="0" w:line="400" w:lineRule="exact"/>
        <w:ind w:left="0" w:firstLine="3140" w:firstLineChars="1000"/>
        <w:jc w:val="both"/>
        <w:textAlignment w:val="baseline"/>
        <w:rPr>
          <w:rFonts w:hint="eastAsia"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废旧电池报废回收报价单</w:t>
      </w:r>
    </w:p>
    <w:tbl>
      <w:tblPr>
        <w:tblStyle w:val="22"/>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654"/>
        <w:gridCol w:w="2631"/>
        <w:gridCol w:w="1950"/>
      </w:tblGrid>
      <w:tr w14:paraId="6DEE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A35C">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废旧资产存放地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60E">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资产名称</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41C8">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报价(元</w:t>
            </w:r>
            <w:r>
              <w:rPr>
                <w:rFonts w:hint="eastAsia" w:cs="宋体"/>
                <w:i w:val="0"/>
                <w:iCs w:val="0"/>
                <w:color w:val="auto"/>
                <w:kern w:val="0"/>
                <w:sz w:val="24"/>
                <w:szCs w:val="24"/>
                <w:u w:val="none"/>
                <w:shd w:val="clear" w:color="auto" w:fill="auto"/>
                <w:lang w:val="en-US" w:eastAsia="zh-CN" w:bidi="ar"/>
              </w:rPr>
              <w:t>/吨</w:t>
            </w:r>
            <w:r>
              <w:rPr>
                <w:rFonts w:hint="eastAsia" w:ascii="宋体" w:hAnsi="宋体" w:eastAsia="宋体" w:cs="宋体"/>
                <w:i w:val="0"/>
                <w:iCs w:val="0"/>
                <w:color w:val="auto"/>
                <w:kern w:val="0"/>
                <w:sz w:val="24"/>
                <w:szCs w:val="24"/>
                <w:u w:val="none"/>
                <w:shd w:val="clear" w:color="auto" w:fill="auto"/>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64D8">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cs="宋体"/>
                <w:i w:val="0"/>
                <w:iCs w:val="0"/>
                <w:color w:val="auto"/>
                <w:kern w:val="0"/>
                <w:sz w:val="24"/>
                <w:szCs w:val="24"/>
                <w:u w:val="none"/>
                <w:shd w:val="clear" w:color="auto" w:fill="auto"/>
                <w:lang w:val="en-US" w:eastAsia="zh-CN" w:bidi="ar"/>
              </w:rPr>
              <w:t>备注</w:t>
            </w:r>
          </w:p>
        </w:tc>
      </w:tr>
      <w:tr w14:paraId="29A7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E7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垫江县、万州区、石柱县高速公路收费站</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4A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ascii="宋体" w:hAnsi="宋体" w:eastAsia="宋体" w:cs="宋体"/>
                <w:i w:val="0"/>
                <w:iCs w:val="0"/>
                <w:color w:val="auto"/>
                <w:kern w:val="0"/>
                <w:sz w:val="24"/>
                <w:szCs w:val="24"/>
                <w:u w:val="none"/>
                <w:shd w:val="clear" w:color="auto" w:fill="auto"/>
                <w:lang w:val="en-US" w:eastAsia="zh-CN" w:bidi="ar"/>
              </w:rPr>
              <w:t>废旧</w:t>
            </w:r>
            <w:r>
              <w:rPr>
                <w:rFonts w:hint="eastAsia" w:cs="宋体"/>
                <w:i w:val="0"/>
                <w:iCs w:val="0"/>
                <w:color w:val="auto"/>
                <w:kern w:val="0"/>
                <w:sz w:val="24"/>
                <w:szCs w:val="24"/>
                <w:u w:val="none"/>
                <w:shd w:val="clear" w:color="auto" w:fill="auto"/>
                <w:lang w:val="en-US" w:eastAsia="zh-CN" w:bidi="ar"/>
              </w:rPr>
              <w:t>电池</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839A">
            <w:pPr>
              <w:jc w:val="center"/>
              <w:rPr>
                <w:rFonts w:hint="eastAsia" w:ascii="宋体" w:hAnsi="宋体" w:eastAsia="宋体" w:cs="宋体"/>
                <w:i w:val="0"/>
                <w:iCs w:val="0"/>
                <w:color w:val="auto"/>
                <w:sz w:val="24"/>
                <w:szCs w:val="24"/>
                <w:u w:val="none"/>
                <w:shd w:val="clear" w:color="auto" w:fill="auto"/>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9212">
            <w:pPr>
              <w:jc w:val="center"/>
              <w:rPr>
                <w:rFonts w:hint="eastAsia" w:ascii="宋体" w:hAnsi="宋体" w:eastAsia="宋体" w:cs="宋体"/>
                <w:i w:val="0"/>
                <w:iCs w:val="0"/>
                <w:color w:val="auto"/>
                <w:sz w:val="24"/>
                <w:szCs w:val="24"/>
                <w:u w:val="none"/>
                <w:shd w:val="clear" w:color="auto" w:fill="auto"/>
              </w:rPr>
            </w:pPr>
          </w:p>
        </w:tc>
      </w:tr>
    </w:tbl>
    <w:p w14:paraId="75D88BF9">
      <w:pPr>
        <w:pStyle w:val="6"/>
        <w:ind w:left="0" w:leftChars="0" w:firstLine="0" w:firstLineChars="0"/>
        <w:rPr>
          <w:rFonts w:hint="eastAsia" w:ascii="方正仿宋_GBK" w:hAnsi="方正仿宋_GBK" w:eastAsia="方正仿宋_GBK" w:cs="方正仿宋_GBK"/>
          <w:b/>
          <w:bCs/>
          <w:i w:val="0"/>
          <w:caps w:val="0"/>
          <w:color w:val="auto"/>
          <w:spacing w:val="0"/>
          <w:w w:val="100"/>
          <w:sz w:val="24"/>
          <w:szCs w:val="22"/>
          <w:shd w:val="clear" w:color="auto" w:fill="auto"/>
          <w:lang w:val="en-US" w:eastAsia="zh-CN" w:bidi="zh-CN"/>
        </w:rPr>
      </w:pPr>
    </w:p>
    <w:p w14:paraId="056786B9">
      <w:pPr>
        <w:pStyle w:val="6"/>
        <w:spacing w:before="0"/>
        <w:ind w:left="0" w:leftChars="0" w:right="0" w:firstLine="0" w:firstLineChars="0"/>
        <w:rPr>
          <w:rFonts w:hint="eastAsia" w:ascii="方正仿宋_GBK" w:hAnsi="方正仿宋_GBK" w:eastAsia="方正仿宋_GBK" w:cs="方正仿宋_GBK"/>
          <w:b/>
          <w:bCs/>
          <w:i w:val="0"/>
          <w:caps w:val="0"/>
          <w:color w:val="auto"/>
          <w:spacing w:val="0"/>
          <w:w w:val="100"/>
          <w:sz w:val="24"/>
          <w:szCs w:val="22"/>
          <w:shd w:val="clear" w:color="auto" w:fill="auto"/>
          <w:lang w:val="en-US" w:eastAsia="zh-CN" w:bidi="zh-CN"/>
        </w:rPr>
      </w:pPr>
      <w:r>
        <w:rPr>
          <w:rFonts w:hint="eastAsia" w:ascii="方正仿宋_GBK" w:hAnsi="方正仿宋_GBK" w:eastAsia="方正仿宋_GBK" w:cs="方正仿宋_GBK"/>
          <w:b/>
          <w:bCs/>
          <w:i w:val="0"/>
          <w:caps w:val="0"/>
          <w:color w:val="auto"/>
          <w:spacing w:val="0"/>
          <w:w w:val="100"/>
          <w:sz w:val="24"/>
          <w:szCs w:val="22"/>
          <w:shd w:val="clear" w:color="auto" w:fill="auto"/>
          <w:lang w:val="en-US" w:eastAsia="zh-CN" w:bidi="zh-CN"/>
        </w:rPr>
        <w:t>注：报价响应文件不接受任何涂改，只接受打印的投标报价，手工填写的投标报价视为无效响应文件。</w:t>
      </w:r>
    </w:p>
    <w:p w14:paraId="30FE9127">
      <w:pPr>
        <w:pStyle w:val="5"/>
        <w:snapToGrid w:val="0"/>
        <w:spacing w:before="0" w:beforeAutospacing="0" w:after="0" w:afterAutospacing="0" w:line="405" w:lineRule="exact"/>
        <w:ind w:left="182"/>
        <w:textAlignment w:val="baseline"/>
        <w:rPr>
          <w:rFonts w:ascii="方正仿宋_GBK" w:hAnsi="方正仿宋_GBK" w:eastAsia="方正仿宋_GBK" w:cs="方正仿宋_GBK"/>
          <w:b w:val="0"/>
          <w:i w:val="0"/>
          <w:caps w:val="0"/>
          <w:color w:val="auto"/>
          <w:spacing w:val="0"/>
          <w:w w:val="100"/>
          <w:sz w:val="24"/>
          <w:shd w:val="clear" w:color="auto" w:fill="auto"/>
        </w:rPr>
      </w:pPr>
    </w:p>
    <w:p w14:paraId="5F9D2BE6">
      <w:pPr>
        <w:snapToGrid w:val="0"/>
        <w:spacing w:before="0" w:beforeAutospacing="0" w:after="0" w:afterAutospacing="0" w:line="240" w:lineRule="auto"/>
        <w:textAlignment w:val="baseline"/>
        <w:rPr>
          <w:rFonts w:ascii="方正仿宋_GBK" w:hAnsi="方正仿宋_GBK" w:eastAsia="方正仿宋_GBK" w:cs="方正仿宋_GBK"/>
          <w:b w:val="0"/>
          <w:i w:val="0"/>
          <w:caps w:val="0"/>
          <w:color w:val="auto"/>
          <w:spacing w:val="0"/>
          <w:w w:val="100"/>
          <w:sz w:val="24"/>
          <w:shd w:val="clear" w:color="auto" w:fill="auto"/>
        </w:rPr>
      </w:pPr>
    </w:p>
    <w:p w14:paraId="2F922BD2">
      <w:pPr>
        <w:snapToGrid w:val="0"/>
        <w:spacing w:before="0" w:beforeAutospacing="0" w:after="0" w:afterAutospacing="0" w:line="240" w:lineRule="auto"/>
        <w:textAlignment w:val="baseline"/>
        <w:rPr>
          <w:rFonts w:ascii="方正仿宋_GBK" w:hAnsi="方正仿宋_GBK" w:eastAsia="方正仿宋_GBK" w:cs="方正仿宋_GBK"/>
          <w:b w:val="0"/>
          <w:i w:val="0"/>
          <w:caps w:val="0"/>
          <w:color w:val="auto"/>
          <w:spacing w:val="0"/>
          <w:w w:val="100"/>
          <w:sz w:val="24"/>
          <w:shd w:val="clear" w:color="auto" w:fill="auto"/>
        </w:rPr>
      </w:pPr>
    </w:p>
    <w:sectPr>
      <w:footerReference r:id="rId7" w:type="default"/>
      <w:pgSz w:w="11910" w:h="16840"/>
      <w:pgMar w:top="1300" w:right="920" w:bottom="1360" w:left="1200" w:header="0" w:footer="11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23435;&amp;#20307;">
    <w:altName w:val="华文仿宋"/>
    <w:panose1 w:val="00000000000000000000"/>
    <w:charset w:val="00"/>
    <w:family w:val="decorative"/>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6D7">
    <w:pPr>
      <w:pStyle w:val="12"/>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E22F">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8BA6">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72.8pt;height:12pt;width:13.1pt;mso-position-horizontal-relative:page;mso-position-vertical-relative:page;z-index:-251657216;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WPNtdoAAAANAQAADwAAAAAAAAABACAAAAAiAAAAZHJzL2Rvd25yZXYueG1sUEsB&#10;AhQAFAAAAAgAh07iQA9zlZi6AQAAcgMAAA4AAAAAAAAAAQAgAAAAKQEAAGRycy9lMm9Eb2MueG1s&#10;UEsFBgAAAAAGAAYAWQEAAFUFAAAAAA==&#10;">
              <v:fill on="f" focussize="0,0"/>
              <v:stroke on="f"/>
              <v:imagedata o:title=""/>
              <o:lock v:ext="edit" aspectratio="f"/>
              <v:textbox inset="0mm,0mm,0mm,0mm">
                <w:txbxContent>
                  <w:p w14:paraId="51FC8BA6">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4CFE">
    <w:pPr>
      <w:pStyle w:val="1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1"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2EF49BA">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72.8pt;height:12pt;width:13.1pt;mso-position-horizontal-relative:page;mso-position-vertical-relative:page;z-index:-251656192;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WPNtdoAAAANAQAADwAAAAAAAAABACAAAAAiAAAAZHJzL2Rvd25yZXYueG1sUEsB&#10;AhQAFAAAAAgAh07iQPxHcXK6AQAAcwMAAA4AAAAAAAAAAQAgAAAAKQEAAGRycy9lMm9Eb2MueG1s&#10;UEsFBgAAAAAGAAYAWQEAAFUFAAAAAA==&#10;">
              <v:fill on="f" focussize="0,0"/>
              <v:stroke on="f"/>
              <v:imagedata o:title=""/>
              <o:lock v:ext="edit" aspectratio="f"/>
              <v:textbox inset="0mm,0mm,0mm,0mm">
                <w:txbxContent>
                  <w:p w14:paraId="22EF49BA">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54C2">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71120707">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15pt;margin-top:772.8pt;height:12pt;width:13.1pt;mso-position-horizontal-relative:page;mso-position-vertical-relative:page;z-index:-251655168;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1jzbXaAAAADQEAAA8AAAAAAAAAAQAgAAAAIgAAAGRycy9kb3ducmV2LnhtbFBL&#10;AQIUABQAAAAIAIdO4kAuqRZkuwEAAHMDAAAOAAAAAAAAAAEAIAAAACkBAABkcnMvZTJvRG9jLnht&#10;bFBLBQYAAAAABgAGAFkBAABWBQAAAAA=&#10;">
              <v:fill on="f" focussize="0,0"/>
              <v:stroke on="f"/>
              <v:imagedata o:title=""/>
              <o:lock v:ext="edit" aspectratio="f"/>
              <v:textbox inset="0mm,0mm,0mm,0mm">
                <w:txbxContent>
                  <w:p w14:paraId="71120707">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62C9">
    <w:pPr>
      <w:pStyle w:val="1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wMzVjZmYxZDMyZGUwZDBmMjBiMjc4ZGYwZGRhNTkifQ=="/>
  </w:docVars>
  <w:rsids>
    <w:rsidRoot w:val="001A6C14"/>
    <w:rsid w:val="0013520C"/>
    <w:rsid w:val="001A6C14"/>
    <w:rsid w:val="001B64BD"/>
    <w:rsid w:val="001C1E8A"/>
    <w:rsid w:val="00276442"/>
    <w:rsid w:val="002930EA"/>
    <w:rsid w:val="003049EC"/>
    <w:rsid w:val="00340E8C"/>
    <w:rsid w:val="00347485"/>
    <w:rsid w:val="003E1EF7"/>
    <w:rsid w:val="004006AF"/>
    <w:rsid w:val="004027E2"/>
    <w:rsid w:val="004417F6"/>
    <w:rsid w:val="004547D8"/>
    <w:rsid w:val="004F0F5F"/>
    <w:rsid w:val="005163C8"/>
    <w:rsid w:val="005E6E5D"/>
    <w:rsid w:val="005F2876"/>
    <w:rsid w:val="005F3C19"/>
    <w:rsid w:val="00607194"/>
    <w:rsid w:val="00621375"/>
    <w:rsid w:val="00643318"/>
    <w:rsid w:val="00656729"/>
    <w:rsid w:val="006A7E98"/>
    <w:rsid w:val="006C6674"/>
    <w:rsid w:val="006F0CEA"/>
    <w:rsid w:val="00714449"/>
    <w:rsid w:val="007245FB"/>
    <w:rsid w:val="00727BA5"/>
    <w:rsid w:val="0076781F"/>
    <w:rsid w:val="007F4606"/>
    <w:rsid w:val="008429F0"/>
    <w:rsid w:val="00844025"/>
    <w:rsid w:val="008B6866"/>
    <w:rsid w:val="008C3A1B"/>
    <w:rsid w:val="008C7221"/>
    <w:rsid w:val="00914374"/>
    <w:rsid w:val="009244C7"/>
    <w:rsid w:val="00963873"/>
    <w:rsid w:val="00971312"/>
    <w:rsid w:val="009B2313"/>
    <w:rsid w:val="009D09BF"/>
    <w:rsid w:val="00A3549C"/>
    <w:rsid w:val="00A43302"/>
    <w:rsid w:val="00AD05E1"/>
    <w:rsid w:val="00AF67E9"/>
    <w:rsid w:val="00B17E8E"/>
    <w:rsid w:val="00C16364"/>
    <w:rsid w:val="00C80754"/>
    <w:rsid w:val="00CD1264"/>
    <w:rsid w:val="00D12F1D"/>
    <w:rsid w:val="00D17A45"/>
    <w:rsid w:val="00D42D3C"/>
    <w:rsid w:val="00D6363D"/>
    <w:rsid w:val="00D865CA"/>
    <w:rsid w:val="00EA3EC3"/>
    <w:rsid w:val="00F6004F"/>
    <w:rsid w:val="00F75A76"/>
    <w:rsid w:val="00F92DC1"/>
    <w:rsid w:val="01283505"/>
    <w:rsid w:val="015A60C5"/>
    <w:rsid w:val="01695955"/>
    <w:rsid w:val="016F27E7"/>
    <w:rsid w:val="018F4C90"/>
    <w:rsid w:val="01C55775"/>
    <w:rsid w:val="01CC7CF9"/>
    <w:rsid w:val="01DA571A"/>
    <w:rsid w:val="01F22DC1"/>
    <w:rsid w:val="01FC36D0"/>
    <w:rsid w:val="025C7268"/>
    <w:rsid w:val="02872108"/>
    <w:rsid w:val="02934EC9"/>
    <w:rsid w:val="03346C50"/>
    <w:rsid w:val="03855756"/>
    <w:rsid w:val="045A794E"/>
    <w:rsid w:val="04650C6B"/>
    <w:rsid w:val="047833B9"/>
    <w:rsid w:val="049F5EA2"/>
    <w:rsid w:val="04DF6C8C"/>
    <w:rsid w:val="04FC403D"/>
    <w:rsid w:val="04FE7541"/>
    <w:rsid w:val="05192AFC"/>
    <w:rsid w:val="0522647B"/>
    <w:rsid w:val="05445E46"/>
    <w:rsid w:val="05545FD4"/>
    <w:rsid w:val="0589516B"/>
    <w:rsid w:val="05CF7265"/>
    <w:rsid w:val="05D4629F"/>
    <w:rsid w:val="06511D03"/>
    <w:rsid w:val="06557AF2"/>
    <w:rsid w:val="0667328F"/>
    <w:rsid w:val="06AD3A04"/>
    <w:rsid w:val="072A3704"/>
    <w:rsid w:val="07311B68"/>
    <w:rsid w:val="073700E5"/>
    <w:rsid w:val="074D2288"/>
    <w:rsid w:val="075954D1"/>
    <w:rsid w:val="07695596"/>
    <w:rsid w:val="078636E7"/>
    <w:rsid w:val="07C80EFB"/>
    <w:rsid w:val="08012704"/>
    <w:rsid w:val="08230FE7"/>
    <w:rsid w:val="084A6CA8"/>
    <w:rsid w:val="085B1D6F"/>
    <w:rsid w:val="08980FA6"/>
    <w:rsid w:val="08A11FF3"/>
    <w:rsid w:val="08AA69D5"/>
    <w:rsid w:val="08C56CD5"/>
    <w:rsid w:val="08DD34D1"/>
    <w:rsid w:val="093403D4"/>
    <w:rsid w:val="093830AD"/>
    <w:rsid w:val="098E3A7F"/>
    <w:rsid w:val="09965645"/>
    <w:rsid w:val="0997694A"/>
    <w:rsid w:val="099B517D"/>
    <w:rsid w:val="09B14942"/>
    <w:rsid w:val="0A200008"/>
    <w:rsid w:val="0A256DB8"/>
    <w:rsid w:val="0A3245CA"/>
    <w:rsid w:val="0A536FB4"/>
    <w:rsid w:val="0AAB15A9"/>
    <w:rsid w:val="0AB556BF"/>
    <w:rsid w:val="0AFE25E0"/>
    <w:rsid w:val="0BB3181D"/>
    <w:rsid w:val="0BDA2FAB"/>
    <w:rsid w:val="0C005ABF"/>
    <w:rsid w:val="0C063DA0"/>
    <w:rsid w:val="0C0C6754"/>
    <w:rsid w:val="0C5B40EC"/>
    <w:rsid w:val="0C6322E0"/>
    <w:rsid w:val="0C6557E4"/>
    <w:rsid w:val="0C9A023C"/>
    <w:rsid w:val="0D180B0A"/>
    <w:rsid w:val="0D350DE1"/>
    <w:rsid w:val="0D511F69"/>
    <w:rsid w:val="0D5A447D"/>
    <w:rsid w:val="0D7743A7"/>
    <w:rsid w:val="0D7902B4"/>
    <w:rsid w:val="0D7C082F"/>
    <w:rsid w:val="0D9C32E2"/>
    <w:rsid w:val="0E0D1416"/>
    <w:rsid w:val="0E3966AF"/>
    <w:rsid w:val="0E5536BB"/>
    <w:rsid w:val="0E841061"/>
    <w:rsid w:val="0E8C2BEA"/>
    <w:rsid w:val="0E90077E"/>
    <w:rsid w:val="0EA368CC"/>
    <w:rsid w:val="0EA67017"/>
    <w:rsid w:val="0EFC0FC1"/>
    <w:rsid w:val="0F5847DD"/>
    <w:rsid w:val="0F627BB4"/>
    <w:rsid w:val="0F955B67"/>
    <w:rsid w:val="0FCC6C3F"/>
    <w:rsid w:val="0FF26F86"/>
    <w:rsid w:val="10057C19"/>
    <w:rsid w:val="101430F5"/>
    <w:rsid w:val="109B4C39"/>
    <w:rsid w:val="10C72515"/>
    <w:rsid w:val="11082D76"/>
    <w:rsid w:val="114354BD"/>
    <w:rsid w:val="11647E15"/>
    <w:rsid w:val="11A37AB7"/>
    <w:rsid w:val="11B36C9A"/>
    <w:rsid w:val="11D861DF"/>
    <w:rsid w:val="11E27E10"/>
    <w:rsid w:val="122D3882"/>
    <w:rsid w:val="12497F0E"/>
    <w:rsid w:val="124D7D92"/>
    <w:rsid w:val="124E5814"/>
    <w:rsid w:val="1259171A"/>
    <w:rsid w:val="12A24041"/>
    <w:rsid w:val="12E72E22"/>
    <w:rsid w:val="12EA0F15"/>
    <w:rsid w:val="131F210C"/>
    <w:rsid w:val="131F396E"/>
    <w:rsid w:val="134E0C3A"/>
    <w:rsid w:val="13CF248D"/>
    <w:rsid w:val="145276FF"/>
    <w:rsid w:val="147E676C"/>
    <w:rsid w:val="14B3770D"/>
    <w:rsid w:val="14B94F09"/>
    <w:rsid w:val="14C10B1B"/>
    <w:rsid w:val="14FF6402"/>
    <w:rsid w:val="15510782"/>
    <w:rsid w:val="15BC2038"/>
    <w:rsid w:val="15D46CBD"/>
    <w:rsid w:val="16113A6D"/>
    <w:rsid w:val="16A14D92"/>
    <w:rsid w:val="16D85C88"/>
    <w:rsid w:val="174C3A48"/>
    <w:rsid w:val="178409FB"/>
    <w:rsid w:val="178E1F33"/>
    <w:rsid w:val="17C3498C"/>
    <w:rsid w:val="184A4ECB"/>
    <w:rsid w:val="188E5849"/>
    <w:rsid w:val="189108C2"/>
    <w:rsid w:val="18A82680"/>
    <w:rsid w:val="18AE3A97"/>
    <w:rsid w:val="18C43019"/>
    <w:rsid w:val="18E0371F"/>
    <w:rsid w:val="18E90EEB"/>
    <w:rsid w:val="18E95FEA"/>
    <w:rsid w:val="1952425D"/>
    <w:rsid w:val="195D504D"/>
    <w:rsid w:val="19616ABA"/>
    <w:rsid w:val="199945AA"/>
    <w:rsid w:val="19D00DB1"/>
    <w:rsid w:val="19DB1778"/>
    <w:rsid w:val="1AAE45A7"/>
    <w:rsid w:val="1AC629FA"/>
    <w:rsid w:val="1B293A44"/>
    <w:rsid w:val="1B5B53D9"/>
    <w:rsid w:val="1BDF0F49"/>
    <w:rsid w:val="1BEB27DD"/>
    <w:rsid w:val="1C947772"/>
    <w:rsid w:val="1CC342D5"/>
    <w:rsid w:val="1D251260"/>
    <w:rsid w:val="1D48406C"/>
    <w:rsid w:val="1D5D6052"/>
    <w:rsid w:val="1DF276AF"/>
    <w:rsid w:val="1E397504"/>
    <w:rsid w:val="1E6D7CAF"/>
    <w:rsid w:val="1E786E85"/>
    <w:rsid w:val="1EBB4B79"/>
    <w:rsid w:val="1EC024D4"/>
    <w:rsid w:val="1F0F6930"/>
    <w:rsid w:val="1FAF2E88"/>
    <w:rsid w:val="1FD91AA0"/>
    <w:rsid w:val="1FF77F36"/>
    <w:rsid w:val="20045E15"/>
    <w:rsid w:val="2008481B"/>
    <w:rsid w:val="20220C48"/>
    <w:rsid w:val="202C1C53"/>
    <w:rsid w:val="203606F7"/>
    <w:rsid w:val="20B65C39"/>
    <w:rsid w:val="20F14DEF"/>
    <w:rsid w:val="20F4351F"/>
    <w:rsid w:val="210E5779"/>
    <w:rsid w:val="211514D5"/>
    <w:rsid w:val="214D162F"/>
    <w:rsid w:val="21812069"/>
    <w:rsid w:val="220E5583"/>
    <w:rsid w:val="221B221C"/>
    <w:rsid w:val="223D4B35"/>
    <w:rsid w:val="22BF1B65"/>
    <w:rsid w:val="23254388"/>
    <w:rsid w:val="233543C7"/>
    <w:rsid w:val="234374DF"/>
    <w:rsid w:val="23E53872"/>
    <w:rsid w:val="242B172B"/>
    <w:rsid w:val="242B3387"/>
    <w:rsid w:val="24561251"/>
    <w:rsid w:val="24920CA3"/>
    <w:rsid w:val="24EF58C2"/>
    <w:rsid w:val="25090151"/>
    <w:rsid w:val="257A718B"/>
    <w:rsid w:val="25801095"/>
    <w:rsid w:val="25BA2E0E"/>
    <w:rsid w:val="25E0625B"/>
    <w:rsid w:val="26257624"/>
    <w:rsid w:val="262E24B2"/>
    <w:rsid w:val="264E7CD3"/>
    <w:rsid w:val="268044BB"/>
    <w:rsid w:val="26D1338F"/>
    <w:rsid w:val="27340846"/>
    <w:rsid w:val="276F2ABE"/>
    <w:rsid w:val="279C29FA"/>
    <w:rsid w:val="279F537D"/>
    <w:rsid w:val="27CD3D5E"/>
    <w:rsid w:val="28241B32"/>
    <w:rsid w:val="28B0474F"/>
    <w:rsid w:val="29151EF5"/>
    <w:rsid w:val="29433476"/>
    <w:rsid w:val="29560760"/>
    <w:rsid w:val="295C266A"/>
    <w:rsid w:val="298C53B7"/>
    <w:rsid w:val="2990069A"/>
    <w:rsid w:val="29AE4672"/>
    <w:rsid w:val="2A141E18"/>
    <w:rsid w:val="2A16531B"/>
    <w:rsid w:val="2A6951F5"/>
    <w:rsid w:val="2B093E0F"/>
    <w:rsid w:val="2B0D6AA1"/>
    <w:rsid w:val="2BCE5951"/>
    <w:rsid w:val="2C31211B"/>
    <w:rsid w:val="2D8B2E81"/>
    <w:rsid w:val="2D92328E"/>
    <w:rsid w:val="2E447274"/>
    <w:rsid w:val="2E5F16B6"/>
    <w:rsid w:val="2EB15996"/>
    <w:rsid w:val="2EB2312B"/>
    <w:rsid w:val="2EB61A78"/>
    <w:rsid w:val="2EDA4EED"/>
    <w:rsid w:val="2EDB42EF"/>
    <w:rsid w:val="2F10542A"/>
    <w:rsid w:val="2F2150DD"/>
    <w:rsid w:val="2F6973D6"/>
    <w:rsid w:val="2FC5150E"/>
    <w:rsid w:val="2FCA056B"/>
    <w:rsid w:val="3002294D"/>
    <w:rsid w:val="31033F7B"/>
    <w:rsid w:val="31523460"/>
    <w:rsid w:val="3179263A"/>
    <w:rsid w:val="31B12793"/>
    <w:rsid w:val="31CA113F"/>
    <w:rsid w:val="31E63BA8"/>
    <w:rsid w:val="31F6028F"/>
    <w:rsid w:val="325856D1"/>
    <w:rsid w:val="32D27A28"/>
    <w:rsid w:val="32DA6D7E"/>
    <w:rsid w:val="32FA40CD"/>
    <w:rsid w:val="33046BF2"/>
    <w:rsid w:val="3317335F"/>
    <w:rsid w:val="33BD4DF2"/>
    <w:rsid w:val="33D12D62"/>
    <w:rsid w:val="33D90E9F"/>
    <w:rsid w:val="34A51AF9"/>
    <w:rsid w:val="34F36D08"/>
    <w:rsid w:val="35076310"/>
    <w:rsid w:val="35577297"/>
    <w:rsid w:val="367E6B74"/>
    <w:rsid w:val="36CA6FF3"/>
    <w:rsid w:val="37165DEE"/>
    <w:rsid w:val="373B602E"/>
    <w:rsid w:val="376B54F8"/>
    <w:rsid w:val="37872623"/>
    <w:rsid w:val="38184717"/>
    <w:rsid w:val="38394C4C"/>
    <w:rsid w:val="387D1EBD"/>
    <w:rsid w:val="38955D0A"/>
    <w:rsid w:val="38AD4C0A"/>
    <w:rsid w:val="38AE35A8"/>
    <w:rsid w:val="38FD4AB4"/>
    <w:rsid w:val="398029E4"/>
    <w:rsid w:val="3A3C0B99"/>
    <w:rsid w:val="3A5E23D3"/>
    <w:rsid w:val="3A890C98"/>
    <w:rsid w:val="3AB60ED4"/>
    <w:rsid w:val="3B0F6973"/>
    <w:rsid w:val="3B8E3D53"/>
    <w:rsid w:val="3B9114CB"/>
    <w:rsid w:val="3B913E98"/>
    <w:rsid w:val="3B954B7E"/>
    <w:rsid w:val="3BA06262"/>
    <w:rsid w:val="3C2B322B"/>
    <w:rsid w:val="3C6F474B"/>
    <w:rsid w:val="3C890AAE"/>
    <w:rsid w:val="3C9C1A33"/>
    <w:rsid w:val="3CFF16A1"/>
    <w:rsid w:val="3D091FB1"/>
    <w:rsid w:val="3D214E8A"/>
    <w:rsid w:val="3D3A6003"/>
    <w:rsid w:val="3D600441"/>
    <w:rsid w:val="3D681848"/>
    <w:rsid w:val="3D6B2F4F"/>
    <w:rsid w:val="3E45146D"/>
    <w:rsid w:val="3E483D81"/>
    <w:rsid w:val="3E9B4946"/>
    <w:rsid w:val="3EF52B33"/>
    <w:rsid w:val="3F897129"/>
    <w:rsid w:val="3F8C20C2"/>
    <w:rsid w:val="3FC77640"/>
    <w:rsid w:val="3FE945E8"/>
    <w:rsid w:val="40595BA0"/>
    <w:rsid w:val="40E51007"/>
    <w:rsid w:val="411462D3"/>
    <w:rsid w:val="4151632A"/>
    <w:rsid w:val="41823CCA"/>
    <w:rsid w:val="419D4283"/>
    <w:rsid w:val="419E4806"/>
    <w:rsid w:val="41B20DDF"/>
    <w:rsid w:val="41FD4D22"/>
    <w:rsid w:val="4201505E"/>
    <w:rsid w:val="422A1502"/>
    <w:rsid w:val="4281682A"/>
    <w:rsid w:val="42A012DD"/>
    <w:rsid w:val="42BB7A53"/>
    <w:rsid w:val="42E5074D"/>
    <w:rsid w:val="4322095E"/>
    <w:rsid w:val="439F33FF"/>
    <w:rsid w:val="43D8485D"/>
    <w:rsid w:val="44187FD3"/>
    <w:rsid w:val="441C404D"/>
    <w:rsid w:val="447C1AE8"/>
    <w:rsid w:val="447F6C9C"/>
    <w:rsid w:val="44DE39FD"/>
    <w:rsid w:val="4628194A"/>
    <w:rsid w:val="462A2AA8"/>
    <w:rsid w:val="463A65C6"/>
    <w:rsid w:val="46741159"/>
    <w:rsid w:val="467F4429"/>
    <w:rsid w:val="469678C3"/>
    <w:rsid w:val="46AF6585"/>
    <w:rsid w:val="470703F1"/>
    <w:rsid w:val="4717734D"/>
    <w:rsid w:val="475C6601"/>
    <w:rsid w:val="48A766BF"/>
    <w:rsid w:val="48D04F3E"/>
    <w:rsid w:val="48F36E7F"/>
    <w:rsid w:val="49066BB2"/>
    <w:rsid w:val="492416FE"/>
    <w:rsid w:val="497A134E"/>
    <w:rsid w:val="4A061AFF"/>
    <w:rsid w:val="4A140E14"/>
    <w:rsid w:val="4AA25B5C"/>
    <w:rsid w:val="4AB03279"/>
    <w:rsid w:val="4ABA28F4"/>
    <w:rsid w:val="4AED437B"/>
    <w:rsid w:val="4B020A9D"/>
    <w:rsid w:val="4B0E3C25"/>
    <w:rsid w:val="4BED77A1"/>
    <w:rsid w:val="4BFD7A3B"/>
    <w:rsid w:val="4CA14CC6"/>
    <w:rsid w:val="4CA55564"/>
    <w:rsid w:val="4CBB6BE3"/>
    <w:rsid w:val="4CF5766A"/>
    <w:rsid w:val="4D5136A9"/>
    <w:rsid w:val="4DE80860"/>
    <w:rsid w:val="4DF3347D"/>
    <w:rsid w:val="4DFC5577"/>
    <w:rsid w:val="4E0C779B"/>
    <w:rsid w:val="4E3F3666"/>
    <w:rsid w:val="4E63649E"/>
    <w:rsid w:val="4E8D3A8D"/>
    <w:rsid w:val="4EB4342C"/>
    <w:rsid w:val="4ED97DE9"/>
    <w:rsid w:val="4EF46414"/>
    <w:rsid w:val="4EF6519A"/>
    <w:rsid w:val="4F824D7E"/>
    <w:rsid w:val="4F950C90"/>
    <w:rsid w:val="4FAB400F"/>
    <w:rsid w:val="501A61F6"/>
    <w:rsid w:val="5074340D"/>
    <w:rsid w:val="50EA304C"/>
    <w:rsid w:val="50FA752A"/>
    <w:rsid w:val="51145515"/>
    <w:rsid w:val="512E60BF"/>
    <w:rsid w:val="513E3E23"/>
    <w:rsid w:val="513F39A3"/>
    <w:rsid w:val="517433F2"/>
    <w:rsid w:val="51A37D39"/>
    <w:rsid w:val="51A44E11"/>
    <w:rsid w:val="51C0562E"/>
    <w:rsid w:val="51EB1CF5"/>
    <w:rsid w:val="520E31AE"/>
    <w:rsid w:val="52122221"/>
    <w:rsid w:val="5253139A"/>
    <w:rsid w:val="52662470"/>
    <w:rsid w:val="528F18AE"/>
    <w:rsid w:val="5298788F"/>
    <w:rsid w:val="52B3173E"/>
    <w:rsid w:val="52E72E92"/>
    <w:rsid w:val="532064EF"/>
    <w:rsid w:val="535A3BBA"/>
    <w:rsid w:val="53721FC8"/>
    <w:rsid w:val="538B7624"/>
    <w:rsid w:val="53A96AB8"/>
    <w:rsid w:val="53D9371F"/>
    <w:rsid w:val="53E72565"/>
    <w:rsid w:val="53F47B4C"/>
    <w:rsid w:val="54571DEF"/>
    <w:rsid w:val="548B19DA"/>
    <w:rsid w:val="54CB0CB0"/>
    <w:rsid w:val="54E3249D"/>
    <w:rsid w:val="55012924"/>
    <w:rsid w:val="551615CF"/>
    <w:rsid w:val="55180399"/>
    <w:rsid w:val="5560481F"/>
    <w:rsid w:val="557D6F1F"/>
    <w:rsid w:val="55823A64"/>
    <w:rsid w:val="55956932"/>
    <w:rsid w:val="55B00902"/>
    <w:rsid w:val="55D9670D"/>
    <w:rsid w:val="55E81280"/>
    <w:rsid w:val="55FD133D"/>
    <w:rsid w:val="56212055"/>
    <w:rsid w:val="566F6BDB"/>
    <w:rsid w:val="56D3252D"/>
    <w:rsid w:val="570E63AB"/>
    <w:rsid w:val="5715646F"/>
    <w:rsid w:val="572714AA"/>
    <w:rsid w:val="57720D87"/>
    <w:rsid w:val="579C1BCB"/>
    <w:rsid w:val="57F7276C"/>
    <w:rsid w:val="5822393B"/>
    <w:rsid w:val="582D36B9"/>
    <w:rsid w:val="5849652D"/>
    <w:rsid w:val="586A351D"/>
    <w:rsid w:val="58B96B20"/>
    <w:rsid w:val="58EB533F"/>
    <w:rsid w:val="59206654"/>
    <w:rsid w:val="592C57DA"/>
    <w:rsid w:val="59DC20FA"/>
    <w:rsid w:val="59E52A0A"/>
    <w:rsid w:val="5A1B7261"/>
    <w:rsid w:val="5A1C0482"/>
    <w:rsid w:val="5A1C7410"/>
    <w:rsid w:val="5A26701E"/>
    <w:rsid w:val="5A862593"/>
    <w:rsid w:val="5AC019D7"/>
    <w:rsid w:val="5AEF5654"/>
    <w:rsid w:val="5B8F0ABE"/>
    <w:rsid w:val="5BAE5416"/>
    <w:rsid w:val="5BCC5683"/>
    <w:rsid w:val="5BCF552A"/>
    <w:rsid w:val="5BD735D5"/>
    <w:rsid w:val="5C0E66DE"/>
    <w:rsid w:val="5C1C5EAD"/>
    <w:rsid w:val="5C480E38"/>
    <w:rsid w:val="5CCC07FC"/>
    <w:rsid w:val="5D543F07"/>
    <w:rsid w:val="5D824CEE"/>
    <w:rsid w:val="5D882B80"/>
    <w:rsid w:val="5D8C1586"/>
    <w:rsid w:val="5DA56542"/>
    <w:rsid w:val="5DB96BD3"/>
    <w:rsid w:val="5DEC28A5"/>
    <w:rsid w:val="5DFC5C02"/>
    <w:rsid w:val="5E062B39"/>
    <w:rsid w:val="5E4A64C2"/>
    <w:rsid w:val="5E66256E"/>
    <w:rsid w:val="5F047C1E"/>
    <w:rsid w:val="5F074FDA"/>
    <w:rsid w:val="5F0B5716"/>
    <w:rsid w:val="5F357D99"/>
    <w:rsid w:val="5F432E56"/>
    <w:rsid w:val="5F685A79"/>
    <w:rsid w:val="6022727A"/>
    <w:rsid w:val="6074044E"/>
    <w:rsid w:val="607B5D5C"/>
    <w:rsid w:val="607C09C6"/>
    <w:rsid w:val="60C86BFC"/>
    <w:rsid w:val="60CA62C0"/>
    <w:rsid w:val="616A3AE0"/>
    <w:rsid w:val="616E24E6"/>
    <w:rsid w:val="618F0DE9"/>
    <w:rsid w:val="61C820EC"/>
    <w:rsid w:val="61CF1286"/>
    <w:rsid w:val="61D87AC2"/>
    <w:rsid w:val="622E6550"/>
    <w:rsid w:val="62326812"/>
    <w:rsid w:val="624A314E"/>
    <w:rsid w:val="625642AF"/>
    <w:rsid w:val="62B94A87"/>
    <w:rsid w:val="62C86C95"/>
    <w:rsid w:val="62CE370B"/>
    <w:rsid w:val="63715118"/>
    <w:rsid w:val="637A221F"/>
    <w:rsid w:val="63BD3030"/>
    <w:rsid w:val="63C9270A"/>
    <w:rsid w:val="63DB0061"/>
    <w:rsid w:val="64283409"/>
    <w:rsid w:val="645754F2"/>
    <w:rsid w:val="64660934"/>
    <w:rsid w:val="64754700"/>
    <w:rsid w:val="64863B84"/>
    <w:rsid w:val="650C61D5"/>
    <w:rsid w:val="654E5C07"/>
    <w:rsid w:val="654F31E1"/>
    <w:rsid w:val="65F60E6E"/>
    <w:rsid w:val="661C7ADF"/>
    <w:rsid w:val="665266F5"/>
    <w:rsid w:val="66A40875"/>
    <w:rsid w:val="66BA3821"/>
    <w:rsid w:val="670B151E"/>
    <w:rsid w:val="672E7154"/>
    <w:rsid w:val="67531912"/>
    <w:rsid w:val="675F31A6"/>
    <w:rsid w:val="67CA12A8"/>
    <w:rsid w:val="681B0420"/>
    <w:rsid w:val="683E4D93"/>
    <w:rsid w:val="684C792C"/>
    <w:rsid w:val="685314B5"/>
    <w:rsid w:val="685C7BC6"/>
    <w:rsid w:val="68DB72BC"/>
    <w:rsid w:val="69025DD5"/>
    <w:rsid w:val="695157D0"/>
    <w:rsid w:val="69882E6F"/>
    <w:rsid w:val="6A127D3B"/>
    <w:rsid w:val="6A3E551D"/>
    <w:rsid w:val="6A4711C8"/>
    <w:rsid w:val="6A70331A"/>
    <w:rsid w:val="6A7D5FE4"/>
    <w:rsid w:val="6AC122A3"/>
    <w:rsid w:val="6AE74CF1"/>
    <w:rsid w:val="6B7F6169"/>
    <w:rsid w:val="6B9E477B"/>
    <w:rsid w:val="6BA503E9"/>
    <w:rsid w:val="6BAD1237"/>
    <w:rsid w:val="6BE7241B"/>
    <w:rsid w:val="6BEA2C17"/>
    <w:rsid w:val="6C376EFF"/>
    <w:rsid w:val="6C7B7434"/>
    <w:rsid w:val="6CAE685B"/>
    <w:rsid w:val="6CE028AE"/>
    <w:rsid w:val="6D173112"/>
    <w:rsid w:val="6D192AA9"/>
    <w:rsid w:val="6D263022"/>
    <w:rsid w:val="6D270AA3"/>
    <w:rsid w:val="6D3D76B7"/>
    <w:rsid w:val="6D3F3976"/>
    <w:rsid w:val="6D505D9E"/>
    <w:rsid w:val="6D6C7F13"/>
    <w:rsid w:val="6DAD4F9F"/>
    <w:rsid w:val="6DB625B4"/>
    <w:rsid w:val="6DD4443F"/>
    <w:rsid w:val="6EC63E23"/>
    <w:rsid w:val="6F2440D8"/>
    <w:rsid w:val="6F460A9E"/>
    <w:rsid w:val="6F7637EB"/>
    <w:rsid w:val="6F856C37"/>
    <w:rsid w:val="6FDFFF88"/>
    <w:rsid w:val="706B757B"/>
    <w:rsid w:val="70A703CB"/>
    <w:rsid w:val="70FEC54E"/>
    <w:rsid w:val="710010F4"/>
    <w:rsid w:val="7111358D"/>
    <w:rsid w:val="71170D19"/>
    <w:rsid w:val="71830048"/>
    <w:rsid w:val="719921EC"/>
    <w:rsid w:val="71B13CA2"/>
    <w:rsid w:val="71C22D87"/>
    <w:rsid w:val="71D7083C"/>
    <w:rsid w:val="71E338E5"/>
    <w:rsid w:val="71EA6AF3"/>
    <w:rsid w:val="72403A59"/>
    <w:rsid w:val="72E43444"/>
    <w:rsid w:val="735A72BF"/>
    <w:rsid w:val="73BF2091"/>
    <w:rsid w:val="73ED2641"/>
    <w:rsid w:val="73ED2A40"/>
    <w:rsid w:val="73F47D32"/>
    <w:rsid w:val="745D7266"/>
    <w:rsid w:val="74FB13BE"/>
    <w:rsid w:val="7522503C"/>
    <w:rsid w:val="75625E25"/>
    <w:rsid w:val="75CA0DE4"/>
    <w:rsid w:val="762E1E66"/>
    <w:rsid w:val="76404DD6"/>
    <w:rsid w:val="76441D44"/>
    <w:rsid w:val="76B41F4F"/>
    <w:rsid w:val="76E55E19"/>
    <w:rsid w:val="772E66CB"/>
    <w:rsid w:val="776E1C43"/>
    <w:rsid w:val="77AB11E2"/>
    <w:rsid w:val="77D35092"/>
    <w:rsid w:val="77D75529"/>
    <w:rsid w:val="77E4483F"/>
    <w:rsid w:val="77E617D9"/>
    <w:rsid w:val="77F11957"/>
    <w:rsid w:val="780954C8"/>
    <w:rsid w:val="786B7257"/>
    <w:rsid w:val="78713799"/>
    <w:rsid w:val="78B23F93"/>
    <w:rsid w:val="78DC7326"/>
    <w:rsid w:val="790F432D"/>
    <w:rsid w:val="79327D64"/>
    <w:rsid w:val="793F707A"/>
    <w:rsid w:val="799302C7"/>
    <w:rsid w:val="79B22BE6"/>
    <w:rsid w:val="79FF23BD"/>
    <w:rsid w:val="7A193EC7"/>
    <w:rsid w:val="7A527E3C"/>
    <w:rsid w:val="7B253A17"/>
    <w:rsid w:val="7B334D35"/>
    <w:rsid w:val="7B453F4C"/>
    <w:rsid w:val="7C4E2200"/>
    <w:rsid w:val="7C647170"/>
    <w:rsid w:val="7C69082B"/>
    <w:rsid w:val="7CBFE764"/>
    <w:rsid w:val="7CDE07EA"/>
    <w:rsid w:val="7CFF306C"/>
    <w:rsid w:val="7D1257C1"/>
    <w:rsid w:val="7D2A75E5"/>
    <w:rsid w:val="7D3713BE"/>
    <w:rsid w:val="7DA44D30"/>
    <w:rsid w:val="7DD568FB"/>
    <w:rsid w:val="7DD93F05"/>
    <w:rsid w:val="7E224FA1"/>
    <w:rsid w:val="7E506AB9"/>
    <w:rsid w:val="7E6677AF"/>
    <w:rsid w:val="7E7A2A67"/>
    <w:rsid w:val="7EC307DB"/>
    <w:rsid w:val="7ECC1454"/>
    <w:rsid w:val="7ED60925"/>
    <w:rsid w:val="7F5F5006"/>
    <w:rsid w:val="7F683717"/>
    <w:rsid w:val="7FDF523E"/>
    <w:rsid w:val="7FEA62B8"/>
    <w:rsid w:val="7FEEB7C0"/>
    <w:rsid w:val="8EF96966"/>
    <w:rsid w:val="9ECB5804"/>
    <w:rsid w:val="AF9FB2D1"/>
    <w:rsid w:val="E4B65F13"/>
    <w:rsid w:val="EBF7ABCE"/>
    <w:rsid w:val="EEFEE53D"/>
    <w:rsid w:val="FEFF8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6"/>
    <w:qFormat/>
    <w:uiPriority w:val="1"/>
    <w:pPr>
      <w:spacing w:before="28"/>
      <w:jc w:val="center"/>
      <w:outlineLvl w:val="0"/>
    </w:pPr>
    <w:rPr>
      <w:rFonts w:ascii="黑体" w:hAnsi="黑体" w:eastAsia="黑体" w:cs="黑体"/>
      <w:sz w:val="52"/>
      <w:szCs w:val="52"/>
    </w:rPr>
  </w:style>
  <w:style w:type="paragraph" w:styleId="4">
    <w:name w:val="heading 2"/>
    <w:basedOn w:val="1"/>
    <w:next w:val="1"/>
    <w:link w:val="27"/>
    <w:qFormat/>
    <w:uiPriority w:val="1"/>
    <w:pPr>
      <w:spacing w:before="38"/>
      <w:jc w:val="center"/>
      <w:outlineLvl w:val="1"/>
    </w:pPr>
    <w:rPr>
      <w:sz w:val="44"/>
      <w:szCs w:val="44"/>
    </w:rPr>
  </w:style>
  <w:style w:type="paragraph" w:styleId="5">
    <w:name w:val="heading 3"/>
    <w:basedOn w:val="1"/>
    <w:next w:val="1"/>
    <w:link w:val="28"/>
    <w:qFormat/>
    <w:uiPriority w:val="1"/>
    <w:pPr>
      <w:spacing w:line="405" w:lineRule="exact"/>
      <w:ind w:left="182"/>
      <w:outlineLvl w:val="2"/>
    </w:pPr>
    <w:rPr>
      <w:rFonts w:ascii="Times New Roman" w:hAnsi="Times New Roman" w:eastAsia="Times New Roman" w:cs="Times New Roman"/>
      <w:sz w:val="42"/>
      <w:szCs w:val="42"/>
    </w:rPr>
  </w:style>
  <w:style w:type="paragraph" w:styleId="6">
    <w:name w:val="heading 4"/>
    <w:basedOn w:val="1"/>
    <w:next w:val="1"/>
    <w:link w:val="29"/>
    <w:qFormat/>
    <w:uiPriority w:val="1"/>
    <w:pPr>
      <w:spacing w:before="44"/>
      <w:ind w:left="3992" w:right="1430" w:hanging="2700"/>
      <w:outlineLvl w:val="3"/>
    </w:pPr>
    <w:rPr>
      <w:rFonts w:ascii="黑体" w:hAnsi="黑体" w:eastAsia="黑体" w:cs="黑体"/>
      <w:sz w:val="40"/>
      <w:szCs w:val="40"/>
    </w:rPr>
  </w:style>
  <w:style w:type="paragraph" w:styleId="7">
    <w:name w:val="heading 5"/>
    <w:basedOn w:val="1"/>
    <w:next w:val="1"/>
    <w:link w:val="30"/>
    <w:qFormat/>
    <w:uiPriority w:val="1"/>
    <w:pPr>
      <w:spacing w:before="32"/>
      <w:ind w:left="4434" w:hanging="1088"/>
      <w:outlineLvl w:val="4"/>
    </w:pPr>
    <w:rPr>
      <w:b/>
      <w:bCs/>
      <w:sz w:val="36"/>
      <w:szCs w:val="36"/>
    </w:rPr>
  </w:style>
  <w:style w:type="paragraph" w:styleId="8">
    <w:name w:val="heading 6"/>
    <w:basedOn w:val="1"/>
    <w:next w:val="1"/>
    <w:link w:val="31"/>
    <w:qFormat/>
    <w:uiPriority w:val="1"/>
    <w:pPr>
      <w:spacing w:before="246"/>
      <w:ind w:right="141"/>
      <w:jc w:val="center"/>
      <w:outlineLvl w:val="5"/>
    </w:pPr>
    <w:rPr>
      <w:sz w:val="36"/>
      <w:szCs w:val="36"/>
    </w:rPr>
  </w:style>
  <w:style w:type="paragraph" w:styleId="9">
    <w:name w:val="heading 7"/>
    <w:basedOn w:val="1"/>
    <w:next w:val="1"/>
    <w:link w:val="32"/>
    <w:qFormat/>
    <w:uiPriority w:val="1"/>
    <w:pPr>
      <w:spacing w:before="54"/>
      <w:ind w:left="740"/>
      <w:outlineLvl w:val="6"/>
    </w:pPr>
    <w:rPr>
      <w:b/>
      <w:bCs/>
      <w:sz w:val="32"/>
      <w:szCs w:val="32"/>
    </w:rPr>
  </w:style>
  <w:style w:type="paragraph" w:styleId="10">
    <w:name w:val="heading 8"/>
    <w:basedOn w:val="1"/>
    <w:next w:val="1"/>
    <w:link w:val="33"/>
    <w:qFormat/>
    <w:uiPriority w:val="1"/>
    <w:pPr>
      <w:spacing w:before="54"/>
      <w:ind w:right="280"/>
      <w:jc w:val="center"/>
      <w:outlineLvl w:val="7"/>
    </w:pPr>
    <w:rPr>
      <w:sz w:val="32"/>
      <w:szCs w:val="32"/>
    </w:rPr>
  </w:style>
  <w:style w:type="paragraph" w:styleId="11">
    <w:name w:val="heading 9"/>
    <w:basedOn w:val="1"/>
    <w:next w:val="1"/>
    <w:link w:val="34"/>
    <w:qFormat/>
    <w:uiPriority w:val="1"/>
    <w:pPr>
      <w:spacing w:before="110"/>
      <w:outlineLvl w:val="8"/>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Body Text"/>
    <w:basedOn w:val="1"/>
    <w:link w:val="35"/>
    <w:qFormat/>
    <w:uiPriority w:val="1"/>
    <w:rPr>
      <w:sz w:val="24"/>
      <w:szCs w:val="24"/>
    </w:rPr>
  </w:style>
  <w:style w:type="paragraph" w:styleId="13">
    <w:name w:val="toc 3"/>
    <w:basedOn w:val="1"/>
    <w:next w:val="1"/>
    <w:qFormat/>
    <w:uiPriority w:val="39"/>
    <w:pPr>
      <w:ind w:left="840" w:leftChars="400"/>
    </w:pPr>
  </w:style>
  <w:style w:type="paragraph" w:styleId="14">
    <w:name w:val="Balloon Text"/>
    <w:basedOn w:val="1"/>
    <w:link w:val="44"/>
    <w:qFormat/>
    <w:uiPriority w:val="0"/>
    <w:rPr>
      <w:sz w:val="18"/>
      <w:szCs w:val="18"/>
    </w:rPr>
  </w:style>
  <w:style w:type="paragraph" w:styleId="15">
    <w:name w:val="footer"/>
    <w:basedOn w:val="1"/>
    <w:link w:val="43"/>
    <w:qFormat/>
    <w:uiPriority w:val="0"/>
    <w:pPr>
      <w:tabs>
        <w:tab w:val="center" w:pos="4153"/>
        <w:tab w:val="right" w:pos="8306"/>
      </w:tabs>
      <w:snapToGrid w:val="0"/>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761"/>
      <w:ind w:left="258"/>
    </w:pPr>
    <w:rPr>
      <w:b/>
      <w:bCs/>
      <w:sz w:val="20"/>
      <w:szCs w:val="20"/>
    </w:rPr>
  </w:style>
  <w:style w:type="paragraph" w:styleId="18">
    <w:name w:val="Subtitle"/>
    <w:basedOn w:val="1"/>
    <w:next w:val="1"/>
    <w:link w:val="48"/>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9">
    <w:name w:val="toc 2"/>
    <w:basedOn w:val="1"/>
    <w:next w:val="1"/>
    <w:qFormat/>
    <w:uiPriority w:val="39"/>
    <w:pPr>
      <w:ind w:left="420" w:leftChars="200"/>
    </w:pPr>
  </w:style>
  <w:style w:type="paragraph" w:styleId="20">
    <w:name w:val="Normal (Web)"/>
    <w:basedOn w:val="1"/>
    <w:qFormat/>
    <w:uiPriority w:val="0"/>
    <w:pPr>
      <w:widowControl/>
      <w:autoSpaceDE/>
      <w:autoSpaceDN/>
      <w:spacing w:before="100" w:beforeAutospacing="1" w:after="100" w:afterAutospacing="1"/>
    </w:pPr>
    <w:rPr>
      <w:rFonts w:ascii="&amp;#23435;&amp;#20307;" w:hAnsi="&amp;#23435;&amp;#20307;" w:cs="Times New Roman"/>
      <w:color w:val="000000"/>
      <w:sz w:val="18"/>
      <w:szCs w:val="18"/>
      <w:lang w:val="en-US" w:bidi="ar-SA"/>
    </w:rPr>
  </w:style>
  <w:style w:type="paragraph" w:styleId="21">
    <w:name w:val="Title"/>
    <w:basedOn w:val="1"/>
    <w:next w:val="1"/>
    <w:link w:val="49"/>
    <w:qFormat/>
    <w:uiPriority w:val="0"/>
    <w:pPr>
      <w:spacing w:before="240" w:after="60"/>
      <w:jc w:val="center"/>
      <w:outlineLvl w:val="0"/>
    </w:pPr>
    <w:rPr>
      <w:rFonts w:asciiTheme="majorHAnsi" w:hAnsiTheme="majorHAnsi" w:eastAsiaTheme="majorEastAsia" w:cstheme="majorBidi"/>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标题 1 字符"/>
    <w:basedOn w:val="24"/>
    <w:link w:val="3"/>
    <w:qFormat/>
    <w:uiPriority w:val="1"/>
    <w:rPr>
      <w:rFonts w:ascii="黑体" w:hAnsi="黑体" w:eastAsia="黑体" w:cs="黑体"/>
      <w:kern w:val="0"/>
      <w:sz w:val="52"/>
      <w:szCs w:val="52"/>
      <w:lang w:val="zh-CN" w:bidi="zh-CN"/>
    </w:rPr>
  </w:style>
  <w:style w:type="character" w:customStyle="1" w:styleId="27">
    <w:name w:val="标题 2 字符"/>
    <w:basedOn w:val="24"/>
    <w:link w:val="4"/>
    <w:qFormat/>
    <w:uiPriority w:val="1"/>
    <w:rPr>
      <w:rFonts w:ascii="宋体" w:hAnsi="宋体" w:eastAsia="宋体" w:cs="宋体"/>
      <w:kern w:val="0"/>
      <w:sz w:val="44"/>
      <w:szCs w:val="44"/>
      <w:lang w:val="zh-CN" w:bidi="zh-CN"/>
    </w:rPr>
  </w:style>
  <w:style w:type="character" w:customStyle="1" w:styleId="28">
    <w:name w:val="标题 3 字符"/>
    <w:basedOn w:val="24"/>
    <w:link w:val="5"/>
    <w:qFormat/>
    <w:uiPriority w:val="1"/>
    <w:rPr>
      <w:rFonts w:ascii="Times New Roman" w:hAnsi="Times New Roman" w:eastAsia="Times New Roman" w:cs="Times New Roman"/>
      <w:kern w:val="0"/>
      <w:sz w:val="42"/>
      <w:szCs w:val="42"/>
      <w:lang w:val="zh-CN" w:bidi="zh-CN"/>
    </w:rPr>
  </w:style>
  <w:style w:type="character" w:customStyle="1" w:styleId="29">
    <w:name w:val="标题 4 字符"/>
    <w:basedOn w:val="24"/>
    <w:link w:val="6"/>
    <w:qFormat/>
    <w:uiPriority w:val="1"/>
    <w:rPr>
      <w:rFonts w:ascii="黑体" w:hAnsi="黑体" w:eastAsia="黑体" w:cs="黑体"/>
      <w:kern w:val="0"/>
      <w:sz w:val="40"/>
      <w:szCs w:val="40"/>
      <w:lang w:val="zh-CN" w:bidi="zh-CN"/>
    </w:rPr>
  </w:style>
  <w:style w:type="character" w:customStyle="1" w:styleId="30">
    <w:name w:val="标题 5 字符"/>
    <w:basedOn w:val="24"/>
    <w:link w:val="7"/>
    <w:qFormat/>
    <w:uiPriority w:val="1"/>
    <w:rPr>
      <w:rFonts w:ascii="宋体" w:hAnsi="宋体" w:eastAsia="宋体" w:cs="宋体"/>
      <w:b/>
      <w:bCs/>
      <w:kern w:val="0"/>
      <w:sz w:val="36"/>
      <w:szCs w:val="36"/>
      <w:lang w:val="zh-CN" w:bidi="zh-CN"/>
    </w:rPr>
  </w:style>
  <w:style w:type="character" w:customStyle="1" w:styleId="31">
    <w:name w:val="标题 6 字符"/>
    <w:basedOn w:val="24"/>
    <w:link w:val="8"/>
    <w:qFormat/>
    <w:uiPriority w:val="1"/>
    <w:rPr>
      <w:rFonts w:ascii="宋体" w:hAnsi="宋体" w:eastAsia="宋体" w:cs="宋体"/>
      <w:kern w:val="0"/>
      <w:sz w:val="36"/>
      <w:szCs w:val="36"/>
      <w:lang w:val="zh-CN" w:bidi="zh-CN"/>
    </w:rPr>
  </w:style>
  <w:style w:type="character" w:customStyle="1" w:styleId="32">
    <w:name w:val="标题 7 字符"/>
    <w:basedOn w:val="24"/>
    <w:link w:val="9"/>
    <w:qFormat/>
    <w:uiPriority w:val="1"/>
    <w:rPr>
      <w:rFonts w:ascii="宋体" w:hAnsi="宋体" w:eastAsia="宋体" w:cs="宋体"/>
      <w:b/>
      <w:bCs/>
      <w:kern w:val="0"/>
      <w:sz w:val="32"/>
      <w:szCs w:val="32"/>
      <w:lang w:val="zh-CN" w:bidi="zh-CN"/>
    </w:rPr>
  </w:style>
  <w:style w:type="character" w:customStyle="1" w:styleId="33">
    <w:name w:val="标题 8 字符"/>
    <w:basedOn w:val="24"/>
    <w:link w:val="10"/>
    <w:qFormat/>
    <w:uiPriority w:val="1"/>
    <w:rPr>
      <w:rFonts w:ascii="宋体" w:hAnsi="宋体" w:eastAsia="宋体" w:cs="宋体"/>
      <w:kern w:val="0"/>
      <w:sz w:val="32"/>
      <w:szCs w:val="32"/>
      <w:lang w:val="zh-CN" w:bidi="zh-CN"/>
    </w:rPr>
  </w:style>
  <w:style w:type="character" w:customStyle="1" w:styleId="34">
    <w:name w:val="标题 9 字符"/>
    <w:basedOn w:val="24"/>
    <w:link w:val="11"/>
    <w:qFormat/>
    <w:uiPriority w:val="1"/>
    <w:rPr>
      <w:rFonts w:ascii="宋体" w:hAnsi="宋体" w:eastAsia="宋体" w:cs="宋体"/>
      <w:b/>
      <w:bCs/>
      <w:kern w:val="0"/>
      <w:sz w:val="28"/>
      <w:szCs w:val="28"/>
      <w:lang w:val="zh-CN" w:bidi="zh-CN"/>
    </w:rPr>
  </w:style>
  <w:style w:type="character" w:customStyle="1" w:styleId="35">
    <w:name w:val="正文文本 字符"/>
    <w:basedOn w:val="24"/>
    <w:link w:val="12"/>
    <w:qFormat/>
    <w:uiPriority w:val="1"/>
    <w:rPr>
      <w:rFonts w:ascii="宋体" w:hAnsi="宋体" w:eastAsia="宋体" w:cs="宋体"/>
      <w:kern w:val="0"/>
      <w:sz w:val="24"/>
      <w:szCs w:val="24"/>
      <w:lang w:val="zh-CN" w:bidi="zh-CN"/>
    </w:rPr>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列表段落1"/>
    <w:basedOn w:val="1"/>
    <w:qFormat/>
    <w:uiPriority w:val="1"/>
    <w:pPr>
      <w:ind w:left="258" w:firstLine="480"/>
    </w:pPr>
  </w:style>
  <w:style w:type="paragraph" w:customStyle="1" w:styleId="38">
    <w:name w:val="Table Paragraph"/>
    <w:basedOn w:val="1"/>
    <w:qFormat/>
    <w:uiPriority w:val="1"/>
  </w:style>
  <w:style w:type="paragraph" w:customStyle="1" w:styleId="3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character" w:customStyle="1" w:styleId="42">
    <w:name w:val="页眉 字符"/>
    <w:basedOn w:val="24"/>
    <w:link w:val="16"/>
    <w:qFormat/>
    <w:uiPriority w:val="0"/>
    <w:rPr>
      <w:rFonts w:ascii="宋体" w:hAnsi="宋体" w:eastAsia="宋体" w:cs="宋体"/>
      <w:kern w:val="0"/>
      <w:sz w:val="18"/>
      <w:szCs w:val="18"/>
      <w:lang w:val="zh-CN" w:bidi="zh-CN"/>
    </w:rPr>
  </w:style>
  <w:style w:type="character" w:customStyle="1" w:styleId="43">
    <w:name w:val="页脚 字符"/>
    <w:basedOn w:val="24"/>
    <w:link w:val="15"/>
    <w:qFormat/>
    <w:uiPriority w:val="0"/>
    <w:rPr>
      <w:rFonts w:ascii="宋体" w:hAnsi="宋体" w:eastAsia="宋体" w:cs="宋体"/>
      <w:kern w:val="0"/>
      <w:sz w:val="18"/>
      <w:szCs w:val="18"/>
      <w:lang w:val="zh-CN" w:bidi="zh-CN"/>
    </w:rPr>
  </w:style>
  <w:style w:type="character" w:customStyle="1" w:styleId="44">
    <w:name w:val="批注框文本 字符"/>
    <w:basedOn w:val="24"/>
    <w:link w:val="14"/>
    <w:qFormat/>
    <w:uiPriority w:val="0"/>
    <w:rPr>
      <w:rFonts w:ascii="宋体" w:hAnsi="宋体" w:eastAsia="宋体" w:cs="宋体"/>
      <w:kern w:val="0"/>
      <w:sz w:val="18"/>
      <w:szCs w:val="18"/>
      <w:lang w:val="zh-CN" w:bidi="zh-CN"/>
    </w:rPr>
  </w:style>
  <w:style w:type="character" w:customStyle="1" w:styleId="45">
    <w:name w:val="正文文本 (15)_"/>
    <w:link w:val="46"/>
    <w:qFormat/>
    <w:uiPriority w:val="0"/>
    <w:rPr>
      <w:rFonts w:ascii="MingLiU" w:hAnsi="MingLiU" w:eastAsia="MingLiU" w:cs="MingLiU"/>
      <w:spacing w:val="10"/>
      <w:sz w:val="19"/>
      <w:szCs w:val="19"/>
      <w:shd w:val="clear" w:color="auto" w:fill="FFFFFF"/>
    </w:rPr>
  </w:style>
  <w:style w:type="paragraph" w:customStyle="1" w:styleId="46">
    <w:name w:val="正文文本 (15)"/>
    <w:basedOn w:val="1"/>
    <w:link w:val="45"/>
    <w:qFormat/>
    <w:uiPriority w:val="0"/>
    <w:pPr>
      <w:shd w:val="clear" w:color="auto" w:fill="FFFFFF"/>
      <w:autoSpaceDE/>
      <w:autoSpaceDN/>
      <w:spacing w:line="0" w:lineRule="atLeast"/>
    </w:pPr>
    <w:rPr>
      <w:rFonts w:ascii="MingLiU" w:hAnsi="MingLiU" w:eastAsia="MingLiU" w:cs="MingLiU"/>
      <w:spacing w:val="10"/>
      <w:kern w:val="2"/>
      <w:sz w:val="19"/>
      <w:szCs w:val="19"/>
      <w:lang w:val="en-US" w:bidi="ar-SA"/>
    </w:rPr>
  </w:style>
  <w:style w:type="paragraph" w:customStyle="1" w:styleId="47">
    <w:name w:val="样式 标题 3 + (中文) 黑体 小四 非加粗 段前: 7.8 磅 段后: 0 磅 行距: 固定值 20 磅"/>
    <w:basedOn w:val="5"/>
    <w:qFormat/>
    <w:uiPriority w:val="0"/>
    <w:pPr>
      <w:keepNext/>
      <w:keepLines/>
      <w:autoSpaceDE/>
      <w:autoSpaceDN/>
      <w:spacing w:line="400" w:lineRule="exact"/>
      <w:ind w:left="0"/>
      <w:jc w:val="both"/>
    </w:pPr>
    <w:rPr>
      <w:rFonts w:eastAsia="黑体" w:cs="宋体"/>
      <w:sz w:val="24"/>
      <w:szCs w:val="20"/>
      <w:lang w:val="en-US" w:bidi="ar-SA"/>
    </w:rPr>
  </w:style>
  <w:style w:type="character" w:customStyle="1" w:styleId="48">
    <w:name w:val="副标题 字符"/>
    <w:basedOn w:val="24"/>
    <w:link w:val="18"/>
    <w:qFormat/>
    <w:uiPriority w:val="0"/>
    <w:rPr>
      <w:b/>
      <w:bCs/>
      <w:kern w:val="28"/>
      <w:sz w:val="32"/>
      <w:szCs w:val="32"/>
      <w:lang w:val="zh-CN" w:bidi="zh-CN"/>
    </w:rPr>
  </w:style>
  <w:style w:type="character" w:customStyle="1" w:styleId="49">
    <w:name w:val="标题 字符"/>
    <w:basedOn w:val="24"/>
    <w:link w:val="21"/>
    <w:qFormat/>
    <w:uiPriority w:val="0"/>
    <w:rPr>
      <w:rFonts w:asciiTheme="majorHAnsi" w:hAnsiTheme="majorHAnsi" w:eastAsiaTheme="majorEastAsia" w:cstheme="majorBidi"/>
      <w:b/>
      <w:bC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2410</Words>
  <Characters>2598</Characters>
  <Lines>26</Lines>
  <Paragraphs>7</Paragraphs>
  <TotalTime>0</TotalTime>
  <ScaleCrop>false</ScaleCrop>
  <LinksUpToDate>false</LinksUpToDate>
  <CharactersWithSpaces>2698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2020-07-29T20:16:00Z</dcterms:created>
  <dc:creator>sun</dc:creator>
  <cp:lastModifiedBy>当铺</cp:lastModifiedBy>
  <cp:lastPrinted>2021-07-27T22:15:00Z</cp:lastPrinted>
  <dcterms:modified xsi:type="dcterms:W3CDTF">2025-12-02T09:30:42Z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B9C73F378D124F9F9E292ADD7EC6A534_13</vt:lpwstr>
  </property>
  <property fmtid="{D5CDD505-2E9C-101B-9397-08002B2CF9AE}" pid="4" name="KSOTemplateDocerSaveRecord">
    <vt:lpwstr>eyJoZGlkIjoiMmE4ZDlmNDI5NmNlNTk1NDljYThlZWI4OWExMDQ4YWMiLCJ1c2VySWQiOiI0MDQ2MDU0OTcifQ==</vt:lpwstr>
  </property>
</Properties>
</file>