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C78F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eastAsia"/>
          <w:b w:val="0"/>
          <w:bCs w:val="0"/>
          <w:sz w:val="44"/>
          <w:szCs w:val="44"/>
        </w:rPr>
      </w:pPr>
    </w:p>
    <w:p w14:paraId="24AD6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重庆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永璧永津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高速公路有限公司</w:t>
      </w:r>
    </w:p>
    <w:p w14:paraId="2FF2B3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车辆购置公开竞争性比选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结果公示</w:t>
      </w:r>
    </w:p>
    <w:p w14:paraId="2B39AC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</w:p>
    <w:p w14:paraId="5067CDE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一、评标情况</w:t>
      </w:r>
    </w:p>
    <w:p w14:paraId="0761388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重庆永璧永津高速公路有限公司车辆购置公开竞争性比选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3月11日10:00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重庆永璧永津高速公路有限公司2107会议室开标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，采用最低价中标法，结果如下：</w:t>
      </w:r>
    </w:p>
    <w:p w14:paraId="45DEE3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righ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（一）中标候选人基本情况：</w:t>
      </w:r>
    </w:p>
    <w:p w14:paraId="3C3EA011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中标候选人第一名：“重庆高速资产经营管理有限公司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”，投标报价为110.78万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元；</w:t>
      </w:r>
    </w:p>
    <w:p w14:paraId="0DC28C8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中标候选人第二名：“重庆百事达华轩汽车销售服务有限公司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”，投标报价为113.54万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元；   </w:t>
      </w:r>
    </w:p>
    <w:p w14:paraId="0F77C60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中标候选人第三名：“重庆都成万禾汽车服务有限公司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”，投标报价为111.92万元。</w:t>
      </w:r>
    </w:p>
    <w:p w14:paraId="330C93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righ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  <w:t>（二）中标候选人响应招标文件要求的资格能力条件</w:t>
      </w:r>
    </w:p>
    <w:p w14:paraId="2399620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中标候选人的资格能力条件：上述中标候选人均满足招标文件资质要求。</w:t>
      </w:r>
    </w:p>
    <w:p w14:paraId="154895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二、提出异议的渠道和方式</w:t>
      </w:r>
    </w:p>
    <w:p w14:paraId="1157F0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重庆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永璧永津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高速公路有限公司纪律检查室     </w:t>
      </w:r>
    </w:p>
    <w:p w14:paraId="644FD2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电话：13983651153</w:t>
      </w:r>
    </w:p>
    <w:p w14:paraId="21525E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三、公示平台及期限</w:t>
      </w:r>
    </w:p>
    <w:p w14:paraId="53E30D7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在重庆高速集团官网（http://www.cegc.com.cn/gw）及重庆高速公路集团有限公司招投标管理平台（http://43.240.249.108:8088）上发布。</w:t>
      </w:r>
    </w:p>
    <w:p w14:paraId="10B8C33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公示期限：网上发布之日起3天。</w:t>
      </w:r>
    </w:p>
    <w:p w14:paraId="47FA5C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四、联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系方式</w:t>
      </w:r>
    </w:p>
    <w:p w14:paraId="3F9272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招标人：重庆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永璧永津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高速公路有限公司</w:t>
      </w:r>
    </w:p>
    <w:p w14:paraId="4CA337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地址：重庆市渝北区服装城大道48号国际家纺城B8栋2101</w:t>
      </w:r>
    </w:p>
    <w:p w14:paraId="22ED7B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联系人：张老师</w:t>
      </w:r>
    </w:p>
    <w:p w14:paraId="252F83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"/>
        </w:rPr>
        <w:t>电话：15086808606</w:t>
      </w:r>
    </w:p>
    <w:p w14:paraId="308B02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ZTRjYjgyYmJkYjk4M2ZjODJiNGYyNGJhNjg5YjgifQ=="/>
  </w:docVars>
  <w:rsids>
    <w:rsidRoot w:val="00000000"/>
    <w:rsid w:val="04DB0B60"/>
    <w:rsid w:val="0F4B5001"/>
    <w:rsid w:val="140B1EC9"/>
    <w:rsid w:val="1F221940"/>
    <w:rsid w:val="27443E02"/>
    <w:rsid w:val="2BF832AE"/>
    <w:rsid w:val="32943155"/>
    <w:rsid w:val="3EBB2921"/>
    <w:rsid w:val="451A1EC6"/>
    <w:rsid w:val="4BAF6637"/>
    <w:rsid w:val="4FBD74E0"/>
    <w:rsid w:val="521A3061"/>
    <w:rsid w:val="53431F26"/>
    <w:rsid w:val="61366B09"/>
    <w:rsid w:val="6E8403F6"/>
    <w:rsid w:val="731873B6"/>
    <w:rsid w:val="75855423"/>
    <w:rsid w:val="79F318E1"/>
    <w:rsid w:val="7E5B7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styleId="5">
    <w:name w:val="FollowedHyperlink"/>
    <w:basedOn w:val="4"/>
    <w:qFormat/>
    <w:uiPriority w:val="0"/>
    <w:rPr>
      <w:color w:val="003399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paragraph" w:customStyle="1" w:styleId="7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523</Characters>
  <Lines>0</Lines>
  <Paragraphs>0</Paragraphs>
  <TotalTime>2</TotalTime>
  <ScaleCrop>false</ScaleCrop>
  <LinksUpToDate>false</LinksUpToDate>
  <CharactersWithSpaces>531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95365</dc:creator>
  <cp:lastModifiedBy>乓乓</cp:lastModifiedBy>
  <dcterms:modified xsi:type="dcterms:W3CDTF">2025-03-11T08:08:42Z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22AEA1D8BFCF4A7ABBA2D968323E05D3</vt:lpwstr>
  </property>
  <property fmtid="{D5CDD505-2E9C-101B-9397-08002B2CF9AE}" pid="4" name="KSOTemplateDocerSaveRecord">
    <vt:lpwstr>eyJoZGlkIjoiNjQwZmQyMTg4YWM3MDg1NWY5NmQzNDRmM2UwZTYyOWUiLCJ1c2VySWQiOiIyMzY1OTg4MjQifQ==</vt:lpwstr>
  </property>
</Properties>
</file>