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4F7C4">
      <w:pPr>
        <w:spacing w:line="560" w:lineRule="exact"/>
        <w:jc w:val="center"/>
        <w:rPr>
          <w:rFonts w:hint="eastAsia" w:ascii="方正小标宋_GBK" w:hAnsi="宋体" w:eastAsia="方正小标宋_GBK" w:cs="Times New Roman"/>
          <w:sz w:val="44"/>
          <w:szCs w:val="44"/>
          <w:lang w:val="en-US" w:eastAsia="zh-CN"/>
        </w:rPr>
      </w:pPr>
      <w:r>
        <w:rPr>
          <w:rFonts w:hint="eastAsia" w:ascii="方正小标宋_GBK" w:hAnsi="宋体" w:eastAsia="方正小标宋_GBK" w:cs="Times New Roman"/>
          <w:sz w:val="44"/>
          <w:szCs w:val="44"/>
          <w:lang w:val="en-US" w:eastAsia="zh-CN"/>
        </w:rPr>
        <w:t>重庆高速公路路网数字化转型</w:t>
      </w:r>
    </w:p>
    <w:p w14:paraId="774E1774">
      <w:pPr>
        <w:spacing w:line="560" w:lineRule="exact"/>
        <w:jc w:val="center"/>
        <w:rPr>
          <w:rFonts w:hint="eastAsia" w:ascii="方正小标宋_GBK" w:hAnsi="宋体" w:eastAsia="方正小标宋_GBK" w:cs="Times New Roman"/>
          <w:sz w:val="44"/>
          <w:szCs w:val="44"/>
          <w:lang w:val="en-US" w:eastAsia="zh-CN"/>
        </w:rPr>
      </w:pPr>
      <w:r>
        <w:rPr>
          <w:rFonts w:hint="eastAsia" w:ascii="方正小标宋_GBK" w:hAnsi="宋体" w:eastAsia="方正小标宋_GBK" w:cs="Times New Roman"/>
          <w:sz w:val="44"/>
          <w:szCs w:val="44"/>
          <w:lang w:val="en-US" w:eastAsia="zh-CN"/>
        </w:rPr>
        <w:t>网络安全技术指南编制项目竞争性比选</w:t>
      </w:r>
    </w:p>
    <w:p w14:paraId="60A14134">
      <w:pPr>
        <w:spacing w:line="560" w:lineRule="exact"/>
        <w:jc w:val="center"/>
        <w:rPr>
          <w:rStyle w:val="4"/>
          <w:rFonts w:hint="eastAsia" w:ascii="方正小标宋_GBK" w:hAnsi="方正小标宋_GBK" w:eastAsia="方正小标宋_GBK" w:cs="方正小标宋_GBK"/>
          <w:b/>
          <w:caps/>
          <w:kern w:val="0"/>
          <w:sz w:val="44"/>
          <w:szCs w:val="44"/>
          <w:lang w:val="en-US" w:eastAsia="zh-CN" w:bidi="ar"/>
        </w:rPr>
      </w:pPr>
      <w:r>
        <w:rPr>
          <w:rFonts w:hint="eastAsia" w:ascii="方正小标宋_GBK" w:hAnsi="宋体" w:eastAsia="方正小标宋_GBK" w:cs="Times New Roman"/>
          <w:sz w:val="44"/>
          <w:szCs w:val="44"/>
          <w:lang w:val="en-US" w:eastAsia="zh-CN"/>
        </w:rPr>
        <w:t>结果公示</w:t>
      </w:r>
    </w:p>
    <w:p w14:paraId="7C8574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120" w:beforeAutospacing="0" w:after="120" w:afterAutospacing="0" w:line="600" w:lineRule="exact"/>
        <w:ind w:left="0" w:right="0"/>
        <w:jc w:val="center"/>
        <w:textAlignment w:val="auto"/>
        <w:rPr>
          <w:rStyle w:val="4"/>
          <w:rFonts w:hint="default" w:ascii="方正小标宋_GBK" w:hAnsi="方正小标宋_GBK" w:eastAsia="方正小标宋_GBK" w:cs="方正小标宋_GBK"/>
          <w:b/>
          <w:caps/>
          <w:kern w:val="0"/>
          <w:sz w:val="44"/>
          <w:szCs w:val="44"/>
          <w:lang w:val="en-US" w:eastAsia="zh-CN" w:bidi="ar"/>
        </w:rPr>
      </w:pPr>
    </w:p>
    <w:p w14:paraId="1322AE35">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lang w:bidi="ar"/>
        </w:rPr>
      </w:pPr>
      <w:r>
        <w:rPr>
          <w:rFonts w:hint="eastAsia" w:ascii="方正黑体_GBK" w:hAnsi="方正黑体_GBK" w:eastAsia="方正黑体_GBK" w:cs="方正黑体_GBK"/>
          <w:b w:val="0"/>
          <w:bCs w:val="0"/>
          <w:i w:val="0"/>
          <w:iCs w:val="0"/>
          <w:caps w:val="0"/>
          <w:color w:val="000000"/>
          <w:spacing w:val="0"/>
          <w:kern w:val="0"/>
          <w:sz w:val="32"/>
          <w:szCs w:val="32"/>
          <w:bdr w:val="none" w:sz="4" w:space="0"/>
          <w:shd w:val="clear"/>
          <w:lang w:val="en-US" w:eastAsia="zh-CN" w:bidi="ar"/>
        </w:rPr>
        <w:t>一、评标情况</w:t>
      </w:r>
    </w:p>
    <w:p w14:paraId="0C3C59C6">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bidi="ar"/>
        </w:rPr>
      </w:pPr>
      <w:r>
        <w:rPr>
          <w:rFonts w:hint="default" w:ascii="Times New Roman" w:hAnsi="Times New Roman" w:eastAsia="方正仿宋_GBK" w:cs="Times New Roman"/>
          <w:i w:val="0"/>
          <w:iCs w:val="0"/>
          <w:caps w:val="0"/>
          <w:color w:val="000000"/>
          <w:spacing w:val="0"/>
          <w:kern w:val="0"/>
          <w:sz w:val="32"/>
          <w:szCs w:val="32"/>
          <w:bdr w:val="none" w:sz="4" w:space="0"/>
          <w:shd w:val="clear"/>
          <w:lang w:val="en-US" w:eastAsia="zh-CN" w:bidi="ar"/>
        </w:rPr>
        <w:t>重庆高速公路路网数字化转型网络安全技术指南编制项目采用综合评估法，2025年7月24日下午14：00在高速集团701会议室进行开标，经评审，结果如下：</w:t>
      </w:r>
    </w:p>
    <w:p w14:paraId="0F680105">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bidi="ar"/>
        </w:rPr>
      </w:pPr>
      <w:r>
        <w:rPr>
          <w:rFonts w:hint="default" w:ascii="Times New Roman" w:hAnsi="Times New Roman" w:eastAsia="方正仿宋_GBK" w:cs="Times New Roman"/>
          <w:i w:val="0"/>
          <w:iCs w:val="0"/>
          <w:caps w:val="0"/>
          <w:color w:val="000000"/>
          <w:spacing w:val="0"/>
          <w:kern w:val="0"/>
          <w:sz w:val="32"/>
          <w:szCs w:val="32"/>
          <w:bdr w:val="none" w:sz="4" w:space="0"/>
          <w:shd w:val="clear"/>
          <w:lang w:val="en-US" w:eastAsia="zh-CN" w:bidi="ar"/>
        </w:rPr>
        <w:t>第一中标候选人：湖南省邮电规划设计院有限公司，投标金额447595元。</w:t>
      </w:r>
    </w:p>
    <w:p w14:paraId="61486CB9">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方正黑体_GBK" w:hAnsi="方正黑体_GBK" w:eastAsia="方正黑体_GBK" w:cs="方正黑体_GBK"/>
          <w:b w:val="0"/>
          <w:bCs w:val="0"/>
          <w:i w:val="0"/>
          <w:iCs w:val="0"/>
          <w:caps w:val="0"/>
          <w:color w:val="000000"/>
          <w:spacing w:val="0"/>
          <w:kern w:val="0"/>
          <w:sz w:val="32"/>
          <w:szCs w:val="32"/>
          <w:lang w:bidi="ar"/>
        </w:rPr>
      </w:pPr>
      <w:r>
        <w:rPr>
          <w:rFonts w:hint="eastAsia" w:ascii="方正黑体_GBK" w:hAnsi="方正黑体_GBK" w:eastAsia="方正黑体_GBK" w:cs="方正黑体_GBK"/>
          <w:b w:val="0"/>
          <w:bCs w:val="0"/>
          <w:i w:val="0"/>
          <w:iCs w:val="0"/>
          <w:caps w:val="0"/>
          <w:color w:val="000000"/>
          <w:spacing w:val="0"/>
          <w:kern w:val="0"/>
          <w:sz w:val="32"/>
          <w:szCs w:val="32"/>
          <w:bdr w:val="none" w:sz="4" w:space="0"/>
          <w:shd w:val="clear"/>
          <w:lang w:val="en-US" w:eastAsia="zh-CN" w:bidi="ar"/>
        </w:rPr>
        <w:t>二、提出异议的渠道和方式</w:t>
      </w:r>
    </w:p>
    <w:p w14:paraId="5435D1F0">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bidi="ar"/>
        </w:rPr>
      </w:pPr>
      <w:r>
        <w:rPr>
          <w:rFonts w:hint="default" w:ascii="Times New Roman" w:hAnsi="Times New Roman" w:eastAsia="方正仿宋_GBK" w:cs="Times New Roman"/>
          <w:i w:val="0"/>
          <w:iCs w:val="0"/>
          <w:caps w:val="0"/>
          <w:color w:val="000000"/>
          <w:spacing w:val="0"/>
          <w:kern w:val="0"/>
          <w:sz w:val="32"/>
          <w:szCs w:val="32"/>
          <w:bdr w:val="none" w:sz="4" w:space="0"/>
          <w:shd w:val="clear"/>
          <w:lang w:val="en-US" w:eastAsia="zh-CN" w:bidi="ar"/>
        </w:rPr>
        <w:t>重庆高速公路集团有限公司联网收费结算中心，15736069342。</w:t>
      </w:r>
    </w:p>
    <w:p w14:paraId="639929FE">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方正黑体_GBK" w:hAnsi="方正黑体_GBK" w:eastAsia="方正黑体_GBK" w:cs="方正黑体_GBK"/>
          <w:b w:val="0"/>
          <w:bCs w:val="0"/>
          <w:i w:val="0"/>
          <w:iCs w:val="0"/>
          <w:caps w:val="0"/>
          <w:color w:val="000000"/>
          <w:spacing w:val="0"/>
          <w:kern w:val="0"/>
          <w:sz w:val="32"/>
          <w:szCs w:val="32"/>
          <w:lang w:bidi="ar"/>
        </w:rPr>
      </w:pPr>
      <w:r>
        <w:rPr>
          <w:rFonts w:hint="eastAsia" w:ascii="方正黑体_GBK" w:hAnsi="方正黑体_GBK" w:eastAsia="方正黑体_GBK" w:cs="方正黑体_GBK"/>
          <w:b w:val="0"/>
          <w:bCs w:val="0"/>
          <w:i w:val="0"/>
          <w:iCs w:val="0"/>
          <w:caps w:val="0"/>
          <w:color w:val="000000"/>
          <w:spacing w:val="0"/>
          <w:kern w:val="0"/>
          <w:sz w:val="32"/>
          <w:szCs w:val="32"/>
          <w:bdr w:val="none" w:sz="4" w:space="0"/>
          <w:shd w:val="clear"/>
          <w:lang w:val="en-US" w:eastAsia="zh-CN" w:bidi="ar"/>
        </w:rPr>
        <w:t>三、联系方式</w:t>
      </w:r>
    </w:p>
    <w:p w14:paraId="2089BBB9">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bidi="ar"/>
        </w:rPr>
      </w:pPr>
      <w:r>
        <w:rPr>
          <w:rFonts w:hint="default" w:ascii="Times New Roman" w:hAnsi="Times New Roman" w:eastAsia="方正仿宋_GBK" w:cs="Times New Roman"/>
          <w:i w:val="0"/>
          <w:iCs w:val="0"/>
          <w:caps w:val="0"/>
          <w:color w:val="000000"/>
          <w:spacing w:val="0"/>
          <w:kern w:val="0"/>
          <w:sz w:val="32"/>
          <w:szCs w:val="32"/>
          <w:bdr w:val="none" w:sz="4" w:space="0"/>
          <w:shd w:val="clear"/>
          <w:lang w:val="en-US" w:eastAsia="zh-CN" w:bidi="ar"/>
        </w:rPr>
        <w:t>招标人：重庆高速公路集团有限公司联网收费结算中心</w:t>
      </w:r>
    </w:p>
    <w:p w14:paraId="77D633FC">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bidi="ar"/>
        </w:rPr>
      </w:pPr>
      <w:r>
        <w:rPr>
          <w:rFonts w:hint="default" w:ascii="Times New Roman" w:hAnsi="Times New Roman" w:eastAsia="方正仿宋_GBK" w:cs="Times New Roman"/>
          <w:i w:val="0"/>
          <w:iCs w:val="0"/>
          <w:caps w:val="0"/>
          <w:color w:val="000000"/>
          <w:spacing w:val="0"/>
          <w:kern w:val="0"/>
          <w:sz w:val="32"/>
          <w:szCs w:val="32"/>
          <w:bdr w:val="none" w:sz="4" w:space="0"/>
          <w:shd w:val="clear"/>
          <w:lang w:val="en-US" w:eastAsia="zh-CN" w:bidi="ar"/>
        </w:rPr>
        <w:t>地  址：重庆渝北区银杉路66号</w:t>
      </w:r>
    </w:p>
    <w:p w14:paraId="34F58E45">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bidi="ar"/>
        </w:rPr>
      </w:pPr>
      <w:r>
        <w:rPr>
          <w:rFonts w:hint="default" w:ascii="Times New Roman" w:hAnsi="Times New Roman" w:eastAsia="方正仿宋_GBK" w:cs="Times New Roman"/>
          <w:i w:val="0"/>
          <w:iCs w:val="0"/>
          <w:caps w:val="0"/>
          <w:color w:val="000000"/>
          <w:spacing w:val="0"/>
          <w:kern w:val="0"/>
          <w:sz w:val="32"/>
          <w:szCs w:val="32"/>
          <w:bdr w:val="none" w:sz="4" w:space="0"/>
          <w:shd w:val="clear"/>
          <w:lang w:val="en-US" w:eastAsia="zh-CN" w:bidi="ar"/>
        </w:rPr>
        <w:t>联系人：罗老师</w:t>
      </w:r>
    </w:p>
    <w:p w14:paraId="547D3BC1">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bidi="ar"/>
        </w:rPr>
      </w:pPr>
      <w:r>
        <w:rPr>
          <w:rFonts w:hint="default" w:ascii="Times New Roman" w:hAnsi="Times New Roman" w:eastAsia="方正仿宋_GBK" w:cs="Times New Roman"/>
          <w:i w:val="0"/>
          <w:iCs w:val="0"/>
          <w:caps w:val="0"/>
          <w:color w:val="000000"/>
          <w:spacing w:val="0"/>
          <w:kern w:val="0"/>
          <w:sz w:val="32"/>
          <w:szCs w:val="32"/>
          <w:bdr w:val="none" w:sz="4" w:space="0"/>
          <w:shd w:val="clear"/>
          <w:lang w:val="en-US" w:eastAsia="zh-CN" w:bidi="ar"/>
        </w:rPr>
        <w:t>电  话：15736069342</w:t>
      </w:r>
      <w:bookmarkStart w:id="0" w:name="_GoBack"/>
      <w:bookmarkEnd w:id="0"/>
    </w:p>
    <w:p w14:paraId="5D72F3D0">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方正黑体_GBK" w:hAnsi="方正黑体_GBK" w:eastAsia="方正黑体_GBK" w:cs="方正黑体_GBK"/>
          <w:b w:val="0"/>
          <w:bCs w:val="0"/>
          <w:i w:val="0"/>
          <w:iCs w:val="0"/>
          <w:caps w:val="0"/>
          <w:color w:val="000000"/>
          <w:spacing w:val="0"/>
          <w:kern w:val="0"/>
          <w:sz w:val="32"/>
          <w:szCs w:val="32"/>
          <w:lang w:bidi="ar"/>
        </w:rPr>
      </w:pPr>
      <w:r>
        <w:rPr>
          <w:rFonts w:hint="eastAsia" w:ascii="方正黑体_GBK" w:hAnsi="方正黑体_GBK" w:eastAsia="方正黑体_GBK" w:cs="方正黑体_GBK"/>
          <w:b w:val="0"/>
          <w:bCs w:val="0"/>
          <w:i w:val="0"/>
          <w:iCs w:val="0"/>
          <w:caps w:val="0"/>
          <w:color w:val="000000"/>
          <w:spacing w:val="0"/>
          <w:kern w:val="0"/>
          <w:sz w:val="32"/>
          <w:szCs w:val="32"/>
          <w:bdr w:val="none" w:sz="4" w:space="0"/>
          <w:shd w:val="clear"/>
          <w:lang w:val="en-US" w:eastAsia="zh-CN" w:bidi="ar"/>
        </w:rPr>
        <w:t>四、公示期</w:t>
      </w:r>
    </w:p>
    <w:p w14:paraId="030DECB3">
      <w:pPr>
        <w:keepNext w:val="0"/>
        <w:keepLines w:val="0"/>
        <w:pageBreakBefore w:val="0"/>
        <w:widowControl/>
        <w:suppressLineNumbers w:val="0"/>
        <w:pBdr>
          <w:top w:val="none" w:sz="0" w:space="0"/>
          <w:left w:val="none" w:sz="0" w:space="0"/>
          <w:bottom w:val="none" w:sz="0" w:space="0"/>
          <w:right w:val="none"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b w:val="0"/>
          <w:bCs w:val="0"/>
          <w:i w:val="0"/>
          <w:iCs w:val="0"/>
          <w:caps w:val="0"/>
          <w:color w:val="000000"/>
          <w:spacing w:val="0"/>
          <w:kern w:val="0"/>
          <w:sz w:val="32"/>
          <w:szCs w:val="32"/>
          <w:bdr w:val="none" w:sz="4" w:space="0"/>
          <w:shd w:val="clear"/>
          <w:lang w:val="en-US" w:eastAsia="zh-CN" w:bidi="ar"/>
        </w:rPr>
        <w:t>自公示发布之日起3个工作日。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34ACC"/>
    <w:rsid w:val="3C1C2787"/>
    <w:rsid w:val="55934ACC"/>
    <w:rsid w:val="60DF17CB"/>
    <w:rsid w:val="6F827CEE"/>
    <w:rsid w:val="75154854"/>
    <w:rsid w:val="75D6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267</Characters>
  <Lines>0</Lines>
  <Paragraphs>0</Paragraphs>
  <TotalTime>82</TotalTime>
  <ScaleCrop>false</ScaleCrop>
  <LinksUpToDate>false</LinksUpToDate>
  <CharactersWithSpaces>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2025-01-08T04:34:00Z</dcterms:created>
  <dc:creator>Jinx丶</dc:creator>
  <cp:lastModifiedBy>Jinx丶</cp:lastModifiedBy>
  <dcterms:modified xsi:type="dcterms:W3CDTF">2025-07-31T05:15:13Z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1B45AF0CA21243D28ABC8BCA1E7761A7_11</vt:lpwstr>
  </property>
  <property fmtid="{D5CDD505-2E9C-101B-9397-08002B2CF9AE}" pid="4" name="KSOTemplateDocerSaveRecord">
    <vt:lpwstr>eyJoZGlkIjoiOWZhNTcxOTUxZTA0MGI3Zjc3ZTU2ODhlOTY2ODFhMjkiLCJ1c2VySWQiOiIzMjQzNTMwNTcifQ==</vt:lpwstr>
  </property>
</Properties>
</file>