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EE965">
      <w:pPr>
        <w:spacing w:line="400" w:lineRule="exact"/>
        <w:jc w:val="center"/>
        <w:rPr>
          <w:rFonts w:ascii="宋体" w:hAnsi="宋体" w:cs="宋体"/>
          <w:b/>
          <w:color w:val="000000" w:themeColor="text1"/>
          <w:sz w:val="32"/>
          <w:szCs w:val="32"/>
          <w:highlight w:val="none"/>
          <w14:textFill>
            <w14:solidFill>
              <w14:schemeClr w14:val="tx1"/>
            </w14:solidFill>
          </w14:textFill>
        </w:rPr>
      </w:pPr>
    </w:p>
    <w:p w14:paraId="11435215">
      <w:pPr>
        <w:jc w:val="center"/>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项目名称：</w:t>
      </w:r>
      <w:bookmarkStart w:id="306" w:name="_GoBack"/>
      <w:bookmarkEnd w:id="306"/>
      <w:r>
        <w:rPr>
          <w:rFonts w:hint="eastAsia" w:ascii="宋体" w:hAnsi="宋体" w:cs="宋体"/>
          <w:b/>
          <w:color w:val="000000" w:themeColor="text1"/>
          <w:sz w:val="40"/>
          <w:szCs w:val="40"/>
          <w:highlight w:val="none"/>
          <w:lang w:eastAsia="zh-CN"/>
          <w14:textFill>
            <w14:solidFill>
              <w14:schemeClr w14:val="tx1"/>
            </w14:solidFill>
          </w14:textFill>
        </w:rPr>
        <w:t>2025年万利万达及东南公司供配电改造项目（第三次）</w:t>
      </w:r>
    </w:p>
    <w:p w14:paraId="031B5836">
      <w:pPr>
        <w:rPr>
          <w:rFonts w:ascii="宋体" w:hAnsi="宋体" w:cs="宋体"/>
          <w:color w:val="000000" w:themeColor="text1"/>
          <w:sz w:val="28"/>
          <w:szCs w:val="28"/>
          <w:highlight w:val="none"/>
          <w14:textFill>
            <w14:solidFill>
              <w14:schemeClr w14:val="tx1"/>
            </w14:solidFill>
          </w14:textFill>
        </w:rPr>
      </w:pPr>
    </w:p>
    <w:p w14:paraId="15FA38E8">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竞</w:t>
      </w:r>
    </w:p>
    <w:p w14:paraId="0C7E4180">
      <w:pPr>
        <w:jc w:val="center"/>
        <w:rPr>
          <w:rFonts w:ascii="宋体" w:hAnsi="宋体" w:cs="宋体"/>
          <w:b/>
          <w:color w:val="000000" w:themeColor="text1"/>
          <w:sz w:val="48"/>
          <w:szCs w:val="48"/>
          <w:highlight w:val="none"/>
          <w14:textFill>
            <w14:solidFill>
              <w14:schemeClr w14:val="tx1"/>
            </w14:solidFill>
          </w14:textFill>
        </w:rPr>
      </w:pPr>
    </w:p>
    <w:p w14:paraId="7A0175AC">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争</w:t>
      </w:r>
    </w:p>
    <w:p w14:paraId="64775A6A">
      <w:pPr>
        <w:jc w:val="center"/>
        <w:rPr>
          <w:rFonts w:ascii="宋体" w:hAnsi="宋体" w:cs="宋体"/>
          <w:b/>
          <w:color w:val="000000" w:themeColor="text1"/>
          <w:sz w:val="48"/>
          <w:szCs w:val="48"/>
          <w:highlight w:val="none"/>
          <w14:textFill>
            <w14:solidFill>
              <w14:schemeClr w14:val="tx1"/>
            </w14:solidFill>
          </w14:textFill>
        </w:rPr>
      </w:pPr>
    </w:p>
    <w:p w14:paraId="41CC18AC">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性</w:t>
      </w:r>
    </w:p>
    <w:p w14:paraId="55A5B6AF">
      <w:pPr>
        <w:jc w:val="center"/>
        <w:rPr>
          <w:rFonts w:ascii="宋体" w:hAnsi="宋体" w:cs="宋体"/>
          <w:b/>
          <w:color w:val="000000" w:themeColor="text1"/>
          <w:sz w:val="48"/>
          <w:szCs w:val="48"/>
          <w:highlight w:val="none"/>
          <w14:textFill>
            <w14:solidFill>
              <w14:schemeClr w14:val="tx1"/>
            </w14:solidFill>
          </w14:textFill>
        </w:rPr>
      </w:pPr>
    </w:p>
    <w:p w14:paraId="2C2C0195">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比</w:t>
      </w:r>
    </w:p>
    <w:p w14:paraId="41E569EA">
      <w:pPr>
        <w:jc w:val="center"/>
        <w:rPr>
          <w:rFonts w:ascii="宋体" w:hAnsi="宋体" w:cs="宋体"/>
          <w:b/>
          <w:color w:val="000000" w:themeColor="text1"/>
          <w:sz w:val="48"/>
          <w:szCs w:val="48"/>
          <w:highlight w:val="none"/>
          <w14:textFill>
            <w14:solidFill>
              <w14:schemeClr w14:val="tx1"/>
            </w14:solidFill>
          </w14:textFill>
        </w:rPr>
      </w:pPr>
    </w:p>
    <w:p w14:paraId="036880FC">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选</w:t>
      </w:r>
    </w:p>
    <w:p w14:paraId="234054BB">
      <w:pPr>
        <w:jc w:val="center"/>
        <w:rPr>
          <w:rFonts w:ascii="宋体" w:hAnsi="宋体" w:cs="宋体"/>
          <w:b/>
          <w:color w:val="000000" w:themeColor="text1"/>
          <w:sz w:val="48"/>
          <w:szCs w:val="48"/>
          <w:highlight w:val="none"/>
          <w14:textFill>
            <w14:solidFill>
              <w14:schemeClr w14:val="tx1"/>
            </w14:solidFill>
          </w14:textFill>
        </w:rPr>
      </w:pPr>
    </w:p>
    <w:p w14:paraId="631542CB">
      <w:pPr>
        <w:jc w:val="center"/>
        <w:rPr>
          <w:rFonts w:ascii="宋体" w:hAnsi="宋体" w:cs="宋体"/>
          <w:b/>
          <w:color w:val="000000" w:themeColor="text1"/>
          <w:sz w:val="48"/>
          <w:szCs w:val="48"/>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文</w:t>
      </w:r>
    </w:p>
    <w:p w14:paraId="4A44FF8F">
      <w:pPr>
        <w:jc w:val="center"/>
        <w:rPr>
          <w:rFonts w:ascii="宋体" w:hAnsi="宋体" w:cs="宋体"/>
          <w:b/>
          <w:color w:val="000000" w:themeColor="text1"/>
          <w:sz w:val="48"/>
          <w:szCs w:val="48"/>
          <w:highlight w:val="none"/>
          <w14:textFill>
            <w14:solidFill>
              <w14:schemeClr w14:val="tx1"/>
            </w14:solidFill>
          </w14:textFill>
        </w:rPr>
      </w:pPr>
    </w:p>
    <w:p w14:paraId="76B5713D">
      <w:pPr>
        <w:jc w:val="center"/>
        <w:rPr>
          <w:rFonts w:ascii="宋体" w:hAnsi="宋体" w:cs="宋体"/>
          <w:b/>
          <w:color w:val="000000" w:themeColor="text1"/>
          <w:sz w:val="96"/>
          <w:szCs w:val="72"/>
          <w:highlight w:val="none"/>
          <w14:textFill>
            <w14:solidFill>
              <w14:schemeClr w14:val="tx1"/>
            </w14:solidFill>
          </w14:textFill>
        </w:rPr>
      </w:pPr>
      <w:r>
        <w:rPr>
          <w:rFonts w:hint="eastAsia" w:ascii="宋体" w:hAnsi="宋体" w:cs="宋体"/>
          <w:b/>
          <w:color w:val="000000" w:themeColor="text1"/>
          <w:sz w:val="48"/>
          <w:szCs w:val="48"/>
          <w:highlight w:val="none"/>
          <w14:textFill>
            <w14:solidFill>
              <w14:schemeClr w14:val="tx1"/>
            </w14:solidFill>
          </w14:textFill>
        </w:rPr>
        <w:t>件</w:t>
      </w:r>
    </w:p>
    <w:p w14:paraId="067EE672">
      <w:pPr>
        <w:spacing w:line="400" w:lineRule="exact"/>
        <w:rPr>
          <w:rFonts w:ascii="宋体" w:hAnsi="宋体" w:cs="宋体"/>
          <w:color w:val="000000" w:themeColor="text1"/>
          <w:highlight w:val="none"/>
          <w14:textFill>
            <w14:solidFill>
              <w14:schemeClr w14:val="tx1"/>
            </w14:solidFill>
          </w14:textFill>
        </w:rPr>
      </w:pPr>
    </w:p>
    <w:p w14:paraId="19375E38">
      <w:pPr>
        <w:spacing w:line="400" w:lineRule="exact"/>
        <w:rPr>
          <w:rFonts w:ascii="宋体" w:hAnsi="宋体" w:cs="宋体"/>
          <w:color w:val="000000" w:themeColor="text1"/>
          <w:highlight w:val="none"/>
          <w14:textFill>
            <w14:solidFill>
              <w14:schemeClr w14:val="tx1"/>
            </w14:solidFill>
          </w14:textFill>
        </w:rPr>
      </w:pPr>
    </w:p>
    <w:p w14:paraId="16EA9E16">
      <w:pPr>
        <w:spacing w:line="400" w:lineRule="exact"/>
        <w:rPr>
          <w:rFonts w:ascii="宋体" w:hAnsi="宋体" w:cs="宋体"/>
          <w:color w:val="000000" w:themeColor="text1"/>
          <w:highlight w:val="none"/>
          <w14:textFill>
            <w14:solidFill>
              <w14:schemeClr w14:val="tx1"/>
            </w14:solidFill>
          </w14:textFill>
        </w:rPr>
      </w:pPr>
    </w:p>
    <w:p w14:paraId="57167130">
      <w:pPr>
        <w:rPr>
          <w:color w:val="000000" w:themeColor="text1"/>
          <w:highlight w:val="none"/>
          <w14:textFill>
            <w14:solidFill>
              <w14:schemeClr w14:val="tx1"/>
            </w14:solidFill>
          </w14:textFill>
        </w:rPr>
      </w:pPr>
    </w:p>
    <w:p w14:paraId="264E2DE4">
      <w:pPr>
        <w:rPr>
          <w:color w:val="000000" w:themeColor="text1"/>
          <w:highlight w:val="none"/>
          <w14:textFill>
            <w14:solidFill>
              <w14:schemeClr w14:val="tx1"/>
            </w14:solidFill>
          </w14:textFill>
        </w:rPr>
      </w:pPr>
    </w:p>
    <w:p w14:paraId="26473A96">
      <w:pPr>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采购人：重庆首讯科技股份有限公司数智系统运维分公司</w:t>
      </w:r>
    </w:p>
    <w:p w14:paraId="290AAF64">
      <w:pPr>
        <w:jc w:val="center"/>
        <w:rPr>
          <w:rFonts w:ascii="宋体" w:hAnsi="宋体" w:cs="宋体"/>
          <w:b/>
          <w:color w:val="000000" w:themeColor="text1"/>
          <w:sz w:val="28"/>
          <w:szCs w:val="28"/>
          <w:highlight w:val="none"/>
          <w14:textFill>
            <w14:solidFill>
              <w14:schemeClr w14:val="tx1"/>
            </w14:solidFill>
          </w14:textFill>
        </w:rPr>
      </w:pPr>
      <w:bookmarkStart w:id="0" w:name="审批结束月份"/>
      <w:r>
        <w:rPr>
          <w:rFonts w:hint="eastAsia" w:ascii="宋体" w:hAnsi="宋体" w:cs="宋体"/>
          <w:b/>
          <w:color w:val="000000" w:themeColor="text1"/>
          <w:sz w:val="28"/>
          <w:szCs w:val="28"/>
          <w:highlight w:val="none"/>
          <w14:textFill>
            <w14:solidFill>
              <w14:schemeClr w14:val="tx1"/>
            </w14:solidFill>
          </w14:textFill>
        </w:rPr>
        <w:t>2025</w:t>
      </w:r>
      <w:r>
        <w:rPr>
          <w:rFonts w:hint="eastAsia" w:ascii="宋体" w:hAnsi="宋体" w:cs="宋体"/>
          <w:b/>
          <w:color w:val="000000" w:themeColor="text1"/>
          <w:sz w:val="28"/>
          <w:szCs w:val="28"/>
          <w:highlight w:val="none"/>
          <w:lang w:val="en-US" w:eastAsia="zh-CN"/>
          <w14:textFill>
            <w14:solidFill>
              <w14:schemeClr w14:val="tx1"/>
            </w14:solidFill>
          </w14:textFill>
        </w:rPr>
        <w:t>年</w:t>
      </w:r>
      <w:bookmarkEnd w:id="0"/>
      <w:r>
        <w:rPr>
          <w:rFonts w:hint="eastAsia" w:ascii="宋体" w:hAnsi="宋体" w:cs="宋体"/>
          <w:b/>
          <w:color w:val="000000" w:themeColor="text1"/>
          <w:sz w:val="28"/>
          <w:szCs w:val="28"/>
          <w:highlight w:val="none"/>
          <w:lang w:val="en-US" w:eastAsia="zh-CN"/>
          <w14:textFill>
            <w14:solidFill>
              <w14:schemeClr w14:val="tx1"/>
            </w14:solidFill>
          </w14:textFill>
        </w:rPr>
        <w:t>8月</w:t>
      </w:r>
    </w:p>
    <w:p w14:paraId="594005AD">
      <w:pPr>
        <w:pStyle w:val="28"/>
        <w:jc w:val="center"/>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1" w:name="_Toc246996898"/>
      <w:bookmarkStart w:id="2" w:name="_Toc507428442"/>
      <w:bookmarkStart w:id="3" w:name="_Toc247085669"/>
      <w:bookmarkStart w:id="4" w:name="_Toc507319889"/>
      <w:bookmarkStart w:id="5" w:name="_Toc296602400"/>
      <w:r>
        <w:rPr>
          <w:rFonts w:hint="eastAsia" w:ascii="宋体" w:hAnsi="宋体" w:cs="宋体"/>
          <w:b w:val="0"/>
          <w:color w:val="000000" w:themeColor="text1"/>
          <w:sz w:val="32"/>
          <w:highlight w:val="none"/>
          <w14:textFill>
            <w14:solidFill>
              <w14:schemeClr w14:val="tx1"/>
            </w14:solidFill>
          </w14:textFill>
        </w:rPr>
        <w:t>目   录</w:t>
      </w:r>
      <w:bookmarkEnd w:id="1"/>
      <w:bookmarkEnd w:id="2"/>
      <w:bookmarkEnd w:id="3"/>
      <w:bookmarkEnd w:id="4"/>
      <w:bookmarkEnd w:id="5"/>
    </w:p>
    <w:p w14:paraId="1616BF41">
      <w:pPr>
        <w:pStyle w:val="28"/>
        <w:tabs>
          <w:tab w:val="right" w:leader="dot" w:pos="9638"/>
        </w:tabs>
        <w:rPr>
          <w:color w:val="000000" w:themeColor="text1"/>
          <w:highlight w:val="none"/>
          <w14:textFill>
            <w14:solidFill>
              <w14:schemeClr w14:val="tx1"/>
            </w14:solidFill>
          </w14:textFill>
        </w:rPr>
      </w:pPr>
      <w:r>
        <w:rPr>
          <w:rFonts w:hint="eastAsia" w:ascii="宋体" w:hAnsi="宋体" w:cs="宋体"/>
          <w:b w:val="0"/>
          <w:bCs w:val="0"/>
          <w:caps w:val="0"/>
          <w:color w:val="000000" w:themeColor="text1"/>
          <w:highlight w:val="none"/>
          <w14:textFill>
            <w14:solidFill>
              <w14:schemeClr w14:val="tx1"/>
            </w14:solidFill>
          </w14:textFill>
        </w:rPr>
        <w:fldChar w:fldCharType="begin"/>
      </w:r>
      <w:r>
        <w:rPr>
          <w:rFonts w:hint="eastAsia" w:ascii="宋体" w:hAnsi="宋体" w:cs="宋体"/>
          <w:b w:val="0"/>
          <w:bCs w:val="0"/>
          <w:caps w:val="0"/>
          <w:color w:val="000000" w:themeColor="text1"/>
          <w:highlight w:val="none"/>
          <w14:textFill>
            <w14:solidFill>
              <w14:schemeClr w14:val="tx1"/>
            </w14:solidFill>
          </w14:textFill>
        </w:rPr>
        <w:instrText xml:space="preserve"> TOC \o "1-2" \h \z \u </w:instrText>
      </w:r>
      <w:r>
        <w:rPr>
          <w:rFonts w:hint="eastAsia" w:ascii="宋体" w:hAnsi="宋体" w:cs="宋体"/>
          <w:b w:val="0"/>
          <w:bCs w:val="0"/>
          <w:caps w:val="0"/>
          <w:color w:val="000000" w:themeColor="text1"/>
          <w:highlight w:val="none"/>
          <w14:textFill>
            <w14:solidFill>
              <w14:schemeClr w14:val="tx1"/>
            </w14:solidFill>
          </w14:textFill>
        </w:rPr>
        <w:fldChar w:fldCharType="separate"/>
      </w:r>
      <w:r>
        <w:rPr>
          <w:rFonts w:hint="eastAsia" w:ascii="宋体" w:hAnsi="宋体" w:cs="宋体"/>
          <w:bCs w:val="0"/>
          <w:caps w:val="0"/>
          <w:color w:val="000000" w:themeColor="text1"/>
          <w:highlight w:val="none"/>
          <w14:textFill>
            <w14:solidFill>
              <w14:schemeClr w14:val="tx1"/>
            </w14:solidFill>
          </w14:textFill>
        </w:rPr>
        <w:fldChar w:fldCharType="begin"/>
      </w:r>
      <w:r>
        <w:rPr>
          <w:rFonts w:hint="eastAsia" w:ascii="宋体" w:hAnsi="宋体" w:cs="宋体"/>
          <w:bCs w:val="0"/>
          <w:caps w:val="0"/>
          <w:color w:val="000000" w:themeColor="text1"/>
          <w:highlight w:val="none"/>
          <w14:textFill>
            <w14:solidFill>
              <w14:schemeClr w14:val="tx1"/>
            </w14:solidFill>
          </w14:textFill>
        </w:rPr>
        <w:instrText xml:space="preserve"> HYPERLINK \l _Toc2491 </w:instrText>
      </w:r>
      <w:r>
        <w:rPr>
          <w:rFonts w:hint="eastAsia" w:ascii="宋体" w:hAnsi="宋体" w:cs="宋体"/>
          <w:bCs w:val="0"/>
          <w:caps w:val="0"/>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第一章 比选公告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_Toc2491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宋体" w:hAnsi="宋体" w:cs="宋体"/>
          <w:bCs w:val="0"/>
          <w:caps w:val="0"/>
          <w:color w:val="000000" w:themeColor="text1"/>
          <w:highlight w:val="none"/>
          <w14:textFill>
            <w14:solidFill>
              <w14:schemeClr w14:val="tx1"/>
            </w14:solidFill>
          </w14:textFill>
        </w:rPr>
        <w:fldChar w:fldCharType="end"/>
      </w:r>
    </w:p>
    <w:p w14:paraId="1E56C4A7">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_Toc22039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1. 比选条件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_Toc22039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7A378FA1">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_Toc1833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2. 项目概况与比选范围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_Toc1833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52146531">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_Toc2740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3. 报价人资格要求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_Toc2740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5308C96">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_Toc28734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14:textFill>
            <w14:solidFill>
              <w14:schemeClr w14:val="tx1"/>
            </w14:solidFill>
          </w14:textFill>
        </w:rPr>
        <w:t xml:space="preserve">. </w:t>
      </w:r>
      <w:r>
        <w:rPr>
          <w:rFonts w:hint="eastAsia" w:ascii="宋体" w:hAnsi="宋体" w:eastAsia="宋体" w:cs="宋体"/>
          <w:color w:val="000000" w:themeColor="text1"/>
          <w:highlight w:val="none"/>
          <w:lang w:val="en-US" w:eastAsia="zh-CN"/>
          <w14:textFill>
            <w14:solidFill>
              <w14:schemeClr w14:val="tx1"/>
            </w14:solidFill>
          </w14:textFill>
        </w:rPr>
        <w:t>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_Toc28734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4313217F">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_Toc4564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lang w:val="en-US" w:eastAsia="zh-CN"/>
          <w14:textFill>
            <w14:solidFill>
              <w14:schemeClr w14:val="tx1"/>
            </w14:solidFill>
          </w14:textFill>
        </w:rPr>
        <w:t>5.</w:t>
      </w:r>
      <w:r>
        <w:rPr>
          <w:rFonts w:hint="eastAsia" w:ascii="宋体" w:hAnsi="宋体" w:eastAsia="宋体" w:cs="宋体"/>
          <w:color w:val="000000" w:themeColor="text1"/>
          <w:highlight w:val="none"/>
          <w14:textFill>
            <w14:solidFill>
              <w14:schemeClr w14:val="tx1"/>
            </w14:solidFill>
          </w14:textFill>
        </w:rPr>
        <w:t>比选文件的获取</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_Toc4564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5B0C24E">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_Toc3681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lang w:val="en-US" w:eastAsia="zh-CN"/>
          <w14:textFill>
            <w14:solidFill>
              <w14:schemeClr w14:val="tx1"/>
            </w14:solidFill>
          </w14:textFill>
        </w:rPr>
        <w:t>6</w:t>
      </w:r>
      <w:r>
        <w:rPr>
          <w:rFonts w:hint="eastAsia" w:ascii="宋体" w:hAnsi="宋体" w:eastAsia="宋体" w:cs="宋体"/>
          <w:color w:val="000000" w:themeColor="text1"/>
          <w:highlight w:val="none"/>
          <w14:textFill>
            <w14:solidFill>
              <w14:schemeClr w14:val="tx1"/>
            </w14:solidFill>
          </w14:textFill>
        </w:rPr>
        <w:t>. 竞争性比选响应文件的递交及相关事宜</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_Toc3681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646FA403">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_Toc11515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lang w:val="en-US" w:eastAsia="zh-CN"/>
          <w14:textFill>
            <w14:solidFill>
              <w14:schemeClr w14:val="tx1"/>
            </w14:solidFill>
          </w14:textFill>
        </w:rPr>
        <w:t>7</w:t>
      </w:r>
      <w:r>
        <w:rPr>
          <w:rFonts w:hint="eastAsia" w:ascii="宋体" w:hAnsi="宋体" w:eastAsia="宋体" w:cs="宋体"/>
          <w:color w:val="000000" w:themeColor="text1"/>
          <w:highlight w:val="none"/>
          <w14:textFill>
            <w14:solidFill>
              <w14:schemeClr w14:val="tx1"/>
            </w14:solidFill>
          </w14:textFill>
        </w:rPr>
        <w:t>. 联系方式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5444A9A6">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_Toc11232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第二章 报价人须知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_Toc11232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7432F19C">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_Toc6344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 xml:space="preserve">附录1 </w:t>
      </w:r>
      <w:r>
        <w:rPr>
          <w:rFonts w:hint="eastAsia" w:ascii="宋体" w:hAnsi="宋体" w:eastAsia="宋体" w:cs="宋体"/>
          <w:bCs w:val="0"/>
          <w:color w:val="000000" w:themeColor="text1"/>
          <w:szCs w:val="28"/>
          <w:highlight w:val="none"/>
          <w14:textFill>
            <w14:solidFill>
              <w14:schemeClr w14:val="tx1"/>
            </w14:solidFill>
          </w14:textFill>
        </w:rPr>
        <w:t>资格审查文件（项目主要管理人员最低要求）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_Toc6344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374874A6">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_Toc26679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bCs w:val="0"/>
          <w:color w:val="000000" w:themeColor="text1"/>
          <w:szCs w:val="28"/>
          <w:highlight w:val="none"/>
          <w14:textFill>
            <w14:solidFill>
              <w14:schemeClr w14:val="tx1"/>
            </w14:solidFill>
          </w14:textFill>
        </w:rPr>
        <w:t>附录2 资格审查文件（项目其他人员最低要求）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_Toc26679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5D53F841">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_Toc32419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bCs w:val="0"/>
          <w:color w:val="000000" w:themeColor="text1"/>
          <w:szCs w:val="28"/>
          <w:highlight w:val="none"/>
          <w14:textFill>
            <w14:solidFill>
              <w14:schemeClr w14:val="tx1"/>
            </w14:solidFill>
          </w14:textFill>
        </w:rPr>
        <w:t>附录3 资格审查文件（主要机械设备和试验检测设备最低要求）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_Toc32419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35FAC2D">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_Toc6056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 xml:space="preserve">第三章 </w:t>
      </w:r>
      <w:r>
        <w:rPr>
          <w:rFonts w:hint="eastAsia" w:ascii="宋体" w:hAnsi="宋体" w:cs="宋体"/>
          <w:color w:val="000000" w:themeColor="text1"/>
          <w:highlight w:val="none"/>
          <w14:textFill>
            <w14:solidFill>
              <w14:schemeClr w14:val="tx1"/>
            </w14:solidFill>
          </w14:textFill>
        </w:rPr>
        <w:t>评标办法（最低投标价法）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_Toc6056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792C571C">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_Toc14447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第五章  工程量清单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_Toc14447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0E900040">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_Toc20613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第六章  图  纸</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_Toc20613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18</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5F65EC78">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_Toc7983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第七章  技术标准和工作要求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_Toc7983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19</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F9522AB">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_Toc7132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第八章  合同范本</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_Toc7132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20</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AEA5815">
      <w:pPr>
        <w:pStyle w:val="28"/>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_Toc9096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w:t>
      </w:r>
      <w:r>
        <w:rPr>
          <w:rFonts w:hint="eastAsia" w:ascii="宋体" w:hAnsi="宋体" w:cs="宋体"/>
          <w:color w:val="000000" w:themeColor="text1"/>
          <w:highlight w:val="none"/>
          <w:lang w:val="en-US" w:eastAsia="zh-CN"/>
          <w14:textFill>
            <w14:solidFill>
              <w14:schemeClr w14:val="tx1"/>
            </w14:solidFill>
          </w14:textFill>
        </w:rPr>
        <w:t>九</w:t>
      </w:r>
      <w:r>
        <w:rPr>
          <w:rFonts w:hint="eastAsia" w:ascii="宋体" w:hAnsi="宋体" w:cs="宋体"/>
          <w:color w:val="000000" w:themeColor="text1"/>
          <w:highlight w:val="none"/>
          <w14:textFill>
            <w14:solidFill>
              <w14:schemeClr w14:val="tx1"/>
            </w14:solidFill>
          </w14:textFill>
        </w:rPr>
        <w:t>章  竞争性比选响应文件格式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_Toc9096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1F0117A7">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_Toc11359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一、竞争比选响应声明书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_Toc11359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5D2F339C">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_Toc10104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二、</w:t>
      </w:r>
      <w:r>
        <w:rPr>
          <w:rFonts w:hint="eastAsia" w:ascii="宋体" w:hAnsi="宋体" w:eastAsia="宋体" w:cs="宋体"/>
          <w:color w:val="000000" w:themeColor="text1"/>
          <w:highlight w:val="none"/>
          <w14:textFill>
            <w14:solidFill>
              <w14:schemeClr w14:val="tx1"/>
            </w14:solidFill>
          </w14:textFill>
        </w:rPr>
        <w:t>法定代表人身份证明或法定代表人授权委托书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_Toc10104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25</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4929E03A">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_Toc21956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cs="宋体"/>
          <w:bCs/>
          <w:color w:val="000000" w:themeColor="text1"/>
          <w:kern w:val="0"/>
          <w:szCs w:val="32"/>
          <w:highlight w:val="none"/>
          <w14:textFill>
            <w14:solidFill>
              <w14:schemeClr w14:val="tx1"/>
            </w14:solidFill>
          </w14:textFill>
        </w:rPr>
        <w:t>三、报价一览表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_Toc21956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AB020D6">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_Toc2760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四、资格审查资料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2D131174">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_Toc4083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五、 报价人须知前附表规定的材料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_Toc4083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7A010662">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_Toc10237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六、现场安全负责人承诺书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_Toc10237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498596A7">
      <w:pPr>
        <w:pStyle w:val="34"/>
        <w:tabs>
          <w:tab w:val="right" w:leader="dot" w:pos="9638"/>
        </w:tabs>
        <w:rPr>
          <w:color w:val="000000" w:themeColor="text1"/>
          <w:highlight w:val="none"/>
          <w14:textFill>
            <w14:solidFill>
              <w14:schemeClr w14:val="tx1"/>
            </w14:solidFill>
          </w14:textFill>
        </w:rPr>
      </w:pPr>
      <w:r>
        <w:rPr>
          <w:rFonts w:hint="eastAsia" w:ascii="宋体" w:hAnsi="宋体" w:cs="宋体"/>
          <w:bCs/>
          <w:caps/>
          <w:color w:val="000000" w:themeColor="text1"/>
          <w:highlight w:val="none"/>
          <w14:textFill>
            <w14:solidFill>
              <w14:schemeClr w14:val="tx1"/>
            </w14:solidFill>
          </w14:textFill>
        </w:rPr>
        <w:fldChar w:fldCharType="begin"/>
      </w:r>
      <w:r>
        <w:rPr>
          <w:rFonts w:hint="eastAsia" w:ascii="宋体" w:hAnsi="宋体" w:cs="宋体"/>
          <w:bCs/>
          <w:caps/>
          <w:color w:val="000000" w:themeColor="text1"/>
          <w:highlight w:val="none"/>
          <w14:textFill>
            <w14:solidFill>
              <w14:schemeClr w14:val="tx1"/>
            </w14:solidFill>
          </w14:textFill>
        </w:rPr>
        <w:instrText xml:space="preserve"> HYPERLINK \l _Toc27825 </w:instrText>
      </w:r>
      <w:r>
        <w:rPr>
          <w:rFonts w:hint="eastAsia" w:ascii="宋体" w:hAnsi="宋体" w:cs="宋体"/>
          <w:bCs/>
          <w:caps/>
          <w:color w:val="000000" w:themeColor="text1"/>
          <w:highlight w:val="none"/>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七、报价人基本信息及其他材料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_Toc27825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cs="宋体"/>
          <w:bCs/>
          <w:caps/>
          <w:color w:val="000000" w:themeColor="text1"/>
          <w:highlight w:val="none"/>
          <w14:textFill>
            <w14:solidFill>
              <w14:schemeClr w14:val="tx1"/>
            </w14:solidFill>
          </w14:textFill>
        </w:rPr>
        <w:fldChar w:fldCharType="end"/>
      </w:r>
    </w:p>
    <w:p w14:paraId="03922F9F">
      <w:pPr>
        <w:pStyle w:val="34"/>
        <w:tabs>
          <w:tab w:val="right" w:leader="dot" w:pos="9628"/>
        </w:tabs>
        <w:ind w:left="0"/>
        <w:rPr>
          <w:rFonts w:ascii="宋体" w:hAnsi="宋体" w:cs="宋体"/>
          <w:b/>
          <w:bCs/>
          <w:caps/>
          <w:color w:val="000000" w:themeColor="text1"/>
          <w:highlight w:val="none"/>
          <w14:textFill>
            <w14:solidFill>
              <w14:schemeClr w14:val="tx1"/>
            </w14:solidFill>
          </w14:textFill>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000000" w:themeColor="text1"/>
          <w:highlight w:val="none"/>
          <w14:textFill>
            <w14:solidFill>
              <w14:schemeClr w14:val="tx1"/>
            </w14:solidFill>
          </w14:textFill>
        </w:rPr>
        <w:fldChar w:fldCharType="end"/>
      </w:r>
    </w:p>
    <w:p w14:paraId="5422C93B">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6" w:name="_Toc179632527"/>
      <w:bookmarkStart w:id="7" w:name="_Toc246996900"/>
      <w:bookmarkStart w:id="8" w:name="_Toc247096243"/>
      <w:bookmarkStart w:id="9" w:name="_Toc2000404"/>
      <w:bookmarkStart w:id="10" w:name="_Toc152042287"/>
      <w:bookmarkStart w:id="11" w:name="_Toc144974479"/>
      <w:bookmarkStart w:id="12" w:name="_Toc246996157"/>
      <w:bookmarkStart w:id="13" w:name="_Toc247085671"/>
      <w:bookmarkStart w:id="14" w:name="_Toc152045511"/>
      <w:bookmarkStart w:id="15" w:name="_Toc507319890"/>
      <w:bookmarkStart w:id="16" w:name="_Toc2491"/>
      <w:r>
        <w:rPr>
          <w:rFonts w:hint="eastAsia" w:ascii="宋体" w:hAnsi="宋体" w:cs="宋体"/>
          <w:color w:val="000000" w:themeColor="text1"/>
          <w:highlight w:val="none"/>
          <w14:textFill>
            <w14:solidFill>
              <w14:schemeClr w14:val="tx1"/>
            </w14:solidFill>
          </w14:textFill>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000000" w:themeColor="text1"/>
          <w:highlight w:val="none"/>
          <w14:textFill>
            <w14:solidFill>
              <w14:schemeClr w14:val="tx1"/>
            </w14:solidFill>
          </w14:textFill>
        </w:rPr>
        <w:t>比选公告</w:t>
      </w:r>
      <w:bookmarkEnd w:id="16"/>
    </w:p>
    <w:p w14:paraId="3D5E0C56">
      <w:pPr>
        <w:spacing w:line="440" w:lineRule="exact"/>
        <w:jc w:val="center"/>
        <w:rPr>
          <w:rFonts w:ascii="宋体" w:hAnsi="宋体" w:cs="宋体"/>
          <w:b/>
          <w:color w:val="000000" w:themeColor="text1"/>
          <w:sz w:val="28"/>
          <w:szCs w:val="28"/>
          <w:highlight w:val="none"/>
          <w14:textFill>
            <w14:solidFill>
              <w14:schemeClr w14:val="tx1"/>
            </w14:solidFill>
          </w14:textFill>
        </w:rPr>
      </w:pPr>
      <w:bookmarkStart w:id="17" w:name="OLE_LINK3"/>
      <w:bookmarkStart w:id="18" w:name="OLE_LINK2"/>
    </w:p>
    <w:p w14:paraId="14B45A80">
      <w:pPr>
        <w:pStyle w:val="4"/>
        <w:spacing w:before="0" w:after="0" w:line="360" w:lineRule="auto"/>
        <w:rPr>
          <w:rFonts w:ascii="宋体" w:hAnsi="宋体" w:eastAsia="宋体" w:cs="宋体"/>
          <w:color w:val="000000" w:themeColor="text1"/>
          <w:highlight w:val="none"/>
          <w14:textFill>
            <w14:solidFill>
              <w14:schemeClr w14:val="tx1"/>
            </w14:solidFill>
          </w14:textFill>
        </w:rPr>
      </w:pPr>
      <w:bookmarkStart w:id="19" w:name="_Toc246996158"/>
      <w:bookmarkStart w:id="20" w:name="_Toc152045512"/>
      <w:bookmarkStart w:id="21" w:name="_Toc247085672"/>
      <w:bookmarkStart w:id="22" w:name="_Toc11329213"/>
      <w:bookmarkStart w:id="23" w:name="_Toc22039"/>
      <w:bookmarkStart w:id="24" w:name="_Toc152042288"/>
      <w:bookmarkStart w:id="25" w:name="_Toc6549"/>
      <w:bookmarkStart w:id="26" w:name="_Toc246996901"/>
      <w:bookmarkStart w:id="27" w:name="_Toc179632528"/>
      <w:bookmarkStart w:id="28" w:name="_Toc10076"/>
      <w:bookmarkStart w:id="29" w:name="_Toc24874"/>
      <w:bookmarkStart w:id="30" w:name="_Toc144974480"/>
      <w:bookmarkStart w:id="31" w:name="_Toc30430"/>
      <w:bookmarkStart w:id="32" w:name="_Toc507319891"/>
      <w:r>
        <w:rPr>
          <w:rFonts w:hint="eastAsia" w:ascii="宋体" w:hAnsi="宋体" w:eastAsia="宋体" w:cs="宋体"/>
          <w:color w:val="000000" w:themeColor="text1"/>
          <w:highlight w:val="none"/>
          <w14:textFill>
            <w14:solidFill>
              <w14:schemeClr w14:val="tx1"/>
            </w14:solidFill>
          </w14:textFill>
        </w:rPr>
        <w:t>1. 比选条件</w:t>
      </w:r>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3DFFB466">
      <w:pPr>
        <w:spacing w:line="40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本竞争性比选项目</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i w:val="0"/>
          <w:iCs w:val="0"/>
          <w:color w:val="000000" w:themeColor="text1"/>
          <w:szCs w:val="21"/>
          <w:highlight w:val="none"/>
          <w:u w:val="single"/>
          <w:lang w:eastAsia="zh-CN"/>
          <w14:textFill>
            <w14:solidFill>
              <w14:schemeClr w14:val="tx1"/>
            </w14:solidFill>
          </w14:textFill>
        </w:rPr>
        <w:t>2025年万利万达及东南公司供配电改造项目（第三次）</w:t>
      </w:r>
      <w:r>
        <w:rPr>
          <w:rFonts w:hint="eastAsia" w:ascii="宋体" w:hAnsi="宋体" w:cs="宋体"/>
          <w:i w:val="0"/>
          <w:iCs w:val="0"/>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i/>
          <w:iCs/>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，采购人为</w:t>
      </w:r>
      <w:r>
        <w:rPr>
          <w:rFonts w:hint="eastAsia" w:ascii="宋体" w:hAnsi="宋体" w:cs="宋体"/>
          <w:color w:val="000000" w:themeColor="text1"/>
          <w:szCs w:val="21"/>
          <w:highlight w:val="none"/>
          <w:u w:val="single"/>
          <w14:textFill>
            <w14:solidFill>
              <w14:schemeClr w14:val="tx1"/>
            </w14:solidFill>
          </w14:textFill>
        </w:rPr>
        <w:t xml:space="preserve"> 重庆首讯科技股份有限公司数智系统运维分公司 </w:t>
      </w:r>
      <w:r>
        <w:rPr>
          <w:rFonts w:hint="eastAsia" w:ascii="宋体" w:hAnsi="宋体" w:cs="宋体"/>
          <w:color w:val="000000" w:themeColor="text1"/>
          <w:szCs w:val="21"/>
          <w:highlight w:val="none"/>
          <w14:textFill>
            <w14:solidFill>
              <w14:schemeClr w14:val="tx1"/>
            </w14:solidFill>
          </w14:textFill>
        </w:rPr>
        <w:t>，该项目已具备比选条件，现对该项目进行竞争性比选。</w:t>
      </w:r>
    </w:p>
    <w:p w14:paraId="040CB5CD">
      <w:pPr>
        <w:pStyle w:val="4"/>
        <w:spacing w:before="120" w:after="0" w:line="360" w:lineRule="auto"/>
        <w:rPr>
          <w:rFonts w:ascii="宋体" w:hAnsi="宋体" w:eastAsia="宋体" w:cs="宋体"/>
          <w:color w:val="000000" w:themeColor="text1"/>
          <w:highlight w:val="none"/>
          <w14:textFill>
            <w14:solidFill>
              <w14:schemeClr w14:val="tx1"/>
            </w14:solidFill>
          </w14:textFill>
        </w:rPr>
      </w:pPr>
      <w:bookmarkStart w:id="33" w:name="_Toc179632529"/>
      <w:bookmarkStart w:id="34" w:name="_Toc1833"/>
      <w:bookmarkStart w:id="35" w:name="_Toc507319892"/>
      <w:bookmarkStart w:id="36" w:name="_Toc18109"/>
      <w:bookmarkStart w:id="37" w:name="_Toc152042289"/>
      <w:bookmarkStart w:id="38" w:name="_Toc246996902"/>
      <w:bookmarkStart w:id="39" w:name="_Toc246996159"/>
      <w:bookmarkStart w:id="40" w:name="_Toc13546"/>
      <w:bookmarkStart w:id="41" w:name="_Toc144974481"/>
      <w:bookmarkStart w:id="42" w:name="_Toc11329214"/>
      <w:bookmarkStart w:id="43" w:name="_Toc21343"/>
      <w:bookmarkStart w:id="44" w:name="_Toc10952"/>
      <w:bookmarkStart w:id="45" w:name="_Toc152045513"/>
      <w:bookmarkStart w:id="46" w:name="_Toc247085673"/>
      <w:r>
        <w:rPr>
          <w:rFonts w:hint="eastAsia" w:ascii="宋体" w:hAnsi="宋体" w:eastAsia="宋体" w:cs="宋体"/>
          <w:color w:val="000000" w:themeColor="text1"/>
          <w:highlight w:val="none"/>
          <w14:textFill>
            <w14:solidFill>
              <w14:schemeClr w14:val="tx1"/>
            </w14:solidFill>
          </w14:textFill>
        </w:rPr>
        <w:t>2. 项目概况与比选范围</w:t>
      </w:r>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55402924">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bookmarkStart w:id="47" w:name="_Toc446247226"/>
      <w:r>
        <w:rPr>
          <w:rFonts w:hint="eastAsia" w:ascii="宋体" w:hAnsi="宋体" w:cs="宋体"/>
          <w:color w:val="000000" w:themeColor="text1"/>
          <w:szCs w:val="21"/>
          <w:highlight w:val="none"/>
          <w14:textFill>
            <w14:solidFill>
              <w14:schemeClr w14:val="tx1"/>
            </w14:solidFill>
          </w14:textFill>
        </w:rPr>
        <w:t xml:space="preserve">2.1 </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项目地点：</w:t>
      </w:r>
      <w:bookmarkEnd w:id="47"/>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bookmarkStart w:id="48" w:name="交货地点"/>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bookmarkEnd w:id="48"/>
      <w:r>
        <w:rPr>
          <w:rFonts w:hint="eastAsia" w:ascii="宋体" w:hAnsi="宋体" w:cs="宋体"/>
          <w:color w:val="000000" w:themeColor="text1"/>
          <w:szCs w:val="21"/>
          <w:highlight w:val="none"/>
          <w:u w:val="single"/>
          <w:lang w:val="en-US" w:eastAsia="zh-CN"/>
          <w14:textFill>
            <w14:solidFill>
              <w14:schemeClr w14:val="tx1"/>
            </w14:solidFill>
          </w14:textFill>
        </w:rPr>
        <w:t>重庆</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w:t>
      </w:r>
    </w:p>
    <w:p w14:paraId="38A49B69">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2.2 项目概况：</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i w:val="0"/>
          <w:iCs w:val="0"/>
          <w:color w:val="000000" w:themeColor="text1"/>
          <w:szCs w:val="21"/>
          <w:highlight w:val="none"/>
          <w:u w:val="single"/>
          <w:lang w:eastAsia="zh-CN"/>
          <w14:textFill>
            <w14:solidFill>
              <w14:schemeClr w14:val="tx1"/>
            </w14:solidFill>
          </w14:textFill>
        </w:rPr>
        <w:t>2025年万利万达及东南公司供配电改造项目（第三次）</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w:t>
      </w:r>
    </w:p>
    <w:p w14:paraId="495A340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lang w:val="en-US" w:eastAsia="zh-CN"/>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lang w:val="en-US" w:eastAsia="zh-CN"/>
          <w14:textFill>
            <w14:solidFill>
              <w14:schemeClr w14:val="tx1"/>
            </w14:solidFill>
          </w14:textFill>
        </w:rPr>
        <w:t>采购预计金额：</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微软雅黑" w:hAnsi="微软雅黑" w:eastAsia="微软雅黑" w:cs="微软雅黑"/>
          <w:i w:val="0"/>
          <w:iCs w:val="0"/>
          <w:caps w:val="0"/>
          <w:color w:val="000000" w:themeColor="text1"/>
          <w:spacing w:val="0"/>
          <w:sz w:val="20"/>
          <w:szCs w:val="20"/>
          <w:highlight w:val="none"/>
          <w:shd w:val="clear" w:fill="FCFCFC"/>
          <w14:textFill>
            <w14:solidFill>
              <w14:schemeClr w14:val="tx1"/>
            </w14:solidFill>
          </w14:textFill>
        </w:rPr>
        <w:tab/>
      </w:r>
      <w:r>
        <w:rPr>
          <w:rFonts w:hint="eastAsia" w:ascii="微软雅黑" w:hAnsi="微软雅黑" w:eastAsia="微软雅黑" w:cs="微软雅黑"/>
          <w:i w:val="0"/>
          <w:iCs w:val="0"/>
          <w:caps w:val="0"/>
          <w:color w:val="000000" w:themeColor="text1"/>
          <w:spacing w:val="0"/>
          <w:sz w:val="20"/>
          <w:szCs w:val="20"/>
          <w:highlight w:val="none"/>
          <w:shd w:val="clear" w:fill="FCFCFC"/>
          <w14:textFill>
            <w14:solidFill>
              <w14:schemeClr w14:val="tx1"/>
            </w14:solidFill>
          </w14:textFill>
        </w:rPr>
        <w:t>38</w:t>
      </w:r>
      <w:r>
        <w:rPr>
          <w:rFonts w:hint="eastAsia" w:ascii="微软雅黑" w:hAnsi="微软雅黑" w:eastAsia="微软雅黑" w:cs="微软雅黑"/>
          <w:i w:val="0"/>
          <w:iCs w:val="0"/>
          <w:caps w:val="0"/>
          <w:color w:val="000000" w:themeColor="text1"/>
          <w:spacing w:val="0"/>
          <w:sz w:val="20"/>
          <w:szCs w:val="20"/>
          <w:highlight w:val="none"/>
          <w:shd w:val="clear" w:fill="FCFCFC"/>
          <w:lang w:val="en-US" w:eastAsia="zh-CN"/>
          <w14:textFill>
            <w14:solidFill>
              <w14:schemeClr w14:val="tx1"/>
            </w14:solidFill>
          </w14:textFill>
        </w:rPr>
        <w:t>.</w:t>
      </w:r>
      <w:r>
        <w:rPr>
          <w:rFonts w:hint="eastAsia" w:ascii="微软雅黑" w:hAnsi="微软雅黑" w:eastAsia="微软雅黑" w:cs="微软雅黑"/>
          <w:i w:val="0"/>
          <w:iCs w:val="0"/>
          <w:caps w:val="0"/>
          <w:color w:val="000000" w:themeColor="text1"/>
          <w:spacing w:val="0"/>
          <w:sz w:val="20"/>
          <w:szCs w:val="20"/>
          <w:highlight w:val="none"/>
          <w:shd w:val="clear" w:fill="FCFCFC"/>
          <w14:textFill>
            <w14:solidFill>
              <w14:schemeClr w14:val="tx1"/>
            </w14:solidFill>
          </w14:textFill>
        </w:rPr>
        <w:t>69</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highlight w:val="none"/>
          <w:lang w:val="en-US" w:eastAsia="zh-CN"/>
          <w14:textFill>
            <w14:solidFill>
              <w14:schemeClr w14:val="tx1"/>
            </w14:solidFill>
          </w14:textFill>
        </w:rPr>
        <w:t>万元。</w:t>
      </w:r>
    </w:p>
    <w:p w14:paraId="1B793B78">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2.3 比选范围：</w:t>
      </w:r>
      <w:r>
        <w:rPr>
          <w:rFonts w:hint="eastAsia" w:ascii="宋体" w:hAnsi="宋体" w:cs="宋体"/>
          <w:color w:val="000000" w:themeColor="text1"/>
          <w:szCs w:val="21"/>
          <w:highlight w:val="none"/>
          <w:u w:val="none"/>
          <w:lang w:val="en-US" w:eastAsia="zh-CN"/>
          <w14:textFill>
            <w14:solidFill>
              <w14:schemeClr w14:val="tx1"/>
            </w14:solidFill>
          </w14:textFill>
        </w:rPr>
        <w:t>主要内容为</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i w:val="0"/>
          <w:iCs w:val="0"/>
          <w:color w:val="000000" w:themeColor="text1"/>
          <w:szCs w:val="21"/>
          <w:highlight w:val="none"/>
          <w:u w:val="single"/>
          <w:lang w:eastAsia="zh-CN"/>
          <w14:textFill>
            <w14:solidFill>
              <w14:schemeClr w14:val="tx1"/>
            </w14:solidFill>
          </w14:textFill>
        </w:rPr>
        <w:t>2025年万利万达及东南公司供配电改造项目（第三次）</w:t>
      </w:r>
      <w:r>
        <w:rPr>
          <w:rFonts w:hint="eastAsia" w:ascii="宋体" w:hAnsi="宋体" w:cs="宋体"/>
          <w:i w:val="0"/>
          <w:iCs w:val="0"/>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最终以采购人指定的关于本工程的标准设计施工图、合同清单、图纸会审纪要、变更通知、通知单等为依据，由乙方承担本工程通信系统的劳务施工等相关工作内容，详情见工程量清单</w:t>
      </w:r>
      <w:r>
        <w:rPr>
          <w:rFonts w:hint="eastAsia" w:ascii="宋体" w:hAnsi="宋体" w:cs="宋体"/>
          <w:color w:val="000000" w:themeColor="text1"/>
          <w:szCs w:val="21"/>
          <w:highlight w:val="none"/>
          <w:lang w:val="en-US" w:eastAsia="zh-CN"/>
          <w14:textFill>
            <w14:solidFill>
              <w14:schemeClr w14:val="tx1"/>
            </w14:solidFill>
          </w14:textFill>
        </w:rPr>
        <w:t>。</w:t>
      </w:r>
    </w:p>
    <w:p w14:paraId="2866F2CA">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000000" w:themeColor="text1"/>
          <w:kern w:val="2"/>
          <w:sz w:val="21"/>
          <w:szCs w:val="24"/>
          <w:highlight w:val="none"/>
          <w:lang w:val="en-US" w:eastAsia="zh-CN" w:bidi="ar-SA"/>
          <w14:textFill>
            <w14:solidFill>
              <w14:schemeClr w14:val="tx1"/>
            </w14:solidFill>
          </w14:textFill>
        </w:rPr>
      </w:pPr>
      <w:r>
        <w:rPr>
          <w:rFonts w:hint="eastAsia" w:ascii="宋体" w:hAnsi="宋体" w:cs="宋体"/>
          <w:b w:val="0"/>
          <w:bCs w:val="0"/>
          <w:color w:val="000000" w:themeColor="text1"/>
          <w:highlight w:val="none"/>
          <w14:textFill>
            <w14:solidFill>
              <w14:schemeClr w14:val="tx1"/>
            </w14:solidFill>
          </w14:textFill>
        </w:rPr>
        <w:t>2.4</w:t>
      </w:r>
      <w:r>
        <w:rPr>
          <w:rFonts w:hint="eastAsia" w:ascii="宋体" w:hAnsi="宋体" w:eastAsia="宋体" w:cs="宋体"/>
          <w:b w:val="0"/>
          <w:bCs w:val="0"/>
          <w:color w:val="000000" w:themeColor="text1"/>
          <w:kern w:val="2"/>
          <w:sz w:val="21"/>
          <w:szCs w:val="24"/>
          <w:highlight w:val="none"/>
          <w:lang w:val="en-US" w:eastAsia="zh-CN" w:bidi="ar-SA"/>
          <w14:textFill>
            <w14:solidFill>
              <w14:schemeClr w14:val="tx1"/>
            </w14:solidFill>
          </w14:textFill>
        </w:rPr>
        <w:t xml:space="preserve"> </w:t>
      </w:r>
      <w:r>
        <w:rPr>
          <w:rFonts w:hint="eastAsia" w:ascii="宋体" w:hAnsi="宋体" w:cs="宋体"/>
          <w:b w:val="0"/>
          <w:bCs w:val="0"/>
          <w:color w:val="000000" w:themeColor="text1"/>
          <w:kern w:val="2"/>
          <w:sz w:val="21"/>
          <w:szCs w:val="24"/>
          <w:highlight w:val="none"/>
          <w:lang w:val="en-US" w:eastAsia="zh-CN" w:bidi="ar-SA"/>
          <w14:textFill>
            <w14:solidFill>
              <w14:schemeClr w14:val="tx1"/>
            </w14:solidFill>
          </w14:textFill>
        </w:rPr>
        <w:t>工期要求：</w:t>
      </w:r>
      <w:r>
        <w:rPr>
          <w:rFonts w:hint="eastAsia" w:ascii="宋体" w:hAnsi="宋体" w:cs="宋体"/>
          <w:b w:val="0"/>
          <w:bCs w:val="0"/>
          <w:color w:val="000000" w:themeColor="text1"/>
          <w:sz w:val="21"/>
          <w:szCs w:val="21"/>
          <w:highlight w:val="none"/>
          <w:u w:val="none"/>
          <w:lang w:val="en-US" w:eastAsia="zh-CN"/>
          <w14:textFill>
            <w14:solidFill>
              <w14:schemeClr w14:val="tx1"/>
            </w14:solidFill>
          </w14:textFill>
        </w:rPr>
        <w:t>开工日期以甲方实际下达的开工通知为准，完工日期为</w:t>
      </w:r>
      <w:r>
        <w:rPr>
          <w:rFonts w:hint="eastAsia" w:ascii="宋体" w:hAnsi="宋体" w:cs="宋体"/>
          <w:color w:val="000000" w:themeColor="text1"/>
          <w:highlight w:val="none"/>
          <w:lang w:val="en-US" w:eastAsia="zh-CN"/>
          <w14:textFill>
            <w14:solidFill>
              <w14:schemeClr w14:val="tx1"/>
            </w14:solidFill>
          </w14:textFill>
        </w:rPr>
        <w:t>暂定万利万达9月30日前完成；暂定东南工期30天</w:t>
      </w:r>
      <w:r>
        <w:rPr>
          <w:rFonts w:hint="eastAsia" w:ascii="宋体" w:hAnsi="宋体" w:cs="宋体"/>
          <w:b w:val="0"/>
          <w:bCs w:val="0"/>
          <w:color w:val="000000" w:themeColor="text1"/>
          <w:sz w:val="21"/>
          <w:szCs w:val="21"/>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缺陷责任期要求：24个月</w:t>
      </w:r>
      <w:r>
        <w:rPr>
          <w:rFonts w:hint="eastAsia" w:ascii="宋体" w:hAnsi="宋体" w:eastAsia="宋体" w:cs="宋体"/>
          <w:b w:val="0"/>
          <w:bCs w:val="0"/>
          <w:color w:val="000000" w:themeColor="text1"/>
          <w:kern w:val="2"/>
          <w:sz w:val="21"/>
          <w:szCs w:val="24"/>
          <w:highlight w:val="none"/>
          <w:lang w:val="en-US" w:eastAsia="zh-CN" w:bidi="ar-SA"/>
          <w14:textFill>
            <w14:solidFill>
              <w14:schemeClr w14:val="tx1"/>
            </w14:solidFill>
          </w14:textFill>
        </w:rPr>
        <w:t>。</w:t>
      </w:r>
    </w:p>
    <w:p w14:paraId="6866C81B">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000000" w:themeColor="text1"/>
          <w:highlight w:val="none"/>
          <w:lang w:val="en-US" w:eastAsia="zh-CN"/>
          <w14:textFill>
            <w14:solidFill>
              <w14:schemeClr w14:val="tx1"/>
            </w14:solidFill>
          </w14:textFill>
        </w:rPr>
      </w:pPr>
      <w:r>
        <w:rPr>
          <w:rFonts w:hint="eastAsia" w:ascii="宋体" w:hAnsi="宋体" w:cs="宋体"/>
          <w:b w:val="0"/>
          <w:bCs w:val="0"/>
          <w:color w:val="000000" w:themeColor="text1"/>
          <w:kern w:val="2"/>
          <w:sz w:val="21"/>
          <w:szCs w:val="24"/>
          <w:highlight w:val="none"/>
          <w:lang w:val="en-US" w:eastAsia="zh-CN" w:bidi="ar-SA"/>
          <w14:textFill>
            <w14:solidFill>
              <w14:schemeClr w14:val="tx1"/>
            </w14:solidFill>
          </w14:textFill>
        </w:rPr>
        <w:t>2.5 标段划分：本项目划分为一个标段。</w:t>
      </w:r>
    </w:p>
    <w:p w14:paraId="5210A22F">
      <w:pPr>
        <w:pStyle w:val="4"/>
        <w:spacing w:before="120" w:after="0" w:line="360" w:lineRule="auto"/>
        <w:rPr>
          <w:rFonts w:ascii="宋体" w:hAnsi="宋体" w:eastAsia="宋体" w:cs="宋体"/>
          <w:color w:val="000000" w:themeColor="text1"/>
          <w:highlight w:val="none"/>
          <w14:textFill>
            <w14:solidFill>
              <w14:schemeClr w14:val="tx1"/>
            </w14:solidFill>
          </w14:textFill>
        </w:rPr>
      </w:pPr>
      <w:bookmarkStart w:id="49" w:name="_Toc179632530"/>
      <w:bookmarkStart w:id="50" w:name="_Toc152042290"/>
      <w:bookmarkStart w:id="51" w:name="_Toc246996160"/>
      <w:bookmarkStart w:id="52" w:name="_Toc11874"/>
      <w:bookmarkStart w:id="53" w:name="_Toc247085674"/>
      <w:bookmarkStart w:id="54" w:name="_Toc2740"/>
      <w:bookmarkStart w:id="55" w:name="_Toc144974482"/>
      <w:bookmarkStart w:id="56" w:name="_Toc10171"/>
      <w:bookmarkStart w:id="57" w:name="_Toc507319893"/>
      <w:bookmarkStart w:id="58" w:name="_Toc7065"/>
      <w:bookmarkStart w:id="59" w:name="_Toc152045514"/>
      <w:bookmarkStart w:id="60" w:name="_Toc11329215"/>
      <w:bookmarkStart w:id="61" w:name="_Toc246996903"/>
      <w:bookmarkStart w:id="62" w:name="_Toc30356"/>
      <w:r>
        <w:rPr>
          <w:rFonts w:hint="eastAsia" w:ascii="宋体" w:hAnsi="宋体" w:eastAsia="宋体" w:cs="宋体"/>
          <w:color w:val="000000" w:themeColor="text1"/>
          <w:highlight w:val="none"/>
          <w14:textFill>
            <w14:solidFill>
              <w14:schemeClr w14:val="tx1"/>
            </w14:solidFill>
          </w14:textFill>
        </w:rPr>
        <w:t>3. 报价人资格要求</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1D217B80">
      <w:pPr>
        <w:pStyle w:val="13"/>
        <w:adjustRightInd w:val="0"/>
        <w:spacing w:line="400" w:lineRule="exact"/>
        <w:rPr>
          <w:rFonts w:hint="eastAsia" w:ascii="宋体" w:hAnsi="宋体" w:cs="宋体"/>
          <w:color w:val="000000" w:themeColor="text1"/>
          <w:highlight w:val="none"/>
          <w:lang w:val="en-US" w:eastAsia="zh-CN"/>
          <w14:textFill>
            <w14:solidFill>
              <w14:schemeClr w14:val="tx1"/>
            </w14:solidFill>
          </w14:textFill>
        </w:rPr>
      </w:pPr>
      <w:bookmarkStart w:id="63" w:name="_Toc144974483"/>
      <w:bookmarkStart w:id="64" w:name="_Toc179632531"/>
      <w:bookmarkStart w:id="65" w:name="_Toc246996161"/>
      <w:bookmarkStart w:id="66" w:name="_Toc152045515"/>
      <w:bookmarkStart w:id="67" w:name="_Toc247085675"/>
      <w:bookmarkStart w:id="68" w:name="_Toc152042291"/>
      <w:bookmarkStart w:id="69" w:name="_Toc246996904"/>
      <w:r>
        <w:rPr>
          <w:rFonts w:hint="eastAsia" w:ascii="宋体" w:hAnsi="宋体" w:cs="宋体"/>
          <w:color w:val="000000" w:themeColor="text1"/>
          <w:highlight w:val="none"/>
          <w:lang w:val="en-US" w:eastAsia="zh-CN"/>
          <w14:textFill>
            <w14:solidFill>
              <w14:schemeClr w14:val="tx1"/>
            </w14:solidFill>
          </w14:textFill>
        </w:rPr>
        <w:t>3.1 资质要求：</w:t>
      </w:r>
    </w:p>
    <w:p w14:paraId="4F51B363">
      <w:pPr>
        <w:pStyle w:val="13"/>
        <w:adjustRightInd w:val="0"/>
        <w:spacing w:line="400" w:lineRule="exact"/>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（1）.具有独立法人资格和有效的营业执照。</w:t>
      </w:r>
    </w:p>
    <w:p w14:paraId="46CA7B2F">
      <w:pPr>
        <w:pStyle w:val="13"/>
        <w:adjustRightInd w:val="0"/>
        <w:spacing w:line="400" w:lineRule="exact"/>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（2）.具有有效的安全生产许可证。</w:t>
      </w:r>
    </w:p>
    <w:p w14:paraId="7BC6119A">
      <w:pPr>
        <w:pStyle w:val="13"/>
        <w:adjustRightInd w:val="0"/>
        <w:spacing w:line="400" w:lineRule="exact"/>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（3）.具备有效的承装（修、试）电力设施许可证（承装、承修、承试四级及以上）；</w:t>
      </w:r>
    </w:p>
    <w:p w14:paraId="2A795A30">
      <w:pPr>
        <w:pStyle w:val="13"/>
        <w:adjustRightInd w:val="0"/>
        <w:spacing w:line="400" w:lineRule="exact"/>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（4）.具备有效的电力工程施工总承包三级或输变电工程三级及以上资质；</w:t>
      </w:r>
    </w:p>
    <w:p w14:paraId="7620D895">
      <w:pPr>
        <w:pStyle w:val="13"/>
        <w:adjustRightInd w:val="0"/>
        <w:spacing w:line="400" w:lineRule="exac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3.2 业绩要求：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2022年1月1日至投标截止日（合同签订时间为准），投标人至少具有一个单项合同金额不低于25万元公路行业供配电工程业绩，提供业绩合同复印件。</w:t>
      </w:r>
    </w:p>
    <w:p w14:paraId="545C11D8">
      <w:pPr>
        <w:pStyle w:val="13"/>
        <w:adjustRightInd w:val="0"/>
        <w:spacing w:line="400" w:lineRule="exact"/>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3.3 信誉要求：</w:t>
      </w:r>
      <w:r>
        <w:rPr>
          <w:rFonts w:hint="eastAsia" w:ascii="宋体" w:hAnsi="宋体" w:eastAsia="宋体" w:cs="宋体"/>
          <w:color w:val="000000" w:themeColor="text1"/>
          <w:sz w:val="21"/>
          <w:szCs w:val="21"/>
          <w:highlight w:val="none"/>
          <w14:textFill>
            <w14:solidFill>
              <w14:schemeClr w14:val="tx1"/>
            </w14:solidFill>
          </w14:textFill>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000000" w:themeColor="text1"/>
          <w:sz w:val="21"/>
          <w:szCs w:val="21"/>
          <w:highlight w:val="none"/>
          <w:lang w:eastAsia="zh-CN"/>
          <w14:textFill>
            <w14:solidFill>
              <w14:schemeClr w14:val="tx1"/>
            </w14:solidFill>
          </w14:textFill>
        </w:rPr>
        <w:t>。</w:t>
      </w:r>
    </w:p>
    <w:p w14:paraId="15A32E07">
      <w:pPr>
        <w:pStyle w:val="13"/>
        <w:adjustRightInd w:val="0"/>
        <w:spacing w:line="400" w:lineRule="exact"/>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w:t>
      </w: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lang w:val="en-US" w:eastAsia="zh-CN"/>
          <w14:textFill>
            <w14:solidFill>
              <w14:schemeClr w14:val="tx1"/>
            </w14:solidFill>
          </w14:textFill>
        </w:rPr>
        <w:t xml:space="preserve"> 本次比选不接受联合体报价。</w:t>
      </w:r>
    </w:p>
    <w:p w14:paraId="492343EF">
      <w:pPr>
        <w:pStyle w:val="13"/>
        <w:adjustRightInd w:val="0"/>
        <w:spacing w:line="400" w:lineRule="exact"/>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w:t>
      </w:r>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eastAsia="宋体" w:cs="宋体"/>
          <w:color w:val="000000" w:themeColor="text1"/>
          <w:highlight w:val="none"/>
          <w:lang w:val="en-US" w:eastAsia="zh-CN"/>
          <w14:textFill>
            <w14:solidFill>
              <w14:schemeClr w14:val="tx1"/>
            </w14:solidFill>
          </w14:textFill>
        </w:rPr>
        <w:t xml:space="preserve"> 单位负责人为同一人或者存在控股、管理关系的不同单位，不得同时参加本项目报价，否则均按无效报价处理。</w:t>
      </w:r>
    </w:p>
    <w:p w14:paraId="4DC41493">
      <w:pPr>
        <w:pStyle w:val="4"/>
        <w:spacing w:before="120" w:after="0" w:line="360" w:lineRule="auto"/>
        <w:rPr>
          <w:rFonts w:hint="default" w:ascii="宋体" w:hAnsi="宋体" w:eastAsia="宋体" w:cs="宋体"/>
          <w:color w:val="000000" w:themeColor="text1"/>
          <w:highlight w:val="none"/>
          <w:lang w:val="en-US" w:eastAsia="zh-CN"/>
          <w14:textFill>
            <w14:solidFill>
              <w14:schemeClr w14:val="tx1"/>
            </w14:solidFill>
          </w14:textFill>
        </w:rPr>
      </w:pPr>
      <w:bookmarkStart w:id="70" w:name="_Toc28734"/>
      <w:bookmarkStart w:id="71" w:name="_Toc9941"/>
      <w:r>
        <w:rPr>
          <w:rFonts w:hint="eastAsia" w:ascii="宋体" w:hAnsi="宋体" w:eastAsia="宋体"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14:textFill>
            <w14:solidFill>
              <w14:schemeClr w14:val="tx1"/>
            </w14:solidFill>
          </w14:textFill>
        </w:rPr>
        <w:t xml:space="preserve">. </w:t>
      </w:r>
      <w:r>
        <w:rPr>
          <w:rFonts w:hint="eastAsia" w:ascii="宋体" w:hAnsi="宋体" w:eastAsia="宋体" w:cs="宋体"/>
          <w:color w:val="000000" w:themeColor="text1"/>
          <w:highlight w:val="none"/>
          <w:lang w:val="en-US" w:eastAsia="zh-CN"/>
          <w14:textFill>
            <w14:solidFill>
              <w14:schemeClr w14:val="tx1"/>
            </w14:solidFill>
          </w14:textFill>
        </w:rPr>
        <w:t>评标办法</w:t>
      </w:r>
      <w:bookmarkEnd w:id="70"/>
      <w:bookmarkEnd w:id="71"/>
    </w:p>
    <w:p w14:paraId="1C6B5D5A">
      <w:pPr>
        <w:pStyle w:val="13"/>
        <w:adjustRightInd w:val="0"/>
        <w:spacing w:line="400" w:lineRule="exact"/>
        <w:rPr>
          <w:rFonts w:hint="default"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本项目采用</w:t>
      </w:r>
      <w:r>
        <w:rPr>
          <w:rFonts w:hint="eastAsia" w:ascii="宋体" w:hAnsi="宋体" w:eastAsia="宋体" w:cs="宋体"/>
          <w:color w:val="000000" w:themeColor="text1"/>
          <w:sz w:val="21"/>
          <w:szCs w:val="21"/>
          <w:highlight w:val="none"/>
          <w14:textFill>
            <w14:solidFill>
              <w14:schemeClr w14:val="tx1"/>
            </w14:solidFill>
          </w14:textFill>
        </w:rPr>
        <w:t>经评审的最低投标价法</w:t>
      </w:r>
      <w:r>
        <w:rPr>
          <w:rFonts w:hint="eastAsia" w:ascii="宋体" w:hAnsi="宋体" w:eastAsia="宋体" w:cs="宋体"/>
          <w:color w:val="000000" w:themeColor="text1"/>
          <w:highlight w:val="none"/>
          <w:lang w:val="en-US" w:eastAsia="zh-CN"/>
          <w14:textFill>
            <w14:solidFill>
              <w14:schemeClr w14:val="tx1"/>
            </w14:solidFill>
          </w14:textFill>
        </w:rPr>
        <w:t>。</w:t>
      </w:r>
    </w:p>
    <w:bookmarkEnd w:id="63"/>
    <w:bookmarkEnd w:id="64"/>
    <w:bookmarkEnd w:id="65"/>
    <w:bookmarkEnd w:id="66"/>
    <w:bookmarkEnd w:id="67"/>
    <w:bookmarkEnd w:id="68"/>
    <w:bookmarkEnd w:id="69"/>
    <w:p w14:paraId="066A2EB0">
      <w:pPr>
        <w:pStyle w:val="4"/>
        <w:spacing w:before="120" w:after="0" w:line="400" w:lineRule="exact"/>
        <w:rPr>
          <w:rFonts w:ascii="宋体" w:hAnsi="宋体" w:eastAsia="宋体" w:cs="宋体"/>
          <w:color w:val="000000" w:themeColor="text1"/>
          <w:highlight w:val="none"/>
          <w14:textFill>
            <w14:solidFill>
              <w14:schemeClr w14:val="tx1"/>
            </w14:solidFill>
          </w14:textFill>
        </w:rPr>
      </w:pPr>
      <w:bookmarkStart w:id="72" w:name="_Toc8694"/>
      <w:bookmarkStart w:id="73" w:name="_Toc4564"/>
      <w:r>
        <w:rPr>
          <w:rFonts w:hint="eastAsia" w:ascii="宋体" w:hAnsi="宋体" w:eastAsia="宋体" w:cs="宋体"/>
          <w:color w:val="000000" w:themeColor="text1"/>
          <w:highlight w:val="none"/>
          <w:lang w:val="en-US" w:eastAsia="zh-CN"/>
          <w14:textFill>
            <w14:solidFill>
              <w14:schemeClr w14:val="tx1"/>
            </w14:solidFill>
          </w14:textFill>
        </w:rPr>
        <w:t>5.</w:t>
      </w:r>
      <w:r>
        <w:rPr>
          <w:rFonts w:hint="eastAsia" w:ascii="宋体" w:hAnsi="宋体" w:eastAsia="宋体" w:cs="宋体"/>
          <w:color w:val="000000" w:themeColor="text1"/>
          <w:highlight w:val="none"/>
          <w14:textFill>
            <w14:solidFill>
              <w14:schemeClr w14:val="tx1"/>
            </w14:solidFill>
          </w14:textFill>
        </w:rPr>
        <w:t>比选文件的获取</w:t>
      </w:r>
      <w:bookmarkEnd w:id="72"/>
      <w:bookmarkEnd w:id="73"/>
    </w:p>
    <w:p w14:paraId="328DD21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olor w:val="000000" w:themeColor="text1"/>
          <w:szCs w:val="21"/>
          <w:highlight w:val="none"/>
          <w14:textFill>
            <w14:solidFill>
              <w14:schemeClr w14:val="tx1"/>
            </w14:solidFill>
          </w14:textFill>
        </w:rPr>
      </w:pPr>
      <w:bookmarkStart w:id="74" w:name="_Toc247085676"/>
      <w:bookmarkStart w:id="75" w:name="_Toc179632532"/>
      <w:bookmarkStart w:id="76" w:name="_Toc246996905"/>
      <w:bookmarkStart w:id="77" w:name="_Toc144974484"/>
      <w:bookmarkStart w:id="78" w:name="_Toc507319895"/>
      <w:bookmarkStart w:id="79" w:name="_Toc11329217"/>
      <w:bookmarkStart w:id="80" w:name="_Toc152042292"/>
      <w:bookmarkStart w:id="81" w:name="_Toc246996162"/>
      <w:bookmarkStart w:id="82" w:name="_Toc152045516"/>
      <w:r>
        <w:rPr>
          <w:rFonts w:hint="eastAsia" w:ascii="宋体" w:hAnsi="宋体"/>
          <w:color w:val="000000" w:themeColor="text1"/>
          <w:szCs w:val="21"/>
          <w:highlight w:val="none"/>
          <w14:textFill>
            <w14:solidFill>
              <w14:schemeClr w14:val="tx1"/>
            </w14:solidFill>
          </w14:textFill>
        </w:rPr>
        <w:t xml:space="preserve">凡愿意参加的潜在报价人，在 2025 年 </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月 </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 日上午 10 时 00 分前在重庆高速集团官网平台上获取比选文件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清单、澄清、修改、补充通知、最高限价通知等全部内容。各报价人应随时关注网上发布的竞争性比选文件答疑、补遗、澄清等文件内容，不管报价人是否下载，均视为已知晓竞争性比选文件的全部内容和有关事宜。</w:t>
      </w:r>
    </w:p>
    <w:p w14:paraId="05C22A2F">
      <w:pPr>
        <w:pStyle w:val="4"/>
        <w:spacing w:before="120" w:after="0" w:line="400" w:lineRule="exact"/>
        <w:rPr>
          <w:rFonts w:ascii="宋体" w:hAnsi="宋体" w:eastAsia="宋体" w:cs="宋体"/>
          <w:color w:val="000000" w:themeColor="text1"/>
          <w:highlight w:val="none"/>
          <w14:textFill>
            <w14:solidFill>
              <w14:schemeClr w14:val="tx1"/>
            </w14:solidFill>
          </w14:textFill>
        </w:rPr>
      </w:pPr>
      <w:bookmarkStart w:id="83" w:name="_Toc3681"/>
      <w:bookmarkStart w:id="84" w:name="_Toc9131"/>
      <w:bookmarkStart w:id="85" w:name="_Toc31493"/>
      <w:bookmarkStart w:id="86" w:name="_Toc18060"/>
      <w:bookmarkStart w:id="87" w:name="_Toc16686"/>
      <w:r>
        <w:rPr>
          <w:rFonts w:hint="eastAsia" w:ascii="宋体" w:hAnsi="宋体" w:eastAsia="宋体" w:cs="宋体"/>
          <w:color w:val="000000" w:themeColor="text1"/>
          <w:highlight w:val="none"/>
          <w:lang w:val="en-US" w:eastAsia="zh-CN"/>
          <w14:textFill>
            <w14:solidFill>
              <w14:schemeClr w14:val="tx1"/>
            </w14:solidFill>
          </w14:textFill>
        </w:rPr>
        <w:t>6</w:t>
      </w:r>
      <w:r>
        <w:rPr>
          <w:rFonts w:hint="eastAsia" w:ascii="宋体" w:hAnsi="宋体" w:eastAsia="宋体" w:cs="宋体"/>
          <w:color w:val="000000" w:themeColor="text1"/>
          <w:highlight w:val="none"/>
          <w14:textFill>
            <w14:solidFill>
              <w14:schemeClr w14:val="tx1"/>
            </w14:solidFill>
          </w14:textFill>
        </w:rPr>
        <w:t>. 竞争性比选响应文件的递交</w:t>
      </w:r>
      <w:bookmarkEnd w:id="74"/>
      <w:bookmarkEnd w:id="75"/>
      <w:bookmarkEnd w:id="76"/>
      <w:bookmarkEnd w:id="77"/>
      <w:bookmarkEnd w:id="78"/>
      <w:bookmarkEnd w:id="79"/>
      <w:bookmarkEnd w:id="80"/>
      <w:bookmarkEnd w:id="81"/>
      <w:bookmarkEnd w:id="82"/>
      <w:r>
        <w:rPr>
          <w:rFonts w:hint="eastAsia" w:ascii="宋体" w:hAnsi="宋体" w:eastAsia="宋体" w:cs="宋体"/>
          <w:color w:val="000000" w:themeColor="text1"/>
          <w:highlight w:val="none"/>
          <w14:textFill>
            <w14:solidFill>
              <w14:schemeClr w14:val="tx1"/>
            </w14:solidFill>
          </w14:textFill>
        </w:rPr>
        <w:t>及相关事宜</w:t>
      </w:r>
      <w:bookmarkEnd w:id="83"/>
      <w:bookmarkEnd w:id="84"/>
      <w:bookmarkEnd w:id="85"/>
      <w:bookmarkEnd w:id="86"/>
      <w:bookmarkEnd w:id="87"/>
    </w:p>
    <w:p w14:paraId="2FFCD343">
      <w:pPr>
        <w:tabs>
          <w:tab w:val="left" w:pos="360"/>
        </w:tabs>
        <w:spacing w:line="400" w:lineRule="exact"/>
        <w:ind w:firstLine="420" w:firstLineChars="200"/>
        <w:rPr>
          <w:rFonts w:ascii="宋体" w:hAnsi="宋体" w:cs="宋体"/>
          <w:szCs w:val="21"/>
          <w:highlight w:val="none"/>
        </w:rPr>
      </w:pPr>
      <w:bookmarkStart w:id="88" w:name="_Toc18402"/>
      <w:bookmarkStart w:id="89" w:name="_Toc152042293"/>
      <w:bookmarkStart w:id="90" w:name="_Toc152045517"/>
      <w:bookmarkStart w:id="91" w:name="_Toc11329219"/>
      <w:bookmarkStart w:id="92" w:name="_Toc507319897"/>
      <w:bookmarkStart w:id="93" w:name="_Toc246996907"/>
      <w:bookmarkStart w:id="94" w:name="_Toc246996164"/>
      <w:bookmarkStart w:id="95" w:name="_Toc144974485"/>
      <w:bookmarkStart w:id="96" w:name="_Toc179632534"/>
      <w:bookmarkStart w:id="97" w:name="_Toc247085678"/>
      <w:bookmarkStart w:id="98" w:name="_Toc11515"/>
      <w:bookmarkStart w:id="99" w:name="_Toc393"/>
      <w:bookmarkStart w:id="100" w:name="_Toc28867"/>
      <w:bookmarkStart w:id="101" w:name="_Toc21615"/>
      <w:r>
        <w:rPr>
          <w:rFonts w:hint="eastAsia" w:ascii="宋体" w:hAnsi="宋体" w:cs="宋体"/>
          <w:szCs w:val="21"/>
          <w:highlight w:val="none"/>
          <w:lang w:val="en-US" w:eastAsia="zh-CN"/>
        </w:rPr>
        <w:t>6</w:t>
      </w:r>
      <w:r>
        <w:rPr>
          <w:rFonts w:hint="eastAsia" w:ascii="宋体" w:hAnsi="宋体" w:cs="宋体"/>
          <w:szCs w:val="21"/>
          <w:highlight w:val="none"/>
        </w:rPr>
        <w:t>.1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5</w:t>
      </w:r>
      <w:r>
        <w:rPr>
          <w:rFonts w:hint="eastAsia" w:ascii="宋体" w:hAnsi="宋体"/>
          <w:szCs w:val="21"/>
          <w:highlight w:val="none"/>
        </w:rPr>
        <w:t>年</w:t>
      </w:r>
      <w:r>
        <w:rPr>
          <w:rFonts w:hint="eastAsia" w:ascii="宋体" w:hAnsi="宋体"/>
          <w:szCs w:val="21"/>
          <w:highlight w:val="none"/>
          <w:u w:val="single"/>
          <w:lang w:val="en-US" w:eastAsia="zh-CN"/>
        </w:rPr>
        <w:t>9</w:t>
      </w:r>
      <w:r>
        <w:rPr>
          <w:rFonts w:hint="eastAsia" w:ascii="宋体" w:hAnsi="宋体"/>
          <w:szCs w:val="21"/>
          <w:highlight w:val="none"/>
        </w:rPr>
        <w:t>月</w:t>
      </w:r>
      <w:r>
        <w:rPr>
          <w:rFonts w:hint="eastAsia" w:ascii="宋体" w:hAnsi="宋体"/>
          <w:szCs w:val="21"/>
          <w:highlight w:val="none"/>
          <w:lang w:val="en-US" w:eastAsia="zh-CN"/>
        </w:rPr>
        <w:t>5</w:t>
      </w:r>
      <w:r>
        <w:rPr>
          <w:rFonts w:hint="eastAsia" w:ascii="宋体" w:hAnsi="宋体"/>
          <w:szCs w:val="21"/>
          <w:highlight w:val="none"/>
        </w:rPr>
        <w:t>日上午</w:t>
      </w:r>
      <w:r>
        <w:rPr>
          <w:rFonts w:hint="eastAsia" w:ascii="宋体" w:hAnsi="宋体"/>
          <w:szCs w:val="21"/>
          <w:highlight w:val="none"/>
          <w:u w:val="single"/>
        </w:rPr>
        <w:t>1</w:t>
      </w:r>
      <w:r>
        <w:rPr>
          <w:rFonts w:hint="eastAsia" w:ascii="宋体" w:hAnsi="宋体"/>
          <w:szCs w:val="21"/>
          <w:highlight w:val="none"/>
          <w:u w:val="single"/>
          <w:lang w:val="en-US" w:eastAsia="zh-CN"/>
        </w:rPr>
        <w:t>0</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14:paraId="3BFEB422">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14:paraId="279DF52B">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rPr>
        <w:t>.3 递交地址：重庆市</w:t>
      </w:r>
      <w:r>
        <w:rPr>
          <w:rFonts w:hint="eastAsia" w:ascii="宋体" w:hAnsi="宋体" w:cs="宋体"/>
          <w:color w:val="auto"/>
          <w:szCs w:val="21"/>
          <w:highlight w:val="none"/>
          <w:lang w:val="en-US" w:eastAsia="zh-CN"/>
        </w:rPr>
        <w:t>南岸区南坪镇海峡路</w:t>
      </w:r>
      <w:r>
        <w:rPr>
          <w:rFonts w:hint="eastAsia" w:ascii="宋体" w:hAnsi="宋体" w:eastAsia="宋体" w:cs="宋体"/>
          <w:color w:val="auto"/>
          <w:szCs w:val="21"/>
          <w:highlight w:val="none"/>
        </w:rPr>
        <w:t>重庆首讯科技股份有限公司</w:t>
      </w:r>
    </w:p>
    <w:p w14:paraId="33173A94">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rPr>
        <w:t>.4 逾期送达，或未送达指定地点，或未密封的竞争性比选响应文件，采购人不予受理。</w:t>
      </w:r>
    </w:p>
    <w:p w14:paraId="4295D317">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ascii="宋体" w:hAnsi="宋体" w:cs="宋体"/>
          <w:color w:val="auto"/>
          <w:szCs w:val="21"/>
          <w:highlight w:val="none"/>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14:paraId="68EB9548">
      <w:pPr>
        <w:pStyle w:val="4"/>
        <w:spacing w:before="120" w:after="0" w:line="400" w:lineRule="exact"/>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7</w:t>
      </w:r>
      <w:r>
        <w:rPr>
          <w:rFonts w:hint="eastAsia" w:ascii="宋体" w:hAnsi="宋体" w:eastAsia="宋体" w:cs="宋体"/>
          <w:color w:val="000000" w:themeColor="text1"/>
          <w:highlight w:val="none"/>
          <w14:textFill>
            <w14:solidFill>
              <w14:schemeClr w14:val="tx1"/>
            </w14:solidFill>
          </w14:textFill>
        </w:rPr>
        <w:t>. 联系方式</w:t>
      </w:r>
      <w:bookmarkEnd w:id="88"/>
      <w:bookmarkEnd w:id="89"/>
      <w:bookmarkEnd w:id="90"/>
      <w:bookmarkEnd w:id="91"/>
      <w:bookmarkEnd w:id="92"/>
      <w:bookmarkEnd w:id="93"/>
      <w:bookmarkEnd w:id="94"/>
      <w:bookmarkEnd w:id="95"/>
      <w:bookmarkEnd w:id="96"/>
      <w:bookmarkEnd w:id="97"/>
      <w:bookmarkEnd w:id="98"/>
      <w:bookmarkEnd w:id="99"/>
      <w:bookmarkEnd w:id="100"/>
      <w:bookmarkEnd w:id="101"/>
    </w:p>
    <w:tbl>
      <w:tblPr>
        <w:tblStyle w:val="43"/>
        <w:tblW w:w="9709" w:type="dxa"/>
        <w:tblInd w:w="0" w:type="dxa"/>
        <w:tblLayout w:type="fixed"/>
        <w:tblCellMar>
          <w:top w:w="0" w:type="dxa"/>
          <w:left w:w="108" w:type="dxa"/>
          <w:bottom w:w="0" w:type="dxa"/>
          <w:right w:w="108" w:type="dxa"/>
        </w:tblCellMar>
      </w:tblPr>
      <w:tblGrid>
        <w:gridCol w:w="9709"/>
      </w:tblGrid>
      <w:tr w14:paraId="411A00A3">
        <w:tblPrEx>
          <w:tblCellMar>
            <w:top w:w="0" w:type="dxa"/>
            <w:left w:w="108" w:type="dxa"/>
            <w:bottom w:w="0" w:type="dxa"/>
            <w:right w:w="108" w:type="dxa"/>
          </w:tblCellMar>
        </w:tblPrEx>
        <w:trPr>
          <w:trHeight w:val="520" w:hRule="atLeast"/>
        </w:trPr>
        <w:tc>
          <w:tcPr>
            <w:tcW w:w="9709" w:type="dxa"/>
            <w:vAlign w:val="center"/>
          </w:tcPr>
          <w:p w14:paraId="30CAE584">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hint="default"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cs="宋体"/>
                <w:color w:val="000000" w:themeColor="text1"/>
                <w:kern w:val="2"/>
                <w:sz w:val="21"/>
                <w:szCs w:val="21"/>
                <w:highlight w:val="none"/>
                <w14:textFill>
                  <w14:solidFill>
                    <w14:schemeClr w14:val="tx1"/>
                  </w14:solidFill>
                </w14:textFill>
              </w:rPr>
              <w:t>采购人：重庆首讯科技股份有限公司</w:t>
            </w:r>
            <w:r>
              <w:rPr>
                <w:rFonts w:hint="eastAsia" w:ascii="宋体" w:hAnsi="宋体" w:cs="宋体"/>
                <w:color w:val="000000" w:themeColor="text1"/>
                <w:kern w:val="2"/>
                <w:sz w:val="21"/>
                <w:szCs w:val="21"/>
                <w:highlight w:val="none"/>
                <w:lang w:val="en-US" w:eastAsia="zh-CN"/>
                <w14:textFill>
                  <w14:solidFill>
                    <w14:schemeClr w14:val="tx1"/>
                  </w14:solidFill>
                </w14:textFill>
              </w:rPr>
              <w:t>数智系统运维分公司</w:t>
            </w:r>
          </w:p>
        </w:tc>
      </w:tr>
      <w:tr w14:paraId="41B5705D">
        <w:tblPrEx>
          <w:tblCellMar>
            <w:top w:w="0" w:type="dxa"/>
            <w:left w:w="108" w:type="dxa"/>
            <w:bottom w:w="0" w:type="dxa"/>
            <w:right w:w="108" w:type="dxa"/>
          </w:tblCellMar>
        </w:tblPrEx>
        <w:trPr>
          <w:trHeight w:val="510" w:hRule="atLeast"/>
        </w:trPr>
        <w:tc>
          <w:tcPr>
            <w:tcW w:w="9709" w:type="dxa"/>
            <w:vAlign w:val="center"/>
          </w:tcPr>
          <w:p w14:paraId="1D9744A9">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地址：</w:t>
            </w:r>
            <w:r>
              <w:rPr>
                <w:rFonts w:hint="eastAsia" w:ascii="宋体" w:hAnsi="宋体" w:cs="宋体"/>
                <w:color w:val="000000" w:themeColor="text1"/>
                <w:szCs w:val="21"/>
                <w:highlight w:val="none"/>
                <w:lang w:val="en-US" w:eastAsia="zh-CN"/>
                <w14:textFill>
                  <w14:solidFill>
                    <w14:schemeClr w14:val="tx1"/>
                  </w14:solidFill>
                </w14:textFill>
              </w:rPr>
              <w:t>重庆市南岸区南坪镇广黔路重庆首讯科技股份有限公司316</w:t>
            </w:r>
          </w:p>
        </w:tc>
      </w:tr>
      <w:tr w14:paraId="2752A7F6">
        <w:tblPrEx>
          <w:tblCellMar>
            <w:top w:w="0" w:type="dxa"/>
            <w:left w:w="108" w:type="dxa"/>
            <w:bottom w:w="0" w:type="dxa"/>
            <w:right w:w="108" w:type="dxa"/>
          </w:tblCellMar>
        </w:tblPrEx>
        <w:trPr>
          <w:trHeight w:val="520" w:hRule="atLeast"/>
        </w:trPr>
        <w:tc>
          <w:tcPr>
            <w:tcW w:w="9709" w:type="dxa"/>
            <w:vAlign w:val="center"/>
          </w:tcPr>
          <w:p w14:paraId="68A48862">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技术联系人：</w:t>
            </w:r>
            <w:r>
              <w:rPr>
                <w:rFonts w:hint="eastAsia" w:ascii="宋体" w:hAnsi="宋体" w:cs="宋体"/>
                <w:color w:val="000000" w:themeColor="text1"/>
                <w:szCs w:val="21"/>
                <w:highlight w:val="none"/>
                <w:lang w:val="en-US" w:eastAsia="zh-CN"/>
                <w14:textFill>
                  <w14:solidFill>
                    <w14:schemeClr w14:val="tx1"/>
                  </w14:solidFill>
                </w14:textFill>
              </w:rPr>
              <w:t>李老师  电 话：18716747112、姚老师 电 话：15025576026</w:t>
            </w:r>
          </w:p>
        </w:tc>
      </w:tr>
      <w:tr w14:paraId="08638AB4">
        <w:tblPrEx>
          <w:tblCellMar>
            <w:top w:w="0" w:type="dxa"/>
            <w:left w:w="108" w:type="dxa"/>
            <w:bottom w:w="0" w:type="dxa"/>
            <w:right w:w="108" w:type="dxa"/>
          </w:tblCellMar>
        </w:tblPrEx>
        <w:trPr>
          <w:trHeight w:val="448" w:hRule="atLeast"/>
        </w:trPr>
        <w:tc>
          <w:tcPr>
            <w:tcW w:w="9709" w:type="dxa"/>
            <w:vAlign w:val="center"/>
          </w:tcPr>
          <w:p w14:paraId="290253AC">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商务联系人：</w:t>
            </w:r>
            <w:r>
              <w:rPr>
                <w:rFonts w:hint="eastAsia" w:ascii="宋体" w:hAnsi="宋体" w:cs="宋体"/>
                <w:color w:val="000000" w:themeColor="text1"/>
                <w:szCs w:val="21"/>
                <w:highlight w:val="none"/>
                <w:lang w:val="en-US" w:eastAsia="zh-CN"/>
                <w14:textFill>
                  <w14:solidFill>
                    <w14:schemeClr w14:val="tx1"/>
                  </w14:solidFill>
                </w14:textFill>
              </w:rPr>
              <w:t>方老师  电 话：19922923241</w:t>
            </w:r>
          </w:p>
        </w:tc>
      </w:tr>
    </w:tbl>
    <w:p w14:paraId="3DE1DB7A">
      <w:pPr>
        <w:rPr>
          <w:rFonts w:hint="eastAsia" w:eastAsia="宋体"/>
          <w:color w:val="000000" w:themeColor="text1"/>
          <w:highlight w:val="none"/>
          <w:lang w:val="en-US" w:eastAsia="zh-CN"/>
          <w14:textFill>
            <w14:solidFill>
              <w14:schemeClr w14:val="tx1"/>
            </w14:solidFill>
          </w14:textFill>
        </w:rPr>
      </w:pPr>
    </w:p>
    <w:p w14:paraId="68330F40">
      <w:pPr>
        <w:rPr>
          <w:color w:val="000000" w:themeColor="text1"/>
          <w:highlight w:val="none"/>
          <w14:textFill>
            <w14:solidFill>
              <w14:schemeClr w14:val="tx1"/>
            </w14:solidFill>
          </w14:textFill>
        </w:rPr>
      </w:pPr>
    </w:p>
    <w:p w14:paraId="1ACF6620">
      <w:pPr>
        <w:pStyle w:val="28"/>
        <w:rPr>
          <w:color w:val="000000" w:themeColor="text1"/>
          <w:highlight w:val="none"/>
          <w14:textFill>
            <w14:solidFill>
              <w14:schemeClr w14:val="tx1"/>
            </w14:solidFill>
          </w14:textFill>
        </w:rPr>
      </w:pPr>
    </w:p>
    <w:p w14:paraId="5EAD4FAA">
      <w:pPr>
        <w:rPr>
          <w:color w:val="000000" w:themeColor="text1"/>
          <w:highlight w:val="none"/>
          <w14:textFill>
            <w14:solidFill>
              <w14:schemeClr w14:val="tx1"/>
            </w14:solidFill>
          </w14:textFill>
        </w:rPr>
      </w:pPr>
    </w:p>
    <w:p w14:paraId="4953F236">
      <w:pPr>
        <w:pStyle w:val="12"/>
        <w:rPr>
          <w:color w:val="000000" w:themeColor="text1"/>
          <w:highlight w:val="none"/>
          <w14:textFill>
            <w14:solidFill>
              <w14:schemeClr w14:val="tx1"/>
            </w14:solidFill>
          </w14:textFill>
        </w:rPr>
      </w:pPr>
    </w:p>
    <w:p w14:paraId="368C0A4C">
      <w:pPr>
        <w:rPr>
          <w:color w:val="000000" w:themeColor="text1"/>
          <w:highlight w:val="none"/>
          <w14:textFill>
            <w14:solidFill>
              <w14:schemeClr w14:val="tx1"/>
            </w14:solidFill>
          </w14:textFill>
        </w:rPr>
      </w:pPr>
    </w:p>
    <w:p w14:paraId="5C28B73F">
      <w:pPr>
        <w:pStyle w:val="2"/>
        <w:rPr>
          <w:color w:val="000000" w:themeColor="text1"/>
          <w:highlight w:val="none"/>
          <w14:textFill>
            <w14:solidFill>
              <w14:schemeClr w14:val="tx1"/>
            </w14:solidFill>
          </w14:textFill>
        </w:rPr>
      </w:pPr>
    </w:p>
    <w:p w14:paraId="7F764201">
      <w:pPr>
        <w:rPr>
          <w:color w:val="000000" w:themeColor="text1"/>
          <w:highlight w:val="none"/>
          <w14:textFill>
            <w14:solidFill>
              <w14:schemeClr w14:val="tx1"/>
            </w14:solidFill>
          </w14:textFill>
        </w:rPr>
      </w:pPr>
    </w:p>
    <w:p w14:paraId="413A6C8C">
      <w:pPr>
        <w:pStyle w:val="2"/>
        <w:rPr>
          <w:color w:val="000000" w:themeColor="text1"/>
          <w:highlight w:val="none"/>
          <w14:textFill>
            <w14:solidFill>
              <w14:schemeClr w14:val="tx1"/>
            </w14:solidFill>
          </w14:textFill>
        </w:rPr>
      </w:pPr>
    </w:p>
    <w:p w14:paraId="0077A46D">
      <w:pPr>
        <w:rPr>
          <w:color w:val="000000" w:themeColor="text1"/>
          <w:highlight w:val="none"/>
          <w14:textFill>
            <w14:solidFill>
              <w14:schemeClr w14:val="tx1"/>
            </w14:solidFill>
          </w14:textFill>
        </w:rPr>
      </w:pPr>
    </w:p>
    <w:bookmarkEnd w:id="17"/>
    <w:bookmarkEnd w:id="18"/>
    <w:p w14:paraId="2921DF19">
      <w:pPr>
        <w:rPr>
          <w:rFonts w:hint="eastAsia" w:ascii="宋体" w:hAnsi="宋体" w:cs="宋体"/>
          <w:color w:val="000000" w:themeColor="text1"/>
          <w:highlight w:val="none"/>
          <w14:textFill>
            <w14:solidFill>
              <w14:schemeClr w14:val="tx1"/>
            </w14:solidFill>
          </w14:textFill>
        </w:rPr>
      </w:pPr>
      <w:bookmarkStart w:id="102" w:name="_Toc246996916"/>
      <w:bookmarkStart w:id="103" w:name="_Toc179632544"/>
      <w:bookmarkStart w:id="104" w:name="_Toc2000405"/>
      <w:bookmarkStart w:id="105" w:name="_Toc507319898"/>
      <w:bookmarkStart w:id="106" w:name="_Toc152045527"/>
      <w:bookmarkStart w:id="107" w:name="_Toc246996173"/>
      <w:bookmarkStart w:id="108" w:name="_Toc152042303"/>
      <w:bookmarkStart w:id="109" w:name="_Toc144974495"/>
      <w:bookmarkStart w:id="110" w:name="_Toc247085687"/>
      <w:r>
        <w:rPr>
          <w:rFonts w:hint="eastAsia" w:ascii="宋体" w:hAnsi="宋体" w:cs="宋体"/>
          <w:color w:val="000000" w:themeColor="text1"/>
          <w:highlight w:val="none"/>
          <w14:textFill>
            <w14:solidFill>
              <w14:schemeClr w14:val="tx1"/>
            </w14:solidFill>
          </w14:textFill>
        </w:rPr>
        <w:br w:type="page"/>
      </w:r>
    </w:p>
    <w:p w14:paraId="359907EA">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111" w:name="_Toc11232"/>
      <w:r>
        <w:rPr>
          <w:rFonts w:hint="eastAsia" w:ascii="宋体" w:hAnsi="宋体" w:cs="宋体"/>
          <w:color w:val="000000" w:themeColor="text1"/>
          <w:highlight w:val="none"/>
          <w14:textFill>
            <w14:solidFill>
              <w14:schemeClr w14:val="tx1"/>
            </w14:solidFill>
          </w14:textFill>
        </w:rPr>
        <w:t>第二章 报价人须知</w:t>
      </w:r>
      <w:bookmarkEnd w:id="102"/>
      <w:bookmarkEnd w:id="103"/>
      <w:bookmarkEnd w:id="104"/>
      <w:bookmarkEnd w:id="105"/>
      <w:bookmarkEnd w:id="106"/>
      <w:bookmarkEnd w:id="107"/>
      <w:bookmarkEnd w:id="108"/>
      <w:bookmarkEnd w:id="109"/>
      <w:bookmarkEnd w:id="110"/>
      <w:bookmarkEnd w:id="111"/>
    </w:p>
    <w:p w14:paraId="6AEA1BBC">
      <w:pPr>
        <w:rPr>
          <w:color w:val="000000" w:themeColor="text1"/>
          <w:highlight w:val="none"/>
          <w14:textFill>
            <w14:solidFill>
              <w14:schemeClr w14:val="tx1"/>
            </w14:solidFill>
          </w14:textFill>
        </w:rPr>
      </w:pPr>
    </w:p>
    <w:tbl>
      <w:tblPr>
        <w:tblStyle w:val="43"/>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2091"/>
        <w:gridCol w:w="7068"/>
      </w:tblGrid>
      <w:tr w14:paraId="059F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347" w:type="pct"/>
            <w:vAlign w:val="center"/>
          </w:tcPr>
          <w:p w14:paraId="6DA2F6D6">
            <w:pPr>
              <w:spacing w:line="400" w:lineRule="exact"/>
              <w:jc w:val="center"/>
              <w:rPr>
                <w:rFonts w:ascii="宋体" w:hAnsi="宋体" w:cs="宋体"/>
                <w:b/>
                <w:color w:val="000000" w:themeColor="text1"/>
                <w:kern w:val="0"/>
                <w:szCs w:val="21"/>
                <w:highlight w:val="none"/>
                <w14:textFill>
                  <w14:solidFill>
                    <w14:schemeClr w14:val="tx1"/>
                  </w14:solidFill>
                </w14:textFill>
              </w:rPr>
            </w:pPr>
            <w:bookmarkStart w:id="112" w:name="_Toc326760840"/>
            <w:r>
              <w:rPr>
                <w:rFonts w:hint="eastAsia" w:ascii="宋体" w:hAnsi="宋体" w:cs="宋体"/>
                <w:b/>
                <w:color w:val="000000" w:themeColor="text1"/>
                <w:kern w:val="0"/>
                <w:szCs w:val="21"/>
                <w:highlight w:val="none"/>
                <w14:textFill>
                  <w14:solidFill>
                    <w14:schemeClr w14:val="tx1"/>
                  </w14:solidFill>
                </w14:textFill>
              </w:rPr>
              <w:t>序号</w:t>
            </w:r>
          </w:p>
        </w:tc>
        <w:tc>
          <w:tcPr>
            <w:tcW w:w="1062" w:type="pct"/>
            <w:vAlign w:val="center"/>
          </w:tcPr>
          <w:p w14:paraId="653E4E05">
            <w:pPr>
              <w:spacing w:line="400" w:lineRule="exact"/>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条款名称</w:t>
            </w:r>
          </w:p>
        </w:tc>
        <w:tc>
          <w:tcPr>
            <w:tcW w:w="3590" w:type="pct"/>
            <w:vAlign w:val="center"/>
          </w:tcPr>
          <w:p w14:paraId="41F09237">
            <w:pPr>
              <w:spacing w:line="400" w:lineRule="exact"/>
              <w:ind w:firstLine="422" w:firstLineChars="20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编  列  内  容</w:t>
            </w:r>
          </w:p>
        </w:tc>
      </w:tr>
      <w:tr w14:paraId="24A4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347" w:type="pct"/>
            <w:vAlign w:val="center"/>
          </w:tcPr>
          <w:p w14:paraId="04B84912">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1062" w:type="pct"/>
            <w:vAlign w:val="center"/>
          </w:tcPr>
          <w:p w14:paraId="45733F4B">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采购人</w:t>
            </w:r>
          </w:p>
        </w:tc>
        <w:tc>
          <w:tcPr>
            <w:tcW w:w="3590" w:type="pct"/>
            <w:vAlign w:val="center"/>
          </w:tcPr>
          <w:p w14:paraId="7FE46238">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r>
              <w:rPr>
                <w:rFonts w:hint="eastAsia" w:ascii="宋体" w:hAnsi="宋体" w:cs="宋体"/>
                <w:color w:val="000000" w:themeColor="text1"/>
                <w:kern w:val="2"/>
                <w:sz w:val="21"/>
                <w:szCs w:val="21"/>
                <w:highlight w:val="none"/>
                <w14:textFill>
                  <w14:solidFill>
                    <w14:schemeClr w14:val="tx1"/>
                  </w14:solidFill>
                </w14:textFill>
              </w:rPr>
              <w:t>重庆首讯科技股份有限公司</w:t>
            </w:r>
            <w:r>
              <w:rPr>
                <w:rFonts w:hint="eastAsia" w:ascii="宋体" w:hAnsi="宋体" w:cs="宋体"/>
                <w:color w:val="000000" w:themeColor="text1"/>
                <w:kern w:val="2"/>
                <w:sz w:val="21"/>
                <w:szCs w:val="21"/>
                <w:highlight w:val="none"/>
                <w:lang w:val="en-US" w:eastAsia="zh-CN"/>
                <w14:textFill>
                  <w14:solidFill>
                    <w14:schemeClr w14:val="tx1"/>
                  </w14:solidFill>
                </w14:textFill>
              </w:rPr>
              <w:t>数智系统运维分公司</w:t>
            </w:r>
          </w:p>
          <w:p w14:paraId="55D6A601">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w:t>
            </w:r>
            <w:r>
              <w:rPr>
                <w:rFonts w:hint="eastAsia" w:ascii="宋体" w:hAnsi="宋体" w:cs="宋体"/>
                <w:color w:val="000000" w:themeColor="text1"/>
                <w:sz w:val="21"/>
                <w:szCs w:val="21"/>
                <w:highlight w:val="none"/>
                <w:lang w:eastAsia="zh-CN"/>
                <w14:textFill>
                  <w14:solidFill>
                    <w14:schemeClr w14:val="tx1"/>
                  </w14:solidFill>
                </w14:textFill>
              </w:rPr>
              <w:t>重庆市南岸区南坪镇广黔路重庆首讯科技股份有限公司316</w:t>
            </w:r>
          </w:p>
          <w:p w14:paraId="080BC6DD">
            <w:pPr>
              <w:keepNext w:val="0"/>
              <w:keepLines w:val="0"/>
              <w:pageBreakBefore w:val="0"/>
              <w:kinsoku/>
              <w:wordWrap/>
              <w:overflowPunct/>
              <w:bidi w:val="0"/>
              <w:spacing w:line="360" w:lineRule="exact"/>
              <w:ind w:firstLine="420" w:firstLineChars="200"/>
              <w:jc w:val="both"/>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联系人：</w:t>
            </w:r>
            <w:r>
              <w:rPr>
                <w:rFonts w:hint="eastAsia" w:ascii="宋体" w:hAnsi="宋体" w:cs="宋体"/>
                <w:color w:val="000000" w:themeColor="text1"/>
                <w:szCs w:val="21"/>
                <w:highlight w:val="none"/>
                <w:u w:val="single"/>
                <w:lang w:val="en-US" w:eastAsia="zh-CN"/>
                <w14:textFill>
                  <w14:solidFill>
                    <w14:schemeClr w14:val="tx1"/>
                  </w14:solidFill>
                </w14:textFill>
              </w:rPr>
              <w:t>方</w:t>
            </w:r>
            <w:r>
              <w:rPr>
                <w:rFonts w:hint="eastAsia" w:ascii="宋体" w:hAnsi="宋体" w:cs="宋体"/>
                <w:color w:val="000000" w:themeColor="text1"/>
                <w:szCs w:val="21"/>
                <w:highlight w:val="none"/>
                <w:lang w:val="en-US" w:eastAsia="zh-CN"/>
                <w14:textFill>
                  <w14:solidFill>
                    <w14:schemeClr w14:val="tx1"/>
                  </w14:solidFill>
                </w14:textFill>
              </w:rPr>
              <w:t>老师</w:t>
            </w:r>
          </w:p>
          <w:p w14:paraId="47A07BFC">
            <w:pPr>
              <w:keepNext w:val="0"/>
              <w:keepLines w:val="0"/>
              <w:pageBreakBefore w:val="0"/>
              <w:kinsoku/>
              <w:wordWrap/>
              <w:overflowPunct/>
              <w:topLinePunct/>
              <w:bidi w:val="0"/>
              <w:spacing w:line="360" w:lineRule="exact"/>
              <w:ind w:firstLine="420" w:firstLineChars="200"/>
              <w:jc w:val="both"/>
              <w:textAlignment w:val="auto"/>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w:t>
            </w:r>
            <w:r>
              <w:rPr>
                <w:rFonts w:hint="eastAsia" w:ascii="宋体" w:hAnsi="宋体" w:cs="宋体"/>
                <w:color w:val="000000" w:themeColor="text1"/>
                <w:szCs w:val="21"/>
                <w:highlight w:val="none"/>
                <w:u w:val="single"/>
                <w:lang w:val="en-US" w:eastAsia="zh-CN"/>
                <w14:textFill>
                  <w14:solidFill>
                    <w14:schemeClr w14:val="tx1"/>
                  </w14:solidFill>
                </w14:textFill>
              </w:rPr>
              <w:t>19922923241</w:t>
            </w:r>
          </w:p>
        </w:tc>
      </w:tr>
      <w:tr w14:paraId="59DEA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47" w:type="pct"/>
            <w:vAlign w:val="center"/>
          </w:tcPr>
          <w:p w14:paraId="60919CF3">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1062" w:type="pct"/>
            <w:vAlign w:val="center"/>
          </w:tcPr>
          <w:p w14:paraId="121427E0">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项目名称</w:t>
            </w:r>
          </w:p>
        </w:tc>
        <w:tc>
          <w:tcPr>
            <w:tcW w:w="3590" w:type="pct"/>
            <w:vAlign w:val="center"/>
          </w:tcPr>
          <w:p w14:paraId="3968C14A">
            <w:pPr>
              <w:keepNext w:val="0"/>
              <w:keepLines w:val="0"/>
              <w:pageBreakBefore w:val="0"/>
              <w:kinsoku/>
              <w:wordWrap/>
              <w:overflowPunct/>
              <w:bidi w:val="0"/>
              <w:spacing w:line="360" w:lineRule="exact"/>
              <w:ind w:firstLine="420" w:firstLineChars="200"/>
              <w:jc w:val="both"/>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i w:val="0"/>
                <w:iCs w:val="0"/>
                <w:color w:val="000000" w:themeColor="text1"/>
                <w:szCs w:val="21"/>
                <w:highlight w:val="none"/>
                <w:u w:val="single"/>
                <w:lang w:eastAsia="zh-CN"/>
                <w14:textFill>
                  <w14:solidFill>
                    <w14:schemeClr w14:val="tx1"/>
                  </w14:solidFill>
                </w14:textFill>
              </w:rPr>
              <w:t>2025年万利万达及东南公司供配电改造项目（第三次）</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p>
        </w:tc>
      </w:tr>
      <w:tr w14:paraId="13322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347" w:type="pct"/>
            <w:vAlign w:val="center"/>
          </w:tcPr>
          <w:p w14:paraId="15845040">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p>
        </w:tc>
        <w:tc>
          <w:tcPr>
            <w:tcW w:w="1062" w:type="pct"/>
            <w:vAlign w:val="center"/>
          </w:tcPr>
          <w:p w14:paraId="56C08A35">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比选范围</w:t>
            </w:r>
          </w:p>
        </w:tc>
        <w:tc>
          <w:tcPr>
            <w:tcW w:w="3590" w:type="pct"/>
            <w:vAlign w:val="center"/>
          </w:tcPr>
          <w:p w14:paraId="1588B54B">
            <w:pPr>
              <w:spacing w:line="40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见比选公告</w:t>
            </w:r>
          </w:p>
        </w:tc>
      </w:tr>
      <w:tr w14:paraId="06515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47" w:type="pct"/>
            <w:vAlign w:val="center"/>
          </w:tcPr>
          <w:p w14:paraId="1FD18D55">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w:t>
            </w:r>
          </w:p>
        </w:tc>
        <w:tc>
          <w:tcPr>
            <w:tcW w:w="1062" w:type="pct"/>
            <w:vAlign w:val="center"/>
          </w:tcPr>
          <w:p w14:paraId="4516E1B5">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项目地点</w:t>
            </w:r>
          </w:p>
        </w:tc>
        <w:tc>
          <w:tcPr>
            <w:tcW w:w="3590" w:type="pct"/>
            <w:vAlign w:val="center"/>
          </w:tcPr>
          <w:p w14:paraId="5C9FD2DF">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见比选公告</w:t>
            </w:r>
          </w:p>
        </w:tc>
      </w:tr>
      <w:tr w14:paraId="04314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 w:type="pct"/>
            <w:vAlign w:val="center"/>
          </w:tcPr>
          <w:p w14:paraId="7AB01DE1">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p>
        </w:tc>
        <w:tc>
          <w:tcPr>
            <w:tcW w:w="1062" w:type="pct"/>
            <w:vAlign w:val="center"/>
          </w:tcPr>
          <w:p w14:paraId="1651FCC2">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工期要求</w:t>
            </w:r>
          </w:p>
        </w:tc>
        <w:tc>
          <w:tcPr>
            <w:tcW w:w="3590" w:type="pct"/>
            <w:vAlign w:val="center"/>
          </w:tcPr>
          <w:p w14:paraId="5285F1EF">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color w:val="000000" w:themeColor="text1"/>
                <w:kern w:val="1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见比选公告</w:t>
            </w:r>
          </w:p>
        </w:tc>
      </w:tr>
      <w:tr w14:paraId="4B5D2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47" w:type="pct"/>
            <w:vAlign w:val="center"/>
          </w:tcPr>
          <w:p w14:paraId="088AAD89">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6</w:t>
            </w:r>
          </w:p>
        </w:tc>
        <w:tc>
          <w:tcPr>
            <w:tcW w:w="1062" w:type="pct"/>
            <w:vAlign w:val="center"/>
          </w:tcPr>
          <w:p w14:paraId="3267CD15">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color w:val="000000" w:themeColor="text1"/>
                <w:highlight w:val="none"/>
                <w14:textFill>
                  <w14:solidFill>
                    <w14:schemeClr w14:val="tx1"/>
                  </w14:solidFill>
                </w14:textFill>
              </w:rPr>
              <w:t>质量标准</w:t>
            </w:r>
          </w:p>
        </w:tc>
        <w:tc>
          <w:tcPr>
            <w:tcW w:w="3590" w:type="pct"/>
          </w:tcPr>
          <w:p w14:paraId="297A7DBC">
            <w:pPr>
              <w:spacing w:line="400" w:lineRule="exact"/>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达到国家和地方现行有关质量标准和比选文件第七章技术标准和工作要求，并且一次性验收合格。</w:t>
            </w:r>
          </w:p>
          <w:p w14:paraId="5323D362">
            <w:pPr>
              <w:spacing w:line="400" w:lineRule="exact"/>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21"/>
                <w:szCs w:val="21"/>
                <w:highlight w:val="none"/>
                <w:u w:val="single"/>
                <w:lang w:val="en-US" w:eastAsia="zh-CN" w:bidi="ar-SA"/>
                <w14:textFill>
                  <w14:solidFill>
                    <w14:schemeClr w14:val="tx1"/>
                  </w14:solidFill>
                </w14:textFill>
              </w:rPr>
              <w:t xml:space="preserve"> </w:t>
            </w:r>
            <w:bookmarkStart w:id="113" w:name="缺陷责任期"/>
            <w:r>
              <w:rPr>
                <w:rFonts w:hint="eastAsia" w:ascii="宋体" w:hAnsi="宋体" w:cs="宋体"/>
                <w:color w:val="000000" w:themeColor="text1"/>
                <w:kern w:val="0"/>
                <w:sz w:val="21"/>
                <w:szCs w:val="21"/>
                <w:highlight w:val="none"/>
                <w:u w:val="single"/>
                <w:lang w:val="en-US" w:eastAsia="zh-CN" w:bidi="ar-SA"/>
                <w14:textFill>
                  <w14:solidFill>
                    <w14:schemeClr w14:val="tx1"/>
                  </w14:solidFill>
                </w14:textFill>
              </w:rPr>
              <w:t>缺陷责任期</w:t>
            </w:r>
            <w:bookmarkEnd w:id="113"/>
            <w:r>
              <w:rPr>
                <w:rFonts w:hint="eastAsia" w:ascii="宋体" w:hAnsi="宋体" w:cs="宋体"/>
                <w:color w:val="000000" w:themeColor="text1"/>
                <w:kern w:val="0"/>
                <w:sz w:val="21"/>
                <w:szCs w:val="21"/>
                <w:highlight w:val="none"/>
                <w:u w:val="single"/>
                <w:lang w:val="en-US" w:eastAsia="zh-CN" w:bidi="ar-SA"/>
                <w14:textFill>
                  <w14:solidFill>
                    <w14:schemeClr w14:val="tx1"/>
                  </w14:solidFill>
                </w14:textFill>
              </w:rPr>
              <w:t>24</w:t>
            </w:r>
            <w:r>
              <w:rPr>
                <w:rFonts w:hint="eastAsia" w:ascii="宋体" w:hAnsi="宋体" w:cs="宋体"/>
                <w:color w:val="000000" w:themeColor="text1"/>
                <w:kern w:val="0"/>
                <w:sz w:val="21"/>
                <w:szCs w:val="21"/>
                <w:highlight w:val="none"/>
                <w:lang w:val="en-US" w:eastAsia="zh-CN" w:bidi="ar-SA"/>
                <w14:textFill>
                  <w14:solidFill>
                    <w14:schemeClr w14:val="tx1"/>
                  </w14:solidFill>
                </w14:textFill>
              </w:rPr>
              <w:t>个月，自项目验收合格之日起计算</w:t>
            </w:r>
          </w:p>
        </w:tc>
      </w:tr>
      <w:tr w14:paraId="3051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47" w:type="pct"/>
            <w:vAlign w:val="center"/>
          </w:tcPr>
          <w:p w14:paraId="14C10927">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w:t>
            </w:r>
          </w:p>
        </w:tc>
        <w:tc>
          <w:tcPr>
            <w:tcW w:w="1062" w:type="pct"/>
            <w:vAlign w:val="center"/>
          </w:tcPr>
          <w:p w14:paraId="5300D5D1">
            <w:pPr>
              <w:keepNext w:val="0"/>
              <w:keepLines w:val="0"/>
              <w:pageBreakBefore w:val="0"/>
              <w:widowControl w:val="0"/>
              <w:kinsoku/>
              <w:wordWrap/>
              <w:overflowPunct/>
              <w:topLinePunct w:val="0"/>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安全目标</w:t>
            </w:r>
          </w:p>
        </w:tc>
        <w:tc>
          <w:tcPr>
            <w:tcW w:w="3590" w:type="pct"/>
          </w:tcPr>
          <w:p w14:paraId="070F8470">
            <w:pPr>
              <w:spacing w:line="40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无安全生产责任事故。</w:t>
            </w:r>
          </w:p>
        </w:tc>
      </w:tr>
      <w:tr w14:paraId="2DC0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347" w:type="pct"/>
            <w:vAlign w:val="center"/>
          </w:tcPr>
          <w:p w14:paraId="54947692">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w:t>
            </w:r>
          </w:p>
        </w:tc>
        <w:tc>
          <w:tcPr>
            <w:tcW w:w="1062" w:type="pct"/>
            <w:vAlign w:val="center"/>
          </w:tcPr>
          <w:p w14:paraId="3BCDE676">
            <w:pPr>
              <w:jc w:val="center"/>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报价人资质条件、能力与信誉</w:t>
            </w:r>
          </w:p>
        </w:tc>
        <w:tc>
          <w:tcPr>
            <w:tcW w:w="3590" w:type="pct"/>
            <w:vAlign w:val="center"/>
          </w:tcPr>
          <w:p w14:paraId="7B47A450">
            <w:pPr>
              <w:numPr>
                <w:ilvl w:val="0"/>
                <w:numId w:val="2"/>
              </w:numPr>
              <w:spacing w:line="400" w:lineRule="exact"/>
              <w:ind w:firstLine="420" w:firstLineChars="200"/>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资质条件：见比选公告3.1</w:t>
            </w:r>
          </w:p>
          <w:p w14:paraId="39A46D9E">
            <w:pPr>
              <w:spacing w:line="400" w:lineRule="exact"/>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）业绩要求：见比选公告3.</w:t>
            </w:r>
            <w:r>
              <w:rPr>
                <w:rFonts w:hint="eastAsia" w:ascii="宋体" w:hAnsi="宋体" w:cs="宋体"/>
                <w:color w:val="000000" w:themeColor="text1"/>
                <w:szCs w:val="21"/>
                <w:highlight w:val="none"/>
                <w:lang w:val="en-US" w:eastAsia="zh-CN"/>
                <w14:textFill>
                  <w14:solidFill>
                    <w14:schemeClr w14:val="tx1"/>
                  </w14:solidFill>
                </w14:textFill>
              </w:rPr>
              <w:t>2</w:t>
            </w:r>
          </w:p>
          <w:p w14:paraId="62C6AF28">
            <w:pPr>
              <w:spacing w:line="400" w:lineRule="exact"/>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）信誉要求：见比选公告3.</w:t>
            </w:r>
            <w:r>
              <w:rPr>
                <w:rFonts w:hint="eastAsia" w:ascii="宋体" w:hAnsi="宋体" w:cs="宋体"/>
                <w:color w:val="000000" w:themeColor="text1"/>
                <w:szCs w:val="21"/>
                <w:highlight w:val="none"/>
                <w:lang w:val="en-US" w:eastAsia="zh-CN"/>
                <w14:textFill>
                  <w14:solidFill>
                    <w14:schemeClr w14:val="tx1"/>
                  </w14:solidFill>
                </w14:textFill>
              </w:rPr>
              <w:t>3</w:t>
            </w:r>
          </w:p>
          <w:p w14:paraId="1DC7BCB6">
            <w:pPr>
              <w:spacing w:line="40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）项目主要人员要求：见附录1</w:t>
            </w:r>
          </w:p>
          <w:p w14:paraId="4915A521">
            <w:pPr>
              <w:spacing w:line="40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）其他要求：见附录2、见附录3</w:t>
            </w:r>
          </w:p>
        </w:tc>
      </w:tr>
      <w:tr w14:paraId="3DF8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47" w:type="pct"/>
            <w:vAlign w:val="center"/>
          </w:tcPr>
          <w:p w14:paraId="7E3074FE">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9</w:t>
            </w:r>
          </w:p>
        </w:tc>
        <w:tc>
          <w:tcPr>
            <w:tcW w:w="1062" w:type="pct"/>
            <w:vAlign w:val="center"/>
          </w:tcPr>
          <w:p w14:paraId="016244DC">
            <w:pPr>
              <w:ind w:left="42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是否接受</w:t>
            </w:r>
          </w:p>
          <w:p w14:paraId="1F46F74A">
            <w:pPr>
              <w:ind w:left="42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联合体报价</w:t>
            </w:r>
          </w:p>
        </w:tc>
        <w:tc>
          <w:tcPr>
            <w:tcW w:w="3590" w:type="pct"/>
            <w:vAlign w:val="center"/>
          </w:tcPr>
          <w:p w14:paraId="12D6E017">
            <w:pPr>
              <w:spacing w:line="400" w:lineRule="exact"/>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不接受</w:t>
            </w:r>
          </w:p>
        </w:tc>
      </w:tr>
      <w:tr w14:paraId="38DBD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47" w:type="pct"/>
            <w:vAlign w:val="center"/>
          </w:tcPr>
          <w:p w14:paraId="3DA41547">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10</w:t>
            </w:r>
          </w:p>
        </w:tc>
        <w:tc>
          <w:tcPr>
            <w:tcW w:w="1062" w:type="pct"/>
            <w:vAlign w:val="center"/>
          </w:tcPr>
          <w:p w14:paraId="1019F3A4">
            <w:pPr>
              <w:keepNext w:val="0"/>
              <w:keepLines w:val="0"/>
              <w:pageBreakBefore w:val="0"/>
              <w:widowControl w:val="0"/>
              <w:kinsoku/>
              <w:wordWrap/>
              <w:overflowPunct/>
              <w:topLinePunct w:val="0"/>
              <w:autoSpaceDE/>
              <w:autoSpaceDN/>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踏勘现场</w:t>
            </w:r>
          </w:p>
        </w:tc>
        <w:tc>
          <w:tcPr>
            <w:tcW w:w="3590" w:type="pct"/>
            <w:vAlign w:val="center"/>
          </w:tcPr>
          <w:p w14:paraId="5D9E08D0">
            <w:pPr>
              <w:spacing w:line="400" w:lineRule="exact"/>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不组织，由各报价人根据需要自行完成现场踏勘</w:t>
            </w:r>
          </w:p>
        </w:tc>
      </w:tr>
      <w:tr w14:paraId="1AA6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47" w:type="pct"/>
            <w:vAlign w:val="center"/>
          </w:tcPr>
          <w:p w14:paraId="67D1BECB">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11</w:t>
            </w:r>
          </w:p>
        </w:tc>
        <w:tc>
          <w:tcPr>
            <w:tcW w:w="1062" w:type="pct"/>
            <w:vAlign w:val="center"/>
          </w:tcPr>
          <w:p w14:paraId="351F637B">
            <w:pPr>
              <w:keepNext w:val="0"/>
              <w:keepLines w:val="0"/>
              <w:pageBreakBefore w:val="0"/>
              <w:widowControl w:val="0"/>
              <w:kinsoku/>
              <w:wordWrap/>
              <w:overflowPunct/>
              <w:topLinePunct w:val="0"/>
              <w:autoSpaceDE/>
              <w:autoSpaceDN/>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分包</w:t>
            </w:r>
          </w:p>
        </w:tc>
        <w:tc>
          <w:tcPr>
            <w:tcW w:w="3590" w:type="pct"/>
            <w:vAlign w:val="center"/>
          </w:tcPr>
          <w:p w14:paraId="601478D3">
            <w:pPr>
              <w:spacing w:line="400" w:lineRule="exact"/>
              <w:ind w:firstLine="420"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不允许</w:t>
            </w:r>
          </w:p>
        </w:tc>
      </w:tr>
      <w:tr w14:paraId="042A5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47" w:type="pct"/>
            <w:vAlign w:val="center"/>
          </w:tcPr>
          <w:p w14:paraId="5C376C9E">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12</w:t>
            </w:r>
          </w:p>
        </w:tc>
        <w:tc>
          <w:tcPr>
            <w:tcW w:w="1062" w:type="pct"/>
            <w:vAlign w:val="center"/>
          </w:tcPr>
          <w:p w14:paraId="0C86018C">
            <w:pPr>
              <w:keepNext w:val="0"/>
              <w:keepLines w:val="0"/>
              <w:pageBreakBefore w:val="0"/>
              <w:widowControl w:val="0"/>
              <w:kinsoku/>
              <w:wordWrap/>
              <w:overflowPunct/>
              <w:topLinePunct w:val="0"/>
              <w:autoSpaceDE/>
              <w:autoSpaceDN/>
              <w:bidi w:val="0"/>
              <w:adjustRightInd/>
              <w:snapToGrid/>
              <w:ind w:left="0"/>
              <w:jc w:val="center"/>
              <w:textAlignment w:val="auto"/>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偏差</w:t>
            </w:r>
          </w:p>
        </w:tc>
        <w:tc>
          <w:tcPr>
            <w:tcW w:w="3590" w:type="pct"/>
            <w:vAlign w:val="center"/>
          </w:tcPr>
          <w:p w14:paraId="1ADFDDC0">
            <w:pPr>
              <w:spacing w:line="400" w:lineRule="exact"/>
              <w:ind w:firstLine="422" w:firstLineChars="200"/>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不允许负偏差</w:t>
            </w:r>
          </w:p>
        </w:tc>
      </w:tr>
      <w:tr w14:paraId="7B3A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347" w:type="pct"/>
            <w:vAlign w:val="center"/>
          </w:tcPr>
          <w:p w14:paraId="14F63633">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13</w:t>
            </w:r>
          </w:p>
        </w:tc>
        <w:tc>
          <w:tcPr>
            <w:tcW w:w="1062" w:type="pct"/>
            <w:vAlign w:val="center"/>
          </w:tcPr>
          <w:p w14:paraId="7497677B">
            <w:pPr>
              <w:jc w:val="center"/>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构成比选文件的其他材料</w:t>
            </w:r>
          </w:p>
        </w:tc>
        <w:tc>
          <w:tcPr>
            <w:tcW w:w="3590" w:type="pct"/>
            <w:vAlign w:val="center"/>
          </w:tcPr>
          <w:p w14:paraId="4BB68D64">
            <w:pPr>
              <w:spacing w:line="44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采购人发布的图纸、补遗书、答疑、澄清、最高限价通知等附件。</w:t>
            </w:r>
          </w:p>
        </w:tc>
      </w:tr>
      <w:tr w14:paraId="3631D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347" w:type="pct"/>
            <w:vAlign w:val="center"/>
          </w:tcPr>
          <w:p w14:paraId="5623769C">
            <w:pPr>
              <w:spacing w:line="400" w:lineRule="exact"/>
              <w:jc w:val="center"/>
              <w:rPr>
                <w:rFonts w:ascii="宋体" w:hAnsi="宋体" w:cs="宋体"/>
                <w:color w:val="000000" w:themeColor="text1"/>
                <w:kern w:val="0"/>
                <w:szCs w:val="21"/>
                <w:highlight w:val="none"/>
                <w14:textFill>
                  <w14:solidFill>
                    <w14:schemeClr w14:val="tx1"/>
                  </w14:solidFill>
                </w14:textFill>
              </w:rPr>
            </w:pPr>
            <w:bookmarkStart w:id="114" w:name="_Hlt227984024"/>
            <w:bookmarkEnd w:id="114"/>
            <w:r>
              <w:rPr>
                <w:rFonts w:hint="eastAsia" w:ascii="宋体" w:hAnsi="宋体" w:cs="宋体"/>
                <w:color w:val="000000" w:themeColor="text1"/>
                <w:kern w:val="0"/>
                <w:szCs w:val="21"/>
                <w:highlight w:val="none"/>
                <w14:textFill>
                  <w14:solidFill>
                    <w14:schemeClr w14:val="tx1"/>
                  </w14:solidFill>
                </w14:textFill>
              </w:rPr>
              <w:t>14</w:t>
            </w:r>
          </w:p>
        </w:tc>
        <w:tc>
          <w:tcPr>
            <w:tcW w:w="1062" w:type="pct"/>
            <w:vAlign w:val="center"/>
          </w:tcPr>
          <w:p w14:paraId="4B5E43C2">
            <w:pPr>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构成竞争性比选响应文件的其他材料</w:t>
            </w:r>
          </w:p>
        </w:tc>
        <w:tc>
          <w:tcPr>
            <w:tcW w:w="3590" w:type="pct"/>
            <w:vAlign w:val="center"/>
          </w:tcPr>
          <w:p w14:paraId="4B52615A">
            <w:pPr>
              <w:pStyle w:val="149"/>
              <w:spacing w:before="72" w:line="400" w:lineRule="exact"/>
              <w:ind w:firstLine="420" w:firstLineChars="200"/>
              <w:jc w:val="both"/>
              <w:rPr>
                <w:rFonts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报价人书面澄清或补正，但不得改变竞争性比选响应文件实质。</w:t>
            </w:r>
          </w:p>
        </w:tc>
      </w:tr>
      <w:tr w14:paraId="54F1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347" w:type="pct"/>
            <w:tcBorders>
              <w:bottom w:val="single" w:color="auto" w:sz="4" w:space="0"/>
            </w:tcBorders>
            <w:vAlign w:val="center"/>
          </w:tcPr>
          <w:p w14:paraId="317C3342">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15</w:t>
            </w:r>
          </w:p>
        </w:tc>
        <w:tc>
          <w:tcPr>
            <w:tcW w:w="1062" w:type="pct"/>
            <w:tcBorders>
              <w:bottom w:val="single" w:color="auto" w:sz="4" w:space="0"/>
            </w:tcBorders>
            <w:vAlign w:val="center"/>
          </w:tcPr>
          <w:p w14:paraId="1B59FCFF">
            <w:pPr>
              <w:jc w:val="center"/>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报价人须知</w:t>
            </w:r>
          </w:p>
        </w:tc>
        <w:tc>
          <w:tcPr>
            <w:tcW w:w="3590" w:type="pct"/>
            <w:tcBorders>
              <w:bottom w:val="single" w:color="auto" w:sz="4" w:space="0"/>
            </w:tcBorders>
          </w:tcPr>
          <w:p w14:paraId="6A09F032">
            <w:pPr>
              <w:spacing w:line="400" w:lineRule="exact"/>
              <w:ind w:firstLine="420" w:firstLineChars="200"/>
              <w:jc w:val="left"/>
              <w:rPr>
                <w:rFonts w:hint="eastAsia" w:ascii="宋体" w:hAnsi="宋体" w:cs="宋体"/>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报价人</w:t>
            </w:r>
            <w:r>
              <w:rPr>
                <w:rFonts w:hint="eastAsia"/>
                <w:color w:val="000000" w:themeColor="text1"/>
                <w:highlight w:val="none"/>
                <w14:textFill>
                  <w14:solidFill>
                    <w14:schemeClr w14:val="tx1"/>
                  </w14:solidFill>
                </w14:textFill>
              </w:rPr>
              <w:t>应认真阅读</w:t>
            </w:r>
            <w:r>
              <w:rPr>
                <w:rFonts w:hint="eastAsia"/>
                <w:color w:val="000000" w:themeColor="text1"/>
                <w:highlight w:val="none"/>
                <w:lang w:val="en-US" w:eastAsia="zh-CN"/>
                <w14:textFill>
                  <w14:solidFill>
                    <w14:schemeClr w14:val="tx1"/>
                  </w14:solidFill>
                </w14:textFill>
              </w:rPr>
              <w:t>工作内容及图纸</w:t>
            </w:r>
            <w:r>
              <w:rPr>
                <w:rFonts w:hint="eastAsia"/>
                <w:color w:val="000000" w:themeColor="text1"/>
                <w:highlight w:val="none"/>
                <w14:textFill>
                  <w14:solidFill>
                    <w14:schemeClr w14:val="tx1"/>
                  </w14:solidFill>
                </w14:textFill>
              </w:rPr>
              <w:t>后以确认在填报单价和价格之前，设备的所在范围已被包括在每个项目内，报出的单价和价格应被认为包括所有劳务、材料、机械、运输、</w:t>
            </w:r>
            <w:r>
              <w:rPr>
                <w:rFonts w:hint="eastAsia"/>
                <w:color w:val="000000" w:themeColor="text1"/>
                <w:highlight w:val="none"/>
                <w:lang w:val="en-US" w:eastAsia="zh-CN"/>
                <w14:textFill>
                  <w14:solidFill>
                    <w14:schemeClr w14:val="tx1"/>
                  </w14:solidFill>
                </w14:textFill>
              </w:rPr>
              <w:t>卸货、</w:t>
            </w:r>
            <w:r>
              <w:rPr>
                <w:rFonts w:hint="eastAsia"/>
                <w:color w:val="000000" w:themeColor="text1"/>
                <w:highlight w:val="none"/>
                <w14:textFill>
                  <w14:solidFill>
                    <w14:schemeClr w14:val="tx1"/>
                  </w14:solidFill>
                </w14:textFill>
              </w:rPr>
              <w:t>出厂检验、相关税率、</w:t>
            </w:r>
            <w:r>
              <w:rPr>
                <w:rFonts w:hint="eastAsia"/>
                <w:color w:val="000000" w:themeColor="text1"/>
                <w:highlight w:val="none"/>
                <w:lang w:val="en-US" w:eastAsia="zh-CN"/>
                <w14:textFill>
                  <w14:solidFill>
                    <w14:schemeClr w14:val="tx1"/>
                  </w14:solidFill>
                </w14:textFill>
              </w:rPr>
              <w:t>调试、</w:t>
            </w:r>
            <w:r>
              <w:rPr>
                <w:rFonts w:hint="eastAsia"/>
                <w:color w:val="000000" w:themeColor="text1"/>
                <w:highlight w:val="none"/>
                <w14:textFill>
                  <w14:solidFill>
                    <w14:schemeClr w14:val="tx1"/>
                  </w14:solidFill>
                </w14:textFill>
              </w:rPr>
              <w:t>利润和明示或隐含的风险、保险、责任和义务。</w:t>
            </w:r>
          </w:p>
          <w:p w14:paraId="5348F6D2">
            <w:pPr>
              <w:spacing w:line="400" w:lineRule="exact"/>
              <w:ind w:firstLine="420" w:firstLineChars="200"/>
              <w:jc w:val="left"/>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报价人按照采购人提供的工程量清单填写工程量清单</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b w:val="0"/>
                <w:bCs/>
                <w:color w:val="000000" w:themeColor="text1"/>
                <w:szCs w:val="21"/>
                <w:highlight w:val="none"/>
                <w14:textFill>
                  <w14:solidFill>
                    <w14:schemeClr w14:val="tx1"/>
                  </w14:solidFill>
                </w14:textFill>
              </w:rPr>
              <w:t>综合单价取小数点后两位，小数点后第三位四舍五入。</w:t>
            </w:r>
          </w:p>
          <w:p w14:paraId="4CD6BA93">
            <w:pPr>
              <w:spacing w:line="400" w:lineRule="exact"/>
              <w:ind w:firstLine="422"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本项目工程量清单及说明随比选文件一并发布，详见附件。</w:t>
            </w:r>
          </w:p>
        </w:tc>
      </w:tr>
      <w:tr w14:paraId="75F4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47" w:type="pct"/>
            <w:tcBorders>
              <w:bottom w:val="single" w:color="auto" w:sz="4" w:space="0"/>
            </w:tcBorders>
            <w:vAlign w:val="center"/>
          </w:tcPr>
          <w:p w14:paraId="3FA34361">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16</w:t>
            </w:r>
          </w:p>
        </w:tc>
        <w:tc>
          <w:tcPr>
            <w:tcW w:w="1062" w:type="pct"/>
            <w:tcBorders>
              <w:bottom w:val="single" w:color="auto" w:sz="4" w:space="0"/>
            </w:tcBorders>
            <w:shd w:val="clear" w:color="auto" w:fill="auto"/>
            <w:vAlign w:val="center"/>
          </w:tcPr>
          <w:p w14:paraId="0F6664F4">
            <w:pPr>
              <w:spacing w:line="400" w:lineRule="exact"/>
              <w:jc w:val="center"/>
              <w:rPr>
                <w:rFonts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乙方违约的处理</w:t>
            </w:r>
          </w:p>
        </w:tc>
        <w:tc>
          <w:tcPr>
            <w:tcW w:w="3590" w:type="pct"/>
            <w:tcBorders>
              <w:bottom w:val="single" w:color="auto" w:sz="4" w:space="0"/>
            </w:tcBorders>
            <w:shd w:val="clear" w:color="auto" w:fill="auto"/>
            <w:vAlign w:val="top"/>
          </w:tcPr>
          <w:p w14:paraId="1277CC82">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05BD8EB2">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乙方在本项目工作开展期间，更换项目经理，甲方按5万元/人进行违约处理；更换安全负责人，甲方按2万元/人进行违约处理。新更换的人员不低于比选文件人员资质要求。</w:t>
            </w:r>
          </w:p>
          <w:p w14:paraId="63A35CA6">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乙方分包的工程项目，不得再行转包或分包，否则将无条件被认为乙方违约，由此引起的一切责任、事故和损失由乙方负责。此外，乙方还应当向甲方支付 1 万元违约金，甲方有权终止或解除合同。</w:t>
            </w:r>
          </w:p>
          <w:p w14:paraId="38B3AB52">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  1 万元违约金。</w:t>
            </w:r>
          </w:p>
          <w:p w14:paraId="779D9D26">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0DD98F61">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因乙方原因，出现下列情况之一的，甲方有权采取认为合理的一切措施进行处理，由此引起的损失由乙方承担。</w:t>
            </w:r>
          </w:p>
          <w:p w14:paraId="6ACEB863">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4.1乙方的主要人员、机械设备及流动资金不能按时到位的，严重制约了工程的施工；</w:t>
            </w:r>
          </w:p>
          <w:p w14:paraId="17D2467E">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4.2进度滞后该工程总体进度计划的10％或落到工程管理曲线下线以下的；</w:t>
            </w:r>
          </w:p>
          <w:p w14:paraId="6AF7940A">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4.3不按施工技术规范和标准要求施工，造成工程质量低劣的达不到验收标准的；</w:t>
            </w:r>
          </w:p>
          <w:p w14:paraId="07BEE7C1">
            <w:pPr>
              <w:spacing w:line="440" w:lineRule="exact"/>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4.4不遵守甲方的管理，不能服从采购人和监理人的指令，造成工程不能管理无法推进。</w:t>
            </w:r>
          </w:p>
          <w:p w14:paraId="6F05282B">
            <w:pPr>
              <w:spacing w:line="440" w:lineRule="exact"/>
              <w:ind w:firstLine="420" w:firstLineChars="200"/>
              <w:rPr>
                <w:rFonts w:hint="default"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5.乙方应按本合同规定的工期及质量要求完成，否则应偿付给甲方10000元/天的逾期违约金，并承担甲方项目部延期完成任务以后后续发生的管理费用，限额为 5％本合同的签约合同价。</w:t>
            </w:r>
          </w:p>
        </w:tc>
      </w:tr>
      <w:tr w14:paraId="26C8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347" w:type="pct"/>
            <w:tcBorders>
              <w:bottom w:val="single" w:color="auto" w:sz="4" w:space="0"/>
            </w:tcBorders>
            <w:vAlign w:val="center"/>
          </w:tcPr>
          <w:p w14:paraId="117702BE">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17</w:t>
            </w:r>
          </w:p>
        </w:tc>
        <w:tc>
          <w:tcPr>
            <w:tcW w:w="1062" w:type="pct"/>
            <w:tcBorders>
              <w:bottom w:val="single" w:color="auto" w:sz="4" w:space="0"/>
            </w:tcBorders>
            <w:shd w:val="clear" w:color="auto" w:fill="auto"/>
            <w:vAlign w:val="center"/>
          </w:tcPr>
          <w:p w14:paraId="4A8F6263">
            <w:pPr>
              <w:spacing w:line="400" w:lineRule="exact"/>
              <w:jc w:val="center"/>
              <w:rPr>
                <w:rFonts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最高投标限价</w:t>
            </w:r>
          </w:p>
        </w:tc>
        <w:tc>
          <w:tcPr>
            <w:tcW w:w="3590" w:type="pct"/>
            <w:tcBorders>
              <w:bottom w:val="single" w:color="auto" w:sz="4" w:space="0"/>
            </w:tcBorders>
            <w:shd w:val="clear" w:color="auto" w:fill="auto"/>
            <w:vAlign w:val="top"/>
          </w:tcPr>
          <w:p w14:paraId="7B417925">
            <w:pPr>
              <w:keepNext w:val="0"/>
              <w:keepLines w:val="0"/>
              <w:pageBreakBefore w:val="0"/>
              <w:kinsoku/>
              <w:wordWrap/>
              <w:overflowPunct/>
              <w:bidi w:val="0"/>
              <w:spacing w:line="360" w:lineRule="exact"/>
              <w:ind w:firstLine="422"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lang w:val="en-US" w:eastAsia="zh-CN"/>
                <w14:textFill>
                  <w14:solidFill>
                    <w14:schemeClr w14:val="tx1"/>
                  </w14:solidFill>
                </w14:textFill>
              </w:rPr>
              <w:t>本</w:t>
            </w:r>
            <w:r>
              <w:rPr>
                <w:rFonts w:hint="eastAsia" w:ascii="宋体" w:hAnsi="宋体" w:eastAsia="宋体" w:cs="宋体"/>
                <w:b/>
                <w:bCs/>
                <w:color w:val="000000" w:themeColor="text1"/>
                <w:sz w:val="21"/>
                <w:szCs w:val="21"/>
                <w:highlight w:val="none"/>
                <w14:textFill>
                  <w14:solidFill>
                    <w14:schemeClr w14:val="tx1"/>
                  </w14:solidFill>
                </w14:textFill>
              </w:rPr>
              <w:t>项目</w:t>
            </w:r>
            <w:r>
              <w:rPr>
                <w:rFonts w:hint="eastAsia" w:ascii="宋体" w:hAnsi="宋体" w:cs="宋体"/>
                <w:b/>
                <w:bCs/>
                <w:color w:val="000000" w:themeColor="text1"/>
                <w:sz w:val="21"/>
                <w:szCs w:val="21"/>
                <w:highlight w:val="none"/>
                <w:lang w:val="en-US" w:eastAsia="zh-CN"/>
                <w14:textFill>
                  <w14:solidFill>
                    <w14:schemeClr w14:val="tx1"/>
                  </w14:solidFill>
                </w14:textFill>
              </w:rPr>
              <w:t>设置报价总价</w:t>
            </w:r>
            <w:r>
              <w:rPr>
                <w:rFonts w:hint="eastAsia" w:ascii="宋体" w:hAnsi="宋体" w:eastAsia="宋体" w:cs="宋体"/>
                <w:b/>
                <w:bCs/>
                <w:color w:val="000000" w:themeColor="text1"/>
                <w:sz w:val="21"/>
                <w:szCs w:val="21"/>
                <w:highlight w:val="none"/>
                <w14:textFill>
                  <w14:solidFill>
                    <w14:schemeClr w14:val="tx1"/>
                  </w14:solidFill>
                </w14:textFill>
              </w:rPr>
              <w:t>最高限价：</w:t>
            </w:r>
            <w:r>
              <w:rPr>
                <w:rFonts w:hint="eastAsia" w:ascii="宋体" w:hAnsi="宋体"/>
                <w:b/>
                <w:bCs/>
                <w:color w:val="000000" w:themeColor="text1"/>
                <w:szCs w:val="21"/>
                <w:highlight w:val="none"/>
                <w:u w:val="single"/>
                <w:lang w:val="en-US" w:eastAsia="zh-CN"/>
                <w14:textFill>
                  <w14:solidFill>
                    <w14:schemeClr w14:val="tx1"/>
                  </w14:solidFill>
                </w14:textFill>
              </w:rPr>
              <w:t>386976.30</w:t>
            </w:r>
            <w:r>
              <w:rPr>
                <w:rFonts w:hint="eastAsia" w:ascii="宋体" w:hAnsi="宋体"/>
                <w:b/>
                <w:bCs/>
                <w:color w:val="000000" w:themeColor="text1"/>
                <w:szCs w:val="21"/>
                <w:highlight w:val="none"/>
                <w14:textFill>
                  <w14:solidFill>
                    <w14:schemeClr w14:val="tx1"/>
                  </w14:solidFill>
                </w14:textFill>
              </w:rPr>
              <w:t>元</w:t>
            </w:r>
            <w:r>
              <w:rPr>
                <w:rFonts w:hint="eastAsia" w:ascii="宋体" w:hAnsi="宋体"/>
                <w:b/>
                <w:bCs/>
                <w:color w:val="000000" w:themeColor="text1"/>
                <w:szCs w:val="21"/>
                <w:highlight w:val="none"/>
                <w:lang w:val="en-US" w:eastAsia="zh-CN"/>
                <w14:textFill>
                  <w14:solidFill>
                    <w14:schemeClr w14:val="tx1"/>
                  </w14:solidFill>
                </w14:textFill>
              </w:rPr>
              <w:t>，</w:t>
            </w:r>
            <w:r>
              <w:rPr>
                <w:rFonts w:hint="eastAsia" w:ascii="宋体" w:hAnsi="宋体"/>
                <w:b/>
                <w:bCs/>
                <w:color w:val="000000" w:themeColor="text1"/>
                <w:szCs w:val="21"/>
                <w:highlight w:val="none"/>
                <w14:textFill>
                  <w14:solidFill>
                    <w14:schemeClr w14:val="tx1"/>
                  </w14:solidFill>
                </w14:textFill>
              </w:rPr>
              <w:t>其中安全文明施工费</w:t>
            </w:r>
            <w:r>
              <w:rPr>
                <w:rFonts w:hint="eastAsia" w:ascii="宋体" w:hAnsi="宋体"/>
                <w:b/>
                <w:bCs/>
                <w:i w:val="0"/>
                <w:iCs w:val="0"/>
                <w:color w:val="000000" w:themeColor="text1"/>
                <w:szCs w:val="21"/>
                <w:highlight w:val="none"/>
                <w:u w:val="single"/>
                <w:lang w:val="en-US" w:eastAsia="zh-CN"/>
                <w14:textFill>
                  <w14:solidFill>
                    <w14:schemeClr w14:val="tx1"/>
                  </w14:solidFill>
                </w14:textFill>
              </w:rPr>
              <w:t xml:space="preserve">4087.91 </w:t>
            </w:r>
            <w:r>
              <w:rPr>
                <w:rFonts w:hint="eastAsia" w:ascii="宋体" w:hAnsi="宋体"/>
                <w:b/>
                <w:bCs/>
                <w:color w:val="000000" w:themeColor="text1"/>
                <w:szCs w:val="21"/>
                <w:highlight w:val="none"/>
                <w:lang w:val="en-US" w:eastAsia="zh-CN"/>
                <w14:textFill>
                  <w14:solidFill>
                    <w14:schemeClr w14:val="tx1"/>
                  </w14:solidFill>
                </w14:textFill>
              </w:rPr>
              <w:t>元（安全生产费比例不可竞争性调整；比例为报价合计金额的2%；据实结算；）</w:t>
            </w:r>
            <w:r>
              <w:rPr>
                <w:rFonts w:hint="eastAsia" w:ascii="宋体" w:hAnsi="宋体" w:cs="宋体"/>
                <w:b/>
                <w:bCs/>
                <w:color w:val="000000" w:themeColor="text1"/>
                <w:sz w:val="21"/>
                <w:szCs w:val="21"/>
                <w:highlight w:val="none"/>
                <w:u w:val="none"/>
                <w:lang w:eastAsia="zh-CN"/>
                <w14:textFill>
                  <w14:solidFill>
                    <w14:schemeClr w14:val="tx1"/>
                  </w14:solidFill>
                </w14:textFill>
              </w:rPr>
              <w:t>，</w:t>
            </w:r>
            <w:r>
              <w:rPr>
                <w:rFonts w:hint="eastAsia" w:ascii="宋体" w:hAnsi="宋体" w:cs="宋体"/>
                <w:b/>
                <w:bCs/>
                <w:color w:val="000000" w:themeColor="text1"/>
                <w:sz w:val="21"/>
                <w:szCs w:val="21"/>
                <w:highlight w:val="none"/>
                <w:u w:val="none"/>
                <w:lang w:val="en-US" w:eastAsia="zh-CN"/>
                <w14:textFill>
                  <w14:solidFill>
                    <w14:schemeClr w14:val="tx1"/>
                  </w14:solidFill>
                </w14:textFill>
              </w:rPr>
              <w:t>单价限价详见“竞争性比选文件附件”</w:t>
            </w:r>
            <w:r>
              <w:rPr>
                <w:rFonts w:hint="eastAsia" w:ascii="宋体" w:hAnsi="宋体" w:eastAsia="宋体" w:cs="宋体"/>
                <w:b/>
                <w:bCs/>
                <w:color w:val="000000" w:themeColor="text1"/>
                <w:sz w:val="21"/>
                <w:szCs w:val="21"/>
                <w:highlight w:val="none"/>
                <w:u w:val="none"/>
                <w14:textFill>
                  <w14:solidFill>
                    <w14:schemeClr w14:val="tx1"/>
                  </w14:solidFill>
                </w14:textFill>
              </w:rPr>
              <w:t>。</w:t>
            </w:r>
          </w:p>
          <w:p w14:paraId="41ECB144">
            <w:pPr>
              <w:spacing w:line="400" w:lineRule="exact"/>
              <w:ind w:firstLine="422" w:firstLineChars="200"/>
              <w:rPr>
                <w:rFonts w:hint="default" w:ascii="宋体" w:hAnsi="宋体" w:eastAsia="宋体" w:cs="宋体"/>
                <w:b/>
                <w:bCs/>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注：本项目安全生产费，报价人报价时，只能按照竞争性比选文件公布的价格进行填报，不得浮动，否则视为不符合竞争性比选文件规定。报价人所报</w:t>
            </w:r>
            <w:r>
              <w:rPr>
                <w:rFonts w:hint="eastAsia" w:ascii="宋体" w:hAnsi="宋体" w:cs="宋体"/>
                <w:b/>
                <w:color w:val="000000" w:themeColor="text1"/>
                <w:sz w:val="21"/>
                <w:szCs w:val="21"/>
                <w:highlight w:val="none"/>
                <w:lang w:val="en-US" w:eastAsia="zh-CN"/>
                <w14:textFill>
                  <w14:solidFill>
                    <w14:schemeClr w14:val="tx1"/>
                  </w14:solidFill>
                </w14:textFill>
              </w:rPr>
              <w:t>报价均</w:t>
            </w:r>
            <w:r>
              <w:rPr>
                <w:rFonts w:hint="eastAsia" w:ascii="宋体" w:hAnsi="宋体" w:eastAsia="宋体" w:cs="宋体"/>
                <w:b/>
                <w:color w:val="000000" w:themeColor="text1"/>
                <w:sz w:val="21"/>
                <w:szCs w:val="21"/>
                <w:highlight w:val="none"/>
                <w14:textFill>
                  <w14:solidFill>
                    <w14:schemeClr w14:val="tx1"/>
                  </w14:solidFill>
                </w14:textFill>
              </w:rPr>
              <w:t>不得超过采购人发布的</w:t>
            </w:r>
            <w:r>
              <w:rPr>
                <w:rFonts w:hint="eastAsia" w:ascii="宋体" w:hAnsi="宋体" w:cs="宋体"/>
                <w:b/>
                <w:color w:val="000000" w:themeColor="text1"/>
                <w:sz w:val="21"/>
                <w:szCs w:val="21"/>
                <w:highlight w:val="none"/>
                <w:lang w:val="en-US" w:eastAsia="zh-CN"/>
                <w14:textFill>
                  <w14:solidFill>
                    <w14:schemeClr w14:val="tx1"/>
                  </w14:solidFill>
                </w14:textFill>
              </w:rPr>
              <w:t>最高</w:t>
            </w:r>
            <w:r>
              <w:rPr>
                <w:rFonts w:hint="eastAsia" w:ascii="宋体" w:hAnsi="宋体" w:eastAsia="宋体" w:cs="宋体"/>
                <w:b/>
                <w:color w:val="000000" w:themeColor="text1"/>
                <w:sz w:val="21"/>
                <w:szCs w:val="21"/>
                <w:highlight w:val="none"/>
                <w14:textFill>
                  <w14:solidFill>
                    <w14:schemeClr w14:val="tx1"/>
                  </w14:solidFill>
                </w14:textFill>
              </w:rPr>
              <w:t>限价，若有报价高于采购人发布的</w:t>
            </w:r>
            <w:r>
              <w:rPr>
                <w:rFonts w:hint="eastAsia" w:ascii="宋体" w:hAnsi="宋体" w:cs="宋体"/>
                <w:b/>
                <w:color w:val="000000" w:themeColor="text1"/>
                <w:sz w:val="21"/>
                <w:szCs w:val="21"/>
                <w:highlight w:val="none"/>
                <w:lang w:val="en-US" w:eastAsia="zh-CN"/>
                <w14:textFill>
                  <w14:solidFill>
                    <w14:schemeClr w14:val="tx1"/>
                  </w14:solidFill>
                </w14:textFill>
              </w:rPr>
              <w:t>最高</w:t>
            </w:r>
            <w:r>
              <w:rPr>
                <w:rFonts w:hint="eastAsia" w:ascii="宋体" w:hAnsi="宋体" w:eastAsia="宋体" w:cs="宋体"/>
                <w:b/>
                <w:color w:val="000000" w:themeColor="text1"/>
                <w:sz w:val="21"/>
                <w:szCs w:val="21"/>
                <w:highlight w:val="none"/>
                <w14:textFill>
                  <w14:solidFill>
                    <w14:schemeClr w14:val="tx1"/>
                  </w14:solidFill>
                </w14:textFill>
              </w:rPr>
              <w:t>限价，其竞争性比选响应文件视为重大偏差，竞争性比选响应文件将按否决报价处理</w:t>
            </w:r>
            <w:r>
              <w:rPr>
                <w:rFonts w:hint="eastAsia" w:ascii="宋体" w:hAnsi="宋体" w:eastAsia="宋体" w:cs="宋体"/>
                <w:b/>
                <w:bCs/>
                <w:color w:val="000000" w:themeColor="text1"/>
                <w:kern w:val="0"/>
                <w:sz w:val="21"/>
                <w:szCs w:val="21"/>
                <w:highlight w:val="none"/>
                <w14:textFill>
                  <w14:solidFill>
                    <w14:schemeClr w14:val="tx1"/>
                  </w14:solidFill>
                </w14:textFill>
              </w:rPr>
              <w:t>。</w:t>
            </w:r>
          </w:p>
        </w:tc>
      </w:tr>
      <w:tr w14:paraId="0640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347" w:type="pct"/>
            <w:tcBorders>
              <w:bottom w:val="single" w:color="auto" w:sz="4" w:space="0"/>
            </w:tcBorders>
            <w:vAlign w:val="center"/>
          </w:tcPr>
          <w:p w14:paraId="7E7FFD5A">
            <w:pPr>
              <w:spacing w:line="400" w:lineRule="exact"/>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18</w:t>
            </w:r>
          </w:p>
        </w:tc>
        <w:tc>
          <w:tcPr>
            <w:tcW w:w="1062" w:type="pct"/>
            <w:tcBorders>
              <w:bottom w:val="single" w:color="auto" w:sz="4" w:space="0"/>
            </w:tcBorders>
            <w:shd w:val="clear" w:color="auto" w:fill="auto"/>
            <w:vAlign w:val="center"/>
          </w:tcPr>
          <w:p w14:paraId="511B6EC6">
            <w:pPr>
              <w:spacing w:line="400" w:lineRule="exact"/>
              <w:jc w:val="center"/>
              <w:rPr>
                <w:rFonts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合同支付办法</w:t>
            </w:r>
          </w:p>
        </w:tc>
        <w:tc>
          <w:tcPr>
            <w:tcW w:w="3590" w:type="pct"/>
            <w:tcBorders>
              <w:bottom w:val="single" w:color="auto" w:sz="4" w:space="0"/>
            </w:tcBorders>
            <w:shd w:val="clear" w:color="auto" w:fill="auto"/>
            <w:vAlign w:val="top"/>
          </w:tcPr>
          <w:p w14:paraId="054F7411">
            <w:pPr>
              <w:keepNext w:val="0"/>
              <w:keepLines w:val="0"/>
              <w:widowControl/>
              <w:suppressLineNumbers w:val="0"/>
              <w:spacing w:before="0" w:beforeAutospacing="0" w:after="0" w:afterAutospacing="0" w:line="400" w:lineRule="atLeast"/>
              <w:ind w:left="0" w:right="0" w:firstLine="42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ab/>
            </w:r>
            <w:r>
              <w:rPr>
                <w:rFonts w:hint="default"/>
                <w:color w:val="000000" w:themeColor="text1"/>
                <w:highlight w:val="none"/>
                <w14:textFill>
                  <w14:solidFill>
                    <w14:schemeClr w14:val="tx1"/>
                  </w14:solidFill>
                </w14:textFill>
              </w:rPr>
              <w:t>（1）工程开工日一个月内向乙方支付至少50%企业安全生产费用。安全生产费按实结算，工程竣工结算后结余的企业安全生产费用，应当退回甲方。</w:t>
            </w:r>
          </w:p>
          <w:p w14:paraId="11D36EFB">
            <w:pPr>
              <w:keepNext w:val="0"/>
              <w:keepLines w:val="0"/>
              <w:widowControl/>
              <w:suppressLineNumbers w:val="0"/>
              <w:spacing w:before="0" w:beforeAutospacing="0" w:after="0" w:afterAutospacing="0" w:line="400" w:lineRule="atLeast"/>
              <w:ind w:left="0" w:right="0" w:firstLine="42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（2）按月支付，乙方报送进度报表，经发包人审批后，于次月25日前支付上月完工进度的70%；</w:t>
            </w:r>
          </w:p>
          <w:p w14:paraId="0C56D5E1">
            <w:pPr>
              <w:keepNext w:val="0"/>
              <w:keepLines w:val="0"/>
              <w:widowControl/>
              <w:suppressLineNumbers w:val="0"/>
              <w:spacing w:before="0" w:beforeAutospacing="0" w:after="0" w:afterAutospacing="0" w:line="400" w:lineRule="atLeast"/>
              <w:ind w:left="0" w:right="0" w:firstLine="42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（3）各子项目交（竣）工验收完成，经承包人应提交书面支付申请并提交相关证明资料后60日内支付支付至合同金额的97 %；</w:t>
            </w:r>
          </w:p>
          <w:p w14:paraId="0712C26C">
            <w:pPr>
              <w:keepNext w:val="0"/>
              <w:keepLines w:val="0"/>
              <w:widowControl/>
              <w:suppressLineNumbers w:val="0"/>
              <w:spacing w:before="0" w:beforeAutospacing="0" w:after="0" w:afterAutospacing="0" w:line="400" w:lineRule="atLeast"/>
              <w:ind w:left="0" w:right="0" w:firstLine="42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（4）剩余3%为质量保证金，在竣工验收且未出现质量安全问题的两年后，发包人收到业主对应款项后，经承包人提出书面申请及相关证明资料后30日内支付；</w:t>
            </w:r>
          </w:p>
          <w:p w14:paraId="3454EC95">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00" w:firstLineChars="200"/>
              <w:textAlignment w:val="auto"/>
              <w:rPr>
                <w:rFonts w:hint="default" w:ascii="Times New Roman" w:hAnsi="Times New Roman" w:eastAsia="宋体" w:cs="Times New Roman"/>
                <w:color w:val="000000" w:themeColor="text1"/>
                <w:kern w:val="0"/>
                <w:sz w:val="20"/>
                <w:szCs w:val="24"/>
                <w:highlight w:val="none"/>
                <w:lang w:val="en-US" w:eastAsia="zh-CN" w:bidi="ar-SA"/>
                <w14:textFill>
                  <w14:solidFill>
                    <w14:schemeClr w14:val="tx1"/>
                  </w14:solidFill>
                </w14:textFill>
              </w:rPr>
            </w:pPr>
            <w:r>
              <w:rPr>
                <w:rFonts w:hint="default"/>
                <w:color w:val="000000" w:themeColor="text1"/>
                <w:highlight w:val="none"/>
                <w14:textFill>
                  <w14:solidFill>
                    <w14:schemeClr w14:val="tx1"/>
                  </w14:solidFill>
                </w14:textFill>
              </w:rPr>
              <w:t>（5）每次乙方请求甲方支付款项时，应当在甲方付款前开具等额增值税专用发票给甲方，并提交书面支付申请，按甲方要求提供相关证明资料，因乙方未及时提交申请或证明资料导致支付延期的责任由乙方承担，甲方有权不予支付相应款项（预付款除外）。</w:t>
            </w:r>
          </w:p>
        </w:tc>
      </w:tr>
      <w:tr w14:paraId="0789E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47" w:type="pct"/>
            <w:vAlign w:val="center"/>
          </w:tcPr>
          <w:p w14:paraId="049211D7">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19</w:t>
            </w:r>
          </w:p>
        </w:tc>
        <w:tc>
          <w:tcPr>
            <w:tcW w:w="1062" w:type="pct"/>
          </w:tcPr>
          <w:p w14:paraId="4365245B">
            <w:pPr>
              <w:spacing w:line="40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中标候选人的人数</w:t>
            </w:r>
          </w:p>
        </w:tc>
        <w:tc>
          <w:tcPr>
            <w:tcW w:w="3590" w:type="pct"/>
            <w:vAlign w:val="center"/>
          </w:tcPr>
          <w:p w14:paraId="13DE846F">
            <w:pPr>
              <w:spacing w:line="400" w:lineRule="exact"/>
              <w:ind w:firstLine="42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推荐的中标候选人数：2名。</w:t>
            </w:r>
          </w:p>
        </w:tc>
      </w:tr>
      <w:tr w14:paraId="37C57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47" w:type="pct"/>
            <w:vAlign w:val="center"/>
          </w:tcPr>
          <w:p w14:paraId="30FEFAF6">
            <w:pPr>
              <w:pStyle w:val="149"/>
              <w:spacing w:line="400" w:lineRule="exact"/>
              <w:jc w:val="center"/>
              <w:rPr>
                <w:rFonts w:hint="default" w:hAnsi="宋体" w:eastAsia="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20</w:t>
            </w:r>
          </w:p>
        </w:tc>
        <w:tc>
          <w:tcPr>
            <w:tcW w:w="1062" w:type="pct"/>
            <w:vAlign w:val="center"/>
          </w:tcPr>
          <w:p w14:paraId="7E378514">
            <w:pPr>
              <w:pStyle w:val="149"/>
              <w:spacing w:line="400" w:lineRule="exact"/>
              <w:jc w:val="center"/>
              <w:rPr>
                <w:rFonts w:hAnsi="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保证金</w:t>
            </w:r>
          </w:p>
        </w:tc>
        <w:tc>
          <w:tcPr>
            <w:tcW w:w="3590" w:type="pct"/>
            <w:vAlign w:val="center"/>
          </w:tcPr>
          <w:p w14:paraId="4EAA78F7">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一、投标保证金</w:t>
            </w:r>
          </w:p>
          <w:p w14:paraId="367A530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b w:val="0"/>
                <w:bCs w:val="0"/>
                <w:color w:val="000000" w:themeColor="text1"/>
                <w:kern w:val="0"/>
                <w:sz w:val="21"/>
                <w:szCs w:val="18"/>
                <w:highlight w:val="none"/>
                <w:lang w:val="en-US" w:eastAsia="zh-CN" w:bidi="ar"/>
                <w14:textFill>
                  <w14:solidFill>
                    <w14:schemeClr w14:val="tx1"/>
                  </w14:solidFill>
                </w14:textFill>
              </w:rPr>
            </w:pPr>
            <w:r>
              <w:rPr>
                <w:rFonts w:hint="eastAsia" w:hAnsi="宋体" w:cs="宋体"/>
                <w:b w:val="0"/>
                <w:bCs w:val="0"/>
                <w:color w:val="000000" w:themeColor="text1"/>
                <w:kern w:val="0"/>
                <w:sz w:val="21"/>
                <w:szCs w:val="18"/>
                <w:highlight w:val="none"/>
                <w:lang w:val="en-US" w:eastAsia="zh-CN" w:bidi="ar"/>
                <w14:textFill>
                  <w14:solidFill>
                    <w14:schemeClr w14:val="tx1"/>
                  </w14:solidFill>
                </w14:textFill>
              </w:rPr>
              <w:t>无</w:t>
            </w:r>
          </w:p>
          <w:p w14:paraId="5AA9E754">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b/>
                <w:bCs/>
                <w:color w:val="000000" w:themeColor="text1"/>
                <w:kern w:val="2"/>
                <w:sz w:val="21"/>
                <w:szCs w:val="21"/>
                <w:highlight w:val="none"/>
                <w14:textFill>
                  <w14:solidFill>
                    <w14:schemeClr w14:val="tx1"/>
                  </w14:solidFill>
                </w14:textFill>
              </w:rPr>
              <w:t>二、履约保证金</w:t>
            </w:r>
          </w:p>
          <w:p w14:paraId="7658667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val="0"/>
                <w:bCs w:val="0"/>
                <w:color w:val="000000" w:themeColor="text1"/>
                <w:kern w:val="2"/>
                <w:sz w:val="21"/>
                <w:szCs w:val="21"/>
                <w:highlight w:val="none"/>
                <w14:textFill>
                  <w14:solidFill>
                    <w14:schemeClr w14:val="tx1"/>
                  </w14:solidFill>
                </w14:textFill>
              </w:rPr>
            </w:pPr>
            <w:r>
              <w:rPr>
                <w:rFonts w:hint="eastAsia" w:ascii="宋体" w:hAnsi="宋体" w:cs="宋体"/>
                <w:b w:val="0"/>
                <w:bCs w:val="0"/>
                <w:color w:val="000000" w:themeColor="text1"/>
                <w:kern w:val="0"/>
                <w:sz w:val="21"/>
                <w:szCs w:val="18"/>
                <w:highlight w:val="none"/>
                <w:lang w:val="en-US" w:eastAsia="zh-CN" w:bidi="ar"/>
                <w14:textFill>
                  <w14:solidFill>
                    <w14:schemeClr w14:val="tx1"/>
                  </w14:solidFill>
                </w14:textFill>
              </w:rPr>
              <w:t>报价人是否提供履约</w:t>
            </w:r>
            <w:r>
              <w:rPr>
                <w:rFonts w:hint="eastAsia" w:ascii="宋体" w:hAnsi="宋体" w:cs="宋体"/>
                <w:b w:val="0"/>
                <w:bCs w:val="0"/>
                <w:color w:val="000000" w:themeColor="text1"/>
                <w:kern w:val="0"/>
                <w:sz w:val="21"/>
                <w:szCs w:val="18"/>
                <w:highlight w:val="none"/>
                <w:lang w:bidi="ar"/>
                <w14:textFill>
                  <w14:solidFill>
                    <w14:schemeClr w14:val="tx1"/>
                  </w14:solidFill>
                </w14:textFill>
              </w:rPr>
              <w:t>保证金</w:t>
            </w:r>
            <w:r>
              <w:rPr>
                <w:rFonts w:hint="eastAsia" w:ascii="宋体" w:hAnsi="宋体" w:cs="宋体"/>
                <w:b w:val="0"/>
                <w:bCs w:val="0"/>
                <w:color w:val="000000" w:themeColor="text1"/>
                <w:kern w:val="0"/>
                <w:sz w:val="21"/>
                <w:szCs w:val="18"/>
                <w:highlight w:val="none"/>
                <w:lang w:eastAsia="zh-CN" w:bidi="ar"/>
                <w14:textFill>
                  <w14:solidFill>
                    <w14:schemeClr w14:val="tx1"/>
                  </w14:solidFill>
                </w14:textFill>
              </w:rPr>
              <w:t>：</w:t>
            </w:r>
            <w:r>
              <w:rPr>
                <w:rFonts w:hint="eastAsia" w:ascii="宋体" w:hAnsi="宋体" w:cs="宋体"/>
                <w:b w:val="0"/>
                <w:bCs w:val="0"/>
                <w:color w:val="000000" w:themeColor="text1"/>
                <w:kern w:val="0"/>
                <w:sz w:val="21"/>
                <w:szCs w:val="18"/>
                <w:highlight w:val="none"/>
                <w:lang w:val="en-US" w:eastAsia="zh-CN" w:bidi="ar"/>
                <w14:textFill>
                  <w14:solidFill>
                    <w14:schemeClr w14:val="tx1"/>
                  </w14:solidFill>
                </w14:textFill>
              </w:rPr>
              <w:t>提供履约</w:t>
            </w:r>
            <w:r>
              <w:rPr>
                <w:rFonts w:hint="eastAsia" w:ascii="宋体" w:hAnsi="宋体" w:cs="宋体"/>
                <w:b w:val="0"/>
                <w:bCs w:val="0"/>
                <w:color w:val="000000" w:themeColor="text1"/>
                <w:kern w:val="0"/>
                <w:sz w:val="21"/>
                <w:szCs w:val="18"/>
                <w:highlight w:val="none"/>
                <w:lang w:bidi="ar"/>
                <w14:textFill>
                  <w14:solidFill>
                    <w14:schemeClr w14:val="tx1"/>
                  </w14:solidFill>
                </w14:textFill>
              </w:rPr>
              <w:t>保证金</w:t>
            </w:r>
          </w:p>
          <w:p w14:paraId="4E736FE3">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1、</w:t>
            </w:r>
            <w:r>
              <w:rPr>
                <w:rFonts w:hint="default" w:hAnsi="宋体"/>
                <w:color w:val="000000" w:themeColor="text1"/>
                <w:kern w:val="2"/>
                <w:sz w:val="21"/>
                <w:szCs w:val="21"/>
                <w:highlight w:val="none"/>
                <w:lang w:val="en-US" w:eastAsia="zh-CN"/>
                <w14:textFill>
                  <w14:solidFill>
                    <w14:schemeClr w14:val="tx1"/>
                  </w14:solidFill>
                </w14:textFill>
              </w:rPr>
              <w:t>履约</w:t>
            </w:r>
            <w:r>
              <w:rPr>
                <w:rFonts w:hint="eastAsia" w:hAnsi="宋体"/>
                <w:color w:val="000000" w:themeColor="text1"/>
                <w:kern w:val="2"/>
                <w:sz w:val="21"/>
                <w:szCs w:val="21"/>
                <w:highlight w:val="none"/>
                <w:lang w:val="en-US" w:eastAsia="zh-CN"/>
                <w14:textFill>
                  <w14:solidFill>
                    <w14:schemeClr w14:val="tx1"/>
                  </w14:solidFill>
                </w14:textFill>
              </w:rPr>
              <w:t>保证金</w:t>
            </w:r>
            <w:r>
              <w:rPr>
                <w:rFonts w:hint="default" w:hAnsi="宋体"/>
                <w:color w:val="000000" w:themeColor="text1"/>
                <w:kern w:val="2"/>
                <w:sz w:val="21"/>
                <w:szCs w:val="21"/>
                <w:highlight w:val="none"/>
                <w:lang w:val="en-US" w:eastAsia="zh-CN"/>
                <w14:textFill>
                  <w14:solidFill>
                    <w14:schemeClr w14:val="tx1"/>
                  </w14:solidFill>
                </w14:textFill>
              </w:rPr>
              <w:t>作为本</w:t>
            </w:r>
            <w:r>
              <w:rPr>
                <w:rFonts w:hint="eastAsia" w:hAnsi="宋体"/>
                <w:color w:val="000000" w:themeColor="text1"/>
                <w:kern w:val="2"/>
                <w:sz w:val="21"/>
                <w:szCs w:val="21"/>
                <w:highlight w:val="none"/>
                <w:lang w:val="en-US" w:eastAsia="zh-CN"/>
                <w14:textFill>
                  <w14:solidFill>
                    <w14:schemeClr w14:val="tx1"/>
                  </w14:solidFill>
                </w14:textFill>
              </w:rPr>
              <w:t>项目</w:t>
            </w:r>
            <w:r>
              <w:rPr>
                <w:rFonts w:hint="default" w:hAnsi="宋体"/>
                <w:color w:val="000000" w:themeColor="text1"/>
                <w:kern w:val="2"/>
                <w:sz w:val="21"/>
                <w:szCs w:val="21"/>
                <w:highlight w:val="none"/>
                <w:lang w:val="en-US" w:eastAsia="zh-CN"/>
                <w14:textFill>
                  <w14:solidFill>
                    <w14:schemeClr w14:val="tx1"/>
                  </w14:solidFill>
                </w14:textFill>
              </w:rPr>
              <w:t>合同附件</w:t>
            </w:r>
            <w:r>
              <w:rPr>
                <w:rFonts w:hint="eastAsia" w:hAnsi="宋体"/>
                <w:color w:val="000000" w:themeColor="text1"/>
                <w:kern w:val="2"/>
                <w:sz w:val="21"/>
                <w:szCs w:val="21"/>
                <w:highlight w:val="none"/>
                <w:lang w:val="en-US" w:eastAsia="zh-CN"/>
                <w14:textFill>
                  <w14:solidFill>
                    <w14:schemeClr w14:val="tx1"/>
                  </w14:solidFill>
                </w14:textFill>
              </w:rPr>
              <w:t>。</w:t>
            </w:r>
          </w:p>
          <w:p w14:paraId="5FD5B96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2、履约保证金的金额：</w:t>
            </w:r>
            <w:r>
              <w:rPr>
                <w:rFonts w:hint="eastAsia" w:hAnsi="宋体"/>
                <w:color w:val="000000" w:themeColor="text1"/>
                <w:kern w:val="2"/>
                <w:sz w:val="21"/>
                <w:szCs w:val="21"/>
                <w:highlight w:val="none"/>
                <w:u w:val="single"/>
                <w:lang w:val="en-US" w:eastAsia="zh-CN"/>
                <w14:textFill>
                  <w14:solidFill>
                    <w14:schemeClr w14:val="tx1"/>
                  </w14:solidFill>
                </w14:textFill>
              </w:rPr>
              <w:t>中标金额的5%</w:t>
            </w:r>
            <w:r>
              <w:rPr>
                <w:rFonts w:hint="eastAsia" w:hAnsi="宋体"/>
                <w:color w:val="000000" w:themeColor="text1"/>
                <w:kern w:val="2"/>
                <w:sz w:val="21"/>
                <w:szCs w:val="21"/>
                <w:highlight w:val="none"/>
                <w:lang w:val="en-US" w:eastAsia="zh-CN"/>
                <w14:textFill>
                  <w14:solidFill>
                    <w14:schemeClr w14:val="tx1"/>
                  </w14:solidFill>
                </w14:textFill>
              </w:rPr>
              <w:t>。</w:t>
            </w:r>
          </w:p>
          <w:p w14:paraId="4AEADC5D">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3、履约保证金有效期：自双方签订的合同文件生效之日起，至合同约定的工作验收完成止。</w:t>
            </w:r>
          </w:p>
          <w:p w14:paraId="6555D8B8">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4、履约保证金缴纳方式：现金或保函</w:t>
            </w:r>
          </w:p>
          <w:p w14:paraId="387ED7AC">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5、履约保证金的提交：在甲方发出中标通知书后5个工作日内，中标人向采购人提供履约保证金</w:t>
            </w:r>
            <w:r>
              <w:rPr>
                <w:rFonts w:hint="default" w:hAnsi="宋体"/>
                <w:color w:val="000000" w:themeColor="text1"/>
                <w:kern w:val="2"/>
                <w:sz w:val="21"/>
                <w:szCs w:val="21"/>
                <w:highlight w:val="none"/>
                <w:lang w:val="en-US" w:eastAsia="zh-CN"/>
                <w14:textFill>
                  <w14:solidFill>
                    <w14:schemeClr w14:val="tx1"/>
                  </w14:solidFill>
                </w14:textFill>
              </w:rPr>
              <w:t>缴纳凭证</w:t>
            </w:r>
            <w:r>
              <w:rPr>
                <w:rFonts w:hint="eastAsia" w:hAnsi="宋体"/>
                <w:color w:val="000000" w:themeColor="text1"/>
                <w:kern w:val="2"/>
                <w:sz w:val="21"/>
                <w:szCs w:val="21"/>
                <w:highlight w:val="none"/>
                <w:lang w:val="en-US" w:eastAsia="zh-CN"/>
                <w14:textFill>
                  <w14:solidFill>
                    <w14:schemeClr w14:val="tx1"/>
                  </w14:solidFill>
                </w14:textFill>
              </w:rPr>
              <w:t>。若缴纳现金的，</w:t>
            </w:r>
            <w:r>
              <w:rPr>
                <w:rFonts w:hint="eastAsia" w:ascii="宋体" w:hAnsi="宋体" w:eastAsia="宋体" w:cs="宋体"/>
                <w:i w:val="0"/>
                <w:caps w:val="0"/>
                <w:color w:val="000000" w:themeColor="text1"/>
                <w:spacing w:val="0"/>
                <w:sz w:val="21"/>
                <w:szCs w:val="21"/>
                <w:highlight w:val="none"/>
                <w:lang w:val="en-US" w:eastAsia="zh-CN"/>
                <w14:textFill>
                  <w14:solidFill>
                    <w14:schemeClr w14:val="tx1"/>
                  </w14:solidFill>
                </w14:textFill>
              </w:rPr>
              <w:t>则需</w:t>
            </w:r>
            <w:r>
              <w:rPr>
                <w:rFonts w:hint="eastAsia" w:ascii="宋体" w:hAnsi="宋体" w:eastAsia="宋体" w:cs="宋体"/>
                <w:i w:val="0"/>
                <w:caps w:val="0"/>
                <w:color w:val="000000" w:themeColor="text1"/>
                <w:spacing w:val="0"/>
                <w:sz w:val="21"/>
                <w:szCs w:val="21"/>
                <w:highlight w:val="none"/>
                <w14:textFill>
                  <w14:solidFill>
                    <w14:schemeClr w14:val="tx1"/>
                  </w14:solidFill>
                </w14:textFill>
              </w:rPr>
              <w:t>备注</w:t>
            </w:r>
            <w:r>
              <w:rPr>
                <w:rFonts w:hint="eastAsia" w:ascii="宋体" w:hAnsi="宋体" w:eastAsia="宋体" w:cs="宋体"/>
                <w:i w:val="0"/>
                <w:caps w:val="0"/>
                <w:color w:val="000000" w:themeColor="text1"/>
                <w:spacing w:val="0"/>
                <w:sz w:val="21"/>
                <w:szCs w:val="21"/>
                <w:highlight w:val="none"/>
                <w:lang w:eastAsia="zh-CN"/>
                <w14:textFill>
                  <w14:solidFill>
                    <w14:schemeClr w14:val="tx1"/>
                  </w14:solidFill>
                </w14:textFill>
              </w:rPr>
              <w:t>，</w:t>
            </w:r>
            <w:r>
              <w:rPr>
                <w:rFonts w:hint="eastAsia" w:ascii="宋体" w:hAnsi="宋体" w:eastAsia="宋体" w:cs="宋体"/>
                <w:i w:val="0"/>
                <w:caps w:val="0"/>
                <w:color w:val="000000" w:themeColor="text1"/>
                <w:spacing w:val="0"/>
                <w:sz w:val="21"/>
                <w:szCs w:val="21"/>
                <w:highlight w:val="none"/>
                <w14:textFill>
                  <w14:solidFill>
                    <w14:schemeClr w14:val="tx1"/>
                  </w14:solidFill>
                </w14:textFill>
              </w:rPr>
              <w:t>转款备注：</w:t>
            </w:r>
            <w:r>
              <w:rPr>
                <w:rFonts w:hint="eastAsia" w:cs="宋体"/>
                <w:color w:val="000000" w:themeColor="text1"/>
                <w:sz w:val="21"/>
                <w:szCs w:val="21"/>
                <w:highlight w:val="none"/>
                <w:u w:val="single"/>
                <w:lang w:eastAsia="zh-CN"/>
                <w14:textFill>
                  <w14:solidFill>
                    <w14:schemeClr w14:val="tx1"/>
                  </w14:solidFill>
                </w14:textFill>
              </w:rPr>
              <w:t>2025年万利万达及东南公司供配电改造项目（第三次）</w:t>
            </w:r>
            <w:r>
              <w:rPr>
                <w:rFonts w:hint="eastAsia" w:ascii="宋体" w:hAnsi="宋体" w:eastAsia="宋体" w:cs="宋体"/>
                <w:i w:val="0"/>
                <w:caps w:val="0"/>
                <w:color w:val="000000" w:themeColor="text1"/>
                <w:spacing w:val="0"/>
                <w:sz w:val="21"/>
                <w:szCs w:val="21"/>
                <w:highlight w:val="none"/>
                <w:lang w:val="en-US" w:eastAsia="zh-CN"/>
                <w14:textFill>
                  <w14:solidFill>
                    <w14:schemeClr w14:val="tx1"/>
                  </w14:solidFill>
                </w14:textFill>
              </w:rPr>
              <w:t>履约</w:t>
            </w:r>
            <w:r>
              <w:rPr>
                <w:rFonts w:hint="eastAsia" w:ascii="宋体" w:hAnsi="宋体" w:eastAsia="宋体" w:cs="宋体"/>
                <w:i w:val="0"/>
                <w:caps w:val="0"/>
                <w:color w:val="000000" w:themeColor="text1"/>
                <w:spacing w:val="0"/>
                <w:sz w:val="21"/>
                <w:szCs w:val="21"/>
                <w:highlight w:val="none"/>
                <w14:textFill>
                  <w14:solidFill>
                    <w14:schemeClr w14:val="tx1"/>
                  </w14:solidFill>
                </w14:textFill>
              </w:rPr>
              <w:t>保证金</w:t>
            </w:r>
            <w:r>
              <w:rPr>
                <w:rFonts w:hint="eastAsia" w:hAnsi="宋体" w:cs="宋体"/>
                <w:color w:val="000000" w:themeColor="text1"/>
                <w:sz w:val="21"/>
                <w:szCs w:val="21"/>
                <w:highlight w:val="none"/>
                <w:lang w:eastAsia="zh-CN"/>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项目名称可简写</w:t>
            </w:r>
            <w:r>
              <w:rPr>
                <w:rFonts w:hint="eastAsia" w:hAnsi="宋体" w:cs="宋体"/>
                <w:color w:val="000000" w:themeColor="text1"/>
                <w:sz w:val="21"/>
                <w:szCs w:val="21"/>
                <w:highlight w:val="none"/>
                <w:lang w:eastAsia="zh-CN"/>
                <w14:textFill>
                  <w14:solidFill>
                    <w14:schemeClr w14:val="tx1"/>
                  </w14:solidFill>
                </w14:textFill>
              </w:rPr>
              <w:t>）</w:t>
            </w:r>
          </w:p>
          <w:p w14:paraId="3D13DB6B">
            <w:pPr>
              <w:keepNext w:val="0"/>
              <w:keepLines w:val="0"/>
              <w:suppressLineNumbers w:val="0"/>
              <w:spacing w:before="0" w:beforeAutospacing="0" w:after="0" w:afterAutospacing="0" w:line="400" w:lineRule="exact"/>
              <w:ind w:left="0" w:right="0" w:firstLine="420" w:firstLineChars="200"/>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6、若提供保函的：</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w:t>
            </w:r>
            <w:r>
              <w:rPr>
                <w:rFonts w:hint="eastAsia" w:ascii="宋体" w:hAnsi="宋体" w:eastAsia="宋体" w:cs="宋体"/>
                <w:color w:val="000000" w:themeColor="text1"/>
                <w:kern w:val="0"/>
                <w:szCs w:val="21"/>
                <w:highlight w:val="none"/>
                <w14:textFill>
                  <w14:solidFill>
                    <w14:schemeClr w14:val="tx1"/>
                  </w14:solidFill>
                </w14:textFill>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000000" w:themeColor="text1"/>
                <w:kern w:val="0"/>
                <w:szCs w:val="21"/>
                <w:highlight w:val="none"/>
                <w:lang w:eastAsia="zh-CN"/>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w:t>
            </w:r>
            <w:r>
              <w:rPr>
                <w:rFonts w:hint="eastAsia" w:ascii="宋体" w:hAnsi="宋体" w:eastAsia="宋体" w:cs="宋体"/>
                <w:color w:val="000000" w:themeColor="text1"/>
                <w:kern w:val="0"/>
                <w:szCs w:val="21"/>
                <w:highlight w:val="none"/>
                <w:lang w:eastAsia="zh-CN"/>
                <w14:textFill>
                  <w14:solidFill>
                    <w14:schemeClr w14:val="tx1"/>
                  </w14:solidFill>
                </w14:textFill>
              </w:rPr>
              <w:t>保函应合法合规，符合招投标行政监督部门、行业主管部门和金融监管部门的相关规定，满足</w:t>
            </w:r>
            <w:r>
              <w:rPr>
                <w:rFonts w:hint="eastAsia" w:ascii="宋体" w:hAnsi="宋体" w:cs="宋体"/>
                <w:color w:val="000000" w:themeColor="text1"/>
                <w:kern w:val="0"/>
                <w:szCs w:val="21"/>
                <w:highlight w:val="none"/>
                <w:lang w:val="en-US" w:eastAsia="zh-CN"/>
                <w14:textFill>
                  <w14:solidFill>
                    <w14:schemeClr w14:val="tx1"/>
                  </w14:solidFill>
                </w14:textFill>
              </w:rPr>
              <w:t>竞争性比选文件</w:t>
            </w:r>
            <w:r>
              <w:rPr>
                <w:rFonts w:hint="eastAsia" w:ascii="宋体" w:hAnsi="宋体" w:eastAsia="宋体" w:cs="宋体"/>
                <w:color w:val="000000" w:themeColor="text1"/>
                <w:kern w:val="0"/>
                <w:szCs w:val="21"/>
                <w:highlight w:val="none"/>
                <w:lang w:eastAsia="zh-CN"/>
                <w14:textFill>
                  <w14:solidFill>
                    <w14:schemeClr w14:val="tx1"/>
                  </w14:solidFill>
                </w14:textFill>
              </w:rPr>
              <w:t>约定要求。</w:t>
            </w:r>
            <w:r>
              <w:rPr>
                <w:rFonts w:hint="eastAsia" w:ascii="宋体" w:hAnsi="宋体" w:eastAsia="宋体" w:cs="宋体"/>
                <w:color w:val="000000" w:themeColor="text1"/>
                <w:kern w:val="0"/>
                <w:szCs w:val="21"/>
                <w:highlight w:val="none"/>
                <w:lang w:val="en-US" w:eastAsia="zh-CN"/>
                <w14:textFill>
                  <w14:solidFill>
                    <w14:schemeClr w14:val="tx1"/>
                  </w14:solidFill>
                </w14:textFill>
              </w:rPr>
              <w:t>报价人对所提交的纸质投标保函的真实性、合法性、有效性负责。</w:t>
            </w:r>
          </w:p>
          <w:p w14:paraId="5AF6417D">
            <w:pPr>
              <w:pStyle w:val="149"/>
              <w:keepNext w:val="0"/>
              <w:keepLines w:val="0"/>
              <w:pageBreakBefore w:val="0"/>
              <w:widowControl w:val="0"/>
              <w:kinsoku/>
              <w:wordWrap/>
              <w:overflowPunct/>
              <w:topLinePunct w:val="0"/>
              <w:bidi w:val="0"/>
              <w:spacing w:line="360" w:lineRule="exact"/>
              <w:ind w:firstLine="420" w:firstLineChars="200"/>
              <w:jc w:val="both"/>
              <w:textAlignment w:val="auto"/>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7、</w:t>
            </w:r>
            <w:r>
              <w:rPr>
                <w:rFonts w:hint="default" w:ascii="宋体" w:hAnsi="宋体" w:cs="宋体"/>
                <w:color w:val="000000" w:themeColor="text1"/>
                <w:kern w:val="2"/>
                <w:sz w:val="21"/>
                <w:szCs w:val="21"/>
                <w:highlight w:val="none"/>
                <w:lang w:val="en-US" w:eastAsia="zh-CN"/>
                <w14:textFill>
                  <w14:solidFill>
                    <w14:schemeClr w14:val="tx1"/>
                  </w14:solidFill>
                </w14:textFill>
              </w:rPr>
              <w:t>履约保证金退还：缴纳现金保函的，在完成合同约定的全部工作内容后28天后无息退还剩余部分。</w:t>
            </w:r>
          </w:p>
          <w:p w14:paraId="658AB982">
            <w:pPr>
              <w:pStyle w:val="149"/>
              <w:keepNext w:val="0"/>
              <w:keepLines w:val="0"/>
              <w:pageBreakBefore w:val="0"/>
              <w:widowControl w:val="0"/>
              <w:kinsoku/>
              <w:wordWrap/>
              <w:overflowPunct/>
              <w:topLinePunct w:val="0"/>
              <w:bidi w:val="0"/>
              <w:spacing w:line="360" w:lineRule="exact"/>
              <w:ind w:firstLine="422" w:firstLineChars="200"/>
              <w:textAlignment w:val="auto"/>
              <w:rPr>
                <w:rFonts w:hint="default" w:ascii="宋体" w:hAnsi="宋体" w:cs="宋体"/>
                <w:b/>
                <w:bCs/>
                <w:color w:val="000000" w:themeColor="text1"/>
                <w:kern w:val="0"/>
                <w:szCs w:val="21"/>
                <w:highlight w:val="none"/>
                <w:lang w:val="en-US" w:bidi="ar"/>
                <w14:textFill>
                  <w14:solidFill>
                    <w14:schemeClr w14:val="tx1"/>
                  </w14:solidFill>
                </w14:textFill>
              </w:rPr>
            </w:pPr>
            <w:r>
              <w:rPr>
                <w:rFonts w:hint="eastAsia" w:hAnsi="宋体"/>
                <w:b/>
                <w:bCs/>
                <w:color w:val="000000" w:themeColor="text1"/>
                <w:kern w:val="2"/>
                <w:sz w:val="21"/>
                <w:szCs w:val="21"/>
                <w:highlight w:val="none"/>
                <w:lang w:val="en-US" w:eastAsia="zh-CN"/>
                <w14:textFill>
                  <w14:solidFill>
                    <w14:schemeClr w14:val="tx1"/>
                  </w14:solidFill>
                </w14:textFill>
              </w:rPr>
              <w:t>三、低价风险担保金</w:t>
            </w:r>
          </w:p>
          <w:p w14:paraId="53618D0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000000" w:themeColor="text1"/>
                <w:sz w:val="21"/>
                <w:szCs w:val="21"/>
                <w:highlight w:val="none"/>
                <w:lang w:val="en-US"/>
                <w14:textFill>
                  <w14:solidFill>
                    <w14:schemeClr w14:val="tx1"/>
                  </w14:solidFill>
                </w14:textFill>
              </w:rPr>
            </w:pPr>
            <w:r>
              <w:rPr>
                <w:rFonts w:hint="eastAsia" w:ascii="宋体" w:hAnsi="宋体" w:cs="宋体"/>
                <w:b w:val="0"/>
                <w:bCs w:val="0"/>
                <w:color w:val="000000" w:themeColor="text1"/>
                <w:kern w:val="0"/>
                <w:sz w:val="21"/>
                <w:szCs w:val="18"/>
                <w:highlight w:val="none"/>
                <w:lang w:val="en-US" w:eastAsia="zh-CN" w:bidi="ar"/>
                <w14:textFill>
                  <w14:solidFill>
                    <w14:schemeClr w14:val="tx1"/>
                  </w14:solidFill>
                </w14:textFill>
              </w:rPr>
              <w:t>报价人是否提供低价风险担保金</w:t>
            </w:r>
            <w:r>
              <w:rPr>
                <w:rFonts w:hint="eastAsia" w:ascii="宋体" w:hAnsi="宋体" w:cs="宋体"/>
                <w:b w:val="0"/>
                <w:bCs w:val="0"/>
                <w:color w:val="000000" w:themeColor="text1"/>
                <w:kern w:val="0"/>
                <w:sz w:val="21"/>
                <w:szCs w:val="18"/>
                <w:highlight w:val="none"/>
                <w:lang w:eastAsia="zh-CN" w:bidi="ar"/>
                <w14:textFill>
                  <w14:solidFill>
                    <w14:schemeClr w14:val="tx1"/>
                  </w14:solidFill>
                </w14:textFill>
              </w:rPr>
              <w:t>：</w:t>
            </w:r>
            <w:r>
              <w:rPr>
                <w:rFonts w:hint="eastAsia" w:ascii="宋体" w:hAnsi="宋体" w:cs="宋体"/>
                <w:b w:val="0"/>
                <w:bCs w:val="0"/>
                <w:color w:val="000000" w:themeColor="text1"/>
                <w:kern w:val="0"/>
                <w:sz w:val="21"/>
                <w:szCs w:val="18"/>
                <w:highlight w:val="none"/>
                <w:lang w:val="en-US" w:eastAsia="zh-CN" w:bidi="ar"/>
                <w14:textFill>
                  <w14:solidFill>
                    <w14:schemeClr w14:val="tx1"/>
                  </w14:solidFill>
                </w14:textFill>
              </w:rPr>
              <w:t>提供低价风险担保金</w:t>
            </w:r>
          </w:p>
          <w:p w14:paraId="4EA6933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bidi="ar"/>
                <w14:textFill>
                  <w14:solidFill>
                    <w14:schemeClr w14:val="tx1"/>
                  </w14:solidFill>
                </w14:textFill>
              </w:rPr>
              <w:t>低价风险担保：中标价低于最高限价的85%时提供，如不按时足额提供，视为中标人放弃中标，</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有权不退还其投标保证金。</w:t>
            </w:r>
          </w:p>
          <w:p w14:paraId="37EAEE5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bidi="ar"/>
                <w14:textFill>
                  <w14:solidFill>
                    <w14:schemeClr w14:val="tx1"/>
                  </w14:solidFill>
                </w14:textFill>
              </w:rPr>
              <w:t>中标人提供低价风险担保的形式、金额及期限：</w:t>
            </w:r>
          </w:p>
          <w:p w14:paraId="5623CC9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（1）低价风险担保的形式：现金或保函；采用保函形式的，保函必须为不可撤销、不可转让且见索即付的独立保函，保函格式详见</w:t>
            </w:r>
            <w:r>
              <w:rPr>
                <w:rFonts w:hint="eastAsia" w:ascii="宋体" w:hAnsi="宋体" w:cs="宋体"/>
                <w:color w:val="000000" w:themeColor="text1"/>
                <w:kern w:val="0"/>
                <w:szCs w:val="21"/>
                <w:highlight w:val="none"/>
                <w:lang w:val="en-US" w:eastAsia="zh-CN" w:bidi="ar"/>
                <w14:textFill>
                  <w14:solidFill>
                    <w14:schemeClr w14:val="tx1"/>
                  </w14:solidFill>
                </w14:textFill>
              </w:rPr>
              <w:t>附件</w:t>
            </w:r>
            <w:r>
              <w:rPr>
                <w:rFonts w:hint="eastAsia" w:ascii="宋体" w:hAnsi="宋体" w:cs="宋体"/>
                <w:color w:val="000000" w:themeColor="text1"/>
                <w:kern w:val="0"/>
                <w:szCs w:val="21"/>
                <w:highlight w:val="none"/>
                <w:lang w:bidi="ar"/>
                <w14:textFill>
                  <w14:solidFill>
                    <w14:schemeClr w14:val="tx1"/>
                  </w14:solidFill>
                </w14:textFill>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000000" w:themeColor="text1"/>
                <w:kern w:val="0"/>
                <w:szCs w:val="21"/>
                <w:highlight w:val="none"/>
                <w:lang w:val="en-US" w:eastAsia="zh-CN" w:bidi="ar"/>
                <w14:textFill>
                  <w14:solidFill>
                    <w14:schemeClr w14:val="tx1"/>
                  </w14:solidFill>
                </w14:textFill>
              </w:rPr>
              <w:t>竞争性比选文件</w:t>
            </w:r>
            <w:r>
              <w:rPr>
                <w:rFonts w:hint="eastAsia" w:ascii="宋体" w:hAnsi="宋体" w:cs="宋体"/>
                <w:color w:val="000000" w:themeColor="text1"/>
                <w:kern w:val="0"/>
                <w:szCs w:val="21"/>
                <w:highlight w:val="none"/>
                <w:lang w:bidi="ar"/>
                <w14:textFill>
                  <w14:solidFill>
                    <w14:schemeClr w14:val="tx1"/>
                  </w14:solidFill>
                </w14:textFill>
              </w:rPr>
              <w:t>规定。</w:t>
            </w:r>
          </w:p>
          <w:p w14:paraId="2393830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（2）低价风险担保的金额：（最高限价×85%-中标价）×3，且最高不超过最高限价的85%。</w:t>
            </w:r>
          </w:p>
          <w:p w14:paraId="06F5443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（3）低价风险担保送达</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的时间：从</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 xml:space="preserve">中标通知书送达拟中标人之日起 20 </w:t>
            </w:r>
            <w:r>
              <w:rPr>
                <w:rFonts w:hint="eastAsia" w:ascii="宋体" w:hAnsi="宋体" w:cs="宋体"/>
                <w:color w:val="000000" w:themeColor="text1"/>
                <w:kern w:val="0"/>
                <w:szCs w:val="21"/>
                <w:highlight w:val="none"/>
                <w:lang w:val="en-US" w:eastAsia="zh-CN" w:bidi="ar"/>
                <w14:textFill>
                  <w14:solidFill>
                    <w14:schemeClr w14:val="tx1"/>
                  </w14:solidFill>
                </w14:textFill>
              </w:rPr>
              <w:t>个</w:t>
            </w:r>
            <w:r>
              <w:rPr>
                <w:rFonts w:hint="eastAsia" w:ascii="宋体" w:hAnsi="宋体" w:cs="宋体"/>
                <w:color w:val="000000" w:themeColor="text1"/>
                <w:kern w:val="0"/>
                <w:szCs w:val="21"/>
                <w:highlight w:val="none"/>
                <w:lang w:bidi="ar"/>
                <w14:textFill>
                  <w14:solidFill>
                    <w14:schemeClr w14:val="tx1"/>
                  </w14:solidFill>
                </w14:textFill>
              </w:rPr>
              <w:t>工作日内。</w:t>
            </w:r>
          </w:p>
          <w:p w14:paraId="2C37C4D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（4）中标人因自身原因未按中标通知书规定的时限与</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签订合同的，其以现金形式提交低价风险担保的，</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有权扣除其低价风险担保金并取消其中标资格；以保函形式提交低价风险担保的，</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有权要求保函开立人支付保函担保的与低价风险担保金额等额的款项并取消中标人中标资格；中标人因自身原因未按中标通知书规定的时限与</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签订合同，且未提交低价风险担保金或低价风险保函的，</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有权要求中标人承担低价风险担保金等额的损失并取消中标人资格。</w:t>
            </w:r>
          </w:p>
          <w:p w14:paraId="0733A9E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（5）低价风险担保的期限：自低价风险担保生效之日起至合同设备验收证书或验收款支付函签署之日止。</w:t>
            </w:r>
          </w:p>
          <w:p w14:paraId="7F542CE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bidi="ar"/>
                <w14:textFill>
                  <w14:solidFill>
                    <w14:schemeClr w14:val="tx1"/>
                  </w14:solidFill>
                </w14:textFill>
              </w:rPr>
              <w:t>低价风险担保的退还时间：采用现金担保的，在现场工程师确认供货完成后28天内全额退还，合同履行期间允许</w:t>
            </w:r>
            <w:r>
              <w:rPr>
                <w:rFonts w:hint="eastAsia" w:ascii="宋体" w:hAnsi="宋体" w:cs="宋体"/>
                <w:color w:val="000000" w:themeColor="text1"/>
                <w:kern w:val="0"/>
                <w:szCs w:val="21"/>
                <w:highlight w:val="none"/>
                <w:lang w:eastAsia="zh-CN" w:bidi="ar"/>
                <w14:textFill>
                  <w14:solidFill>
                    <w14:schemeClr w14:val="tx1"/>
                  </w14:solidFill>
                </w14:textFill>
              </w:rPr>
              <w:t>乙方</w:t>
            </w:r>
            <w:r>
              <w:rPr>
                <w:rFonts w:hint="eastAsia" w:ascii="宋体" w:hAnsi="宋体" w:cs="宋体"/>
                <w:color w:val="000000" w:themeColor="text1"/>
                <w:kern w:val="0"/>
                <w:szCs w:val="21"/>
                <w:highlight w:val="none"/>
                <w:lang w:bidi="ar"/>
                <w14:textFill>
                  <w14:solidFill>
                    <w14:schemeClr w14:val="tx1"/>
                  </w14:solidFill>
                </w14:textFill>
              </w:rPr>
              <w:t>用符合要求的银行保函进行置换；若所供货物完全满足要求，经现场工程师确认后可在供货金额达到合同金额的一半时，可申请退还一半的低价风险担保金，剩余部分在现场工程师确认供货完成后28天内全额退还。</w:t>
            </w:r>
          </w:p>
          <w:p w14:paraId="5AFBCD8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（5）低价风险担保的扣减：</w:t>
            </w:r>
          </w:p>
          <w:p w14:paraId="1B462FE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①</w:t>
            </w:r>
            <w:r>
              <w:rPr>
                <w:rFonts w:hint="eastAsia" w:ascii="宋体" w:hAnsi="宋体" w:cs="宋体"/>
                <w:color w:val="000000" w:themeColor="text1"/>
                <w:kern w:val="0"/>
                <w:szCs w:val="21"/>
                <w:highlight w:val="none"/>
                <w:lang w:eastAsia="zh-CN" w:bidi="ar"/>
                <w14:textFill>
                  <w14:solidFill>
                    <w14:schemeClr w14:val="tx1"/>
                  </w14:solidFill>
                </w14:textFill>
              </w:rPr>
              <w:t>乙方</w:t>
            </w:r>
            <w:r>
              <w:rPr>
                <w:rFonts w:hint="eastAsia" w:ascii="宋体" w:hAnsi="宋体" w:cs="宋体"/>
                <w:color w:val="000000" w:themeColor="text1"/>
                <w:kern w:val="0"/>
                <w:szCs w:val="21"/>
                <w:highlight w:val="none"/>
                <w:lang w:bidi="ar"/>
                <w14:textFill>
                  <w14:solidFill>
                    <w14:schemeClr w14:val="tx1"/>
                  </w14:solidFill>
                </w14:textFill>
              </w:rPr>
              <w:t>在合同履行期间，以其投标时填报的价格过低为由拒绝</w:t>
            </w:r>
            <w:r>
              <w:rPr>
                <w:rFonts w:hint="eastAsia" w:ascii="宋体" w:hAnsi="宋体" w:cs="宋体"/>
                <w:color w:val="000000" w:themeColor="text1"/>
                <w:kern w:val="0"/>
                <w:szCs w:val="21"/>
                <w:highlight w:val="none"/>
                <w:lang w:val="en-US" w:eastAsia="zh-CN" w:bidi="ar"/>
                <w14:textFill>
                  <w14:solidFill>
                    <w14:schemeClr w14:val="tx1"/>
                  </w14:solidFill>
                </w14:textFill>
              </w:rPr>
              <w:t>履行合同义务</w:t>
            </w:r>
            <w:r>
              <w:rPr>
                <w:rFonts w:hint="eastAsia" w:ascii="宋体" w:hAnsi="宋体" w:cs="宋体"/>
                <w:color w:val="000000" w:themeColor="text1"/>
                <w:kern w:val="0"/>
                <w:szCs w:val="21"/>
                <w:highlight w:val="none"/>
                <w:lang w:bidi="ar"/>
                <w14:textFill>
                  <w14:solidFill>
                    <w14:schemeClr w14:val="tx1"/>
                  </w14:solidFill>
                </w14:textFill>
              </w:rPr>
              <w:t>；或因其自身其他原因导致项目暂停等，给</w:t>
            </w:r>
            <w:r>
              <w:rPr>
                <w:rFonts w:hint="eastAsia" w:ascii="宋体" w:hAnsi="宋体" w:cs="宋体"/>
                <w:color w:val="000000" w:themeColor="text1"/>
                <w:kern w:val="0"/>
                <w:szCs w:val="21"/>
                <w:highlight w:val="none"/>
                <w:lang w:eastAsia="zh-CN" w:bidi="ar"/>
                <w14:textFill>
                  <w14:solidFill>
                    <w14:schemeClr w14:val="tx1"/>
                  </w14:solidFill>
                </w14:textFill>
              </w:rPr>
              <w:t>甲方</w:t>
            </w:r>
            <w:r>
              <w:rPr>
                <w:rFonts w:hint="eastAsia" w:ascii="宋体" w:hAnsi="宋体" w:cs="宋体"/>
                <w:color w:val="000000" w:themeColor="text1"/>
                <w:kern w:val="0"/>
                <w:szCs w:val="21"/>
                <w:highlight w:val="none"/>
                <w:lang w:bidi="ar"/>
                <w14:textFill>
                  <w14:solidFill>
                    <w14:schemeClr w14:val="tx1"/>
                  </w14:solidFill>
                </w14:textFill>
              </w:rPr>
              <w:t>造成直接经济损失且拒绝承担的，按低价风险担保金额的50～100%扣减，直至解除合同；</w:t>
            </w:r>
          </w:p>
          <w:p w14:paraId="5459EC5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②因</w:t>
            </w:r>
            <w:r>
              <w:rPr>
                <w:rFonts w:hint="eastAsia" w:ascii="宋体" w:hAnsi="宋体" w:cs="宋体"/>
                <w:color w:val="000000" w:themeColor="text1"/>
                <w:kern w:val="0"/>
                <w:szCs w:val="21"/>
                <w:highlight w:val="none"/>
                <w:lang w:eastAsia="zh-CN" w:bidi="ar"/>
                <w14:textFill>
                  <w14:solidFill>
                    <w14:schemeClr w14:val="tx1"/>
                  </w14:solidFill>
                </w14:textFill>
              </w:rPr>
              <w:t>乙方</w:t>
            </w:r>
            <w:r>
              <w:rPr>
                <w:rFonts w:hint="eastAsia" w:ascii="宋体" w:hAnsi="宋体" w:cs="宋体"/>
                <w:color w:val="000000" w:themeColor="text1"/>
                <w:kern w:val="0"/>
                <w:szCs w:val="21"/>
                <w:highlight w:val="none"/>
                <w:lang w:bidi="ar"/>
                <w14:textFill>
                  <w14:solidFill>
                    <w14:schemeClr w14:val="tx1"/>
                  </w14:solidFill>
                </w14:textFill>
              </w:rPr>
              <w:t>违约被解除合同的，低价风险担保将全额扣除；</w:t>
            </w:r>
          </w:p>
          <w:p w14:paraId="6D413F3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③因</w:t>
            </w:r>
            <w:r>
              <w:rPr>
                <w:rFonts w:hint="eastAsia" w:ascii="宋体" w:hAnsi="宋体" w:cs="宋体"/>
                <w:color w:val="000000" w:themeColor="text1"/>
                <w:kern w:val="0"/>
                <w:szCs w:val="21"/>
                <w:highlight w:val="none"/>
                <w:lang w:eastAsia="zh-CN" w:bidi="ar"/>
                <w14:textFill>
                  <w14:solidFill>
                    <w14:schemeClr w14:val="tx1"/>
                  </w14:solidFill>
                </w14:textFill>
              </w:rPr>
              <w:t>乙方</w:t>
            </w:r>
            <w:r>
              <w:rPr>
                <w:rFonts w:hint="eastAsia" w:ascii="宋体" w:hAnsi="宋体" w:cs="宋体"/>
                <w:color w:val="000000" w:themeColor="text1"/>
                <w:kern w:val="0"/>
                <w:szCs w:val="21"/>
                <w:highlight w:val="none"/>
                <w:lang w:bidi="ar"/>
                <w14:textFill>
                  <w14:solidFill>
                    <w14:schemeClr w14:val="tx1"/>
                  </w14:solidFill>
                </w14:textFill>
              </w:rPr>
              <w:t>原因导致的其他情形。</w:t>
            </w:r>
          </w:p>
          <w:p w14:paraId="5BA7739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bidi="ar"/>
                <w14:textFill>
                  <w14:solidFill>
                    <w14:schemeClr w14:val="tx1"/>
                  </w14:solidFill>
                </w14:textFill>
              </w:rPr>
              <w:t>拟中标人或者中标人放弃中标项目，无正当理由不与</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签订合同，在签订合同时向</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提出附加条件或者更改合同实质性内容，或者拒不按照</w:t>
            </w:r>
            <w:r>
              <w:rPr>
                <w:rFonts w:hint="eastAsia" w:ascii="宋体" w:hAnsi="宋体" w:cs="宋体"/>
                <w:color w:val="000000" w:themeColor="text1"/>
                <w:kern w:val="0"/>
                <w:szCs w:val="21"/>
                <w:highlight w:val="none"/>
                <w:lang w:val="en-US" w:eastAsia="zh-CN" w:bidi="ar"/>
                <w14:textFill>
                  <w14:solidFill>
                    <w14:schemeClr w14:val="tx1"/>
                  </w14:solidFill>
                </w14:textFill>
              </w:rPr>
              <w:t>竞争性比选文件</w:t>
            </w:r>
            <w:r>
              <w:rPr>
                <w:rFonts w:hint="eastAsia" w:ascii="宋体" w:hAnsi="宋体" w:cs="宋体"/>
                <w:color w:val="000000" w:themeColor="text1"/>
                <w:kern w:val="0"/>
                <w:szCs w:val="21"/>
                <w:highlight w:val="none"/>
                <w:lang w:bidi="ar"/>
                <w14:textFill>
                  <w14:solidFill>
                    <w14:schemeClr w14:val="tx1"/>
                  </w14:solidFill>
                </w14:textFill>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造成的损失超过投标保证金数额的，拟中标人或中标人应对超过部分予以赔偿。</w:t>
            </w:r>
          </w:p>
          <w:p w14:paraId="67F75CC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备注：当中标人或拟中标人未按时提交低价风险担保，且属于可以延长低价风险担保提交期限的特殊情形时，经</w:t>
            </w:r>
            <w:r>
              <w:rPr>
                <w:rFonts w:hint="eastAsia" w:ascii="宋体" w:hAnsi="宋体" w:cs="宋体"/>
                <w:color w:val="000000" w:themeColor="text1"/>
                <w:kern w:val="0"/>
                <w:szCs w:val="21"/>
                <w:highlight w:val="none"/>
                <w:lang w:eastAsia="zh-CN" w:bidi="ar"/>
                <w14:textFill>
                  <w14:solidFill>
                    <w14:schemeClr w14:val="tx1"/>
                  </w14:solidFill>
                </w14:textFill>
              </w:rPr>
              <w:t>采购人</w:t>
            </w:r>
            <w:r>
              <w:rPr>
                <w:rFonts w:hint="eastAsia" w:ascii="宋体" w:hAnsi="宋体" w:cs="宋体"/>
                <w:color w:val="000000" w:themeColor="text1"/>
                <w:kern w:val="0"/>
                <w:szCs w:val="21"/>
                <w:highlight w:val="none"/>
                <w:lang w:bidi="ar"/>
                <w14:textFill>
                  <w14:solidFill>
                    <w14:schemeClr w14:val="tx1"/>
                  </w14:solidFill>
                </w14:textFill>
              </w:rPr>
              <w:t>同意，可适当延长低价风险担保的提交期限。</w:t>
            </w:r>
          </w:p>
          <w:p w14:paraId="0DE8076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投标总报价低于最高限价85%的，</w:t>
            </w:r>
            <w:r>
              <w:rPr>
                <w:rFonts w:hint="eastAsia" w:ascii="宋体" w:hAnsi="宋体" w:cs="宋体"/>
                <w:color w:val="000000" w:themeColor="text1"/>
                <w:kern w:val="0"/>
                <w:szCs w:val="21"/>
                <w:highlight w:val="none"/>
                <w:lang w:eastAsia="zh-CN" w:bidi="ar"/>
                <w14:textFill>
                  <w14:solidFill>
                    <w14:schemeClr w14:val="tx1"/>
                  </w14:solidFill>
                </w14:textFill>
              </w:rPr>
              <w:t>报价人</w:t>
            </w:r>
            <w:r>
              <w:rPr>
                <w:rFonts w:hint="eastAsia" w:ascii="宋体" w:hAnsi="宋体" w:cs="宋体"/>
                <w:color w:val="000000" w:themeColor="text1"/>
                <w:kern w:val="0"/>
                <w:szCs w:val="21"/>
                <w:highlight w:val="none"/>
                <w:lang w:bidi="ar"/>
                <w14:textFill>
                  <w14:solidFill>
                    <w14:schemeClr w14:val="tx1"/>
                  </w14:solidFill>
                </w14:textFill>
              </w:rPr>
              <w:t>应在编制</w:t>
            </w:r>
            <w:r>
              <w:rPr>
                <w:rFonts w:hint="eastAsia" w:ascii="宋体" w:hAnsi="宋体" w:cs="宋体"/>
                <w:color w:val="000000" w:themeColor="text1"/>
                <w:kern w:val="0"/>
                <w:szCs w:val="21"/>
                <w:highlight w:val="none"/>
                <w:lang w:eastAsia="zh-CN" w:bidi="ar"/>
                <w14:textFill>
                  <w14:solidFill>
                    <w14:schemeClr w14:val="tx1"/>
                  </w14:solidFill>
                </w14:textFill>
              </w:rPr>
              <w:t>竞争性比选响应文件</w:t>
            </w:r>
            <w:r>
              <w:rPr>
                <w:rFonts w:hint="eastAsia" w:ascii="宋体" w:hAnsi="宋体" w:cs="宋体"/>
                <w:color w:val="000000" w:themeColor="text1"/>
                <w:kern w:val="0"/>
                <w:szCs w:val="21"/>
                <w:highlight w:val="none"/>
                <w:lang w:bidi="ar"/>
                <w14:textFill>
                  <w14:solidFill>
                    <w14:schemeClr w14:val="tx1"/>
                  </w14:solidFill>
                </w14:textFill>
              </w:rPr>
              <w:t>时，在</w:t>
            </w:r>
            <w:r>
              <w:rPr>
                <w:rFonts w:hint="default" w:ascii="宋体" w:hAnsi="宋体" w:cs="宋体"/>
                <w:color w:val="000000" w:themeColor="text1"/>
                <w:highlight w:val="none"/>
                <w14:textFill>
                  <w14:solidFill>
                    <w14:schemeClr w14:val="tx1"/>
                  </w14:solidFill>
                </w14:textFill>
              </w:rPr>
              <w:t>竞争性比选响应文件格式</w:t>
            </w:r>
            <w:r>
              <w:rPr>
                <w:rFonts w:hint="eastAsia" w:ascii="宋体" w:hAnsi="宋体" w:cs="宋体"/>
                <w:color w:val="000000" w:themeColor="text1"/>
                <w:kern w:val="0"/>
                <w:szCs w:val="21"/>
                <w:highlight w:val="none"/>
                <w:lang w:bidi="ar"/>
                <w14:textFill>
                  <w14:solidFill>
                    <w14:schemeClr w14:val="tx1"/>
                  </w14:solidFill>
                </w14:textFill>
              </w:rPr>
              <w:t>中递交低价风险担保提交承诺书</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val="en-US" w:eastAsia="zh-CN" w:bidi="ar"/>
                <w14:textFill>
                  <w14:solidFill>
                    <w14:schemeClr w14:val="tx1"/>
                  </w14:solidFill>
                </w14:textFill>
              </w:rPr>
              <w:t>格式自拟</w:t>
            </w:r>
            <w:r>
              <w:rPr>
                <w:rFonts w:hint="eastAsia" w:ascii="宋体" w:hAnsi="宋体" w:cs="宋体"/>
                <w:color w:val="000000" w:themeColor="text1"/>
                <w:kern w:val="0"/>
                <w:szCs w:val="21"/>
                <w:highlight w:val="none"/>
                <w:lang w:eastAsia="zh-CN" w:bidi="ar"/>
                <w14:textFill>
                  <w14:solidFill>
                    <w14:schemeClr w14:val="tx1"/>
                  </w14:solidFill>
                </w14:textFill>
              </w:rPr>
              <w:t>）</w:t>
            </w:r>
            <w:r>
              <w:rPr>
                <w:rFonts w:hint="eastAsia" w:ascii="宋体" w:hAnsi="宋体" w:cs="宋体"/>
                <w:color w:val="000000" w:themeColor="text1"/>
                <w:kern w:val="0"/>
                <w:szCs w:val="21"/>
                <w:highlight w:val="none"/>
                <w:lang w:val="en-US" w:eastAsia="zh-CN" w:bidi="ar"/>
                <w14:textFill>
                  <w14:solidFill>
                    <w14:schemeClr w14:val="tx1"/>
                  </w14:solidFill>
                </w14:textFill>
              </w:rPr>
              <w:t>。</w:t>
            </w:r>
          </w:p>
          <w:p w14:paraId="65CD35A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38A18921">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四、采购人指定的开户银行及账号如下：</w:t>
            </w:r>
          </w:p>
          <w:p w14:paraId="5914E824">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账户名称：重庆首讯科技股份有限公司</w:t>
            </w:r>
          </w:p>
          <w:p w14:paraId="7AD4174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开户银行：兴业银行重庆分行营业部</w:t>
            </w:r>
          </w:p>
          <w:p w14:paraId="2F22CE52">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帐    号：3460 1010 0100 4791 14</w:t>
            </w:r>
          </w:p>
          <w:p w14:paraId="2704AD8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000000" w:themeColor="text1"/>
                <w:highlight w:val="none"/>
                <w14:textFill>
                  <w14:solidFill>
                    <w14:schemeClr w14:val="tx1"/>
                  </w14:solidFill>
                </w14:textFill>
              </w:rPr>
            </w:pPr>
            <w:r>
              <w:rPr>
                <w:rFonts w:hint="eastAsia" w:hAnsi="宋体"/>
                <w:b/>
                <w:bCs/>
                <w:color w:val="000000" w:themeColor="text1"/>
                <w:kern w:val="2"/>
                <w:sz w:val="21"/>
                <w:szCs w:val="21"/>
                <w:highlight w:val="none"/>
                <w:lang w:val="en-US" w:eastAsia="zh-CN"/>
                <w14:textFill>
                  <w14:solidFill>
                    <w14:schemeClr w14:val="tx1"/>
                  </w14:solidFill>
                </w14:textFill>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231D7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14:paraId="5A0D5961">
            <w:pPr>
              <w:pStyle w:val="149"/>
              <w:spacing w:line="400" w:lineRule="exact"/>
              <w:jc w:val="center"/>
              <w:rPr>
                <w:rFonts w:hint="eastAsia" w:hAnsi="宋体" w:eastAsia="宋体"/>
                <w:color w:val="000000" w:themeColor="text1"/>
                <w:sz w:val="21"/>
                <w:szCs w:val="21"/>
                <w:highlight w:val="none"/>
                <w:lang w:eastAsia="zh-CN"/>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w:t>
            </w:r>
            <w:r>
              <w:rPr>
                <w:rFonts w:hint="eastAsia" w:hAnsi="宋体"/>
                <w:color w:val="000000" w:themeColor="text1"/>
                <w:sz w:val="21"/>
                <w:szCs w:val="21"/>
                <w:highlight w:val="none"/>
                <w:lang w:val="en-US" w:eastAsia="zh-CN"/>
                <w14:textFill>
                  <w14:solidFill>
                    <w14:schemeClr w14:val="tx1"/>
                  </w14:solidFill>
                </w14:textFill>
              </w:rPr>
              <w:t>1</w:t>
            </w:r>
          </w:p>
        </w:tc>
        <w:tc>
          <w:tcPr>
            <w:tcW w:w="1062" w:type="pct"/>
            <w:vAlign w:val="center"/>
          </w:tcPr>
          <w:p w14:paraId="070D74BC">
            <w:pPr>
              <w:pStyle w:val="149"/>
              <w:spacing w:line="400" w:lineRule="exact"/>
              <w:jc w:val="center"/>
              <w:rPr>
                <w:rFonts w:hAnsi="宋体"/>
                <w:color w:val="000000" w:themeColor="text1"/>
                <w:sz w:val="21"/>
                <w:szCs w:val="21"/>
                <w:highlight w:val="none"/>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监督部门</w:t>
            </w:r>
          </w:p>
        </w:tc>
        <w:tc>
          <w:tcPr>
            <w:tcW w:w="3590" w:type="pct"/>
            <w:vAlign w:val="center"/>
          </w:tcPr>
          <w:p w14:paraId="70E86B89">
            <w:pPr>
              <w:pStyle w:val="149"/>
              <w:spacing w:line="400" w:lineRule="exact"/>
              <w:ind w:firstLine="420" w:firstLineChars="200"/>
              <w:rPr>
                <w:rFonts w:hint="default" w:hAnsi="宋体" w:eastAsia="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监督部门：</w:t>
            </w:r>
            <w:r>
              <w:rPr>
                <w:rFonts w:hint="eastAsia" w:ascii="宋体" w:hAnsi="宋体" w:cs="宋体"/>
                <w:color w:val="000000" w:themeColor="text1"/>
                <w:kern w:val="2"/>
                <w:sz w:val="21"/>
                <w:szCs w:val="21"/>
                <w:highlight w:val="none"/>
                <w14:textFill>
                  <w14:solidFill>
                    <w14:schemeClr w14:val="tx1"/>
                  </w14:solidFill>
                </w14:textFill>
              </w:rPr>
              <w:t>重庆首讯科技股份有限公司</w:t>
            </w:r>
            <w:r>
              <w:rPr>
                <w:rFonts w:hint="eastAsia" w:hAnsi="宋体" w:cs="宋体"/>
                <w:color w:val="000000" w:themeColor="text1"/>
                <w:kern w:val="2"/>
                <w:sz w:val="21"/>
                <w:szCs w:val="21"/>
                <w:highlight w:val="none"/>
                <w:lang w:val="en-US" w:eastAsia="zh-CN"/>
                <w14:textFill>
                  <w14:solidFill>
                    <w14:schemeClr w14:val="tx1"/>
                  </w14:solidFill>
                </w14:textFill>
              </w:rPr>
              <w:t>数智系统运维分公司综合管理部</w:t>
            </w:r>
          </w:p>
          <w:p w14:paraId="4515470B">
            <w:pPr>
              <w:pStyle w:val="149"/>
              <w:spacing w:line="400" w:lineRule="exact"/>
              <w:ind w:firstLine="420" w:firstLineChars="200"/>
              <w:rPr>
                <w:rFonts w:hint="default" w:hAnsi="宋体" w:eastAsia="宋体"/>
                <w:color w:val="000000" w:themeColor="text1"/>
                <w:kern w:val="2"/>
                <w:sz w:val="21"/>
                <w:szCs w:val="21"/>
                <w:highlight w:val="none"/>
                <w:lang w:val="en-US" w:eastAsia="zh-CN"/>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地    址</w:t>
            </w:r>
            <w:r>
              <w:rPr>
                <w:rFonts w:hint="eastAsia" w:hAnsi="宋体"/>
                <w:color w:val="000000" w:themeColor="text1"/>
                <w:kern w:val="2"/>
                <w:sz w:val="21"/>
                <w:szCs w:val="21"/>
                <w:highlight w:val="none"/>
                <w:lang w:eastAsia="zh-CN"/>
                <w14:textFill>
                  <w14:solidFill>
                    <w14:schemeClr w14:val="tx1"/>
                  </w14:solidFill>
                </w14:textFill>
              </w:rPr>
              <w:t>：</w:t>
            </w:r>
            <w:r>
              <w:rPr>
                <w:rFonts w:hint="eastAsia" w:hAnsi="宋体"/>
                <w:color w:val="000000" w:themeColor="text1"/>
                <w:kern w:val="2"/>
                <w:sz w:val="21"/>
                <w:szCs w:val="21"/>
                <w:highlight w:val="none"/>
                <w:lang w:val="en-US" w:eastAsia="zh-CN"/>
                <w14:textFill>
                  <w14:solidFill>
                    <w14:schemeClr w14:val="tx1"/>
                  </w14:solidFill>
                </w14:textFill>
              </w:rPr>
              <w:t>重庆市南岸区南坪镇广黔路重庆首讯科技股份有限公司</w:t>
            </w:r>
          </w:p>
          <w:p w14:paraId="0D6EFDD5">
            <w:pPr>
              <w:pStyle w:val="149"/>
              <w:spacing w:line="400" w:lineRule="exact"/>
              <w:ind w:firstLine="420" w:firstLineChars="200"/>
              <w:rPr>
                <w:rFonts w:hint="default" w:hAnsi="宋体"/>
                <w:color w:val="000000" w:themeColor="text1"/>
                <w:sz w:val="21"/>
                <w:szCs w:val="21"/>
                <w:highlight w:val="none"/>
                <w:lang w:val="en-US"/>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电    话：</w:t>
            </w:r>
            <w:r>
              <w:rPr>
                <w:rFonts w:hint="eastAsia" w:hAnsi="宋体"/>
                <w:color w:val="000000" w:themeColor="text1"/>
                <w:kern w:val="2"/>
                <w:sz w:val="21"/>
                <w:szCs w:val="21"/>
                <w:highlight w:val="none"/>
                <w:lang w:val="en-US" w:eastAsia="zh-CN"/>
                <w14:textFill>
                  <w14:solidFill>
                    <w14:schemeClr w14:val="tx1"/>
                  </w14:solidFill>
                </w14:textFill>
              </w:rPr>
              <w:t>023-86325020</w:t>
            </w:r>
          </w:p>
        </w:tc>
      </w:tr>
      <w:tr w14:paraId="4984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14:paraId="0E77199A">
            <w:pPr>
              <w:pStyle w:val="149"/>
              <w:spacing w:line="400" w:lineRule="exact"/>
              <w:jc w:val="center"/>
              <w:rPr>
                <w:rFonts w:hint="default" w:hAnsi="宋体" w:eastAsia="宋体"/>
                <w:color w:val="000000" w:themeColor="text1"/>
                <w:sz w:val="21"/>
                <w:szCs w:val="21"/>
                <w:highlight w:val="none"/>
                <w:lang w:val="en-US" w:eastAsia="zh-CN"/>
                <w14:textFill>
                  <w14:solidFill>
                    <w14:schemeClr w14:val="tx1"/>
                  </w14:solidFill>
                </w14:textFill>
              </w:rPr>
            </w:pPr>
            <w:r>
              <w:rPr>
                <w:rFonts w:hint="eastAsia" w:hAnsi="宋体"/>
                <w:color w:val="000000" w:themeColor="text1"/>
                <w:sz w:val="21"/>
                <w:szCs w:val="21"/>
                <w:highlight w:val="none"/>
                <w:lang w:val="en-US" w:eastAsia="zh-CN"/>
                <w14:textFill>
                  <w14:solidFill>
                    <w14:schemeClr w14:val="tx1"/>
                  </w14:solidFill>
                </w14:textFill>
              </w:rPr>
              <w:t>22</w:t>
            </w:r>
          </w:p>
        </w:tc>
        <w:tc>
          <w:tcPr>
            <w:tcW w:w="1062" w:type="pct"/>
            <w:vAlign w:val="center"/>
          </w:tcPr>
          <w:p w14:paraId="247FFF84">
            <w:pPr>
              <w:pStyle w:val="149"/>
              <w:keepNext w:val="0"/>
              <w:keepLines w:val="0"/>
              <w:pageBreakBefore w:val="0"/>
              <w:kinsoku/>
              <w:wordWrap/>
              <w:overflowPunct/>
              <w:bidi w:val="0"/>
              <w:spacing w:line="360" w:lineRule="exact"/>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竞争性比选响应文件的组成</w:t>
            </w:r>
          </w:p>
        </w:tc>
        <w:tc>
          <w:tcPr>
            <w:tcW w:w="3590" w:type="pct"/>
            <w:vAlign w:val="center"/>
          </w:tcPr>
          <w:p w14:paraId="67C49D75">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1.竞争性比选文件需加盖报价人的</w:t>
            </w: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单位</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公章，竞争性比选响应文件提交盖章版扫描件</w:t>
            </w: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（原件或彩色复印件的扫描件均可）</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PDF格式一份（内容须包括竞争性比选响应文件全部内容，所有文件均须逐页加盖报价人的</w:t>
            </w: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单位</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公章）、excel</w:t>
            </w: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格式</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报价清单一份。</w:t>
            </w:r>
          </w:p>
          <w:p w14:paraId="3D4D2373">
            <w:pPr>
              <w:pStyle w:val="149"/>
              <w:keepNext w:val="0"/>
              <w:keepLines w:val="0"/>
              <w:pageBreakBefore w:val="0"/>
              <w:widowControl w:val="0"/>
              <w:kinsoku/>
              <w:wordWrap w:val="0"/>
              <w:overflowPunct/>
              <w:topLinePunct w:val="0"/>
              <w:autoSpaceDE w:val="0"/>
              <w:autoSpaceDN w:val="0"/>
              <w:bidi w:val="0"/>
              <w:adjustRightInd w:val="0"/>
              <w:snapToGrid/>
              <w:spacing w:line="360" w:lineRule="exact"/>
              <w:ind w:firstLine="420" w:firstLineChars="200"/>
              <w:jc w:val="both"/>
              <w:textAlignment w:val="auto"/>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2.报价人应当在报价截止时间前，通过供应商账号在重庆高速首讯科技招投标管理平台上进行报价并将完整的报价资料上传至该平台，未按要求在重庆高速首讯科技招投标管理平台上传</w:t>
            </w:r>
            <w:r>
              <w:rPr>
                <w:rFonts w:hint="eastAsia" w:hAnsi="宋体" w:cs="宋体"/>
                <w:color w:val="000000" w:themeColor="text1"/>
                <w:kern w:val="2"/>
                <w:sz w:val="21"/>
                <w:szCs w:val="21"/>
                <w:highlight w:val="none"/>
                <w:shd w:val="clear" w:color="auto" w:fill="FFFFFF"/>
                <w:lang w:eastAsia="zh-CN"/>
                <w14:textFill>
                  <w14:solidFill>
                    <w14:schemeClr w14:val="tx1"/>
                  </w14:solidFill>
                </w14:textFill>
              </w:rPr>
              <w:t>竞争性比选响应文件</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及报价者或者逾期未完成上传者，视为撤回</w:t>
            </w:r>
            <w:r>
              <w:rPr>
                <w:rFonts w:hint="eastAsia" w:hAnsi="宋体" w:cs="宋体"/>
                <w:color w:val="000000" w:themeColor="text1"/>
                <w:kern w:val="2"/>
                <w:sz w:val="21"/>
                <w:szCs w:val="21"/>
                <w:highlight w:val="none"/>
                <w:shd w:val="clear" w:color="auto" w:fill="FFFFFF"/>
                <w:lang w:eastAsia="zh-CN"/>
                <w14:textFill>
                  <w14:solidFill>
                    <w14:schemeClr w14:val="tx1"/>
                  </w14:solidFill>
                </w14:textFill>
              </w:rPr>
              <w:t>竞争性比选响应文件</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w:t>
            </w:r>
          </w:p>
          <w:p w14:paraId="1AC7BC58">
            <w:pPr>
              <w:pStyle w:val="149"/>
              <w:keepNext w:val="0"/>
              <w:keepLines w:val="0"/>
              <w:pageBreakBefore w:val="0"/>
              <w:widowControl w:val="0"/>
              <w:kinsoku/>
              <w:wordWrap w:val="0"/>
              <w:overflowPunct/>
              <w:topLinePunct w:val="0"/>
              <w:autoSpaceDE w:val="0"/>
              <w:autoSpaceDN w:val="0"/>
              <w:bidi w:val="0"/>
              <w:adjustRightInd w:val="0"/>
              <w:snapToGrid/>
              <w:spacing w:line="360" w:lineRule="exact"/>
              <w:ind w:firstLine="420" w:firstLineChars="200"/>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3.</w:t>
            </w:r>
            <w:r>
              <w:rPr>
                <w:rFonts w:hint="eastAsia" w:ascii="宋体" w:hAnsi="宋体" w:eastAsia="宋体" w:cs="宋体"/>
                <w:color w:val="000000" w:themeColor="text1"/>
                <w:kern w:val="2"/>
                <w:sz w:val="21"/>
                <w:szCs w:val="21"/>
                <w:highlight w:val="none"/>
                <w:shd w:val="clear" w:color="auto" w:fill="FFFFFF"/>
                <w14:textFill>
                  <w14:solidFill>
                    <w14:schemeClr w14:val="tx1"/>
                  </w14:solidFill>
                </w14:textFill>
              </w:rPr>
              <w:t>竞争性比选响应文件</w:t>
            </w:r>
            <w:r>
              <w:rPr>
                <w:rFonts w:hint="eastAsia" w:hAnsi="宋体" w:cs="宋体"/>
                <w:color w:val="000000" w:themeColor="text1"/>
                <w:kern w:val="2"/>
                <w:sz w:val="21"/>
                <w:szCs w:val="21"/>
                <w:highlight w:val="none"/>
                <w:shd w:val="clear" w:color="auto" w:fill="FFFFFF"/>
                <w:lang w:val="en-US" w:eastAsia="zh-CN"/>
                <w14:textFill>
                  <w14:solidFill>
                    <w14:schemeClr w14:val="tx1"/>
                  </w14:solidFill>
                </w14:textFill>
              </w:rPr>
              <w:t>提交的相关证明材料扫描件应清晰可辨，否则采购人有权视同未提供相关资料。</w:t>
            </w:r>
          </w:p>
        </w:tc>
      </w:tr>
      <w:tr w14:paraId="279E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347" w:type="pct"/>
            <w:vAlign w:val="center"/>
          </w:tcPr>
          <w:p w14:paraId="5DD6C216">
            <w:pPr>
              <w:pStyle w:val="149"/>
              <w:spacing w:line="400" w:lineRule="exact"/>
              <w:jc w:val="center"/>
              <w:rPr>
                <w:rFonts w:hint="default" w:hAnsi="宋体" w:eastAsia="宋体"/>
                <w:color w:val="000000" w:themeColor="text1"/>
                <w:sz w:val="21"/>
                <w:szCs w:val="21"/>
                <w:highlight w:val="none"/>
                <w:lang w:val="en-US" w:eastAsia="zh-CN"/>
                <w14:textFill>
                  <w14:solidFill>
                    <w14:schemeClr w14:val="tx1"/>
                  </w14:solidFill>
                </w14:textFill>
              </w:rPr>
            </w:pPr>
            <w:r>
              <w:rPr>
                <w:rFonts w:hint="eastAsia" w:hAnsi="宋体"/>
                <w:color w:val="000000" w:themeColor="text1"/>
                <w:sz w:val="21"/>
                <w:szCs w:val="21"/>
                <w:highlight w:val="none"/>
                <w:lang w:val="en-US" w:eastAsia="zh-CN"/>
                <w14:textFill>
                  <w14:solidFill>
                    <w14:schemeClr w14:val="tx1"/>
                  </w14:solidFill>
                </w14:textFill>
              </w:rPr>
              <w:t>23</w:t>
            </w:r>
          </w:p>
        </w:tc>
        <w:tc>
          <w:tcPr>
            <w:tcW w:w="1062" w:type="pct"/>
            <w:vAlign w:val="center"/>
          </w:tcPr>
          <w:p w14:paraId="749D7D6F">
            <w:pPr>
              <w:keepNext w:val="0"/>
              <w:keepLines w:val="0"/>
              <w:pageBreakBefore w:val="0"/>
              <w:kinsoku/>
              <w:wordWrap/>
              <w:overflowPunct/>
              <w:bidi w:val="0"/>
              <w:spacing w:line="360" w:lineRule="exact"/>
              <w:jc w:val="center"/>
              <w:textAlignment w:val="auto"/>
              <w:rPr>
                <w:rFonts w:hint="eastAsia" w:hAnsi="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中标候选人公示</w:t>
            </w:r>
          </w:p>
        </w:tc>
        <w:tc>
          <w:tcPr>
            <w:tcW w:w="3590" w:type="pct"/>
            <w:vAlign w:val="center"/>
          </w:tcPr>
          <w:p w14:paraId="7213F87C">
            <w:pPr>
              <w:keepNext w:val="0"/>
              <w:keepLines w:val="0"/>
              <w:pageBreakBefore w:val="0"/>
              <w:widowControl w:val="0"/>
              <w:kinsoku/>
              <w:wordWrap w:val="0"/>
              <w:overflowPunct/>
              <w:topLinePunct w:val="0"/>
              <w:autoSpaceDE/>
              <w:autoSpaceDN/>
              <w:bidi w:val="0"/>
              <w:adjustRightInd/>
              <w:snapToGrid/>
              <w:spacing w:line="360" w:lineRule="exact"/>
              <w:ind w:firstLine="420" w:firstLineChars="200"/>
              <w:jc w:val="both"/>
              <w:textAlignment w:val="auto"/>
              <w:rPr>
                <w:rFonts w:hint="eastAsia" w:hAnsi="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评标结果将在</w:t>
            </w:r>
            <w:r>
              <w:rPr>
                <w:rFonts w:hint="eastAsia" w:ascii="宋体" w:hAnsi="宋体"/>
                <w:color w:val="000000" w:themeColor="text1"/>
                <w:szCs w:val="21"/>
                <w:highlight w:val="none"/>
                <w14:textFill>
                  <w14:solidFill>
                    <w14:schemeClr w14:val="tx1"/>
                  </w14:solidFill>
                </w14:textFill>
              </w:rPr>
              <w:t>重庆高速首讯科技招投标管理平台</w:t>
            </w:r>
            <w:r>
              <w:rPr>
                <w:rFonts w:hint="eastAsia" w:ascii="宋体" w:hAnsi="宋体" w:eastAsia="宋体" w:cs="宋体"/>
                <w:color w:val="000000" w:themeColor="text1"/>
                <w:sz w:val="21"/>
                <w:szCs w:val="21"/>
                <w:highlight w:val="none"/>
                <w14:textFill>
                  <w14:solidFill>
                    <w14:schemeClr w14:val="tx1"/>
                  </w14:solidFill>
                </w14:textFill>
              </w:rPr>
              <w:t>上进行公示，公示期为3日。公示内容包括中标候选人名称、排序、报价；提出异议、投诉的渠道和方式。</w:t>
            </w:r>
          </w:p>
        </w:tc>
      </w:tr>
      <w:tr w14:paraId="60DA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14:paraId="6B1EA510">
            <w:pPr>
              <w:pStyle w:val="149"/>
              <w:spacing w:line="400" w:lineRule="exact"/>
              <w:jc w:val="center"/>
              <w:rPr>
                <w:rFonts w:hint="default" w:hAnsi="宋体" w:eastAsia="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bidi="ar-SA"/>
                <w14:textFill>
                  <w14:solidFill>
                    <w14:schemeClr w14:val="tx1"/>
                  </w14:solidFill>
                </w14:textFill>
              </w:rPr>
              <w:t>24</w:t>
            </w:r>
          </w:p>
        </w:tc>
        <w:tc>
          <w:tcPr>
            <w:tcW w:w="1062" w:type="pct"/>
            <w:vAlign w:val="center"/>
          </w:tcPr>
          <w:p w14:paraId="36F7CB0F">
            <w:pPr>
              <w:keepNext w:val="0"/>
              <w:keepLines w:val="0"/>
              <w:pageBreakBefore w:val="0"/>
              <w:kinsoku/>
              <w:wordWrap w:val="0"/>
              <w:overflowPunct/>
              <w:topLinePunct w:val="0"/>
              <w:bidi w:val="0"/>
              <w:adjustRightInd w:val="0"/>
              <w:snapToGrid w:val="0"/>
              <w:spacing w:line="420" w:lineRule="exact"/>
              <w:ind w:left="0" w:leftChars="0"/>
              <w:jc w:val="center"/>
              <w:textAlignment w:val="auto"/>
              <w:rPr>
                <w:rFonts w:hint="eastAsia" w:hAnsi="宋体"/>
                <w:color w:val="000000" w:themeColor="text1"/>
                <w:kern w:val="2"/>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14:textFill>
                  <w14:solidFill>
                    <w14:schemeClr w14:val="tx1"/>
                  </w14:solidFill>
                </w14:textFill>
              </w:rPr>
              <w:t>确定中标人</w:t>
            </w:r>
          </w:p>
        </w:tc>
        <w:tc>
          <w:tcPr>
            <w:tcW w:w="3590" w:type="pct"/>
            <w:vAlign w:val="center"/>
          </w:tcPr>
          <w:p w14:paraId="0EB7FC8D">
            <w:pPr>
              <w:keepNext w:val="0"/>
              <w:keepLines w:val="0"/>
              <w:pageBreakBefore w:val="0"/>
              <w:kinsoku/>
              <w:wordWrap w:val="0"/>
              <w:overflowPunct/>
              <w:topLinePunct w:val="0"/>
              <w:bidi w:val="0"/>
              <w:spacing w:line="420" w:lineRule="exact"/>
              <w:ind w:leftChars="0" w:firstLine="420" w:firstLineChars="200"/>
              <w:textAlignment w:val="auto"/>
              <w:rPr>
                <w:rFonts w:hint="eastAsia" w:ascii="宋体" w:hAnsi="宋体" w:eastAsia="宋体" w:cs="宋体"/>
                <w:b w:val="0"/>
                <w:color w:val="000000" w:themeColor="text1"/>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中标候选人公示</w:t>
            </w:r>
            <w:r>
              <w:rPr>
                <w:rFonts w:hint="eastAsia" w:ascii="宋体" w:hAnsi="宋体" w:eastAsia="宋体" w:cs="宋体"/>
                <w:b w:val="0"/>
                <w:color w:val="000000" w:themeColor="text1"/>
                <w:sz w:val="21"/>
                <w:szCs w:val="21"/>
                <w:highlight w:val="none"/>
                <w14:textFill>
                  <w14:solidFill>
                    <w14:schemeClr w14:val="tx1"/>
                  </w14:solidFill>
                </w14:textFill>
              </w:rPr>
              <w:t>结束且无异议的，</w:t>
            </w:r>
            <w:r>
              <w:rPr>
                <w:rFonts w:hint="eastAsia" w:ascii="宋体" w:hAnsi="宋体" w:cs="宋体"/>
                <w:b w:val="0"/>
                <w:color w:val="000000" w:themeColor="text1"/>
                <w:sz w:val="21"/>
                <w:szCs w:val="21"/>
                <w:highlight w:val="none"/>
                <w:lang w:val="en-US" w:eastAsia="zh-CN"/>
                <w14:textFill>
                  <w14:solidFill>
                    <w14:schemeClr w14:val="tx1"/>
                  </w14:solidFill>
                </w14:textFill>
              </w:rPr>
              <w:t>采购人</w:t>
            </w:r>
            <w:r>
              <w:rPr>
                <w:rFonts w:hint="eastAsia" w:ascii="宋体" w:hAnsi="宋体" w:eastAsia="宋体" w:cs="宋体"/>
                <w:b w:val="0"/>
                <w:color w:val="000000" w:themeColor="text1"/>
                <w:sz w:val="21"/>
                <w:szCs w:val="21"/>
                <w:highlight w:val="none"/>
                <w14:textFill>
                  <w14:solidFill>
                    <w14:schemeClr w14:val="tx1"/>
                  </w14:solidFill>
                </w14:textFill>
              </w:rPr>
              <w:t>确定排名第一的中标候选人为中标人。</w:t>
            </w:r>
            <w:r>
              <w:rPr>
                <w:rFonts w:hint="eastAsia" w:ascii="宋体" w:hAnsi="宋体" w:cs="宋体"/>
                <w:b w:val="0"/>
                <w:color w:val="000000" w:themeColor="text1"/>
                <w:sz w:val="21"/>
                <w:szCs w:val="21"/>
                <w:highlight w:val="none"/>
                <w:lang w:val="en-US" w:eastAsia="zh-CN"/>
                <w14:textFill>
                  <w14:solidFill>
                    <w14:schemeClr w14:val="tx1"/>
                  </w14:solidFill>
                </w14:textFill>
              </w:rPr>
              <w:t>采购人</w:t>
            </w:r>
            <w:r>
              <w:rPr>
                <w:rFonts w:hint="eastAsia" w:ascii="宋体" w:hAnsi="宋体" w:eastAsia="宋体" w:cs="宋体"/>
                <w:b w:val="0"/>
                <w:color w:val="000000" w:themeColor="text1"/>
                <w:sz w:val="21"/>
                <w:szCs w:val="21"/>
                <w:highlight w:val="none"/>
                <w14:textFill>
                  <w14:solidFill>
                    <w14:schemeClr w14:val="tx1"/>
                  </w14:solidFill>
                </w14:textFill>
              </w:rPr>
              <w:t>不得在中标候选人之外确定中标人。</w:t>
            </w:r>
          </w:p>
          <w:p w14:paraId="51219B41">
            <w:pPr>
              <w:keepNext w:val="0"/>
              <w:keepLines w:val="0"/>
              <w:pageBreakBefore w:val="0"/>
              <w:kinsoku/>
              <w:wordWrap w:val="0"/>
              <w:overflowPunct/>
              <w:topLinePunct w:val="0"/>
              <w:bidi w:val="0"/>
              <w:spacing w:line="420" w:lineRule="exact"/>
              <w:ind w:left="0" w:leftChars="0" w:firstLine="420" w:firstLineChars="200"/>
              <w:textAlignment w:val="auto"/>
              <w:rPr>
                <w:rFonts w:hint="eastAsia" w:hAnsi="宋体"/>
                <w:color w:val="000000" w:themeColor="text1"/>
                <w:kern w:val="2"/>
                <w:sz w:val="21"/>
                <w:szCs w:val="21"/>
                <w:highlight w:val="none"/>
                <w14:textFill>
                  <w14:solidFill>
                    <w14:schemeClr w14:val="tx1"/>
                  </w14:solidFill>
                </w14:textFill>
              </w:rPr>
            </w:pPr>
            <w:r>
              <w:rPr>
                <w:rFonts w:hint="eastAsia" w:ascii="宋体" w:hAnsi="宋体" w:eastAsia="宋体" w:cs="宋体"/>
                <w:b w:val="0"/>
                <w:color w:val="000000" w:themeColor="text1"/>
                <w:sz w:val="21"/>
                <w:szCs w:val="21"/>
                <w:highlight w:val="none"/>
                <w14:textFill>
                  <w14:solidFill>
                    <w14:schemeClr w14:val="tx1"/>
                  </w14:solidFill>
                </w14:textFill>
              </w:rPr>
              <w:t>2.排名第一的中标候选人放弃中标、因不可抗力不能签订合同、不按照</w:t>
            </w:r>
            <w:r>
              <w:rPr>
                <w:rFonts w:hint="eastAsia" w:ascii="宋体" w:hAnsi="宋体" w:cs="宋体"/>
                <w:b w:val="0"/>
                <w:color w:val="000000" w:themeColor="text1"/>
                <w:sz w:val="21"/>
                <w:szCs w:val="21"/>
                <w:highlight w:val="none"/>
                <w:lang w:val="en-US" w:eastAsia="zh-CN"/>
                <w14:textFill>
                  <w14:solidFill>
                    <w14:schemeClr w14:val="tx1"/>
                  </w14:solidFill>
                </w14:textFill>
              </w:rPr>
              <w:t>竞争性比选文件</w:t>
            </w:r>
            <w:r>
              <w:rPr>
                <w:rFonts w:hint="eastAsia" w:ascii="宋体" w:hAnsi="宋体" w:eastAsia="宋体" w:cs="宋体"/>
                <w:b w:val="0"/>
                <w:color w:val="000000" w:themeColor="text1"/>
                <w:sz w:val="21"/>
                <w:szCs w:val="21"/>
                <w:highlight w:val="none"/>
                <w14:textFill>
                  <w14:solidFill>
                    <w14:schemeClr w14:val="tx1"/>
                  </w14:solidFill>
                </w14:textFill>
              </w:rPr>
              <w:t>要求提交履约保证金，或者被查实存在影响中标结果的违法行为等情形，不符合中标条件的，</w:t>
            </w:r>
            <w:r>
              <w:rPr>
                <w:rFonts w:hint="eastAsia" w:ascii="宋体" w:hAnsi="宋体" w:cs="宋体"/>
                <w:b w:val="0"/>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b w:val="0"/>
                <w:color w:val="000000" w:themeColor="text1"/>
                <w:sz w:val="21"/>
                <w:szCs w:val="21"/>
                <w:highlight w:val="none"/>
                <w14:textFill>
                  <w14:solidFill>
                    <w14:schemeClr w14:val="tx1"/>
                  </w14:solidFill>
                </w14:textFill>
              </w:rPr>
              <w:t>人可以按照评标委员会提出的中标候选人名单排序依次确定其他中标候选人为中标人，也可以重新招标。</w:t>
            </w:r>
          </w:p>
        </w:tc>
      </w:tr>
      <w:tr w14:paraId="2DE5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51BCEAA9">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2</w:t>
            </w:r>
            <w:r>
              <w:rPr>
                <w:rFonts w:hint="eastAsia" w:hAnsi="宋体"/>
                <w:color w:val="000000" w:themeColor="text1"/>
                <w:kern w:val="2"/>
                <w:sz w:val="21"/>
                <w:szCs w:val="21"/>
                <w:highlight w:val="none"/>
                <w:lang w:val="en-US" w:eastAsia="zh-CN"/>
                <w14:textFill>
                  <w14:solidFill>
                    <w14:schemeClr w14:val="tx1"/>
                  </w14:solidFill>
                </w14:textFill>
              </w:rPr>
              <w:t>5</w:t>
            </w:r>
          </w:p>
        </w:tc>
        <w:tc>
          <w:tcPr>
            <w:tcW w:w="4652" w:type="pct"/>
            <w:gridSpan w:val="2"/>
            <w:vAlign w:val="center"/>
          </w:tcPr>
          <w:p w14:paraId="566EC90A">
            <w:pPr>
              <w:pStyle w:val="149"/>
              <w:spacing w:line="400" w:lineRule="exact"/>
              <w:ind w:firstLine="482" w:firstLineChars="200"/>
              <w:jc w:val="center"/>
              <w:rPr>
                <w:rFonts w:hint="eastAsia" w:hAnsi="宋体"/>
                <w:color w:val="000000" w:themeColor="text1"/>
                <w:sz w:val="21"/>
                <w:szCs w:val="21"/>
                <w:highlight w:val="none"/>
                <w14:textFill>
                  <w14:solidFill>
                    <w14:schemeClr w14:val="tx1"/>
                  </w14:solidFill>
                </w14:textFill>
              </w:rPr>
            </w:pPr>
            <w:r>
              <w:rPr>
                <w:rFonts w:hAnsi="宋体"/>
                <w:b/>
                <w:bCs/>
                <w:color w:val="000000" w:themeColor="text1"/>
                <w:szCs w:val="21"/>
                <w:highlight w:val="none"/>
                <w14:textFill>
                  <w14:solidFill>
                    <w14:schemeClr w14:val="tx1"/>
                  </w14:solidFill>
                </w14:textFill>
              </w:rPr>
              <w:t>需要补充的其他内容</w:t>
            </w:r>
          </w:p>
        </w:tc>
      </w:tr>
      <w:tr w14:paraId="6C338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1C2010DB">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2</w:t>
            </w:r>
            <w:r>
              <w:rPr>
                <w:rFonts w:hint="eastAsia" w:hAnsi="宋体"/>
                <w:color w:val="000000" w:themeColor="text1"/>
                <w:kern w:val="2"/>
                <w:sz w:val="21"/>
                <w:szCs w:val="21"/>
                <w:highlight w:val="none"/>
                <w:lang w:val="en-US" w:eastAsia="zh-CN"/>
                <w14:textFill>
                  <w14:solidFill>
                    <w14:schemeClr w14:val="tx1"/>
                  </w14:solidFill>
                </w14:textFill>
              </w:rPr>
              <w:t>5</w:t>
            </w:r>
            <w:r>
              <w:rPr>
                <w:rFonts w:hint="eastAsia" w:hAnsi="宋体"/>
                <w:color w:val="000000" w:themeColor="text1"/>
                <w:kern w:val="2"/>
                <w:sz w:val="21"/>
                <w:szCs w:val="21"/>
                <w:highlight w:val="none"/>
                <w14:textFill>
                  <w14:solidFill>
                    <w14:schemeClr w14:val="tx1"/>
                  </w14:solidFill>
                </w14:textFill>
              </w:rPr>
              <w:t>.1</w:t>
            </w:r>
          </w:p>
        </w:tc>
        <w:tc>
          <w:tcPr>
            <w:tcW w:w="4652" w:type="pct"/>
            <w:gridSpan w:val="2"/>
            <w:vAlign w:val="center"/>
          </w:tcPr>
          <w:p w14:paraId="7F2A3053">
            <w:pPr>
              <w:pStyle w:val="149"/>
              <w:spacing w:line="400" w:lineRule="exact"/>
              <w:ind w:firstLine="420" w:firstLineChars="200"/>
              <w:rPr>
                <w:rFonts w:hAnsi="宋体"/>
                <w:b/>
                <w:bCs/>
                <w:color w:val="000000" w:themeColor="text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报价人仍少于3个，按法定程序开标和评标，确定中标人。</w:t>
            </w:r>
          </w:p>
        </w:tc>
      </w:tr>
      <w:tr w14:paraId="5B723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77908B0A">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14:textFill>
                  <w14:solidFill>
                    <w14:schemeClr w14:val="tx1"/>
                  </w14:solidFill>
                </w14:textFill>
              </w:rPr>
              <w:t>2</w:t>
            </w:r>
            <w:r>
              <w:rPr>
                <w:rFonts w:hint="eastAsia" w:hAnsi="宋体"/>
                <w:color w:val="000000" w:themeColor="text1"/>
                <w:kern w:val="2"/>
                <w:sz w:val="21"/>
                <w:szCs w:val="21"/>
                <w:highlight w:val="none"/>
                <w:lang w:val="en-US" w:eastAsia="zh-CN"/>
                <w14:textFill>
                  <w14:solidFill>
                    <w14:schemeClr w14:val="tx1"/>
                  </w14:solidFill>
                </w14:textFill>
              </w:rPr>
              <w:t>5</w:t>
            </w:r>
            <w:r>
              <w:rPr>
                <w:rFonts w:hint="eastAsia" w:hAnsi="宋体"/>
                <w:color w:val="000000" w:themeColor="text1"/>
                <w:kern w:val="2"/>
                <w:sz w:val="21"/>
                <w:szCs w:val="21"/>
                <w:highlight w:val="none"/>
                <w14:textFill>
                  <w14:solidFill>
                    <w14:schemeClr w14:val="tx1"/>
                  </w14:solidFill>
                </w14:textFill>
              </w:rPr>
              <w:t>.2</w:t>
            </w:r>
          </w:p>
        </w:tc>
        <w:tc>
          <w:tcPr>
            <w:tcW w:w="4652" w:type="pct"/>
            <w:gridSpan w:val="2"/>
            <w:vAlign w:val="center"/>
          </w:tcPr>
          <w:p w14:paraId="1BE5CC75">
            <w:pPr>
              <w:pStyle w:val="149"/>
              <w:numPr>
                <w:ilvl w:val="0"/>
                <w:numId w:val="3"/>
              </w:numPr>
              <w:spacing w:line="400" w:lineRule="exact"/>
              <w:ind w:firstLine="420" w:firstLineChars="200"/>
              <w:rPr>
                <w:rFonts w:hint="eastAsia" w:hAnsi="宋体"/>
                <w:color w:val="000000" w:themeColor="text1"/>
                <w:sz w:val="21"/>
                <w:szCs w:val="21"/>
                <w:highlight w:val="none"/>
                <w:lang w:val="en-US" w:eastAsia="zh-CN"/>
                <w14:textFill>
                  <w14:solidFill>
                    <w14:schemeClr w14:val="tx1"/>
                  </w14:solidFill>
                </w14:textFill>
              </w:rPr>
            </w:pPr>
            <w:r>
              <w:rPr>
                <w:rFonts w:hint="eastAsia" w:hAnsi="宋体"/>
                <w:color w:val="000000" w:themeColor="text1"/>
                <w:sz w:val="21"/>
                <w:szCs w:val="21"/>
                <w:highlight w:val="none"/>
                <w:lang w:val="en-US" w:eastAsia="zh-CN"/>
                <w14:textFill>
                  <w14:solidFill>
                    <w14:schemeClr w14:val="tx1"/>
                  </w14:solidFill>
                </w14:textFill>
              </w:rPr>
              <w:t>乙供设备材料如无法满足工程量清单中任一参数要求，采购人有权退货、终止合同，并扣除乙供设备材料合同金额的10%作为违约金。</w:t>
            </w:r>
          </w:p>
          <w:p w14:paraId="2EA7D33C">
            <w:pPr>
              <w:pStyle w:val="149"/>
              <w:numPr>
                <w:ilvl w:val="0"/>
                <w:numId w:val="3"/>
              </w:numPr>
              <w:spacing w:line="400" w:lineRule="exact"/>
              <w:ind w:firstLine="420" w:firstLineChars="200"/>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lang w:val="en-US" w:eastAsia="zh-CN"/>
                <w14:textFill>
                  <w14:solidFill>
                    <w14:schemeClr w14:val="tx1"/>
                  </w14:solidFill>
                </w14:textFill>
              </w:rPr>
              <w:t>采购人</w:t>
            </w:r>
            <w:r>
              <w:rPr>
                <w:rFonts w:hint="default" w:hAnsi="宋体"/>
                <w:color w:val="000000" w:themeColor="text1"/>
                <w:sz w:val="21"/>
                <w:szCs w:val="21"/>
                <w:highlight w:val="none"/>
                <w:lang w:val="en-US" w:eastAsia="zh-CN"/>
                <w14:textFill>
                  <w14:solidFill>
                    <w14:schemeClr w14:val="tx1"/>
                  </w14:solidFill>
                </w14:textFill>
              </w:rPr>
              <w:t>将现场验收和第三方检测相结合进行质量的把控，随机抽查</w:t>
            </w:r>
            <w:r>
              <w:rPr>
                <w:rFonts w:hint="eastAsia" w:hAnsi="宋体"/>
                <w:color w:val="000000" w:themeColor="text1"/>
                <w:sz w:val="21"/>
                <w:szCs w:val="21"/>
                <w:highlight w:val="none"/>
                <w:lang w:val="en-US" w:eastAsia="zh-CN"/>
                <w14:textFill>
                  <w14:solidFill>
                    <w14:schemeClr w14:val="tx1"/>
                  </w14:solidFill>
                </w14:textFill>
              </w:rPr>
              <w:t>乙供设备材料产品</w:t>
            </w:r>
            <w:r>
              <w:rPr>
                <w:rFonts w:hint="default" w:hAnsi="宋体"/>
                <w:color w:val="000000" w:themeColor="text1"/>
                <w:sz w:val="21"/>
                <w:szCs w:val="21"/>
                <w:highlight w:val="none"/>
                <w:lang w:val="en-US" w:eastAsia="zh-CN"/>
                <w14:textFill>
                  <w14:solidFill>
                    <w14:schemeClr w14:val="tx1"/>
                  </w14:solidFill>
                </w14:textFill>
              </w:rPr>
              <w:t>质量。对于现场验收不合格的产品，该批次货物做退货处理，并有权扣除供货人部分履约担保和低价担保（如有）；对于随机抽取至第三方检测机构进行检测的产品，</w:t>
            </w:r>
            <w:r>
              <w:rPr>
                <w:rFonts w:hint="eastAsia" w:hAnsi="宋体"/>
                <w:color w:val="000000" w:themeColor="text1"/>
                <w:sz w:val="21"/>
                <w:szCs w:val="21"/>
                <w:highlight w:val="none"/>
                <w:lang w:val="en-US" w:eastAsia="zh-CN"/>
                <w14:textFill>
                  <w14:solidFill>
                    <w14:schemeClr w14:val="tx1"/>
                  </w14:solidFill>
                </w14:textFill>
              </w:rPr>
              <w:t>采购人</w:t>
            </w:r>
            <w:r>
              <w:rPr>
                <w:rFonts w:hint="default" w:hAnsi="宋体"/>
                <w:color w:val="000000" w:themeColor="text1"/>
                <w:sz w:val="21"/>
                <w:szCs w:val="21"/>
                <w:highlight w:val="none"/>
                <w:lang w:val="en-US" w:eastAsia="zh-CN"/>
                <w14:textFill>
                  <w14:solidFill>
                    <w14:schemeClr w14:val="tx1"/>
                  </w14:solidFill>
                </w14:textFill>
              </w:rPr>
              <w:t>将立即对该批次货物做退货处理，并扣除中标人的履约担保和低价担保（如有），若产品已安装完成，则由中标人赔偿相应损失。</w:t>
            </w:r>
          </w:p>
        </w:tc>
      </w:tr>
      <w:tr w14:paraId="064C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584A25CA">
            <w:pPr>
              <w:pStyle w:val="149"/>
              <w:spacing w:line="400" w:lineRule="exact"/>
              <w:jc w:val="center"/>
              <w:rPr>
                <w:rFonts w:hint="eastAsia" w:hAnsi="宋体"/>
                <w:color w:val="000000" w:themeColor="text1"/>
                <w:kern w:val="2"/>
                <w:sz w:val="21"/>
                <w:szCs w:val="21"/>
                <w:highlight w:val="none"/>
                <w14:textFill>
                  <w14:solidFill>
                    <w14:schemeClr w14:val="tx1"/>
                  </w14:solidFill>
                </w14:textFill>
              </w:rPr>
            </w:pPr>
            <w:r>
              <w:rPr>
                <w:rFonts w:hint="eastAsia" w:hAnsi="宋体"/>
                <w:color w:val="000000" w:themeColor="text1"/>
                <w:kern w:val="2"/>
                <w:sz w:val="21"/>
                <w:szCs w:val="21"/>
                <w:highlight w:val="none"/>
                <w:lang w:val="en-US" w:eastAsia="zh-CN"/>
                <w14:textFill>
                  <w14:solidFill>
                    <w14:schemeClr w14:val="tx1"/>
                  </w14:solidFill>
                </w14:textFill>
              </w:rPr>
              <w:t>25.3</w:t>
            </w:r>
          </w:p>
        </w:tc>
        <w:tc>
          <w:tcPr>
            <w:tcW w:w="4652" w:type="pct"/>
            <w:gridSpan w:val="2"/>
            <w:vAlign w:val="center"/>
          </w:tcPr>
          <w:p w14:paraId="2841F97C">
            <w:pPr>
              <w:pStyle w:val="149"/>
              <w:spacing w:line="400" w:lineRule="exact"/>
              <w:ind w:firstLine="420" w:firstLineChars="200"/>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lang w:val="en-US" w:eastAsia="zh-CN"/>
                <w14:textFill>
                  <w14:solidFill>
                    <w14:schemeClr w14:val="tx1"/>
                  </w14:solidFill>
                </w14:textFill>
              </w:rPr>
              <w:t>需提供投标保证金银行回执（如有）。</w:t>
            </w:r>
          </w:p>
        </w:tc>
      </w:tr>
      <w:tr w14:paraId="131E6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52F32B47">
            <w:pPr>
              <w:pStyle w:val="149"/>
              <w:keepNext w:val="0"/>
              <w:keepLines w:val="0"/>
              <w:pageBreakBefore w:val="0"/>
              <w:kinsoku/>
              <w:wordWrap/>
              <w:overflowPunct/>
              <w:bidi w:val="0"/>
              <w:spacing w:line="360" w:lineRule="exact"/>
              <w:jc w:val="center"/>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s="宋体"/>
                <w:color w:val="000000" w:themeColor="text1"/>
                <w:kern w:val="2"/>
                <w:sz w:val="21"/>
                <w:szCs w:val="21"/>
                <w:highlight w:val="none"/>
                <w:lang w:val="en-US" w:eastAsia="zh-CN"/>
                <w14:textFill>
                  <w14:solidFill>
                    <w14:schemeClr w14:val="tx1"/>
                  </w14:solidFill>
                </w14:textFill>
              </w:rPr>
              <w:t>25.4</w:t>
            </w:r>
          </w:p>
        </w:tc>
        <w:tc>
          <w:tcPr>
            <w:tcW w:w="4652" w:type="pct"/>
            <w:gridSpan w:val="2"/>
            <w:vAlign w:val="center"/>
          </w:tcPr>
          <w:p w14:paraId="0D639068">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hAnsi="宋体" w:cs="宋体"/>
                <w:color w:val="000000" w:themeColor="text1"/>
                <w:sz w:val="21"/>
                <w:szCs w:val="21"/>
                <w:highlight w:val="none"/>
                <w:lang w:val="en-US" w:eastAsia="zh-CN"/>
                <w14:textFill>
                  <w14:solidFill>
                    <w14:schemeClr w14:val="tx1"/>
                  </w14:solidFill>
                </w14:textFill>
              </w:rPr>
              <w:t>报价人</w:t>
            </w:r>
            <w:r>
              <w:rPr>
                <w:rFonts w:hint="eastAsia" w:ascii="宋体" w:hAnsi="宋体" w:eastAsia="宋体" w:cs="宋体"/>
                <w:color w:val="000000" w:themeColor="text1"/>
                <w:sz w:val="21"/>
                <w:szCs w:val="21"/>
                <w:highlight w:val="none"/>
                <w14:textFill>
                  <w14:solidFill>
                    <w14:schemeClr w14:val="tx1"/>
                  </w14:solidFill>
                </w14:textFill>
              </w:rPr>
              <w:t>在报价时应充分考虑原料价格波动、人工费用上涨、</w:t>
            </w:r>
            <w:r>
              <w:rPr>
                <w:rFonts w:hint="eastAsia" w:hAnsi="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人采购量波动等不确定因素的风险，该</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人若中标，其报价在供货期内不得调整。</w:t>
            </w:r>
          </w:p>
          <w:p w14:paraId="4B2B8A1A">
            <w:pPr>
              <w:pStyle w:val="149"/>
              <w:keepNext w:val="0"/>
              <w:keepLines w:val="0"/>
              <w:pageBreakBefore w:val="0"/>
              <w:kinsoku/>
              <w:wordWrap/>
              <w:overflowPunct/>
              <w:bidi w:val="0"/>
              <w:spacing w:line="360" w:lineRule="exact"/>
              <w:ind w:firstLine="420" w:firstLineChars="200"/>
              <w:jc w:val="both"/>
              <w:textAlignment w:val="auto"/>
              <w:rPr>
                <w:rFonts w:hint="eastAsia" w:hAnsi="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（2）若</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人对</w:t>
            </w:r>
            <w:r>
              <w:rPr>
                <w:rFonts w:hint="eastAsia" w:hAnsi="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货物的供货范围有漏报、漏项的情况发生，</w:t>
            </w:r>
            <w:r>
              <w:rPr>
                <w:rFonts w:hint="eastAsia" w:hAnsi="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人均视为</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人已充分理解</w:t>
            </w:r>
            <w:r>
              <w:rPr>
                <w:rFonts w:hint="eastAsia" w:hAnsi="宋体" w:cs="宋体"/>
                <w:color w:val="000000" w:themeColor="text1"/>
                <w:sz w:val="21"/>
                <w:szCs w:val="21"/>
                <w:highlight w:val="none"/>
                <w:lang w:val="en-US" w:eastAsia="zh-CN"/>
                <w14:textFill>
                  <w14:solidFill>
                    <w14:schemeClr w14:val="tx1"/>
                  </w14:solidFill>
                </w14:textFill>
              </w:rPr>
              <w:t>竞争性比选</w:t>
            </w:r>
            <w:r>
              <w:rPr>
                <w:rFonts w:hint="eastAsia" w:ascii="宋体" w:hAnsi="宋体" w:eastAsia="宋体" w:cs="宋体"/>
                <w:color w:val="000000" w:themeColor="text1"/>
                <w:sz w:val="21"/>
                <w:szCs w:val="21"/>
                <w:highlight w:val="none"/>
                <w14:textFill>
                  <w14:solidFill>
                    <w14:schemeClr w14:val="tx1"/>
                  </w14:solidFill>
                </w14:textFill>
              </w:rPr>
              <w:t>文件要求，漏报、漏项部分已包含在其投标报价之中。该</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人若中标，其报价不调整。</w:t>
            </w:r>
          </w:p>
        </w:tc>
      </w:tr>
      <w:tr w14:paraId="0EE0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4484DA3E">
            <w:pPr>
              <w:pStyle w:val="149"/>
              <w:keepNext w:val="0"/>
              <w:keepLines w:val="0"/>
              <w:pageBreakBefore w:val="0"/>
              <w:kinsoku/>
              <w:wordWrap/>
              <w:overflowPunct/>
              <w:bidi w:val="0"/>
              <w:spacing w:line="360" w:lineRule="exact"/>
              <w:jc w:val="center"/>
              <w:textAlignment w:val="auto"/>
              <w:rPr>
                <w:rFonts w:hint="eastAsia" w:hAnsi="宋体"/>
                <w:color w:val="000000" w:themeColor="text1"/>
                <w:kern w:val="2"/>
                <w:sz w:val="21"/>
                <w:szCs w:val="21"/>
                <w:highlight w:val="none"/>
                <w:lang w:val="en-US" w:eastAsia="zh-CN"/>
                <w14:textFill>
                  <w14:solidFill>
                    <w14:schemeClr w14:val="tx1"/>
                  </w14:solidFill>
                </w14:textFill>
              </w:rPr>
            </w:pPr>
            <w:r>
              <w:rPr>
                <w:rFonts w:hint="eastAsia" w:hAnsi="宋体" w:cs="宋体"/>
                <w:color w:val="000000" w:themeColor="text1"/>
                <w:kern w:val="2"/>
                <w:sz w:val="21"/>
                <w:szCs w:val="21"/>
                <w:highlight w:val="none"/>
                <w:lang w:val="en-US" w:eastAsia="zh-CN"/>
                <w14:textFill>
                  <w14:solidFill>
                    <w14:schemeClr w14:val="tx1"/>
                  </w14:solidFill>
                </w14:textFill>
              </w:rPr>
              <w:t>25.5</w:t>
            </w:r>
          </w:p>
        </w:tc>
        <w:tc>
          <w:tcPr>
            <w:tcW w:w="4652" w:type="pct"/>
            <w:gridSpan w:val="2"/>
            <w:vAlign w:val="center"/>
          </w:tcPr>
          <w:p w14:paraId="3393533E">
            <w:pPr>
              <w:pStyle w:val="149"/>
              <w:keepNext w:val="0"/>
              <w:keepLines w:val="0"/>
              <w:pageBreakBefore w:val="0"/>
              <w:kinsoku/>
              <w:wordWrap/>
              <w:overflowPunct/>
              <w:bidi w:val="0"/>
              <w:spacing w:line="360" w:lineRule="exact"/>
              <w:ind w:firstLine="420" w:firstLineChars="200"/>
              <w:jc w:val="both"/>
              <w:textAlignment w:val="auto"/>
              <w:rPr>
                <w:rFonts w:hint="eastAsia" w:hAnsi="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评标委员会在</w:t>
            </w:r>
            <w:r>
              <w:rPr>
                <w:rFonts w:hint="eastAsia" w:hAnsi="宋体" w:cs="宋体"/>
                <w:color w:val="000000" w:themeColor="text1"/>
                <w:sz w:val="21"/>
                <w:szCs w:val="21"/>
                <w:highlight w:val="none"/>
                <w:lang w:val="en-US" w:eastAsia="zh-CN"/>
                <w14:textFill>
                  <w14:solidFill>
                    <w14:schemeClr w14:val="tx1"/>
                  </w14:solidFill>
                </w14:textFill>
              </w:rPr>
              <w:t>评审</w:t>
            </w:r>
            <w:r>
              <w:rPr>
                <w:rFonts w:hint="eastAsia" w:ascii="宋体" w:hAnsi="宋体" w:eastAsia="宋体" w:cs="宋体"/>
                <w:color w:val="000000" w:themeColor="text1"/>
                <w:sz w:val="21"/>
                <w:szCs w:val="21"/>
                <w:highlight w:val="none"/>
                <w14:textFill>
                  <w14:solidFill>
                    <w14:schemeClr w14:val="tx1"/>
                  </w14:solidFill>
                </w14:textFill>
              </w:rPr>
              <w:t>过程中，发现</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人的报价明显低于其他报价使得其报价可能低于其个别成本的，应当要求该</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人作出书面说明并提供相关证明材料。</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人不能合理说明或者不能提供相关证明材料的，</w:t>
            </w:r>
            <w:r>
              <w:rPr>
                <w:rFonts w:hint="eastAsia" w:hAnsi="宋体" w:cs="宋体"/>
                <w:color w:val="000000" w:themeColor="text1"/>
                <w:sz w:val="21"/>
                <w:szCs w:val="21"/>
                <w:highlight w:val="none"/>
                <w:lang w:val="en-US"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认定该</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人以低于成本报价竞标的，其</w:t>
            </w:r>
            <w:r>
              <w:rPr>
                <w:rFonts w:hint="eastAsia" w:hAnsi="宋体" w:cs="宋体"/>
                <w:color w:val="000000" w:themeColor="text1"/>
                <w:sz w:val="21"/>
                <w:szCs w:val="21"/>
                <w:highlight w:val="none"/>
                <w:lang w:val="en-US" w:eastAsia="zh-CN"/>
                <w14:textFill>
                  <w14:solidFill>
                    <w14:schemeClr w14:val="tx1"/>
                  </w14:solidFill>
                </w14:textFill>
              </w:rPr>
              <w:t>报价</w:t>
            </w:r>
            <w:r>
              <w:rPr>
                <w:rFonts w:hint="eastAsia" w:ascii="宋体" w:hAnsi="宋体" w:eastAsia="宋体" w:cs="宋体"/>
                <w:color w:val="000000" w:themeColor="text1"/>
                <w:sz w:val="21"/>
                <w:szCs w:val="21"/>
                <w:highlight w:val="none"/>
                <w14:textFill>
                  <w14:solidFill>
                    <w14:schemeClr w14:val="tx1"/>
                  </w14:solidFill>
                </w14:textFill>
              </w:rPr>
              <w:t>应作无效</w:t>
            </w:r>
            <w:r>
              <w:rPr>
                <w:rFonts w:hint="eastAsia" w:hAnsi="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处理。</w:t>
            </w:r>
          </w:p>
        </w:tc>
      </w:tr>
      <w:tr w14:paraId="1029E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14:paraId="52C8F381">
            <w:pPr>
              <w:pStyle w:val="149"/>
              <w:keepNext w:val="0"/>
              <w:keepLines w:val="0"/>
              <w:pageBreakBefore w:val="0"/>
              <w:kinsoku/>
              <w:wordWrap/>
              <w:overflowPunct/>
              <w:bidi w:val="0"/>
              <w:spacing w:line="360" w:lineRule="exact"/>
              <w:jc w:val="center"/>
              <w:textAlignment w:val="auto"/>
              <w:rPr>
                <w:rFonts w:hint="default" w:hAnsi="宋体" w:cs="宋体"/>
                <w:color w:val="000000" w:themeColor="text1"/>
                <w:kern w:val="2"/>
                <w:sz w:val="21"/>
                <w:szCs w:val="21"/>
                <w:highlight w:val="none"/>
                <w:lang w:val="en-US" w:eastAsia="zh-CN"/>
                <w14:textFill>
                  <w14:solidFill>
                    <w14:schemeClr w14:val="tx1"/>
                  </w14:solidFill>
                </w14:textFill>
              </w:rPr>
            </w:pPr>
            <w:r>
              <w:rPr>
                <w:rFonts w:hint="eastAsia" w:hAnsi="宋体" w:cs="宋体"/>
                <w:color w:val="000000" w:themeColor="text1"/>
                <w:kern w:val="2"/>
                <w:sz w:val="21"/>
                <w:szCs w:val="21"/>
                <w:highlight w:val="none"/>
                <w:lang w:val="en-US" w:eastAsia="zh-CN"/>
                <w14:textFill>
                  <w14:solidFill>
                    <w14:schemeClr w14:val="tx1"/>
                  </w14:solidFill>
                </w14:textFill>
              </w:rPr>
              <w:t>25.6</w:t>
            </w:r>
          </w:p>
        </w:tc>
        <w:tc>
          <w:tcPr>
            <w:tcW w:w="4652" w:type="pct"/>
            <w:gridSpan w:val="2"/>
            <w:vAlign w:val="center"/>
          </w:tcPr>
          <w:p w14:paraId="695AEECD">
            <w:pPr>
              <w:pStyle w:val="149"/>
              <w:spacing w:line="400" w:lineRule="exact"/>
              <w:ind w:firstLine="420" w:firstLineChars="200"/>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ab/>
            </w:r>
            <w:r>
              <w:rPr>
                <w:rFonts w:hint="eastAsia" w:hAnsi="宋体"/>
                <w:color w:val="000000" w:themeColor="text1"/>
                <w:sz w:val="21"/>
                <w:szCs w:val="21"/>
                <w:highlight w:val="none"/>
                <w14:textFill>
                  <w14:solidFill>
                    <w14:schemeClr w14:val="tx1"/>
                  </w14:solidFill>
                </w14:textFill>
              </w:rPr>
              <w:t>1、劳务单位需牵头负责甲供设备的安装和调试，以及系统的接入等，专业化承担较高的设备由厂家配合，并配备1名专职安全负责人;</w:t>
            </w:r>
          </w:p>
          <w:p w14:paraId="7F127A90">
            <w:pPr>
              <w:pStyle w:val="149"/>
              <w:spacing w:line="400" w:lineRule="exact"/>
              <w:ind w:firstLine="420" w:firstLineChars="200"/>
              <w:rPr>
                <w:rFonts w:hint="eastAsia" w:hAnsi="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2、劳务需提供甲供材料以外的其他所有安装附件及辅材，不再另行计量;</w:t>
            </w:r>
          </w:p>
          <w:p w14:paraId="30BEE6B2">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color w:val="000000" w:themeColor="text1"/>
                <w:sz w:val="21"/>
                <w:szCs w:val="21"/>
                <w:highlight w:val="none"/>
                <w14:textFill>
                  <w14:solidFill>
                    <w14:schemeClr w14:val="tx1"/>
                  </w14:solidFill>
                </w14:textFill>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bookmarkEnd w:id="112"/>
    </w:tbl>
    <w:p w14:paraId="365AB130">
      <w:pPr>
        <w:spacing w:line="360" w:lineRule="auto"/>
        <w:jc w:val="center"/>
        <w:rPr>
          <w:rFonts w:ascii="宋体" w:hAnsi="宋体" w:cs="宋体"/>
          <w:b/>
          <w:color w:val="000000" w:themeColor="text1"/>
          <w:sz w:val="28"/>
          <w:szCs w:val="28"/>
          <w:highlight w:val="none"/>
          <w14:textFill>
            <w14:solidFill>
              <w14:schemeClr w14:val="tx1"/>
            </w14:solidFill>
          </w14:textFill>
        </w:rPr>
        <w:sectPr>
          <w:footerReference r:id="rId7" w:type="default"/>
          <w:pgSz w:w="11906" w:h="16838"/>
          <w:pgMar w:top="1418" w:right="1134" w:bottom="1418" w:left="1134" w:header="851" w:footer="992" w:gutter="0"/>
          <w:pgNumType w:start="1"/>
          <w:cols w:space="720" w:num="1"/>
          <w:docGrid w:type="lines" w:linePitch="312" w:charSpace="0"/>
        </w:sectPr>
      </w:pPr>
    </w:p>
    <w:p w14:paraId="4372ABEB">
      <w:pPr>
        <w:pStyle w:val="4"/>
        <w:spacing w:before="0" w:after="0" w:line="360" w:lineRule="auto"/>
        <w:jc w:val="center"/>
        <w:rPr>
          <w:rFonts w:hint="eastAsia" w:ascii="宋体" w:hAnsi="宋体" w:eastAsia="宋体" w:cs="宋体"/>
          <w:bCs w:val="0"/>
          <w:color w:val="000000" w:themeColor="text1"/>
          <w:sz w:val="28"/>
          <w:szCs w:val="28"/>
          <w:highlight w:val="none"/>
          <w14:textFill>
            <w14:solidFill>
              <w14:schemeClr w14:val="tx1"/>
            </w14:solidFill>
          </w14:textFill>
        </w:rPr>
      </w:pPr>
      <w:bookmarkStart w:id="115" w:name="_Toc11329222"/>
      <w:bookmarkStart w:id="116" w:name="_Toc30198"/>
      <w:bookmarkStart w:id="117" w:name="_Toc17532"/>
      <w:bookmarkStart w:id="118" w:name="_Toc11284"/>
      <w:bookmarkStart w:id="119" w:name="_Toc9520"/>
      <w:bookmarkStart w:id="120" w:name="_Toc6344"/>
      <w:bookmarkStart w:id="121" w:name="_Toc21487"/>
      <w:bookmarkStart w:id="122" w:name="_Toc8293"/>
      <w:bookmarkStart w:id="123" w:name="_Toc387234996"/>
      <w:bookmarkStart w:id="124" w:name="_Toc388534043"/>
      <w:bookmarkStart w:id="125" w:name="_Toc11329227"/>
      <w:bookmarkStart w:id="126" w:name="_Toc27148"/>
      <w:r>
        <w:rPr>
          <w:rFonts w:hint="eastAsia" w:ascii="宋体" w:hAnsi="宋体" w:eastAsia="宋体" w:cs="宋体"/>
          <w:color w:val="000000" w:themeColor="text1"/>
          <w:sz w:val="28"/>
          <w:szCs w:val="28"/>
          <w:highlight w:val="none"/>
          <w14:textFill>
            <w14:solidFill>
              <w14:schemeClr w14:val="tx1"/>
            </w14:solidFill>
          </w14:textFill>
        </w:rPr>
        <w:t xml:space="preserve">附录1 </w:t>
      </w:r>
      <w:bookmarkEnd w:id="115"/>
      <w:bookmarkEnd w:id="116"/>
      <w:bookmarkEnd w:id="117"/>
      <w:bookmarkEnd w:id="118"/>
      <w:bookmarkStart w:id="127" w:name="_Toc12773"/>
      <w:bookmarkStart w:id="128" w:name="_Toc27096"/>
      <w:bookmarkStart w:id="129" w:name="_Toc25591"/>
      <w:bookmarkStart w:id="130" w:name="_Toc11329226"/>
      <w:r>
        <w:rPr>
          <w:rFonts w:hint="eastAsia" w:ascii="宋体" w:hAnsi="宋体" w:eastAsia="宋体" w:cs="宋体"/>
          <w:bCs w:val="0"/>
          <w:color w:val="000000" w:themeColor="text1"/>
          <w:sz w:val="28"/>
          <w:szCs w:val="28"/>
          <w:highlight w:val="none"/>
          <w14:textFill>
            <w14:solidFill>
              <w14:schemeClr w14:val="tx1"/>
            </w14:solidFill>
          </w14:textFill>
        </w:rPr>
        <w:t>资格审查文件</w:t>
      </w:r>
      <w:bookmarkEnd w:id="119"/>
      <w:bookmarkEnd w:id="127"/>
      <w:bookmarkEnd w:id="128"/>
      <w:bookmarkEnd w:id="129"/>
      <w:bookmarkEnd w:id="130"/>
      <w:r>
        <w:rPr>
          <w:rFonts w:hint="eastAsia" w:ascii="宋体" w:hAnsi="宋体" w:eastAsia="宋体" w:cs="宋体"/>
          <w:bCs w:val="0"/>
          <w:color w:val="000000" w:themeColor="text1"/>
          <w:sz w:val="28"/>
          <w:szCs w:val="28"/>
          <w:highlight w:val="none"/>
          <w14:textFill>
            <w14:solidFill>
              <w14:schemeClr w14:val="tx1"/>
            </w14:solidFill>
          </w14:textFill>
        </w:rPr>
        <w:t>（项目主要管理人员最低要求）</w:t>
      </w:r>
      <w:bookmarkEnd w:id="120"/>
      <w:bookmarkStart w:id="131" w:name="_Toc6945"/>
    </w:p>
    <w:p w14:paraId="1F0EE276">
      <w:pPr>
        <w:pStyle w:val="4"/>
        <w:spacing w:before="0" w:after="0" w:line="360" w:lineRule="auto"/>
        <w:jc w:val="center"/>
        <w:rPr>
          <w:rFonts w:hint="eastAsia" w:asciiTheme="majorEastAsia" w:hAnsiTheme="majorEastAsia" w:eastAsiaTheme="majorEastAsia" w:cstheme="majorEastAsia"/>
          <w:color w:val="000000" w:themeColor="text1"/>
          <w:sz w:val="28"/>
          <w:highlight w:val="none"/>
          <w14:textFill>
            <w14:solidFill>
              <w14:schemeClr w14:val="tx1"/>
            </w14:solidFill>
          </w14:textFill>
        </w:rPr>
      </w:pPr>
      <w:r>
        <w:rPr>
          <w:rFonts w:hint="eastAsia" w:asciiTheme="majorEastAsia" w:hAnsiTheme="majorEastAsia" w:eastAsiaTheme="majorEastAsia" w:cstheme="majorEastAsia"/>
          <w:b/>
          <w:bCs/>
          <w:color w:val="000000" w:themeColor="text1"/>
          <w:sz w:val="28"/>
          <w:highlight w:val="none"/>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8"/>
          <w:highlight w:val="none"/>
          <w:lang w:val="en-US" w:eastAsia="zh-CN"/>
          <w14:textFill>
            <w14:solidFill>
              <w14:schemeClr w14:val="tx1"/>
            </w14:solidFill>
          </w14:textFill>
        </w:rPr>
        <w:t>一</w:t>
      </w:r>
      <w:r>
        <w:rPr>
          <w:rFonts w:hint="eastAsia" w:asciiTheme="majorEastAsia" w:hAnsiTheme="majorEastAsia" w:eastAsiaTheme="majorEastAsia" w:cstheme="majorEastAsia"/>
          <w:b/>
          <w:bCs/>
          <w:color w:val="000000" w:themeColor="text1"/>
          <w:sz w:val="28"/>
          <w:highlight w:val="none"/>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8"/>
          <w:highlight w:val="none"/>
          <w14:textFill>
            <w14:solidFill>
              <w14:schemeClr w14:val="tx1"/>
            </w14:solidFill>
          </w14:textFill>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07CE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24DC22E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CE85A9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BD1CEA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资格要求</w:t>
            </w:r>
          </w:p>
        </w:tc>
      </w:tr>
      <w:tr w14:paraId="5906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59" w:type="dxa"/>
            <w:tcBorders>
              <w:top w:val="single" w:color="auto" w:sz="4" w:space="0"/>
              <w:left w:val="single" w:color="auto" w:sz="4" w:space="0"/>
              <w:bottom w:val="single" w:color="auto" w:sz="4" w:space="0"/>
              <w:right w:val="single" w:color="auto" w:sz="4" w:space="0"/>
            </w:tcBorders>
            <w:vAlign w:val="center"/>
          </w:tcPr>
          <w:p w14:paraId="74344AA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470" w:type="dxa"/>
            <w:tcBorders>
              <w:top w:val="single" w:color="auto" w:sz="4" w:space="0"/>
              <w:left w:val="single" w:color="auto" w:sz="4" w:space="0"/>
              <w:bottom w:val="single" w:color="auto" w:sz="4" w:space="0"/>
              <w:right w:val="single" w:color="auto" w:sz="4" w:space="0"/>
            </w:tcBorders>
            <w:vAlign w:val="center"/>
          </w:tcPr>
          <w:p w14:paraId="247FC334">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4F12EAA">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（1）.具有独立法人资格和有效的营业执照。</w:t>
            </w:r>
          </w:p>
          <w:p w14:paraId="43791608">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（2）.具有有效的安全生产许可证。</w:t>
            </w:r>
          </w:p>
          <w:p w14:paraId="66F41D25">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（3）.具备有效的承装（修、试）电力设施许可证（承装、承修、承试四级及以上）；</w:t>
            </w:r>
          </w:p>
          <w:p w14:paraId="18F4BD86">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000000" w:themeColor="text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（4）.具备有效的电力工程施工总承包三级或输变电工程三级及以上资质；</w:t>
            </w:r>
          </w:p>
        </w:tc>
      </w:tr>
      <w:tr w14:paraId="30076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2677504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1470" w:type="dxa"/>
            <w:tcBorders>
              <w:top w:val="single" w:color="auto" w:sz="4" w:space="0"/>
              <w:left w:val="single" w:color="auto" w:sz="4" w:space="0"/>
              <w:bottom w:val="single" w:color="auto" w:sz="4" w:space="0"/>
              <w:right w:val="single" w:color="auto" w:sz="4" w:space="0"/>
            </w:tcBorders>
            <w:vAlign w:val="center"/>
          </w:tcPr>
          <w:p w14:paraId="220DF7D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70C71F3F">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2022年1月1日至投标截止日（合同签订时间为准），投标人至少具有一个单项合同金额不低于25万元公路行业供配电工程业绩，提供业绩合同复印件。</w:t>
            </w:r>
          </w:p>
        </w:tc>
      </w:tr>
      <w:tr w14:paraId="75922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25717E9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1470" w:type="dxa"/>
            <w:tcBorders>
              <w:top w:val="single" w:color="auto" w:sz="4" w:space="0"/>
              <w:left w:val="single" w:color="auto" w:sz="4" w:space="0"/>
              <w:bottom w:val="single" w:color="auto" w:sz="4" w:space="0"/>
              <w:right w:val="single" w:color="auto" w:sz="4" w:space="0"/>
            </w:tcBorders>
            <w:vAlign w:val="center"/>
          </w:tcPr>
          <w:p w14:paraId="0A148EA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B3D3694">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r>
      <w:tr w14:paraId="78C15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59A6DE39">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000000" w:themeColor="text1"/>
                <w:kern w:val="0"/>
                <w:szCs w:val="21"/>
                <w:highlight w:val="none"/>
                <w14:textFill>
                  <w14:solidFill>
                    <w14:schemeClr w14:val="tx1"/>
                  </w14:solidFill>
                </w14:textFill>
              </w:rPr>
            </w:pPr>
            <w:r>
              <w:rPr>
                <w:rFonts w:hint="eastAsia" w:hAnsi="宋体"/>
                <w:b/>
                <w:bCs/>
                <w:color w:val="000000" w:themeColor="text1"/>
                <w:kern w:val="0"/>
                <w:szCs w:val="21"/>
                <w:highlight w:val="none"/>
                <w14:textFill>
                  <w14:solidFill>
                    <w14:schemeClr w14:val="tx1"/>
                  </w14:solidFill>
                </w14:textFill>
              </w:rPr>
              <w:t>注：1.提供公司营业执照复印件，并加盖单位公章。</w:t>
            </w:r>
          </w:p>
          <w:p w14:paraId="3B375CF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2.业绩证明资料</w:t>
            </w:r>
            <w:r>
              <w:rPr>
                <w:b/>
                <w:bCs/>
                <w:color w:val="000000" w:themeColor="text1"/>
                <w:highlight w:val="none"/>
                <w14:textFill>
                  <w14:solidFill>
                    <w14:schemeClr w14:val="tx1"/>
                  </w14:solidFill>
                </w14:textFill>
              </w:rPr>
              <w:t>提供合同</w:t>
            </w:r>
            <w:r>
              <w:rPr>
                <w:rFonts w:hint="eastAsia" w:ascii="宋体" w:hAnsi="宋体" w:cs="宋体"/>
                <w:b/>
                <w:bCs/>
                <w:color w:val="000000" w:themeColor="text1"/>
                <w:szCs w:val="21"/>
                <w:highlight w:val="none"/>
                <w:shd w:val="clear" w:color="auto" w:fill="FFFFFF"/>
                <w14:textFill>
                  <w14:solidFill>
                    <w14:schemeClr w14:val="tx1"/>
                  </w14:solidFill>
                </w14:textFill>
              </w:rPr>
              <w:t>复印件</w:t>
            </w:r>
            <w:r>
              <w:rPr>
                <w:b/>
                <w:bCs/>
                <w:color w:val="000000" w:themeColor="text1"/>
                <w:highlight w:val="none"/>
                <w14:textFill>
                  <w14:solidFill>
                    <w14:schemeClr w14:val="tx1"/>
                  </w14:solidFill>
                </w14:textFill>
              </w:rPr>
              <w:t>（合同需清晰反映上述业绩要求的主要内容，包括但不限于合同签订时间、合同金额及合同内容）</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并</w:t>
            </w:r>
            <w:r>
              <w:rPr>
                <w:rFonts w:hint="eastAsia" w:hAnsi="宋体"/>
                <w:b/>
                <w:bCs/>
                <w:color w:val="000000" w:themeColor="text1"/>
                <w:kern w:val="0"/>
                <w:szCs w:val="21"/>
                <w:highlight w:val="none"/>
                <w14:textFill>
                  <w14:solidFill>
                    <w14:schemeClr w14:val="tx1"/>
                  </w14:solidFill>
                </w14:textFill>
              </w:rPr>
              <w:t>盖单位公章。若合同中无法体现上述内容的，则还需出具</w:t>
            </w:r>
            <w:r>
              <w:rPr>
                <w:rFonts w:hint="eastAsia" w:hAnsi="宋体"/>
                <w:b/>
                <w:bCs/>
                <w:color w:val="000000" w:themeColor="text1"/>
                <w:kern w:val="0"/>
                <w:szCs w:val="21"/>
                <w:highlight w:val="none"/>
                <w:lang w:val="en-US" w:eastAsia="zh-CN"/>
                <w14:textFill>
                  <w14:solidFill>
                    <w14:schemeClr w14:val="tx1"/>
                  </w14:solidFill>
                </w14:textFill>
              </w:rPr>
              <w:t>加盖</w:t>
            </w:r>
            <w:r>
              <w:rPr>
                <w:rFonts w:hint="eastAsia" w:hAnsi="宋体"/>
                <w:b/>
                <w:bCs/>
                <w:color w:val="000000" w:themeColor="text1"/>
                <w:kern w:val="0"/>
                <w:szCs w:val="21"/>
                <w:highlight w:val="none"/>
                <w14:textFill>
                  <w14:solidFill>
                    <w14:schemeClr w14:val="tx1"/>
                  </w14:solidFill>
                </w14:textFill>
              </w:rPr>
              <w:t>业主</w:t>
            </w:r>
            <w:r>
              <w:rPr>
                <w:rFonts w:hint="eastAsia" w:hAnsi="宋体"/>
                <w:b/>
                <w:bCs/>
                <w:color w:val="000000" w:themeColor="text1"/>
                <w:kern w:val="0"/>
                <w:szCs w:val="21"/>
                <w:highlight w:val="none"/>
                <w:lang w:val="en-US" w:eastAsia="zh-CN"/>
                <w14:textFill>
                  <w14:solidFill>
                    <w14:schemeClr w14:val="tx1"/>
                  </w14:solidFill>
                </w14:textFill>
              </w:rPr>
              <w:t>公章的业主</w:t>
            </w:r>
            <w:r>
              <w:rPr>
                <w:rFonts w:hint="eastAsia" w:hAnsi="宋体"/>
                <w:b/>
                <w:bCs/>
                <w:color w:val="000000" w:themeColor="text1"/>
                <w:kern w:val="0"/>
                <w:szCs w:val="21"/>
                <w:highlight w:val="none"/>
                <w14:textFill>
                  <w14:solidFill>
                    <w14:schemeClr w14:val="tx1"/>
                  </w14:solidFill>
                </w14:textFill>
              </w:rPr>
              <w:t>证明材料。</w:t>
            </w:r>
          </w:p>
          <w:p w14:paraId="073F4F17">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3.信誉要求报价</w:t>
            </w:r>
            <w:r>
              <w:rPr>
                <w:rFonts w:hint="eastAsia"/>
                <w:b/>
                <w:bCs/>
                <w:color w:val="000000" w:themeColor="text1"/>
                <w:sz w:val="21"/>
                <w:szCs w:val="21"/>
                <w:highlight w:val="none"/>
                <w14:textFill>
                  <w14:solidFill>
                    <w14:schemeClr w14:val="tx1"/>
                  </w14:solidFill>
                </w14:textFill>
              </w:rPr>
              <w:t>人自行通过上述网站进行查询，经查询存在相应记录的，应回避本次</w:t>
            </w:r>
            <w:r>
              <w:rPr>
                <w:rFonts w:hint="eastAsia"/>
                <w:b/>
                <w:bCs/>
                <w:color w:val="000000" w:themeColor="text1"/>
                <w:sz w:val="21"/>
                <w:szCs w:val="21"/>
                <w:highlight w:val="none"/>
                <w:lang w:val="en-US" w:eastAsia="zh-CN"/>
                <w14:textFill>
                  <w14:solidFill>
                    <w14:schemeClr w14:val="tx1"/>
                  </w14:solidFill>
                </w14:textFill>
              </w:rPr>
              <w:t>比选</w:t>
            </w:r>
            <w:r>
              <w:rPr>
                <w:rFonts w:hint="eastAsia"/>
                <w:b/>
                <w:bCs/>
                <w:color w:val="000000" w:themeColor="text1"/>
                <w:sz w:val="21"/>
                <w:szCs w:val="21"/>
                <w:highlight w:val="none"/>
                <w14:textFill>
                  <w14:solidFill>
                    <w14:schemeClr w14:val="tx1"/>
                  </w14:solidFill>
                </w14:textFill>
              </w:rPr>
              <w:t>；查询后无相应记录的，还需按</w:t>
            </w:r>
            <w:r>
              <w:rPr>
                <w:rFonts w:hint="eastAsia"/>
                <w:b/>
                <w:bCs/>
                <w:color w:val="000000" w:themeColor="text1"/>
                <w:sz w:val="21"/>
                <w:szCs w:val="21"/>
                <w:highlight w:val="none"/>
                <w:lang w:val="en-US" w:eastAsia="zh-CN"/>
                <w14:textFill>
                  <w14:solidFill>
                    <w14:schemeClr w14:val="tx1"/>
                  </w14:solidFill>
                </w14:textFill>
              </w:rPr>
              <w:t>竞争性比选响应文</w:t>
            </w:r>
            <w:r>
              <w:rPr>
                <w:rFonts w:hint="eastAsia"/>
                <w:b/>
                <w:bCs/>
                <w:color w:val="000000" w:themeColor="text1"/>
                <w:sz w:val="21"/>
                <w:szCs w:val="21"/>
                <w:highlight w:val="none"/>
                <w14:textFill>
                  <w14:solidFill>
                    <w14:schemeClr w14:val="tx1"/>
                  </w14:solidFill>
                </w14:textFill>
              </w:rPr>
              <w:t>件中</w:t>
            </w:r>
            <w:r>
              <w:rPr>
                <w:rFonts w:hint="eastAsia"/>
                <w:b/>
                <w:bCs/>
                <w:color w:val="000000" w:themeColor="text1"/>
                <w:sz w:val="21"/>
                <w:szCs w:val="21"/>
                <w:highlight w:val="none"/>
                <w:lang w:val="en-US" w:eastAsia="zh-CN"/>
                <w14:textFill>
                  <w14:solidFill>
                    <w14:schemeClr w14:val="tx1"/>
                  </w14:solidFill>
                </w14:textFill>
              </w:rPr>
              <w:t>承诺</w:t>
            </w:r>
            <w:r>
              <w:rPr>
                <w:rFonts w:hint="eastAsia"/>
                <w:b/>
                <w:bCs/>
                <w:color w:val="000000" w:themeColor="text1"/>
                <w:sz w:val="21"/>
                <w:szCs w:val="21"/>
                <w:highlight w:val="none"/>
                <w14:textFill>
                  <w14:solidFill>
                    <w14:schemeClr w14:val="tx1"/>
                  </w14:solidFill>
                </w14:textFill>
              </w:rPr>
              <w:t>格式进行承诺</w:t>
            </w:r>
            <w:r>
              <w:rPr>
                <w:rFonts w:hint="eastAsia"/>
                <w:b/>
                <w:bCs/>
                <w:color w:val="000000" w:themeColor="text1"/>
                <w:highlight w:val="none"/>
                <w:lang w:val="en-US" w:eastAsia="zh-CN"/>
                <w14:textFill>
                  <w14:solidFill>
                    <w14:schemeClr w14:val="tx1"/>
                  </w14:solidFill>
                </w14:textFill>
              </w:rPr>
              <w:t>并</w:t>
            </w:r>
            <w:r>
              <w:rPr>
                <w:rFonts w:hint="eastAsia" w:hAnsi="宋体"/>
                <w:b/>
                <w:bCs/>
                <w:color w:val="000000" w:themeColor="text1"/>
                <w:kern w:val="0"/>
                <w:szCs w:val="21"/>
                <w:highlight w:val="none"/>
                <w14:textFill>
                  <w14:solidFill>
                    <w14:schemeClr w14:val="tx1"/>
                  </w14:solidFill>
                </w14:textFill>
              </w:rPr>
              <w:t>盖单位公章</w:t>
            </w:r>
            <w:r>
              <w:rPr>
                <w:rFonts w:hint="eastAsia"/>
                <w:b/>
                <w:bCs/>
                <w:color w:val="000000" w:themeColor="text1"/>
                <w:sz w:val="21"/>
                <w:szCs w:val="21"/>
                <w:highlight w:val="none"/>
                <w14:textFill>
                  <w14:solidFill>
                    <w14:schemeClr w14:val="tx1"/>
                  </w14:solidFill>
                </w14:textFill>
              </w:rPr>
              <w:t>。</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人保留对</w:t>
            </w:r>
            <w:r>
              <w:rPr>
                <w:rFonts w:hint="eastAsia"/>
                <w:b/>
                <w:bCs/>
                <w:color w:val="000000" w:themeColor="text1"/>
                <w:sz w:val="21"/>
                <w:szCs w:val="21"/>
                <w:highlight w:val="none"/>
                <w:lang w:val="en-US" w:eastAsia="zh-CN"/>
                <w14:textFill>
                  <w14:solidFill>
                    <w14:schemeClr w14:val="tx1"/>
                  </w14:solidFill>
                </w14:textFill>
              </w:rPr>
              <w:t>报价</w:t>
            </w:r>
            <w:r>
              <w:rPr>
                <w:rFonts w:hint="eastAsia"/>
                <w:b/>
                <w:bCs/>
                <w:color w:val="000000" w:themeColor="text1"/>
                <w:sz w:val="21"/>
                <w:szCs w:val="21"/>
                <w:highlight w:val="none"/>
                <w14:textFill>
                  <w14:solidFill>
                    <w14:schemeClr w14:val="tx1"/>
                  </w14:solidFill>
                </w14:textFill>
              </w:rPr>
              <w:t>人承诺真实性进行查询的权利，如果发现</w:t>
            </w:r>
            <w:r>
              <w:rPr>
                <w:rFonts w:hint="eastAsia"/>
                <w:b/>
                <w:bCs/>
                <w:color w:val="000000" w:themeColor="text1"/>
                <w:sz w:val="21"/>
                <w:szCs w:val="21"/>
                <w:highlight w:val="none"/>
                <w:lang w:val="en-US" w:eastAsia="zh-CN"/>
                <w14:textFill>
                  <w14:solidFill>
                    <w14:schemeClr w14:val="tx1"/>
                  </w14:solidFill>
                </w14:textFill>
              </w:rPr>
              <w:t>报价人</w:t>
            </w:r>
            <w:r>
              <w:rPr>
                <w:rFonts w:hint="eastAsia"/>
                <w:b/>
                <w:bCs/>
                <w:color w:val="000000" w:themeColor="text1"/>
                <w:sz w:val="21"/>
                <w:szCs w:val="21"/>
                <w:highlight w:val="none"/>
                <w14:textFill>
                  <w14:solidFill>
                    <w14:schemeClr w14:val="tx1"/>
                  </w14:solidFill>
                </w14:textFill>
              </w:rPr>
              <w:t>承诺不实的，将取消其中标资格，</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人可以按照</w:t>
            </w:r>
            <w:r>
              <w:rPr>
                <w:rFonts w:hint="eastAsia"/>
                <w:b/>
                <w:bCs/>
                <w:color w:val="000000" w:themeColor="text1"/>
                <w:sz w:val="21"/>
                <w:szCs w:val="21"/>
                <w:highlight w:val="none"/>
                <w:lang w:val="en-US" w:eastAsia="zh-CN"/>
                <w14:textFill>
                  <w14:solidFill>
                    <w14:schemeClr w14:val="tx1"/>
                  </w14:solidFill>
                </w14:textFill>
              </w:rPr>
              <w:t>评审</w:t>
            </w:r>
            <w:r>
              <w:rPr>
                <w:rFonts w:hint="eastAsia"/>
                <w:b/>
                <w:bCs/>
                <w:color w:val="000000" w:themeColor="text1"/>
                <w:sz w:val="21"/>
                <w:szCs w:val="21"/>
                <w:highlight w:val="none"/>
                <w14:textFill>
                  <w14:solidFill>
                    <w14:schemeClr w14:val="tx1"/>
                  </w14:solidFill>
                </w14:textFill>
              </w:rPr>
              <w:t>报告中标结果的排序，依次递补其他</w:t>
            </w:r>
            <w:r>
              <w:rPr>
                <w:rFonts w:hint="eastAsia"/>
                <w:b/>
                <w:bCs/>
                <w:color w:val="000000" w:themeColor="text1"/>
                <w:sz w:val="21"/>
                <w:szCs w:val="21"/>
                <w:highlight w:val="none"/>
                <w:lang w:val="en-US" w:eastAsia="zh-CN"/>
                <w14:textFill>
                  <w14:solidFill>
                    <w14:schemeClr w14:val="tx1"/>
                  </w14:solidFill>
                </w14:textFill>
              </w:rPr>
              <w:t>报价</w:t>
            </w:r>
            <w:r>
              <w:rPr>
                <w:rFonts w:hint="eastAsia"/>
                <w:b/>
                <w:bCs/>
                <w:color w:val="000000" w:themeColor="text1"/>
                <w:sz w:val="21"/>
                <w:szCs w:val="21"/>
                <w:highlight w:val="none"/>
                <w14:textFill>
                  <w14:solidFill>
                    <w14:schemeClr w14:val="tx1"/>
                  </w14:solidFill>
                </w14:textFill>
              </w:rPr>
              <w:t>人为中标候选人或中标人，也可重新</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w:t>
            </w:r>
          </w:p>
        </w:tc>
      </w:tr>
    </w:tbl>
    <w:p w14:paraId="79B181A3">
      <w:pPr>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51A5DE5C">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0B60C62A">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28DFE283">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17A548D4">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55F2B907">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7EEF22D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6185479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54E9E401">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0D031DB7">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000000" w:themeColor="text1"/>
          <w:szCs w:val="21"/>
          <w:highlight w:val="none"/>
          <w14:textFill>
            <w14:solidFill>
              <w14:schemeClr w14:val="tx1"/>
            </w14:solidFill>
          </w14:textFill>
        </w:rPr>
      </w:pPr>
      <w:r>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239BB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69DEF131">
            <w:pPr>
              <w:spacing w:line="400" w:lineRule="exact"/>
              <w:jc w:val="center"/>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19A16722">
            <w:pPr>
              <w:spacing w:line="400" w:lineRule="exact"/>
              <w:jc w:val="center"/>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305F4F76">
            <w:pPr>
              <w:spacing w:line="400" w:lineRule="exact"/>
              <w:jc w:val="center"/>
              <w:rPr>
                <w:rFonts w:hint="eastAsia" w:ascii="宋体" w:hAnsi="宋体" w:eastAsia="宋体" w:cs="宋体"/>
                <w:b/>
                <w:bCs/>
                <w:color w:val="000000" w:themeColor="text1"/>
                <w:szCs w:val="21"/>
                <w:highlight w:val="none"/>
                <w:lang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5ED6FA6C">
            <w:pPr>
              <w:spacing w:line="400" w:lineRule="exact"/>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5533B326">
            <w:pPr>
              <w:spacing w:line="400" w:lineRule="exact"/>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3F313CFE">
            <w:pPr>
              <w:spacing w:line="400" w:lineRule="exact"/>
              <w:jc w:val="center"/>
              <w:rPr>
                <w:rFonts w:hint="default" w:ascii="宋体" w:hAnsi="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备注</w:t>
            </w:r>
          </w:p>
        </w:tc>
      </w:tr>
      <w:tr w14:paraId="52F4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21BF34A6">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w:t>
            </w:r>
          </w:p>
        </w:tc>
        <w:tc>
          <w:tcPr>
            <w:tcW w:w="1470" w:type="dxa"/>
            <w:vMerge w:val="restart"/>
            <w:tcBorders>
              <w:top w:val="single" w:color="auto" w:sz="4" w:space="0"/>
              <w:left w:val="single" w:color="auto" w:sz="4" w:space="0"/>
              <w:right w:val="single" w:color="auto" w:sz="4" w:space="0"/>
            </w:tcBorders>
            <w:vAlign w:val="center"/>
          </w:tcPr>
          <w:p w14:paraId="2EF2859C">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6B746BAD">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09EFEC6B">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00307C1D">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591F4F1D">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7E8D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0C501BE8">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51EC8F40">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401260FC">
            <w:pPr>
              <w:widowControl/>
              <w:ind w:firstLine="420" w:firstLineChars="200"/>
              <w:jc w:val="left"/>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（1）拟派本项目的项目经理须已在报价人本单位注册并应具有</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机电</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专业二级及以上注册建造师执业资格，且在人员方面具有相应的施工能力</w:t>
            </w: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w:t>
            </w:r>
          </w:p>
          <w:p w14:paraId="02A93EB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（2）持有有效的省级建设主管部门颁发的安全生产考核合格证B证。</w:t>
            </w:r>
          </w:p>
        </w:tc>
      </w:tr>
      <w:tr w14:paraId="2109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709C9610">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2</w:t>
            </w:r>
          </w:p>
        </w:tc>
        <w:tc>
          <w:tcPr>
            <w:tcW w:w="1470" w:type="dxa"/>
            <w:vMerge w:val="restart"/>
            <w:tcBorders>
              <w:top w:val="single" w:color="auto" w:sz="4" w:space="0"/>
              <w:left w:val="single" w:color="auto" w:sz="4" w:space="0"/>
              <w:right w:val="single" w:color="auto" w:sz="4" w:space="0"/>
            </w:tcBorders>
            <w:vAlign w:val="center"/>
          </w:tcPr>
          <w:p w14:paraId="385109F7">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72BAC338">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05DB35A0">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44AB8BCF">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0EDF3395">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78FA6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6B883946">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396B4438">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21D7BCE9">
            <w:pPr>
              <w:keepNext w:val="0"/>
              <w:keepLines w:val="0"/>
              <w:pageBreakBefore w:val="0"/>
              <w:widowControl w:val="0"/>
              <w:tabs>
                <w:tab w:val="left" w:pos="962"/>
              </w:tabs>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具有工程类中级及以上职称</w:t>
            </w:r>
            <w:r>
              <w:rPr>
                <w:rFonts w:hint="eastAsia" w:ascii="宋体" w:hAnsi="宋体" w:cs="宋体"/>
                <w:color w:val="000000" w:themeColor="text1"/>
                <w:szCs w:val="21"/>
                <w:highlight w:val="none"/>
                <w:lang w:val="en-US" w:eastAsia="zh-CN"/>
                <w14:textFill>
                  <w14:solidFill>
                    <w14:schemeClr w14:val="tx1"/>
                  </w14:solidFill>
                </w14:textFill>
              </w:rPr>
              <w:t>或者</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具有</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机电</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专业二级及以上注册建造师执业资格</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220C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1269995A">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p>
        </w:tc>
        <w:tc>
          <w:tcPr>
            <w:tcW w:w="1470" w:type="dxa"/>
            <w:vMerge w:val="restart"/>
            <w:tcBorders>
              <w:top w:val="single" w:color="auto" w:sz="4" w:space="0"/>
              <w:left w:val="single" w:color="auto" w:sz="4" w:space="0"/>
              <w:right w:val="single" w:color="auto" w:sz="4" w:space="0"/>
            </w:tcBorders>
            <w:vAlign w:val="center"/>
          </w:tcPr>
          <w:p w14:paraId="2C96CD3E">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default" w:ascii="宋体" w:hAnsi="宋体" w:cs="宋体"/>
                <w:color w:val="000000" w:themeColor="text1"/>
                <w:szCs w:val="21"/>
                <w:highlight w:val="none"/>
                <w:lang w:val="en-US" w:eastAsia="zh-CN"/>
                <w14:textFill>
                  <w14:solidFill>
                    <w14:schemeClr w14:val="tx1"/>
                  </w14:solidFill>
                </w14:textFill>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1302BA09">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16651CA2">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247D72ED">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58A6BA2F">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7FCA0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2DDB8386">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7DC01DCD">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25FB3B7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b w:val="0"/>
                <w:bCs w:val="0"/>
                <w:color w:val="000000" w:themeColor="text1"/>
                <w:szCs w:val="21"/>
                <w:highlight w:val="none"/>
                <w:lang w:val="en-US" w:eastAsia="zh-CN"/>
                <w14:textFill>
                  <w14:solidFill>
                    <w14:schemeClr w14:val="tx1"/>
                  </w14:solidFill>
                </w14:textFill>
              </w:rPr>
              <w:t>持有效的省级建设主管部门颁发的安全生产考核合格证C证。</w:t>
            </w:r>
          </w:p>
        </w:tc>
      </w:tr>
    </w:tbl>
    <w:p w14:paraId="09147D27">
      <w:pPr>
        <w:spacing w:line="400" w:lineRule="exact"/>
        <w:ind w:firstLine="422" w:firstLineChars="20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 xml:space="preserve"> 注：需提供项目主要管理人员名单（表格形式），以上人员相关资质证件、身份证复印件及由社保局出具的报价人为以上人员缴纳</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2025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月至</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2025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7</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月连续三个月的养老保险证明（带有社保部门公章或社保部门的有效电子印章），并加盖单位公章。</w:t>
      </w:r>
    </w:p>
    <w:bookmarkEnd w:id="131"/>
    <w:p w14:paraId="25A5C5A3">
      <w:pPr>
        <w:pStyle w:val="4"/>
        <w:jc w:val="center"/>
        <w:rPr>
          <w:rFonts w:hint="eastAsia" w:ascii="宋体" w:hAnsi="宋体" w:eastAsia="宋体" w:cs="宋体"/>
          <w:bCs w:val="0"/>
          <w:color w:val="000000" w:themeColor="text1"/>
          <w:sz w:val="28"/>
          <w:szCs w:val="28"/>
          <w:highlight w:val="none"/>
          <w14:textFill>
            <w14:solidFill>
              <w14:schemeClr w14:val="tx1"/>
            </w14:solidFill>
          </w14:textFill>
        </w:rPr>
      </w:pPr>
      <w:r>
        <w:rPr>
          <w:rFonts w:hint="eastAsia" w:ascii="宋体" w:hAnsi="宋体" w:eastAsia="宋体" w:cs="宋体"/>
          <w:bCs w:val="0"/>
          <w:color w:val="000000" w:themeColor="text1"/>
          <w:sz w:val="28"/>
          <w:szCs w:val="28"/>
          <w:highlight w:val="none"/>
          <w14:textFill>
            <w14:solidFill>
              <w14:schemeClr w14:val="tx1"/>
            </w14:solidFill>
          </w14:textFill>
        </w:rPr>
        <w:t>附录</w:t>
      </w:r>
      <w:r>
        <w:rPr>
          <w:rFonts w:hint="eastAsia" w:ascii="宋体" w:hAnsi="宋体" w:eastAsia="宋体" w:cs="宋体"/>
          <w:bCs w:val="0"/>
          <w:color w:val="000000" w:themeColor="text1"/>
          <w:sz w:val="28"/>
          <w:szCs w:val="28"/>
          <w:highlight w:val="none"/>
          <w:lang w:val="en-US" w:eastAsia="zh-CN"/>
          <w14:textFill>
            <w14:solidFill>
              <w14:schemeClr w14:val="tx1"/>
            </w14:solidFill>
          </w14:textFill>
        </w:rPr>
        <w:t>2</w:t>
      </w:r>
      <w:r>
        <w:rPr>
          <w:rFonts w:hint="eastAsia" w:ascii="宋体" w:hAnsi="宋体" w:eastAsia="宋体" w:cs="宋体"/>
          <w:bCs w:val="0"/>
          <w:color w:val="000000" w:themeColor="text1"/>
          <w:sz w:val="28"/>
          <w:szCs w:val="28"/>
          <w:highlight w:val="none"/>
          <w14:textFill>
            <w14:solidFill>
              <w14:schemeClr w14:val="tx1"/>
            </w14:solidFill>
          </w14:textFill>
        </w:rPr>
        <w:t xml:space="preserve"> 资格审查文件（项目</w:t>
      </w:r>
      <w:r>
        <w:rPr>
          <w:rFonts w:hint="eastAsia" w:ascii="宋体" w:hAnsi="宋体" w:eastAsia="宋体" w:cs="宋体"/>
          <w:bCs w:val="0"/>
          <w:color w:val="000000" w:themeColor="text1"/>
          <w:sz w:val="28"/>
          <w:szCs w:val="28"/>
          <w:highlight w:val="none"/>
          <w:lang w:val="en-US" w:eastAsia="zh-CN"/>
          <w14:textFill>
            <w14:solidFill>
              <w14:schemeClr w14:val="tx1"/>
            </w14:solidFill>
          </w14:textFill>
        </w:rPr>
        <w:t>其他</w:t>
      </w:r>
      <w:r>
        <w:rPr>
          <w:rFonts w:hint="eastAsia" w:ascii="宋体" w:hAnsi="宋体" w:eastAsia="宋体" w:cs="宋体"/>
          <w:bCs w:val="0"/>
          <w:color w:val="000000" w:themeColor="text1"/>
          <w:sz w:val="28"/>
          <w:szCs w:val="28"/>
          <w:highlight w:val="none"/>
          <w14:textFill>
            <w14:solidFill>
              <w14:schemeClr w14:val="tx1"/>
            </w14:solidFill>
          </w14:textFill>
        </w:rPr>
        <w:t>人员</w:t>
      </w:r>
      <w:r>
        <w:rPr>
          <w:rFonts w:hint="eastAsia" w:ascii="宋体" w:hAnsi="宋体" w:eastAsia="宋体" w:cs="宋体"/>
          <w:bCs w:val="0"/>
          <w:color w:val="000000" w:themeColor="text1"/>
          <w:sz w:val="28"/>
          <w:szCs w:val="28"/>
          <w:highlight w:val="none"/>
          <w:lang w:val="en-US" w:eastAsia="zh-CN"/>
          <w14:textFill>
            <w14:solidFill>
              <w14:schemeClr w14:val="tx1"/>
            </w14:solidFill>
          </w14:textFill>
        </w:rPr>
        <w:t>最低</w:t>
      </w:r>
      <w:r>
        <w:rPr>
          <w:rFonts w:hint="eastAsia" w:ascii="宋体" w:hAnsi="宋体" w:eastAsia="宋体" w:cs="宋体"/>
          <w:bCs w:val="0"/>
          <w:color w:val="000000" w:themeColor="text1"/>
          <w:sz w:val="28"/>
          <w:szCs w:val="28"/>
          <w:highlight w:val="none"/>
          <w14:textFill>
            <w14:solidFill>
              <w14:schemeClr w14:val="tx1"/>
            </w14:solidFill>
          </w14:textFill>
        </w:rPr>
        <w:t>要求）</w:t>
      </w:r>
      <w:bookmarkStart w:id="132" w:name="_Toc17384"/>
      <w:bookmarkStart w:id="133" w:name="_Toc6096"/>
      <w:bookmarkStart w:id="134" w:name="_Toc4169"/>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33871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1426C9A5">
            <w:pPr>
              <w:spacing w:line="40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项目施工、安装及调试劳务人员最低要求</w:t>
            </w:r>
          </w:p>
        </w:tc>
      </w:tr>
      <w:tr w14:paraId="4F89D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406E43CE">
            <w:pPr>
              <w:numPr>
                <w:ilvl w:val="0"/>
                <w:numId w:val="0"/>
              </w:numPr>
              <w:ind w:firstLine="420" w:firstLineChars="20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1.施工劳务人员，作业队伍不低于2组，每组作业人员不少于5人，其中至少有2名人员在持高压电工操作证的同时持有高空作业操作证，2名劳务人员须持有低压电工操作证，并包含一名专职安全员，必须为报价人自有员工或者劳务派遣员工；；</w:t>
            </w:r>
          </w:p>
          <w:p w14:paraId="53FCCB32">
            <w:pPr>
              <w:numPr>
                <w:ilvl w:val="0"/>
                <w:numId w:val="0"/>
              </w:numPr>
              <w:ind w:firstLine="420" w:firstLineChars="20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2.质量员1名，须为报价人自有员工或者劳务派遣员工；</w:t>
            </w:r>
          </w:p>
          <w:p w14:paraId="39EB11A1">
            <w:pPr>
              <w:ind w:firstLine="40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以上要求为最低要求，后续根据界面提交情况及项目部要求追加人员，满足工程进度需要。</w:t>
            </w:r>
          </w:p>
          <w:p w14:paraId="0C6DE8D2">
            <w:pPr>
              <w:ind w:firstLine="400"/>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（报价人自行承诺即可，无需提供相关证明材料）</w:t>
            </w:r>
          </w:p>
        </w:tc>
      </w:tr>
    </w:tbl>
    <w:p w14:paraId="0FA3D9C8">
      <w:pPr>
        <w:pStyle w:val="42"/>
        <w:rPr>
          <w:rFonts w:hint="eastAsia"/>
          <w:color w:val="000000" w:themeColor="text1"/>
          <w:highlight w:val="none"/>
          <w14:textFill>
            <w14:solidFill>
              <w14:schemeClr w14:val="tx1"/>
            </w14:solidFill>
          </w14:textFill>
        </w:rPr>
      </w:pPr>
    </w:p>
    <w:p w14:paraId="6F6D3D6E">
      <w:pPr>
        <w:pStyle w:val="4"/>
        <w:jc w:val="center"/>
        <w:rPr>
          <w:rFonts w:hint="eastAsia" w:hAnsi="宋体"/>
          <w:b w:val="0"/>
          <w:color w:val="000000" w:themeColor="text1"/>
          <w:sz w:val="28"/>
          <w:szCs w:val="28"/>
          <w:highlight w:val="none"/>
          <w14:textFill>
            <w14:solidFill>
              <w14:schemeClr w14:val="tx1"/>
            </w14:solidFill>
          </w14:textFill>
        </w:rPr>
      </w:pPr>
      <w:r>
        <w:rPr>
          <w:rFonts w:hint="eastAsia" w:ascii="宋体" w:hAnsi="宋体" w:eastAsia="宋体" w:cs="宋体"/>
          <w:bCs w:val="0"/>
          <w:color w:val="000000" w:themeColor="text1"/>
          <w:sz w:val="28"/>
          <w:szCs w:val="28"/>
          <w:highlight w:val="none"/>
          <w14:textFill>
            <w14:solidFill>
              <w14:schemeClr w14:val="tx1"/>
            </w14:solidFill>
          </w14:textFill>
        </w:rPr>
        <w:t>附录</w:t>
      </w:r>
      <w:r>
        <w:rPr>
          <w:rFonts w:hint="eastAsia" w:ascii="宋体" w:hAnsi="宋体" w:eastAsia="宋体" w:cs="宋体"/>
          <w:bCs w:val="0"/>
          <w:color w:val="000000" w:themeColor="text1"/>
          <w:sz w:val="28"/>
          <w:szCs w:val="28"/>
          <w:highlight w:val="none"/>
          <w:lang w:val="en-US" w:eastAsia="zh-CN"/>
          <w14:textFill>
            <w14:solidFill>
              <w14:schemeClr w14:val="tx1"/>
            </w14:solidFill>
          </w14:textFill>
        </w:rPr>
        <w:t>3</w:t>
      </w:r>
      <w:r>
        <w:rPr>
          <w:rFonts w:hint="eastAsia" w:ascii="宋体" w:hAnsi="宋体" w:eastAsia="宋体" w:cs="宋体"/>
          <w:bCs w:val="0"/>
          <w:color w:val="000000" w:themeColor="text1"/>
          <w:sz w:val="28"/>
          <w:szCs w:val="28"/>
          <w:highlight w:val="none"/>
          <w14:textFill>
            <w14:solidFill>
              <w14:schemeClr w14:val="tx1"/>
            </w14:solidFill>
          </w14:textFill>
        </w:rPr>
        <w:t xml:space="preserve"> 资格审查文件（主要机械设备和试验检测设备最低要求）</w:t>
      </w:r>
      <w:bookmarkEnd w:id="132"/>
      <w:bookmarkEnd w:id="133"/>
      <w:bookmarkEnd w:id="134"/>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6889D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509CC059">
            <w:pPr>
              <w:spacing w:line="40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主要机械设备和试验检测设备最低要求</w:t>
            </w:r>
          </w:p>
        </w:tc>
      </w:tr>
      <w:tr w14:paraId="7E25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17009585">
            <w:pPr>
              <w:ind w:firstLine="420" w:firstLineChars="200"/>
              <w:rPr>
                <w:rFonts w:hint="eastAsia" w:ascii="宋体" w:hAnsi="宋体" w:cs="宋体"/>
                <w:caps/>
                <w:color w:val="000000" w:themeColor="text1"/>
                <w:szCs w:val="21"/>
                <w:highlight w:val="none"/>
                <w:lang w:eastAsia="zh-CN"/>
                <w14:textFill>
                  <w14:solidFill>
                    <w14:schemeClr w14:val="tx1"/>
                  </w14:solidFill>
                </w14:textFill>
              </w:rPr>
            </w:pPr>
            <w:r>
              <w:rPr>
                <w:rFonts w:hint="eastAsia" w:ascii="宋体" w:hAnsi="宋体" w:cs="宋体"/>
                <w:caps/>
                <w:color w:val="000000" w:themeColor="text1"/>
                <w:szCs w:val="21"/>
                <w:highlight w:val="none"/>
                <w:lang w:eastAsia="zh-CN"/>
                <w14:textFill>
                  <w14:solidFill>
                    <w14:schemeClr w14:val="tx1"/>
                  </w14:solidFill>
                </w14:textFill>
              </w:rPr>
              <w:t>根据项目实际施工进度情况配置。</w:t>
            </w:r>
          </w:p>
          <w:p w14:paraId="79DEE20B">
            <w:pPr>
              <w:ind w:firstLine="420" w:firstLineChars="200"/>
              <w:rPr>
                <w:rFonts w:hint="eastAsia" w:ascii="宋体" w:hAnsi="宋体" w:eastAsia="宋体" w:cs="宋体"/>
                <w:caps/>
                <w:color w:val="000000" w:themeColor="text1"/>
                <w:szCs w:val="21"/>
                <w:highlight w:val="none"/>
                <w:lang w:eastAsia="zh-CN"/>
                <w14:textFill>
                  <w14:solidFill>
                    <w14:schemeClr w14:val="tx1"/>
                  </w14:solidFill>
                </w14:textFill>
              </w:rPr>
            </w:pPr>
            <w:r>
              <w:rPr>
                <w:rFonts w:hint="eastAsia" w:ascii="宋体" w:hAnsi="宋体" w:cs="宋体"/>
                <w:caps/>
                <w:color w:val="000000" w:themeColor="text1"/>
                <w:szCs w:val="21"/>
                <w:highlight w:val="none"/>
                <w:lang w:eastAsia="zh-CN"/>
                <w14:textFill>
                  <w14:solidFill>
                    <w14:schemeClr w14:val="tx1"/>
                  </w14:solidFill>
                </w14:textFill>
              </w:rPr>
              <w:t>以上要求为最低要求，后续根据界面提交情况及项目部要求追加相应车辆及机械，满足工程进度需要</w:t>
            </w:r>
          </w:p>
          <w:p w14:paraId="2AF71126">
            <w:pPr>
              <w:ind w:firstLine="420" w:firstLineChars="200"/>
              <w:rPr>
                <w:color w:val="000000" w:themeColor="text1"/>
                <w:highlight w:val="none"/>
                <w14:textFill>
                  <w14:solidFill>
                    <w14:schemeClr w14:val="tx1"/>
                  </w14:solidFill>
                </w14:textFill>
              </w:rPr>
            </w:pPr>
            <w:r>
              <w:rPr>
                <w:rFonts w:hint="eastAsia" w:ascii="宋体" w:hAnsi="宋体" w:cs="宋体"/>
                <w:caps/>
                <w:color w:val="000000" w:themeColor="text1"/>
                <w:szCs w:val="21"/>
                <w:highlight w:val="none"/>
                <w14:textFill>
                  <w14:solidFill>
                    <w14:schemeClr w14:val="tx1"/>
                  </w14:solidFill>
                </w14:textFill>
              </w:rPr>
              <w:t>（</w:t>
            </w:r>
            <w:r>
              <w:rPr>
                <w:rFonts w:hint="eastAsia"/>
                <w:b/>
                <w:bCs/>
                <w:color w:val="000000" w:themeColor="text1"/>
                <w:highlight w:val="none"/>
                <w14:textFill>
                  <w14:solidFill>
                    <w14:schemeClr w14:val="tx1"/>
                  </w14:solidFill>
                </w14:textFill>
              </w:rPr>
              <w:t>报价人自行承诺即可，无需提供相关证明材料</w:t>
            </w:r>
            <w:r>
              <w:rPr>
                <w:rFonts w:hint="eastAsia"/>
                <w:b/>
                <w:color w:val="000000" w:themeColor="text1"/>
                <w:highlight w:val="none"/>
                <w14:textFill>
                  <w14:solidFill>
                    <w14:schemeClr w14:val="tx1"/>
                  </w14:solidFill>
                </w14:textFill>
              </w:rPr>
              <w:t>）</w:t>
            </w:r>
          </w:p>
        </w:tc>
      </w:tr>
    </w:tbl>
    <w:p w14:paraId="42373903">
      <w:pPr>
        <w:spacing w:line="440" w:lineRule="exact"/>
        <w:ind w:firstLine="420" w:firstLineChars="200"/>
        <w:jc w:val="left"/>
        <w:rPr>
          <w:rFonts w:hint="eastAsia" w:ascii="宋体" w:hAnsi="宋体" w:eastAsia="宋体" w:cs="宋体"/>
          <w:color w:val="000000" w:themeColor="text1"/>
          <w:szCs w:val="21"/>
          <w:highlight w:val="none"/>
          <w:lang w:eastAsia="zh-CN"/>
          <w14:textFill>
            <w14:solidFill>
              <w14:schemeClr w14:val="tx1"/>
            </w14:solidFill>
          </w14:textFill>
        </w:rPr>
        <w:sectPr>
          <w:footerReference r:id="rId8" w:type="default"/>
          <w:pgSz w:w="11906" w:h="16838"/>
          <w:pgMar w:top="1440" w:right="1800" w:bottom="1440" w:left="1800" w:header="851" w:footer="992" w:gutter="0"/>
          <w:cols w:space="720" w:num="1"/>
          <w:titlePg/>
          <w:docGrid w:type="lines" w:linePitch="312" w:charSpace="0"/>
        </w:sectPr>
      </w:pPr>
    </w:p>
    <w:bookmarkEnd w:id="121"/>
    <w:bookmarkEnd w:id="122"/>
    <w:bookmarkEnd w:id="123"/>
    <w:bookmarkEnd w:id="124"/>
    <w:bookmarkEnd w:id="125"/>
    <w:bookmarkEnd w:id="126"/>
    <w:p w14:paraId="31A5654B">
      <w:pPr>
        <w:pStyle w:val="3"/>
        <w:numPr>
          <w:ilvl w:val="0"/>
          <w:numId w:val="4"/>
        </w:numPr>
        <w:spacing w:before="0" w:after="0" w:line="360" w:lineRule="auto"/>
        <w:jc w:val="center"/>
        <w:rPr>
          <w:color w:val="000000" w:themeColor="text1"/>
          <w:highlight w:val="none"/>
          <w14:textFill>
            <w14:solidFill>
              <w14:schemeClr w14:val="tx1"/>
            </w14:solidFill>
          </w14:textFill>
        </w:rPr>
      </w:pPr>
      <w:bookmarkStart w:id="135" w:name="_Toc2000406"/>
      <w:bookmarkStart w:id="136" w:name="_Toc179632605"/>
      <w:bookmarkStart w:id="137" w:name="_Toc152045587"/>
      <w:bookmarkStart w:id="138" w:name="_Toc152042364"/>
      <w:bookmarkStart w:id="139" w:name="_Toc6056"/>
      <w:bookmarkStart w:id="140" w:name="_Toc246996973"/>
      <w:bookmarkStart w:id="141" w:name="_Toc247085745"/>
      <w:bookmarkStart w:id="142" w:name="_Toc246996230"/>
      <w:bookmarkStart w:id="143" w:name="_Toc144974554"/>
      <w:bookmarkStart w:id="144" w:name="_Toc507319957"/>
      <w:r>
        <w:rPr>
          <w:rFonts w:hint="eastAsia" w:ascii="宋体" w:hAnsi="宋体" w:cs="宋体"/>
          <w:color w:val="000000" w:themeColor="text1"/>
          <w:highlight w:val="none"/>
          <w14:textFill>
            <w14:solidFill>
              <w14:schemeClr w14:val="tx1"/>
            </w14:solidFill>
          </w14:textFill>
        </w:rPr>
        <w:t>评标办法（最低投标价法）</w:t>
      </w:r>
      <w:bookmarkEnd w:id="135"/>
      <w:bookmarkEnd w:id="136"/>
      <w:bookmarkEnd w:id="137"/>
      <w:bookmarkEnd w:id="138"/>
      <w:bookmarkEnd w:id="139"/>
      <w:bookmarkEnd w:id="140"/>
      <w:bookmarkEnd w:id="141"/>
      <w:bookmarkEnd w:id="142"/>
      <w:bookmarkEnd w:id="143"/>
      <w:bookmarkEnd w:id="144"/>
    </w:p>
    <w:p w14:paraId="5C0C92CC">
      <w:pPr>
        <w:rPr>
          <w:color w:val="000000" w:themeColor="text1"/>
          <w:highlight w:val="none"/>
          <w14:textFill>
            <w14:solidFill>
              <w14:schemeClr w14:val="tx1"/>
            </w14:solidFill>
          </w14:textFill>
        </w:rPr>
      </w:pPr>
    </w:p>
    <w:p w14:paraId="6C49F2B7">
      <w:pPr>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评标办法前附表</w:t>
      </w:r>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25643B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14:paraId="79C1AC85">
            <w:pPr>
              <w:spacing w:line="400" w:lineRule="exact"/>
              <w:jc w:val="center"/>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154C2FFD">
            <w:pPr>
              <w:spacing w:line="400" w:lineRule="exact"/>
              <w:jc w:val="center"/>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t>评审因素</w:t>
            </w:r>
          </w:p>
        </w:tc>
        <w:tc>
          <w:tcPr>
            <w:tcW w:w="5004" w:type="dxa"/>
            <w:tcBorders>
              <w:top w:val="single" w:color="auto" w:sz="4" w:space="0"/>
              <w:left w:val="single" w:color="auto" w:sz="4" w:space="0"/>
              <w:bottom w:val="single" w:color="auto" w:sz="4" w:space="0"/>
            </w:tcBorders>
            <w:vAlign w:val="center"/>
          </w:tcPr>
          <w:p w14:paraId="60D8D389">
            <w:pPr>
              <w:spacing w:line="400" w:lineRule="exact"/>
              <w:jc w:val="center"/>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t>评审标准</w:t>
            </w:r>
          </w:p>
        </w:tc>
      </w:tr>
      <w:tr w14:paraId="342470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14:paraId="5C5C1E97">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1124" w:type="dxa"/>
            <w:tcBorders>
              <w:top w:val="single" w:color="auto" w:sz="4" w:space="0"/>
              <w:left w:val="single" w:color="auto" w:sz="4" w:space="0"/>
              <w:right w:val="single" w:color="auto" w:sz="4" w:space="0"/>
            </w:tcBorders>
            <w:vAlign w:val="center"/>
          </w:tcPr>
          <w:p w14:paraId="6EEFBA4A">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0387C10">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中标候选人排序方法</w:t>
            </w:r>
          </w:p>
        </w:tc>
        <w:tc>
          <w:tcPr>
            <w:tcW w:w="5004" w:type="dxa"/>
            <w:tcBorders>
              <w:top w:val="single" w:color="auto" w:sz="4" w:space="0"/>
              <w:left w:val="single" w:color="auto" w:sz="4" w:space="0"/>
              <w:bottom w:val="single" w:color="auto" w:sz="4" w:space="0"/>
            </w:tcBorders>
          </w:tcPr>
          <w:p w14:paraId="6979360F">
            <w:pPr>
              <w:spacing w:line="360" w:lineRule="auto"/>
              <w:ind w:firstLine="420" w:firstLineChars="2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如出现报价相等时，评审小组按以下原则确定第一中标候选人：</w:t>
            </w:r>
            <w:r>
              <w:rPr>
                <w:rFonts w:hint="eastAsia"/>
                <w:color w:val="000000" w:themeColor="text1"/>
                <w:highlight w:val="none"/>
                <w14:textFill>
                  <w14:solidFill>
                    <w14:schemeClr w14:val="tx1"/>
                  </w14:solidFill>
                </w14:textFill>
              </w:rPr>
              <w:t>以最早提交报价文件的报价人为第一中标候选人</w:t>
            </w:r>
            <w:r>
              <w:rPr>
                <w:color w:val="000000" w:themeColor="text1"/>
                <w:highlight w:val="none"/>
                <w14:textFill>
                  <w14:solidFill>
                    <w14:schemeClr w14:val="tx1"/>
                  </w14:solidFill>
                </w14:textFill>
              </w:rPr>
              <w:t>。</w:t>
            </w:r>
          </w:p>
        </w:tc>
      </w:tr>
      <w:tr w14:paraId="204E0F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14:paraId="68FF594B">
            <w:pPr>
              <w:spacing w:line="400" w:lineRule="exact"/>
              <w:jc w:val="center"/>
              <w:rPr>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2.1</w:t>
            </w:r>
          </w:p>
        </w:tc>
        <w:tc>
          <w:tcPr>
            <w:tcW w:w="1124" w:type="dxa"/>
            <w:tcBorders>
              <w:top w:val="single" w:color="auto" w:sz="4" w:space="0"/>
              <w:left w:val="single" w:color="auto" w:sz="4" w:space="0"/>
              <w:right w:val="single" w:color="auto" w:sz="4" w:space="0"/>
            </w:tcBorders>
            <w:vAlign w:val="center"/>
          </w:tcPr>
          <w:p w14:paraId="3E569890">
            <w:pPr>
              <w:spacing w:line="400" w:lineRule="exact"/>
              <w:jc w:val="center"/>
              <w:rPr>
                <w:color w:val="000000" w:themeColor="text1"/>
                <w:highlight w:val="none"/>
                <w14:textFill>
                  <w14:solidFill>
                    <w14:schemeClr w14:val="tx1"/>
                  </w14:solidFill>
                </w14:textFill>
              </w:rPr>
            </w:pPr>
            <w:r>
              <w:rPr>
                <w:rFonts w:ascii="宋体" w:hAnsi="宋体"/>
                <w:color w:val="000000" w:themeColor="text1"/>
                <w:kern w:val="0"/>
                <w:highlight w:val="none"/>
                <w14:textFill>
                  <w14:solidFill>
                    <w14:schemeClr w14:val="tx1"/>
                  </w14:solidFill>
                </w14:textFill>
              </w:rPr>
              <w:t>报价</w:t>
            </w:r>
            <w:r>
              <w:rPr>
                <w:rFonts w:hint="eastAsia" w:ascii="宋体" w:hAnsi="宋体"/>
                <w:color w:val="000000" w:themeColor="text1"/>
                <w:kern w:val="0"/>
                <w:highlight w:val="none"/>
                <w14:textFill>
                  <w14:solidFill>
                    <w14:schemeClr w14:val="tx1"/>
                  </w14:solidFill>
                </w14:textFill>
              </w:rPr>
              <w:t>排序</w:t>
            </w:r>
          </w:p>
        </w:tc>
        <w:tc>
          <w:tcPr>
            <w:tcW w:w="2117" w:type="dxa"/>
            <w:tcBorders>
              <w:top w:val="single" w:color="auto" w:sz="4" w:space="0"/>
              <w:left w:val="single" w:color="auto" w:sz="4" w:space="0"/>
              <w:bottom w:val="single" w:color="auto" w:sz="4" w:space="0"/>
              <w:right w:val="single" w:color="auto" w:sz="4" w:space="0"/>
            </w:tcBorders>
            <w:vAlign w:val="center"/>
          </w:tcPr>
          <w:p w14:paraId="460E75C5">
            <w:pPr>
              <w:spacing w:line="400" w:lineRule="exact"/>
              <w:ind w:firstLine="420" w:firstLineChars="200"/>
              <w:jc w:val="left"/>
              <w:rPr>
                <w:color w:val="000000" w:themeColor="text1"/>
                <w:highlight w:val="none"/>
                <w14:textFill>
                  <w14:solidFill>
                    <w14:schemeClr w14:val="tx1"/>
                  </w14:solidFill>
                </w14:textFill>
              </w:rPr>
            </w:pPr>
            <w:r>
              <w:rPr>
                <w:rFonts w:ascii="宋体" w:hAnsi="宋体"/>
                <w:color w:val="000000" w:themeColor="text1"/>
                <w:kern w:val="0"/>
                <w:highlight w:val="none"/>
                <w14:textFill>
                  <w14:solidFill>
                    <w14:schemeClr w14:val="tx1"/>
                  </w14:solidFill>
                </w14:textFill>
              </w:rPr>
              <w:t>报价</w:t>
            </w:r>
            <w:r>
              <w:rPr>
                <w:rFonts w:hint="eastAsia" w:ascii="宋体" w:hAnsi="宋体"/>
                <w:color w:val="000000" w:themeColor="text1"/>
                <w:kern w:val="0"/>
                <w:highlight w:val="none"/>
                <w14:textFill>
                  <w14:solidFill>
                    <w14:schemeClr w14:val="tx1"/>
                  </w14:solidFill>
                </w14:textFill>
              </w:rPr>
              <w:t>排序</w:t>
            </w:r>
          </w:p>
        </w:tc>
        <w:tc>
          <w:tcPr>
            <w:tcW w:w="5004" w:type="dxa"/>
            <w:tcBorders>
              <w:top w:val="single" w:color="auto" w:sz="4" w:space="0"/>
              <w:left w:val="single" w:color="auto" w:sz="4" w:space="0"/>
              <w:bottom w:val="single" w:color="auto" w:sz="4" w:space="0"/>
            </w:tcBorders>
            <w:vAlign w:val="center"/>
          </w:tcPr>
          <w:p w14:paraId="3FE3845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对报价不高于最高限价的所有投标人的投标文件，按照报价由低到高的顺序排序。</w:t>
            </w:r>
          </w:p>
        </w:tc>
      </w:tr>
      <w:tr w14:paraId="7C63D9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14:paraId="3DE6899D">
            <w:pPr>
              <w:spacing w:line="400" w:lineRule="exact"/>
              <w:jc w:val="center"/>
              <w:rPr>
                <w:color w:val="000000" w:themeColor="text1"/>
                <w:highlight w:val="none"/>
                <w14:textFill>
                  <w14:solidFill>
                    <w14:schemeClr w14:val="tx1"/>
                  </w14:solidFill>
                </w14:textFill>
              </w:rPr>
            </w:pPr>
            <w:r>
              <w:rPr>
                <w:rFonts w:hint="eastAsia" w:ascii="宋体" w:hAnsi="宋体"/>
                <w:color w:val="000000" w:themeColor="text1"/>
                <w:kern w:val="0"/>
                <w:highlight w:val="none"/>
                <w:lang w:val="en-US" w:eastAsia="zh-CN"/>
                <w14:textFill>
                  <w14:solidFill>
                    <w14:schemeClr w14:val="tx1"/>
                  </w14:solidFill>
                </w14:textFill>
              </w:rPr>
              <w:t>2.2</w:t>
            </w:r>
          </w:p>
        </w:tc>
        <w:tc>
          <w:tcPr>
            <w:tcW w:w="1124" w:type="dxa"/>
            <w:tcBorders>
              <w:top w:val="single" w:color="auto" w:sz="4" w:space="0"/>
              <w:left w:val="single" w:color="auto" w:sz="4" w:space="0"/>
              <w:right w:val="single" w:color="auto" w:sz="4" w:space="0"/>
            </w:tcBorders>
            <w:vAlign w:val="center"/>
          </w:tcPr>
          <w:p w14:paraId="78BE5FF9">
            <w:pPr>
              <w:spacing w:line="400" w:lineRule="exact"/>
              <w:jc w:val="center"/>
              <w:rPr>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符合性审查</w:t>
            </w:r>
          </w:p>
        </w:tc>
        <w:tc>
          <w:tcPr>
            <w:tcW w:w="2117" w:type="dxa"/>
            <w:tcBorders>
              <w:top w:val="single" w:color="auto" w:sz="4" w:space="0"/>
              <w:left w:val="single" w:color="auto" w:sz="4" w:space="0"/>
              <w:bottom w:val="single" w:color="auto" w:sz="4" w:space="0"/>
              <w:right w:val="single" w:color="auto" w:sz="4" w:space="0"/>
            </w:tcBorders>
            <w:vAlign w:val="center"/>
          </w:tcPr>
          <w:p w14:paraId="12EA354A">
            <w:pPr>
              <w:spacing w:line="400" w:lineRule="exact"/>
              <w:jc w:val="center"/>
              <w:rPr>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符合性审查</w:t>
            </w:r>
          </w:p>
        </w:tc>
        <w:tc>
          <w:tcPr>
            <w:tcW w:w="5004" w:type="dxa"/>
            <w:tcBorders>
              <w:top w:val="single" w:color="auto" w:sz="4" w:space="0"/>
              <w:left w:val="single" w:color="auto" w:sz="4" w:space="0"/>
              <w:bottom w:val="single" w:color="auto" w:sz="4" w:space="0"/>
            </w:tcBorders>
            <w:vAlign w:val="center"/>
          </w:tcPr>
          <w:p w14:paraId="53357BB3">
            <w:pPr>
              <w:spacing w:line="400" w:lineRule="exact"/>
              <w:ind w:firstLine="420" w:firstLineChars="200"/>
              <w:jc w:val="left"/>
              <w:rPr>
                <w:rFonts w:hint="eastAsia"/>
                <w:color w:val="000000" w:themeColor="text1"/>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取报价排序前</w:t>
            </w:r>
            <w:r>
              <w:rPr>
                <w:rFonts w:hint="eastAsia" w:ascii="宋体" w:hAnsi="宋体"/>
                <w:color w:val="000000" w:themeColor="text1"/>
                <w:kern w:val="0"/>
                <w:highlight w:val="none"/>
                <w:lang w:eastAsia="zh-CN"/>
                <w14:textFill>
                  <w14:solidFill>
                    <w14:schemeClr w14:val="tx1"/>
                  </w14:solidFill>
                </w14:textFill>
              </w:rPr>
              <w:t>☑</w:t>
            </w:r>
            <w:r>
              <w:rPr>
                <w:rFonts w:hint="eastAsia" w:ascii="宋体" w:hAnsi="宋体"/>
                <w:color w:val="000000" w:themeColor="text1"/>
                <w:kern w:val="0"/>
                <w:highlight w:val="none"/>
                <w14:textFill>
                  <w14:solidFill>
                    <w14:schemeClr w14:val="tx1"/>
                  </w14:solidFill>
                </w14:textFill>
              </w:rPr>
              <w:t>5</w:t>
            </w:r>
            <w:r>
              <w:rPr>
                <w:rFonts w:hint="eastAsia" w:ascii="宋体" w:hAnsi="宋体"/>
                <w:color w:val="000000" w:themeColor="text1"/>
                <w:kern w:val="0"/>
                <w:highlight w:val="none"/>
                <w:lang w:eastAsia="zh-CN"/>
                <w14:textFill>
                  <w14:solidFill>
                    <w14:schemeClr w14:val="tx1"/>
                  </w14:solidFill>
                </w14:textFill>
              </w:rPr>
              <w:t>□</w:t>
            </w:r>
            <w:r>
              <w:rPr>
                <w:rFonts w:hint="eastAsia" w:ascii="宋体" w:hAnsi="宋体"/>
                <w:color w:val="000000" w:themeColor="text1"/>
                <w:kern w:val="0"/>
                <w:highlight w:val="none"/>
                <w14:textFill>
                  <w14:solidFill>
                    <w14:schemeClr w14:val="tx1"/>
                  </w14:solidFill>
                </w14:textFill>
              </w:rPr>
              <w:t>6</w:t>
            </w:r>
            <w:r>
              <w:rPr>
                <w:rFonts w:hint="eastAsia" w:ascii="宋体" w:hAnsi="宋体"/>
                <w:color w:val="000000" w:themeColor="text1"/>
                <w:kern w:val="0"/>
                <w:highlight w:val="none"/>
                <w:lang w:eastAsia="zh-CN"/>
                <w14:textFill>
                  <w14:solidFill>
                    <w14:schemeClr w14:val="tx1"/>
                  </w14:solidFill>
                </w14:textFill>
              </w:rPr>
              <w:t>□</w:t>
            </w:r>
            <w:r>
              <w:rPr>
                <w:rFonts w:hint="eastAsia" w:ascii="宋体" w:hAnsi="宋体"/>
                <w:color w:val="000000" w:themeColor="text1"/>
                <w:kern w:val="0"/>
                <w:highlight w:val="none"/>
                <w14:textFill>
                  <w14:solidFill>
                    <w14:schemeClr w14:val="tx1"/>
                  </w14:solidFill>
                </w14:textFill>
              </w:rPr>
              <w:t>7名（若实际投标人数量小于勾选数量，</w:t>
            </w:r>
            <w:r>
              <w:rPr>
                <w:rFonts w:hint="eastAsia" w:ascii="宋体" w:hAnsi="宋体"/>
                <w:color w:val="000000" w:themeColor="text1"/>
                <w:spacing w:val="4"/>
                <w:kern w:val="0"/>
                <w:szCs w:val="21"/>
                <w:highlight w:val="none"/>
                <w14:textFill>
                  <w14:solidFill>
                    <w14:schemeClr w14:val="tx1"/>
                  </w14:solidFill>
                </w14:textFill>
              </w:rPr>
              <w:t>则全部纳入）进行符合性审查。符合性审查内容：资格评审、形式评审、响应性评审、投标函部分及经济部分评审。符合性审查</w:t>
            </w:r>
            <w:r>
              <w:rPr>
                <w:rFonts w:hint="eastAsia" w:ascii="宋体" w:hAnsi="宋体"/>
                <w:color w:val="000000" w:themeColor="text1"/>
                <w:kern w:val="0"/>
                <w:highlight w:val="none"/>
                <w14:textFill>
                  <w14:solidFill>
                    <w14:schemeClr w14:val="tx1"/>
                  </w14:solidFill>
                </w14:textFill>
              </w:rPr>
              <w:t>合格的投标人中，报价最低的成为第一中标候选人，报价次低的成为第二中标候选人，依次类推。</w:t>
            </w:r>
          </w:p>
        </w:tc>
      </w:tr>
      <w:tr w14:paraId="3E9965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14:paraId="59CFECBB">
            <w:pPr>
              <w:spacing w:line="400" w:lineRule="exact"/>
              <w:jc w:val="center"/>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2.2.1</w:t>
            </w:r>
          </w:p>
        </w:tc>
        <w:tc>
          <w:tcPr>
            <w:tcW w:w="1124" w:type="dxa"/>
            <w:vMerge w:val="restart"/>
            <w:tcBorders>
              <w:top w:val="single" w:color="auto" w:sz="4" w:space="0"/>
              <w:left w:val="single" w:color="auto" w:sz="4" w:space="0"/>
              <w:right w:val="single" w:color="auto" w:sz="4" w:space="0"/>
            </w:tcBorders>
            <w:vAlign w:val="center"/>
          </w:tcPr>
          <w:p w14:paraId="3AF60E10">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01DD2C47">
            <w:pPr>
              <w:spacing w:line="400" w:lineRule="exact"/>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人名称</w:t>
            </w:r>
          </w:p>
        </w:tc>
        <w:tc>
          <w:tcPr>
            <w:tcW w:w="5004" w:type="dxa"/>
            <w:tcBorders>
              <w:top w:val="single" w:color="auto" w:sz="4" w:space="0"/>
              <w:left w:val="single" w:color="auto" w:sz="4" w:space="0"/>
              <w:bottom w:val="single" w:color="auto" w:sz="4" w:space="0"/>
            </w:tcBorders>
            <w:vAlign w:val="center"/>
          </w:tcPr>
          <w:p w14:paraId="081799AE">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与营业执照、资质证书、安全生产许可证一致。</w:t>
            </w:r>
          </w:p>
        </w:tc>
      </w:tr>
      <w:tr w14:paraId="063E14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14:paraId="449F514E">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right w:val="single" w:color="auto" w:sz="4" w:space="0"/>
            </w:tcBorders>
            <w:vAlign w:val="center"/>
          </w:tcPr>
          <w:p w14:paraId="1B966241">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68B7A0A4">
            <w:pPr>
              <w:spacing w:line="400" w:lineRule="exact"/>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函签字盖章</w:t>
            </w:r>
          </w:p>
        </w:tc>
        <w:tc>
          <w:tcPr>
            <w:tcW w:w="5004" w:type="dxa"/>
            <w:tcBorders>
              <w:top w:val="single" w:color="auto" w:sz="4" w:space="0"/>
              <w:left w:val="single" w:color="auto" w:sz="4" w:space="0"/>
              <w:bottom w:val="single" w:color="auto" w:sz="4" w:space="0"/>
            </w:tcBorders>
            <w:vAlign w:val="center"/>
          </w:tcPr>
          <w:p w14:paraId="610949F5">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有法定代表人或委托代理人签字或加盖单位公章。</w:t>
            </w:r>
          </w:p>
        </w:tc>
      </w:tr>
      <w:tr w14:paraId="10E42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14:paraId="2BF23C0B">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right w:val="single" w:color="auto" w:sz="4" w:space="0"/>
            </w:tcBorders>
            <w:vAlign w:val="center"/>
          </w:tcPr>
          <w:p w14:paraId="06629D77">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0E02A0FC">
            <w:pPr>
              <w:spacing w:line="400" w:lineRule="exact"/>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比选响应文件格式</w:t>
            </w:r>
          </w:p>
        </w:tc>
        <w:tc>
          <w:tcPr>
            <w:tcW w:w="5004" w:type="dxa"/>
            <w:tcBorders>
              <w:top w:val="single" w:color="auto" w:sz="4" w:space="0"/>
              <w:left w:val="single" w:color="auto" w:sz="4" w:space="0"/>
              <w:bottom w:val="single" w:color="auto" w:sz="4" w:space="0"/>
            </w:tcBorders>
            <w:vAlign w:val="center"/>
          </w:tcPr>
          <w:p w14:paraId="3F70545D">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符合第九章“</w:t>
            </w: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比选响应文件格式”的要求，字迹清晰可辨。</w:t>
            </w:r>
          </w:p>
          <w:p w14:paraId="4BF14DE7">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函的所有数据均符合</w:t>
            </w:r>
            <w:r>
              <w:rPr>
                <w:rFonts w:hint="eastAsia"/>
                <w:color w:val="000000" w:themeColor="text1"/>
                <w:highlight w:val="none"/>
                <w14:textFill>
                  <w14:solidFill>
                    <w14:schemeClr w14:val="tx1"/>
                  </w14:solidFill>
                </w14:textFill>
              </w:rPr>
              <w:t>比选</w:t>
            </w:r>
            <w:r>
              <w:rPr>
                <w:color w:val="000000" w:themeColor="text1"/>
                <w:highlight w:val="none"/>
                <w14:textFill>
                  <w14:solidFill>
                    <w14:schemeClr w14:val="tx1"/>
                  </w14:solidFill>
                </w14:textFill>
              </w:rPr>
              <w:t>文件的规定；</w:t>
            </w:r>
          </w:p>
          <w:p w14:paraId="4CF7E7ED">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比选响应文件附表齐全完整，内容均按规定填写；</w:t>
            </w:r>
          </w:p>
        </w:tc>
      </w:tr>
      <w:tr w14:paraId="1A37E8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14:paraId="27F95ED3">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right w:val="single" w:color="auto" w:sz="4" w:space="0"/>
            </w:tcBorders>
            <w:vAlign w:val="center"/>
          </w:tcPr>
          <w:p w14:paraId="4EF7A197">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201DFFC0">
            <w:pPr>
              <w:spacing w:line="44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已标价工程量清单</w:t>
            </w:r>
          </w:p>
        </w:tc>
        <w:tc>
          <w:tcPr>
            <w:tcW w:w="5004" w:type="dxa"/>
            <w:tcBorders>
              <w:top w:val="single" w:color="auto" w:sz="4" w:space="0"/>
              <w:left w:val="single" w:color="auto" w:sz="4" w:space="0"/>
              <w:bottom w:val="single" w:color="auto" w:sz="4" w:space="0"/>
            </w:tcBorders>
            <w:vAlign w:val="center"/>
          </w:tcPr>
          <w:p w14:paraId="77568011">
            <w:pPr>
              <w:spacing w:line="440" w:lineRule="exact"/>
              <w:rPr>
                <w:rFonts w:hint="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符合第五章“工程量清单”给出的范围及数量</w:t>
            </w:r>
            <w:r>
              <w:rPr>
                <w:rFonts w:hint="eastAsia"/>
                <w:color w:val="000000" w:themeColor="text1"/>
                <w:highlight w:val="none"/>
                <w14:textFill>
                  <w14:solidFill>
                    <w14:schemeClr w14:val="tx1"/>
                  </w14:solidFill>
                </w14:textFill>
              </w:rPr>
              <w:t>。</w:t>
            </w:r>
          </w:p>
        </w:tc>
      </w:tr>
      <w:tr w14:paraId="2FB7C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14:paraId="31B5F82A">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right w:val="single" w:color="auto" w:sz="4" w:space="0"/>
            </w:tcBorders>
            <w:vAlign w:val="center"/>
          </w:tcPr>
          <w:p w14:paraId="28CFD45C">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7AD48906">
            <w:pPr>
              <w:spacing w:line="44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报价其它要求</w:t>
            </w:r>
          </w:p>
        </w:tc>
        <w:tc>
          <w:tcPr>
            <w:tcW w:w="5004" w:type="dxa"/>
            <w:tcBorders>
              <w:top w:val="single" w:color="auto" w:sz="4" w:space="0"/>
              <w:left w:val="single" w:color="auto" w:sz="4" w:space="0"/>
              <w:bottom w:val="single" w:color="auto" w:sz="4" w:space="0"/>
            </w:tcBorders>
            <w:vAlign w:val="center"/>
          </w:tcPr>
          <w:p w14:paraId="2CB3514D">
            <w:pPr>
              <w:spacing w:line="44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比选响应文件报价表中的报价与</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书文字报价应保持一致。</w:t>
            </w:r>
          </w:p>
        </w:tc>
      </w:tr>
      <w:tr w14:paraId="70CC4D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14:paraId="44279595">
            <w:pPr>
              <w:spacing w:line="400" w:lineRule="exact"/>
              <w:jc w:val="center"/>
              <w:rPr>
                <w:color w:val="000000" w:themeColor="text1"/>
                <w:highlight w:val="none"/>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648A4E85">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right w:val="single" w:color="auto" w:sz="4" w:space="0"/>
            </w:tcBorders>
            <w:vAlign w:val="center"/>
          </w:tcPr>
          <w:p w14:paraId="63B4BC9B">
            <w:pPr>
              <w:spacing w:line="400" w:lineRule="exact"/>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14:paraId="49D6088D">
            <w:pPr>
              <w:spacing w:line="40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竞争性</w:t>
            </w:r>
            <w:r>
              <w:rPr>
                <w:color w:val="000000" w:themeColor="text1"/>
                <w:highlight w:val="none"/>
                <w14:textFill>
                  <w14:solidFill>
                    <w14:schemeClr w14:val="tx1"/>
                  </w14:solidFill>
                </w14:textFill>
              </w:rPr>
              <w:t>比选响应文件正本中法定代表人或授权代理人签署姓名齐全，符合</w:t>
            </w:r>
            <w:r>
              <w:rPr>
                <w:rFonts w:hint="eastAsia"/>
                <w:color w:val="000000" w:themeColor="text1"/>
                <w:highlight w:val="none"/>
                <w14:textFill>
                  <w14:solidFill>
                    <w14:schemeClr w14:val="tx1"/>
                  </w14:solidFill>
                </w14:textFill>
              </w:rPr>
              <w:t>比选</w:t>
            </w:r>
            <w:r>
              <w:rPr>
                <w:color w:val="000000" w:themeColor="text1"/>
                <w:highlight w:val="none"/>
                <w14:textFill>
                  <w14:solidFill>
                    <w14:schemeClr w14:val="tx1"/>
                  </w14:solidFill>
                </w14:textFill>
              </w:rPr>
              <w:t>文件规定；</w:t>
            </w:r>
          </w:p>
        </w:tc>
      </w:tr>
      <w:tr w14:paraId="25CD6A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49" w:hRule="atLeast"/>
          <w:jc w:val="center"/>
        </w:trPr>
        <w:tc>
          <w:tcPr>
            <w:tcW w:w="900" w:type="dxa"/>
            <w:vMerge w:val="continue"/>
            <w:tcBorders>
              <w:right w:val="single" w:color="auto" w:sz="4" w:space="0"/>
            </w:tcBorders>
            <w:vAlign w:val="center"/>
          </w:tcPr>
          <w:p w14:paraId="330103BA">
            <w:pPr>
              <w:spacing w:line="400" w:lineRule="exact"/>
              <w:jc w:val="center"/>
              <w:rPr>
                <w:color w:val="000000" w:themeColor="text1"/>
                <w:highlight w:val="none"/>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3F3584A6">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right w:val="single" w:color="auto" w:sz="4" w:space="0"/>
            </w:tcBorders>
            <w:vAlign w:val="center"/>
          </w:tcPr>
          <w:p w14:paraId="4535EAD2">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其它材料</w:t>
            </w:r>
          </w:p>
        </w:tc>
        <w:tc>
          <w:tcPr>
            <w:tcW w:w="5004" w:type="dxa"/>
            <w:tcBorders>
              <w:top w:val="single" w:color="auto" w:sz="4" w:space="0"/>
              <w:left w:val="single" w:color="auto" w:sz="4" w:space="0"/>
            </w:tcBorders>
            <w:vAlign w:val="center"/>
          </w:tcPr>
          <w:p w14:paraId="555AB35F">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单位负责人为同一人或者存在控股、管理关系的不同单位，不得同时参加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，否则相关</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均无效。</w:t>
            </w:r>
          </w:p>
        </w:tc>
      </w:tr>
      <w:tr w14:paraId="6AA85F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14:paraId="436E3094">
            <w:pPr>
              <w:spacing w:line="400" w:lineRule="exact"/>
              <w:jc w:val="center"/>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19B2EDF">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53A0F58C">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营业执照</w:t>
            </w:r>
          </w:p>
        </w:tc>
        <w:tc>
          <w:tcPr>
            <w:tcW w:w="5004" w:type="dxa"/>
            <w:tcBorders>
              <w:top w:val="single" w:color="auto" w:sz="4" w:space="0"/>
              <w:left w:val="single" w:color="auto" w:sz="4" w:space="0"/>
              <w:bottom w:val="single" w:color="auto" w:sz="4" w:space="0"/>
            </w:tcBorders>
            <w:vAlign w:val="center"/>
          </w:tcPr>
          <w:p w14:paraId="5C130163">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5FC32E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594ECA75">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45C016AE">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5A35FBF6">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资质要求</w:t>
            </w:r>
          </w:p>
        </w:tc>
        <w:tc>
          <w:tcPr>
            <w:tcW w:w="5004" w:type="dxa"/>
            <w:tcBorders>
              <w:top w:val="single" w:color="auto" w:sz="4" w:space="0"/>
              <w:left w:val="single" w:color="auto" w:sz="4" w:space="0"/>
              <w:bottom w:val="single" w:color="auto" w:sz="4" w:space="0"/>
            </w:tcBorders>
            <w:vAlign w:val="center"/>
          </w:tcPr>
          <w:p w14:paraId="2640F83B">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19CF47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14:paraId="24539489">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6D15A02">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14028239">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业绩要求</w:t>
            </w:r>
          </w:p>
        </w:tc>
        <w:tc>
          <w:tcPr>
            <w:tcW w:w="5004" w:type="dxa"/>
            <w:tcBorders>
              <w:top w:val="single" w:color="auto" w:sz="4" w:space="0"/>
              <w:left w:val="single" w:color="auto" w:sz="4" w:space="0"/>
              <w:bottom w:val="single" w:color="auto" w:sz="4" w:space="0"/>
            </w:tcBorders>
          </w:tcPr>
          <w:p w14:paraId="1A1F76CC">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16ECDD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14:paraId="0D1A18B7">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CBC1D04">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337D7378">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信誉要求</w:t>
            </w:r>
          </w:p>
        </w:tc>
        <w:tc>
          <w:tcPr>
            <w:tcW w:w="5004" w:type="dxa"/>
            <w:tcBorders>
              <w:top w:val="single" w:color="auto" w:sz="4" w:space="0"/>
              <w:left w:val="single" w:color="auto" w:sz="4" w:space="0"/>
              <w:bottom w:val="single" w:color="auto" w:sz="4" w:space="0"/>
            </w:tcBorders>
            <w:vAlign w:val="center"/>
          </w:tcPr>
          <w:p w14:paraId="3B53F8B5">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74F271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14:paraId="25FFB16B">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421C1EE">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74675499">
            <w:pPr>
              <w:spacing w:line="400" w:lineRule="exact"/>
              <w:jc w:val="center"/>
              <w:rPr>
                <w:color w:val="000000" w:themeColor="text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项目主要管理人员</w:t>
            </w:r>
            <w:r>
              <w:rPr>
                <w:color w:val="000000" w:themeColor="text1"/>
                <w:highlight w:val="none"/>
                <w14:textFill>
                  <w14:solidFill>
                    <w14:schemeClr w14:val="tx1"/>
                  </w14:solidFill>
                </w14:textFill>
              </w:rPr>
              <w:t>最低要求</w:t>
            </w:r>
          </w:p>
        </w:tc>
        <w:tc>
          <w:tcPr>
            <w:tcW w:w="5004" w:type="dxa"/>
            <w:tcBorders>
              <w:top w:val="single" w:color="auto" w:sz="4" w:space="0"/>
              <w:left w:val="single" w:color="auto" w:sz="4" w:space="0"/>
              <w:bottom w:val="single" w:color="auto" w:sz="4" w:space="0"/>
            </w:tcBorders>
            <w:vAlign w:val="center"/>
          </w:tcPr>
          <w:p w14:paraId="2E14C63B">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66FB7D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14:paraId="1F6CC12D">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1AF2581E">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50B77493">
            <w:pPr>
              <w:spacing w:line="400" w:lineRule="exact"/>
              <w:jc w:val="center"/>
              <w:rPr>
                <w:color w:val="000000" w:themeColor="text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其他人员最低要求</w:t>
            </w:r>
          </w:p>
        </w:tc>
        <w:tc>
          <w:tcPr>
            <w:tcW w:w="5004" w:type="dxa"/>
            <w:tcBorders>
              <w:top w:val="single" w:color="auto" w:sz="4" w:space="0"/>
              <w:left w:val="single" w:color="auto" w:sz="4" w:space="0"/>
              <w:bottom w:val="single" w:color="auto" w:sz="4" w:space="0"/>
            </w:tcBorders>
            <w:vAlign w:val="center"/>
          </w:tcPr>
          <w:p w14:paraId="1FA0C6CD">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47C84E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14:paraId="7A2FE949">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C58E2DA">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15FD1E6E">
            <w:pPr>
              <w:spacing w:line="400" w:lineRule="exact"/>
              <w:jc w:val="center"/>
              <w:rPr>
                <w:color w:val="000000" w:themeColor="text1"/>
                <w:kern w:val="1"/>
                <w:highlight w:val="none"/>
                <w14:textFill>
                  <w14:solidFill>
                    <w14:schemeClr w14:val="tx1"/>
                  </w14:solidFill>
                </w14:textFill>
              </w:rPr>
            </w:pPr>
            <w:r>
              <w:rPr>
                <w:color w:val="000000" w:themeColor="text1"/>
                <w:kern w:val="1"/>
                <w:highlight w:val="none"/>
                <w14:textFill>
                  <w14:solidFill>
                    <w14:schemeClr w14:val="tx1"/>
                  </w14:solidFill>
                </w14:textFill>
              </w:rPr>
              <w:t>主要机械设备和试验检测设备最低要求</w:t>
            </w:r>
          </w:p>
        </w:tc>
        <w:tc>
          <w:tcPr>
            <w:tcW w:w="5004" w:type="dxa"/>
            <w:tcBorders>
              <w:top w:val="single" w:color="auto" w:sz="4" w:space="0"/>
              <w:left w:val="single" w:color="auto" w:sz="4" w:space="0"/>
              <w:bottom w:val="single" w:color="auto" w:sz="4" w:space="0"/>
            </w:tcBorders>
            <w:vAlign w:val="center"/>
          </w:tcPr>
          <w:p w14:paraId="3E73549A">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8</w:t>
            </w:r>
            <w:r>
              <w:rPr>
                <w:color w:val="000000" w:themeColor="text1"/>
                <w:highlight w:val="none"/>
                <w14:textFill>
                  <w14:solidFill>
                    <w14:schemeClr w14:val="tx1"/>
                  </w14:solidFill>
                </w14:textFill>
              </w:rPr>
              <w:t>项规定</w:t>
            </w:r>
          </w:p>
        </w:tc>
      </w:tr>
      <w:tr w14:paraId="1850FE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14:paraId="3FD863C0">
            <w:pPr>
              <w:spacing w:line="400" w:lineRule="exact"/>
              <w:jc w:val="center"/>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9DC1CF0">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5EA740CD">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投标内容</w:t>
            </w:r>
          </w:p>
        </w:tc>
        <w:tc>
          <w:tcPr>
            <w:tcW w:w="5004" w:type="dxa"/>
            <w:tcBorders>
              <w:top w:val="single" w:color="auto" w:sz="4" w:space="0"/>
              <w:left w:val="single" w:color="auto" w:sz="4" w:space="0"/>
              <w:bottom w:val="single" w:color="auto" w:sz="4" w:space="0"/>
            </w:tcBorders>
            <w:vAlign w:val="center"/>
          </w:tcPr>
          <w:p w14:paraId="585921FC">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项规定</w:t>
            </w:r>
          </w:p>
        </w:tc>
      </w:tr>
      <w:tr w14:paraId="5772D5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14:paraId="5F2EB77F">
            <w:pPr>
              <w:spacing w:line="400" w:lineRule="exact"/>
              <w:jc w:val="center"/>
              <w:rPr>
                <w:rFonts w:hint="eastAsia"/>
                <w:color w:val="000000" w:themeColor="text1"/>
                <w:highlight w:val="none"/>
                <w:lang w:val="en-US" w:eastAsia="zh-CN"/>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18FAA432">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5540A373">
            <w:pPr>
              <w:spacing w:line="400" w:lineRule="exact"/>
              <w:jc w:val="center"/>
              <w:rPr>
                <w:color w:val="000000" w:themeColor="text1"/>
                <w:highlight w:val="none"/>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项目地点</w:t>
            </w:r>
          </w:p>
        </w:tc>
        <w:tc>
          <w:tcPr>
            <w:tcW w:w="5004" w:type="dxa"/>
            <w:tcBorders>
              <w:top w:val="single" w:color="auto" w:sz="4" w:space="0"/>
              <w:left w:val="single" w:color="auto" w:sz="4" w:space="0"/>
              <w:bottom w:val="single" w:color="auto" w:sz="4" w:space="0"/>
            </w:tcBorders>
            <w:vAlign w:val="center"/>
          </w:tcPr>
          <w:p w14:paraId="2BB55328">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4</w:t>
            </w:r>
            <w:r>
              <w:rPr>
                <w:color w:val="000000" w:themeColor="text1"/>
                <w:highlight w:val="none"/>
                <w14:textFill>
                  <w14:solidFill>
                    <w14:schemeClr w14:val="tx1"/>
                  </w14:solidFill>
                </w14:textFill>
              </w:rPr>
              <w:t>项规定</w:t>
            </w:r>
          </w:p>
        </w:tc>
      </w:tr>
      <w:tr w14:paraId="684F95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14:paraId="48B113FB">
            <w:pPr>
              <w:spacing w:line="400" w:lineRule="exact"/>
              <w:jc w:val="center"/>
              <w:rPr>
                <w:rFonts w:hint="eastAsia"/>
                <w:color w:val="000000" w:themeColor="text1"/>
                <w:highlight w:val="none"/>
                <w:lang w:val="en-US" w:eastAsia="zh-CN"/>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2988D29F">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D770DA0">
            <w:pPr>
              <w:spacing w:line="400" w:lineRule="exact"/>
              <w:jc w:val="center"/>
              <w:rPr>
                <w:rFonts w:hint="eastAsia"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工期</w:t>
            </w:r>
          </w:p>
        </w:tc>
        <w:tc>
          <w:tcPr>
            <w:tcW w:w="5004" w:type="dxa"/>
            <w:tcBorders>
              <w:top w:val="single" w:color="auto" w:sz="4" w:space="0"/>
              <w:left w:val="single" w:color="auto" w:sz="4" w:space="0"/>
              <w:bottom w:val="single" w:color="auto" w:sz="4" w:space="0"/>
            </w:tcBorders>
            <w:shd w:val="clear" w:color="auto" w:fill="auto"/>
            <w:vAlign w:val="center"/>
          </w:tcPr>
          <w:p w14:paraId="71E0959A">
            <w:pPr>
              <w:spacing w:line="400" w:lineRule="exact"/>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5</w:t>
            </w:r>
            <w:r>
              <w:rPr>
                <w:color w:val="000000" w:themeColor="text1"/>
                <w:highlight w:val="none"/>
                <w14:textFill>
                  <w14:solidFill>
                    <w14:schemeClr w14:val="tx1"/>
                  </w14:solidFill>
                </w14:textFill>
              </w:rPr>
              <w:t>项规定</w:t>
            </w:r>
          </w:p>
        </w:tc>
      </w:tr>
      <w:tr w14:paraId="334BC1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14:paraId="299D2426">
            <w:pPr>
              <w:spacing w:line="400" w:lineRule="exact"/>
              <w:jc w:val="center"/>
              <w:rPr>
                <w:rFonts w:hint="eastAsia"/>
                <w:color w:val="000000" w:themeColor="text1"/>
                <w:highlight w:val="none"/>
                <w:lang w:val="en-US" w:eastAsia="zh-CN"/>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28399C95">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262E5C75">
            <w:pPr>
              <w:spacing w:line="400" w:lineRule="exact"/>
              <w:jc w:val="center"/>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质量标准</w:t>
            </w:r>
          </w:p>
        </w:tc>
        <w:tc>
          <w:tcPr>
            <w:tcW w:w="5004" w:type="dxa"/>
            <w:tcBorders>
              <w:top w:val="single" w:color="auto" w:sz="4" w:space="0"/>
              <w:left w:val="single" w:color="auto" w:sz="4" w:space="0"/>
              <w:bottom w:val="single" w:color="auto" w:sz="4" w:space="0"/>
            </w:tcBorders>
            <w:shd w:val="clear" w:color="auto" w:fill="auto"/>
            <w:vAlign w:val="center"/>
          </w:tcPr>
          <w:p w14:paraId="37743085">
            <w:pPr>
              <w:spacing w:line="400" w:lineRule="exact"/>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6</w:t>
            </w:r>
            <w:r>
              <w:rPr>
                <w:color w:val="000000" w:themeColor="text1"/>
                <w:highlight w:val="none"/>
                <w14:textFill>
                  <w14:solidFill>
                    <w14:schemeClr w14:val="tx1"/>
                  </w14:solidFill>
                </w14:textFill>
              </w:rPr>
              <w:t>项规定</w:t>
            </w:r>
          </w:p>
        </w:tc>
      </w:tr>
      <w:tr w14:paraId="681741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14:paraId="77FED38C">
            <w:pPr>
              <w:spacing w:line="400" w:lineRule="exact"/>
              <w:jc w:val="center"/>
              <w:rPr>
                <w:rFonts w:hint="eastAsia"/>
                <w:color w:val="000000" w:themeColor="text1"/>
                <w:highlight w:val="none"/>
                <w:lang w:val="en-US" w:eastAsia="zh-CN"/>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623803C4">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22B8E23">
            <w:pPr>
              <w:spacing w:line="400" w:lineRule="exact"/>
              <w:jc w:val="center"/>
              <w:rPr>
                <w:color w:val="000000" w:themeColor="text1"/>
                <w:highlight w:val="none"/>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安全目标</w:t>
            </w:r>
          </w:p>
        </w:tc>
        <w:tc>
          <w:tcPr>
            <w:tcW w:w="5004" w:type="dxa"/>
            <w:tcBorders>
              <w:top w:val="single" w:color="auto" w:sz="4" w:space="0"/>
              <w:left w:val="single" w:color="auto" w:sz="4" w:space="0"/>
              <w:bottom w:val="single" w:color="auto" w:sz="4" w:space="0"/>
            </w:tcBorders>
            <w:shd w:val="clear" w:color="auto" w:fill="auto"/>
            <w:vAlign w:val="center"/>
          </w:tcPr>
          <w:p w14:paraId="09442C04">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7</w:t>
            </w:r>
            <w:r>
              <w:rPr>
                <w:color w:val="000000" w:themeColor="text1"/>
                <w:highlight w:val="none"/>
                <w14:textFill>
                  <w14:solidFill>
                    <w14:schemeClr w14:val="tx1"/>
                  </w14:solidFill>
                </w14:textFill>
              </w:rPr>
              <w:t>项规定</w:t>
            </w:r>
          </w:p>
        </w:tc>
      </w:tr>
      <w:tr w14:paraId="54108D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70" w:hRule="atLeast"/>
          <w:jc w:val="center"/>
        </w:trPr>
        <w:tc>
          <w:tcPr>
            <w:tcW w:w="900" w:type="dxa"/>
            <w:vMerge w:val="continue"/>
            <w:tcBorders>
              <w:right w:val="single" w:color="auto" w:sz="4" w:space="0"/>
            </w:tcBorders>
            <w:vAlign w:val="center"/>
          </w:tcPr>
          <w:p w14:paraId="0275E8D6">
            <w:pPr>
              <w:spacing w:line="400" w:lineRule="exact"/>
              <w:jc w:val="center"/>
              <w:rPr>
                <w:color w:val="000000" w:themeColor="text1"/>
                <w:highlight w:val="none"/>
                <w14:textFill>
                  <w14:solidFill>
                    <w14:schemeClr w14:val="tx1"/>
                  </w14:solidFill>
                </w14:textFill>
              </w:rPr>
            </w:pPr>
          </w:p>
        </w:tc>
        <w:tc>
          <w:tcPr>
            <w:tcW w:w="1124" w:type="dxa"/>
            <w:vMerge w:val="continue"/>
            <w:tcBorders>
              <w:left w:val="single" w:color="auto" w:sz="4" w:space="0"/>
              <w:right w:val="single" w:color="auto" w:sz="4" w:space="0"/>
            </w:tcBorders>
            <w:vAlign w:val="center"/>
          </w:tcPr>
          <w:p w14:paraId="3CE9D31B">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63E273BF">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报价</w:t>
            </w:r>
          </w:p>
        </w:tc>
        <w:tc>
          <w:tcPr>
            <w:tcW w:w="5004" w:type="dxa"/>
            <w:tcBorders>
              <w:top w:val="single" w:color="auto" w:sz="4" w:space="0"/>
              <w:left w:val="single" w:color="auto" w:sz="4" w:space="0"/>
              <w:bottom w:val="single" w:color="auto" w:sz="4" w:space="0"/>
            </w:tcBorders>
            <w:vAlign w:val="center"/>
          </w:tcPr>
          <w:p w14:paraId="5954965D">
            <w:pPr>
              <w:spacing w:line="400" w:lineRule="exac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符合比选文件给出的范围及数量，且报价不得超过</w:t>
            </w:r>
            <w:r>
              <w:rPr>
                <w:rFonts w:hint="eastAsia"/>
                <w:color w:val="000000" w:themeColor="text1"/>
                <w:highlight w:val="none"/>
                <w14:textFill>
                  <w14:solidFill>
                    <w14:schemeClr w14:val="tx1"/>
                  </w14:solidFill>
                </w14:textFill>
              </w:rPr>
              <w:t>采购人</w:t>
            </w:r>
            <w:r>
              <w:rPr>
                <w:color w:val="000000" w:themeColor="text1"/>
                <w:highlight w:val="none"/>
                <w14:textFill>
                  <w14:solidFill>
                    <w14:schemeClr w14:val="tx1"/>
                  </w14:solidFill>
                </w14:textFill>
              </w:rPr>
              <w:t>公布的最高限价，但也不得低于</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人的企业成本。</w:t>
            </w:r>
          </w:p>
        </w:tc>
      </w:tr>
      <w:tr w14:paraId="43C68D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550E09E9">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6F4397E">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vAlign w:val="center"/>
          </w:tcPr>
          <w:p w14:paraId="39EC49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偏差</w:t>
            </w:r>
          </w:p>
        </w:tc>
        <w:tc>
          <w:tcPr>
            <w:tcW w:w="5004" w:type="dxa"/>
            <w:tcBorders>
              <w:top w:val="single" w:color="auto" w:sz="4" w:space="0"/>
              <w:left w:val="single" w:color="auto" w:sz="4" w:space="0"/>
              <w:bottom w:val="single" w:color="auto" w:sz="4" w:space="0"/>
            </w:tcBorders>
            <w:vAlign w:val="center"/>
          </w:tcPr>
          <w:p w14:paraId="1E740D31">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13</w:t>
            </w:r>
            <w:r>
              <w:rPr>
                <w:color w:val="000000" w:themeColor="text1"/>
                <w:highlight w:val="none"/>
                <w14:textFill>
                  <w14:solidFill>
                    <w14:schemeClr w14:val="tx1"/>
                  </w14:solidFill>
                </w14:textFill>
              </w:rPr>
              <w:t>项规定</w:t>
            </w:r>
          </w:p>
        </w:tc>
      </w:tr>
      <w:tr w14:paraId="43CE05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14:paraId="569923D7">
            <w:pPr>
              <w:spacing w:line="400" w:lineRule="exact"/>
              <w:jc w:val="center"/>
              <w:rPr>
                <w:color w:val="000000" w:themeColor="text1"/>
                <w:highlight w:val="none"/>
                <w14:textFill>
                  <w14:solidFill>
                    <w14:schemeClr w14:val="tx1"/>
                  </w14:solidFill>
                </w14:textFill>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7DF5F28">
            <w:pPr>
              <w:spacing w:line="400" w:lineRule="exact"/>
              <w:jc w:val="center"/>
              <w:rPr>
                <w:color w:val="000000" w:themeColor="text1"/>
                <w:highlight w:val="none"/>
                <w14:textFill>
                  <w14:solidFill>
                    <w14:schemeClr w14:val="tx1"/>
                  </w14:solidFill>
                </w14:textFill>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7A6433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保证金</w:t>
            </w:r>
          </w:p>
        </w:tc>
        <w:tc>
          <w:tcPr>
            <w:tcW w:w="5004" w:type="dxa"/>
            <w:tcBorders>
              <w:top w:val="single" w:color="auto" w:sz="4" w:space="0"/>
              <w:left w:val="single" w:color="auto" w:sz="4" w:space="0"/>
              <w:bottom w:val="single" w:color="auto" w:sz="4" w:space="0"/>
            </w:tcBorders>
            <w:shd w:val="clear" w:color="auto" w:fill="auto"/>
            <w:vAlign w:val="center"/>
          </w:tcPr>
          <w:p w14:paraId="71A9961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000000" w:themeColor="text1"/>
                <w:kern w:val="2"/>
                <w:sz w:val="21"/>
                <w:szCs w:val="24"/>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符合第二章“</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人须知”第</w:t>
            </w:r>
            <w:r>
              <w:rPr>
                <w:rFonts w:hint="eastAsia"/>
                <w:color w:val="000000" w:themeColor="text1"/>
                <w:highlight w:val="none"/>
                <w:lang w:val="en-US" w:eastAsia="zh-CN"/>
                <w14:textFill>
                  <w14:solidFill>
                    <w14:schemeClr w14:val="tx1"/>
                  </w14:solidFill>
                </w14:textFill>
              </w:rPr>
              <w:t>20</w:t>
            </w:r>
            <w:r>
              <w:rPr>
                <w:color w:val="000000" w:themeColor="text1"/>
                <w:highlight w:val="none"/>
                <w14:textFill>
                  <w14:solidFill>
                    <w14:schemeClr w14:val="tx1"/>
                  </w14:solidFill>
                </w14:textFill>
              </w:rPr>
              <w:t>项规定</w:t>
            </w:r>
          </w:p>
        </w:tc>
      </w:tr>
      <w:tr w14:paraId="6E9128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14:paraId="4B1FF793">
            <w:pPr>
              <w:spacing w:line="400" w:lineRule="exact"/>
              <w:jc w:val="center"/>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1124" w:type="dxa"/>
            <w:tcBorders>
              <w:top w:val="single" w:color="auto" w:sz="4" w:space="0"/>
              <w:left w:val="single" w:color="auto" w:sz="4" w:space="0"/>
              <w:bottom w:val="single" w:color="auto" w:sz="4" w:space="0"/>
              <w:right w:val="single" w:color="auto" w:sz="4" w:space="0"/>
            </w:tcBorders>
            <w:vAlign w:val="center"/>
          </w:tcPr>
          <w:p w14:paraId="174C352D">
            <w:pPr>
              <w:spacing w:line="400"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评标结果</w:t>
            </w:r>
          </w:p>
        </w:tc>
        <w:tc>
          <w:tcPr>
            <w:tcW w:w="7121" w:type="dxa"/>
            <w:gridSpan w:val="2"/>
            <w:tcBorders>
              <w:top w:val="single" w:color="auto" w:sz="4" w:space="0"/>
              <w:left w:val="single" w:color="auto" w:sz="4" w:space="0"/>
              <w:bottom w:val="single" w:color="auto" w:sz="4" w:space="0"/>
            </w:tcBorders>
          </w:tcPr>
          <w:p w14:paraId="0FF63727">
            <w:pPr>
              <w:spacing w:line="400" w:lineRule="exact"/>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补充细化：</w:t>
            </w:r>
          </w:p>
          <w:p w14:paraId="5903A544">
            <w:pPr>
              <w:spacing w:line="400" w:lineRule="exact"/>
              <w:ind w:firstLine="420" w:firstLineChars="2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本项目评标采用经评审的最低投标价法，对通过初步评审、详细评审的</w:t>
            </w:r>
            <w:r>
              <w:rPr>
                <w:rFonts w:hint="eastAsia"/>
                <w:color w:val="000000" w:themeColor="text1"/>
                <w:highlight w:val="none"/>
                <w14:textFill>
                  <w14:solidFill>
                    <w14:schemeClr w14:val="tx1"/>
                  </w14:solidFill>
                </w14:textFill>
              </w:rPr>
              <w:t>报价</w:t>
            </w:r>
            <w:r>
              <w:rPr>
                <w:color w:val="000000" w:themeColor="text1"/>
                <w:highlight w:val="none"/>
                <w14:textFill>
                  <w14:solidFill>
                    <w14:schemeClr w14:val="tx1"/>
                  </w14:solidFill>
                </w14:textFill>
              </w:rPr>
              <w:t>人按照</w:t>
            </w:r>
            <w:r>
              <w:rPr>
                <w:rFonts w:hint="eastAsia"/>
                <w:color w:val="000000" w:themeColor="text1"/>
                <w:highlight w:val="none"/>
                <w14:textFill>
                  <w14:solidFill>
                    <w14:schemeClr w14:val="tx1"/>
                  </w14:solidFill>
                </w14:textFill>
              </w:rPr>
              <w:t>报</w:t>
            </w:r>
            <w:r>
              <w:rPr>
                <w:color w:val="000000" w:themeColor="text1"/>
                <w:highlight w:val="none"/>
                <w14:textFill>
                  <w14:solidFill>
                    <w14:schemeClr w14:val="tx1"/>
                  </w14:solidFill>
                </w14:textFill>
              </w:rPr>
              <w:t>价从低到高的先后顺序，</w:t>
            </w:r>
            <w:r>
              <w:rPr>
                <w:rFonts w:hint="eastAsia"/>
                <w:color w:val="000000" w:themeColor="text1"/>
                <w:highlight w:val="none"/>
                <w:lang w:val="en-US" w:eastAsia="zh-CN"/>
                <w14:textFill>
                  <w14:solidFill>
                    <w14:schemeClr w14:val="tx1"/>
                  </w14:solidFill>
                </w14:textFill>
              </w:rPr>
              <w:t>每个标段</w:t>
            </w:r>
            <w:r>
              <w:rPr>
                <w:color w:val="000000" w:themeColor="text1"/>
                <w:highlight w:val="none"/>
                <w14:textFill>
                  <w14:solidFill>
                    <w14:schemeClr w14:val="tx1"/>
                  </w14:solidFill>
                </w14:textFill>
              </w:rPr>
              <w:t>推荐</w:t>
            </w:r>
            <w:r>
              <w:rPr>
                <w:rFonts w:hint="eastAsia"/>
                <w:color w:val="000000" w:themeColor="text1"/>
                <w:highlight w:val="none"/>
                <w:lang w:val="en-US" w:eastAsia="zh-CN"/>
                <w14:textFill>
                  <w14:solidFill>
                    <w14:schemeClr w14:val="tx1"/>
                  </w14:solidFill>
                </w14:textFill>
              </w:rPr>
              <w:t>2</w:t>
            </w:r>
            <w:r>
              <w:rPr>
                <w:color w:val="000000" w:themeColor="text1"/>
                <w:highlight w:val="none"/>
                <w14:textFill>
                  <w14:solidFill>
                    <w14:schemeClr w14:val="tx1"/>
                  </w14:solidFill>
                </w14:textFill>
              </w:rPr>
              <w:t>名中标候选人。</w:t>
            </w:r>
          </w:p>
        </w:tc>
      </w:tr>
    </w:tbl>
    <w:p w14:paraId="0B3320BE">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7A1147CA">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1. 评标方法</w:t>
      </w:r>
    </w:p>
    <w:p w14:paraId="03FC16C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14:paraId="7903B194">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000000" w:themeColor="text1"/>
          <w:sz w:val="28"/>
          <w:szCs w:val="28"/>
          <w:highlight w:val="none"/>
          <w14:textFill>
            <w14:solidFill>
              <w14:schemeClr w14:val="tx1"/>
            </w14:solidFill>
          </w14:textFill>
        </w:rPr>
      </w:pPr>
      <w:bookmarkStart w:id="145" w:name="_Toc2783"/>
      <w:bookmarkStart w:id="146" w:name="_Toc33106442"/>
      <w:bookmarkStart w:id="147" w:name="_Toc57795919"/>
      <w:r>
        <w:rPr>
          <w:rFonts w:hint="eastAsia" w:ascii="宋体" w:hAnsi="宋体" w:cs="宋体"/>
          <w:color w:val="000000" w:themeColor="text1"/>
          <w:sz w:val="28"/>
          <w:szCs w:val="28"/>
          <w:highlight w:val="none"/>
          <w14:textFill>
            <w14:solidFill>
              <w14:schemeClr w14:val="tx1"/>
            </w14:solidFill>
          </w14:textFill>
        </w:rPr>
        <w:t>2. 评审标准</w:t>
      </w:r>
      <w:bookmarkEnd w:id="145"/>
      <w:bookmarkEnd w:id="146"/>
      <w:bookmarkEnd w:id="147"/>
    </w:p>
    <w:p w14:paraId="1DC06551">
      <w:pPr>
        <w:pageBreakBefore w:val="0"/>
        <w:widowControl w:val="0"/>
        <w:kinsoku/>
        <w:wordWrap/>
        <w:overflowPunct/>
        <w:topLinePunct w:val="0"/>
        <w:bidi w:val="0"/>
        <w:spacing w:before="0" w:after="0" w:line="400" w:lineRule="exact"/>
        <w:textAlignment w:val="auto"/>
        <w:outlineLvl w:val="9"/>
        <w:rPr>
          <w:rFonts w:ascii="宋体" w:hAnsi="宋体" w:cs="宋体"/>
          <w:color w:val="000000" w:themeColor="text1"/>
          <w:sz w:val="21"/>
          <w:szCs w:val="21"/>
          <w:highlight w:val="none"/>
          <w14:textFill>
            <w14:solidFill>
              <w14:schemeClr w14:val="tx1"/>
            </w14:solidFill>
          </w14:textFill>
        </w:rPr>
      </w:pPr>
      <w:bookmarkStart w:id="148" w:name="_Toc33106443"/>
      <w:bookmarkStart w:id="149" w:name="_Toc57795920"/>
      <w:r>
        <w:rPr>
          <w:rFonts w:hint="eastAsia" w:ascii="宋体" w:hAnsi="宋体" w:cs="宋体"/>
          <w:color w:val="000000" w:themeColor="text1"/>
          <w:sz w:val="21"/>
          <w:szCs w:val="21"/>
          <w:highlight w:val="none"/>
          <w14:textFill>
            <w14:solidFill>
              <w14:schemeClr w14:val="tx1"/>
            </w14:solidFill>
          </w14:textFill>
        </w:rPr>
        <w:t>2.1报价排序</w:t>
      </w:r>
      <w:bookmarkEnd w:id="148"/>
      <w:r>
        <w:rPr>
          <w:rFonts w:hint="eastAsia" w:ascii="宋体" w:hAnsi="宋体" w:cs="宋体"/>
          <w:color w:val="000000" w:themeColor="text1"/>
          <w:sz w:val="21"/>
          <w:szCs w:val="21"/>
          <w:highlight w:val="none"/>
          <w14:textFill>
            <w14:solidFill>
              <w14:schemeClr w14:val="tx1"/>
            </w14:solidFill>
          </w14:textFill>
        </w:rPr>
        <w:t>标准</w:t>
      </w:r>
      <w:bookmarkEnd w:id="149"/>
    </w:p>
    <w:p w14:paraId="78FB934A">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见评标办法前附表。</w:t>
      </w:r>
    </w:p>
    <w:p w14:paraId="664E66EE">
      <w:pPr>
        <w:pageBreakBefore w:val="0"/>
        <w:widowControl w:val="0"/>
        <w:kinsoku/>
        <w:wordWrap/>
        <w:overflowPunct/>
        <w:topLinePunct w:val="0"/>
        <w:bidi w:val="0"/>
        <w:spacing w:before="0" w:after="0" w:line="400" w:lineRule="exact"/>
        <w:textAlignment w:val="auto"/>
        <w:outlineLvl w:val="9"/>
        <w:rPr>
          <w:rFonts w:ascii="宋体" w:hAnsi="宋体" w:cs="宋体"/>
          <w:color w:val="000000" w:themeColor="text1"/>
          <w:sz w:val="21"/>
          <w:szCs w:val="21"/>
          <w:highlight w:val="none"/>
          <w14:textFill>
            <w14:solidFill>
              <w14:schemeClr w14:val="tx1"/>
            </w14:solidFill>
          </w14:textFill>
        </w:rPr>
      </w:pPr>
      <w:bookmarkStart w:id="150" w:name="_Toc33106444"/>
      <w:bookmarkStart w:id="151" w:name="_Toc57795921"/>
      <w:r>
        <w:rPr>
          <w:rFonts w:ascii="宋体" w:hAnsi="宋体" w:cs="宋体"/>
          <w:color w:val="000000" w:themeColor="text1"/>
          <w:sz w:val="21"/>
          <w:szCs w:val="21"/>
          <w:highlight w:val="none"/>
          <w14:textFill>
            <w14:solidFill>
              <w14:schemeClr w14:val="tx1"/>
            </w14:solidFill>
          </w14:textFill>
        </w:rPr>
        <w:t>2.</w:t>
      </w:r>
      <w:r>
        <w:rPr>
          <w:rFonts w:hint="eastAsia" w:ascii="宋体" w:hAnsi="宋体" w:cs="宋体"/>
          <w:color w:val="000000" w:themeColor="text1"/>
          <w:sz w:val="21"/>
          <w:szCs w:val="21"/>
          <w:highlight w:val="none"/>
          <w14:textFill>
            <w14:solidFill>
              <w14:schemeClr w14:val="tx1"/>
            </w14:solidFill>
          </w14:textFill>
        </w:rPr>
        <w:t>2符合性审查</w:t>
      </w:r>
      <w:bookmarkEnd w:id="150"/>
      <w:r>
        <w:rPr>
          <w:rFonts w:hint="eastAsia" w:ascii="宋体" w:hAnsi="宋体" w:cs="宋体"/>
          <w:color w:val="000000" w:themeColor="text1"/>
          <w:sz w:val="21"/>
          <w:szCs w:val="21"/>
          <w:highlight w:val="none"/>
          <w14:textFill>
            <w14:solidFill>
              <w14:schemeClr w14:val="tx1"/>
            </w14:solidFill>
          </w14:textFill>
        </w:rPr>
        <w:t>标准</w:t>
      </w:r>
      <w:bookmarkEnd w:id="151"/>
    </w:p>
    <w:p w14:paraId="68CFABC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按评标办法前附表约定的投标单位报价排序数量进行符合性审查</w:t>
      </w:r>
      <w:r>
        <w:rPr>
          <w:rFonts w:hint="eastAsia" w:ascii="宋体" w:hAnsi="宋体"/>
          <w:color w:val="000000" w:themeColor="text1"/>
          <w:spacing w:val="4"/>
          <w:kern w:val="0"/>
          <w:szCs w:val="21"/>
          <w:highlight w:val="none"/>
          <w14:textFill>
            <w14:solidFill>
              <w14:schemeClr w14:val="tx1"/>
            </w14:solidFill>
          </w14:textFill>
        </w:rPr>
        <w:t>。符合性审查内容：技术方案评审（如有）、资格评审、形式评审、响应性、响应声明书部分及经济部分（如有）评审</w:t>
      </w:r>
      <w:r>
        <w:rPr>
          <w:rFonts w:hint="eastAsia" w:ascii="宋体" w:hAnsi="宋体" w:cs="宋体"/>
          <w:color w:val="000000" w:themeColor="text1"/>
          <w:szCs w:val="21"/>
          <w:highlight w:val="none"/>
          <w14:textFill>
            <w14:solidFill>
              <w14:schemeClr w14:val="tx1"/>
            </w14:solidFill>
          </w14:textFill>
        </w:rPr>
        <w:t>。</w:t>
      </w:r>
    </w:p>
    <w:p w14:paraId="58F4CC71">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2.2.1  资格评审标准：见评标办法前附表。</w:t>
      </w:r>
    </w:p>
    <w:p w14:paraId="1F58C40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2</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  形式评审标准：见评标办法前附表。</w:t>
      </w:r>
    </w:p>
    <w:p w14:paraId="3E25DF2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2</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  响应性评审标准：见评标办法前附表。</w:t>
      </w:r>
      <w:bookmarkStart w:id="152" w:name="_Toc57795922"/>
      <w:bookmarkStart w:id="153" w:name="_Toc33106445"/>
      <w:bookmarkStart w:id="154" w:name="_Toc8634"/>
    </w:p>
    <w:p w14:paraId="4E93AC1F">
      <w:pPr>
        <w:keepNext w:val="0"/>
        <w:keepLines w:val="0"/>
        <w:pageBreakBefore w:val="0"/>
        <w:widowControl w:val="0"/>
        <w:kinsoku/>
        <w:wordWrap/>
        <w:overflowPunct/>
        <w:topLinePunct w:val="0"/>
        <w:autoSpaceDE w:val="0"/>
        <w:autoSpaceDN w:val="0"/>
        <w:bidi w:val="0"/>
        <w:adjustRightInd w:val="0"/>
        <w:snapToGrid w:val="0"/>
        <w:spacing w:line="600" w:lineRule="exact"/>
        <w:jc w:val="left"/>
        <w:textAlignment w:val="auto"/>
        <w:outlineLvl w:val="9"/>
        <w:rPr>
          <w:rFonts w:hint="eastAsia" w:ascii="宋体" w:hAnsi="宋体" w:eastAsia="黑体" w:cs="宋体"/>
          <w:b/>
          <w:bCs/>
          <w:color w:val="000000" w:themeColor="text1"/>
          <w:kern w:val="0"/>
          <w:sz w:val="28"/>
          <w:szCs w:val="28"/>
          <w:highlight w:val="none"/>
          <w:lang w:val="en-US" w:eastAsia="zh-CN" w:bidi="ar-SA"/>
          <w14:textFill>
            <w14:solidFill>
              <w14:schemeClr w14:val="tx1"/>
            </w14:solidFill>
          </w14:textFill>
        </w:rPr>
      </w:pPr>
      <w:r>
        <w:rPr>
          <w:rFonts w:hint="eastAsia" w:ascii="宋体" w:hAnsi="宋体" w:eastAsia="黑体" w:cs="宋体"/>
          <w:b/>
          <w:bCs/>
          <w:color w:val="000000" w:themeColor="text1"/>
          <w:kern w:val="0"/>
          <w:sz w:val="28"/>
          <w:szCs w:val="28"/>
          <w:highlight w:val="none"/>
          <w:lang w:val="en-US" w:eastAsia="zh-CN" w:bidi="ar-SA"/>
          <w14:textFill>
            <w14:solidFill>
              <w14:schemeClr w14:val="tx1"/>
            </w14:solidFill>
          </w14:textFill>
        </w:rPr>
        <w:t>3. 评标程序</w:t>
      </w:r>
      <w:bookmarkEnd w:id="152"/>
      <w:bookmarkEnd w:id="153"/>
      <w:bookmarkEnd w:id="154"/>
      <w:bookmarkStart w:id="155" w:name="_Toc33106446"/>
      <w:bookmarkStart w:id="156" w:name="_Toc57795923"/>
    </w:p>
    <w:p w14:paraId="00B2EFA3">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outlineLvl w:val="9"/>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3.1报价排序</w:t>
      </w:r>
      <w:bookmarkEnd w:id="155"/>
      <w:bookmarkEnd w:id="156"/>
    </w:p>
    <w:p w14:paraId="6B9FF6FC">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对报价不高于最高限价的所有投标人的投标文件，按照报价由低到高的顺序排序。</w:t>
      </w:r>
    </w:p>
    <w:p w14:paraId="72D31948">
      <w:pPr>
        <w:pageBreakBefore w:val="0"/>
        <w:widowControl w:val="0"/>
        <w:kinsoku/>
        <w:wordWrap/>
        <w:overflowPunct/>
        <w:topLinePunct w:val="0"/>
        <w:bidi w:val="0"/>
        <w:snapToGrid/>
        <w:spacing w:before="0" w:after="0" w:line="400" w:lineRule="exact"/>
        <w:textAlignment w:val="auto"/>
        <w:outlineLvl w:val="9"/>
        <w:rPr>
          <w:rFonts w:ascii="宋体" w:hAnsi="宋体" w:cs="宋体"/>
          <w:color w:val="000000" w:themeColor="text1"/>
          <w:sz w:val="21"/>
          <w:szCs w:val="21"/>
          <w:highlight w:val="none"/>
          <w14:textFill>
            <w14:solidFill>
              <w14:schemeClr w14:val="tx1"/>
            </w14:solidFill>
          </w14:textFill>
        </w:rPr>
      </w:pPr>
      <w:bookmarkStart w:id="157" w:name="_Toc33106447"/>
      <w:bookmarkStart w:id="158" w:name="_Toc57795924"/>
      <w:r>
        <w:rPr>
          <w:rFonts w:hint="eastAsia" w:ascii="宋体" w:hAnsi="宋体" w:cs="宋体"/>
          <w:color w:val="000000" w:themeColor="text1"/>
          <w:sz w:val="21"/>
          <w:szCs w:val="21"/>
          <w:highlight w:val="none"/>
          <w14:textFill>
            <w14:solidFill>
              <w14:schemeClr w14:val="tx1"/>
            </w14:solidFill>
          </w14:textFill>
        </w:rPr>
        <w:t>3.2符合性审查</w:t>
      </w:r>
      <w:bookmarkEnd w:id="157"/>
      <w:bookmarkEnd w:id="158"/>
    </w:p>
    <w:p w14:paraId="277DCE94">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2</w:t>
      </w:r>
      <w:r>
        <w:rPr>
          <w:rFonts w:ascii="宋体" w:hAnsi="宋体" w:cs="宋体"/>
          <w:color w:val="000000" w:themeColor="text1"/>
          <w:szCs w:val="21"/>
          <w:highlight w:val="none"/>
          <w14:textFill>
            <w14:solidFill>
              <w14:schemeClr w14:val="tx1"/>
            </w14:solidFill>
          </w14:textFill>
        </w:rPr>
        <w:t>.1评标委员会依据本章第2.</w:t>
      </w:r>
      <w:r>
        <w:rPr>
          <w:rFonts w:hint="eastAsia" w:ascii="宋体" w:hAnsi="宋体" w:cs="宋体"/>
          <w:color w:val="000000" w:themeColor="text1"/>
          <w:szCs w:val="21"/>
          <w:highlight w:val="none"/>
          <w14:textFill>
            <w14:solidFill>
              <w14:schemeClr w14:val="tx1"/>
            </w14:solidFill>
          </w14:textFill>
        </w:rPr>
        <w:t>2</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款规定的标准对投标文件进行符合性审查。符合性审查顺序：资格评审、形式评审、响应性评审。</w:t>
      </w:r>
    </w:p>
    <w:p w14:paraId="206ABB24">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2</w:t>
      </w:r>
      <w:r>
        <w:rPr>
          <w:rFonts w:ascii="宋体" w:hAnsi="宋体" w:cs="宋体"/>
          <w:color w:val="000000" w:themeColor="text1"/>
          <w:szCs w:val="21"/>
          <w:highlight w:val="none"/>
          <w14:textFill>
            <w14:solidFill>
              <w14:schemeClr w14:val="tx1"/>
            </w14:solidFill>
          </w14:textFill>
        </w:rPr>
        <w:t>.2 投标人有以下情形之一的，</w:t>
      </w:r>
      <w:r>
        <w:rPr>
          <w:rFonts w:hint="eastAsia" w:ascii="宋体" w:hAnsi="宋体" w:cs="宋体"/>
          <w:color w:val="000000" w:themeColor="text1"/>
          <w:szCs w:val="21"/>
          <w:highlight w:val="none"/>
          <w14:textFill>
            <w14:solidFill>
              <w14:schemeClr w14:val="tx1"/>
            </w14:solidFill>
          </w14:textFill>
        </w:rPr>
        <w:t>其投标文件将被否决：</w:t>
      </w:r>
    </w:p>
    <w:p w14:paraId="399A1079">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本次投标有串通投标、弄虚作假等其他违反招投标相关法律、法规行为的；</w:t>
      </w:r>
    </w:p>
    <w:p w14:paraId="6676B4D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（2）拒绝按评标委员会要求澄清、说明或补正的。</w:t>
      </w:r>
    </w:p>
    <w:p w14:paraId="73058A5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 投标报价有算术错误的，评标委员会按以下原则对投标报价进行修正，修正的价格经投标人书面确认后具有约束力，修正原则如下：</w:t>
      </w:r>
    </w:p>
    <w:p w14:paraId="36999981">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3DA2B89D">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（2）响应声明书中的总报价与已标价采购清单总报价不一致的，由评标委员会作否决投标处理。</w:t>
      </w:r>
    </w:p>
    <w:p w14:paraId="26913534">
      <w:pPr>
        <w:pageBreakBefore w:val="0"/>
        <w:widowControl w:val="0"/>
        <w:kinsoku/>
        <w:wordWrap/>
        <w:overflowPunct/>
        <w:topLinePunct w:val="0"/>
        <w:bidi w:val="0"/>
        <w:snapToGrid/>
        <w:spacing w:before="0" w:after="0" w:line="400" w:lineRule="exact"/>
        <w:textAlignment w:val="auto"/>
        <w:outlineLvl w:val="9"/>
        <w:rPr>
          <w:rFonts w:ascii="宋体" w:hAnsi="宋体" w:cs="宋体"/>
          <w:color w:val="000000" w:themeColor="text1"/>
          <w:sz w:val="21"/>
          <w:szCs w:val="21"/>
          <w:highlight w:val="none"/>
          <w14:textFill>
            <w14:solidFill>
              <w14:schemeClr w14:val="tx1"/>
            </w14:solidFill>
          </w14:textFill>
        </w:rPr>
      </w:pPr>
      <w:bookmarkStart w:id="159" w:name="_Toc57795925"/>
      <w:bookmarkStart w:id="160" w:name="_Toc33106448"/>
      <w:r>
        <w:rPr>
          <w:rFonts w:hint="eastAsia" w:ascii="宋体" w:hAnsi="宋体" w:cs="宋体"/>
          <w:color w:val="000000" w:themeColor="text1"/>
          <w:sz w:val="21"/>
          <w:szCs w:val="21"/>
          <w:highlight w:val="none"/>
          <w14:textFill>
            <w14:solidFill>
              <w14:schemeClr w14:val="tx1"/>
            </w14:solidFill>
          </w14:textFill>
        </w:rPr>
        <w:t>3.3 投标文件的澄清和补正</w:t>
      </w:r>
      <w:bookmarkEnd w:id="159"/>
      <w:bookmarkEnd w:id="160"/>
    </w:p>
    <w:p w14:paraId="2BB2E16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3</w:t>
      </w:r>
      <w:r>
        <w:rPr>
          <w:rFonts w:ascii="宋体" w:hAnsi="宋体" w:cs="宋体"/>
          <w:color w:val="000000" w:themeColor="text1"/>
          <w:szCs w:val="21"/>
          <w:highlight w:val="none"/>
          <w14:textFill>
            <w14:solidFill>
              <w14:schemeClr w14:val="tx1"/>
            </w14:solidFill>
          </w14:textFill>
        </w:rPr>
        <w:t xml:space="preserve">.1 </w:t>
      </w:r>
      <w:r>
        <w:rPr>
          <w:rFonts w:hint="eastAsia" w:ascii="宋体" w:hAnsi="宋体" w:cs="宋体"/>
          <w:color w:val="000000" w:themeColor="text1"/>
          <w:szCs w:val="21"/>
          <w:highlight w:val="none"/>
          <w14:textFill>
            <w14:solidFill>
              <w14:schemeClr w14:val="tx1"/>
            </w14:solidFill>
          </w14:textFill>
        </w:rPr>
        <w:t>在评标过程中，评标委员会可以书面形式要求投标人对所提交投标文件中不明确的内容进行书面澄清或说明，或者对细微偏差进行补正。评标委员会不接受投标人主动提出的澄清、说明或补正。</w:t>
      </w:r>
    </w:p>
    <w:p w14:paraId="087D501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3</w:t>
      </w:r>
      <w:r>
        <w:rPr>
          <w:rFonts w:ascii="宋体" w:hAnsi="宋体" w:cs="宋体"/>
          <w:color w:val="000000" w:themeColor="text1"/>
          <w:szCs w:val="21"/>
          <w:highlight w:val="none"/>
          <w14:textFill>
            <w14:solidFill>
              <w14:schemeClr w14:val="tx1"/>
            </w14:solidFill>
          </w14:textFill>
        </w:rPr>
        <w:t xml:space="preserve">.2 </w:t>
      </w:r>
      <w:r>
        <w:rPr>
          <w:rFonts w:hint="eastAsia" w:ascii="宋体" w:hAnsi="宋体" w:cs="宋体"/>
          <w:color w:val="000000" w:themeColor="text1"/>
          <w:szCs w:val="21"/>
          <w:highlight w:val="none"/>
          <w14:textFill>
            <w14:solidFill>
              <w14:schemeClr w14:val="tx1"/>
            </w14:solidFill>
          </w14:textFill>
        </w:rPr>
        <w:t>澄清、说明和补正不得改变投标文件的实质性内容（算术性错误修正的除外）。投标人的书面澄清、说明和补正属于投标文件的组成部分。</w:t>
      </w:r>
    </w:p>
    <w:p w14:paraId="4A76FE0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3</w:t>
      </w:r>
      <w:r>
        <w:rPr>
          <w:rFonts w:ascii="宋体" w:hAnsi="宋体" w:cs="宋体"/>
          <w:color w:val="000000" w:themeColor="text1"/>
          <w:szCs w:val="21"/>
          <w:highlight w:val="none"/>
          <w14:textFill>
            <w14:solidFill>
              <w14:schemeClr w14:val="tx1"/>
            </w14:solidFill>
          </w14:textFill>
        </w:rPr>
        <w:t xml:space="preserve">.3 </w:t>
      </w:r>
      <w:r>
        <w:rPr>
          <w:rFonts w:hint="eastAsia" w:ascii="宋体" w:hAnsi="宋体" w:cs="宋体"/>
          <w:color w:val="000000" w:themeColor="text1"/>
          <w:szCs w:val="21"/>
          <w:highlight w:val="none"/>
          <w14:textFill>
            <w14:solidFill>
              <w14:schemeClr w14:val="tx1"/>
            </w14:solidFill>
          </w14:textFill>
        </w:rPr>
        <w:t>评标委员会对投标人提交的澄清、说明或补正有疑问的，可以要求投标人进一步澄清、说明或补正，直至满足评标委员会的要求。</w:t>
      </w:r>
    </w:p>
    <w:p w14:paraId="51FCA47E">
      <w:pPr>
        <w:pageBreakBefore w:val="0"/>
        <w:widowControl w:val="0"/>
        <w:kinsoku/>
        <w:wordWrap/>
        <w:overflowPunct/>
        <w:topLinePunct w:val="0"/>
        <w:bidi w:val="0"/>
        <w:snapToGrid/>
        <w:spacing w:before="0" w:after="0" w:line="400" w:lineRule="exact"/>
        <w:textAlignment w:val="auto"/>
        <w:outlineLvl w:val="9"/>
        <w:rPr>
          <w:rFonts w:ascii="宋体" w:hAnsi="宋体" w:cs="宋体"/>
          <w:color w:val="000000" w:themeColor="text1"/>
          <w:sz w:val="21"/>
          <w:szCs w:val="21"/>
          <w:highlight w:val="none"/>
          <w14:textFill>
            <w14:solidFill>
              <w14:schemeClr w14:val="tx1"/>
            </w14:solidFill>
          </w14:textFill>
        </w:rPr>
      </w:pPr>
      <w:bookmarkStart w:id="161" w:name="_Toc33106449"/>
      <w:bookmarkStart w:id="162" w:name="_Toc479262406"/>
      <w:bookmarkStart w:id="163" w:name="_Toc484465184"/>
      <w:bookmarkStart w:id="164" w:name="_Toc57795926"/>
      <w:r>
        <w:rPr>
          <w:rFonts w:hint="eastAsia" w:ascii="宋体" w:hAnsi="宋体" w:cs="宋体"/>
          <w:color w:val="000000" w:themeColor="text1"/>
          <w:sz w:val="21"/>
          <w:szCs w:val="21"/>
          <w:highlight w:val="none"/>
          <w14:textFill>
            <w14:solidFill>
              <w14:schemeClr w14:val="tx1"/>
            </w14:solidFill>
          </w14:textFill>
        </w:rPr>
        <w:t>3.4 评标结果</w:t>
      </w:r>
      <w:bookmarkEnd w:id="161"/>
      <w:bookmarkEnd w:id="162"/>
      <w:bookmarkEnd w:id="163"/>
      <w:bookmarkEnd w:id="164"/>
    </w:p>
    <w:p w14:paraId="643F4DF6">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000000" w:themeColor="text1"/>
          <w:kern w:val="0"/>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 xml:space="preserve"> 除第二章“投标人须知”前附表授权直接确定中标人外，评标委员会按经评审的最低投标价法推荐中标候选人。</w:t>
      </w:r>
    </w:p>
    <w:p w14:paraId="276FC60B">
      <w:pPr>
        <w:pStyle w:val="2"/>
        <w:spacing w:before="76" w:line="355" w:lineRule="auto"/>
        <w:jc w:val="center"/>
        <w:rPr>
          <w:color w:val="000000" w:themeColor="text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 xml:space="preserve"> 评标委员会完成评标后，应当向采购人提交书面评标报告和中标候选人名单。</w:t>
      </w:r>
      <w:r>
        <w:rPr>
          <w:rFonts w:hint="eastAsia"/>
          <w:color w:val="000000" w:themeColor="text1"/>
          <w:highlight w:val="none"/>
          <w14:textFill>
            <w14:solidFill>
              <w14:schemeClr w14:val="tx1"/>
            </w14:solidFill>
          </w14:textFill>
        </w:rPr>
        <w:br w:type="page"/>
      </w:r>
      <w:r>
        <w:rPr>
          <w:rStyle w:val="82"/>
          <w:rFonts w:hint="eastAsia"/>
          <w:b/>
          <w:bCs/>
          <w:color w:val="000000" w:themeColor="text1"/>
          <w:highlight w:val="none"/>
          <w14:textFill>
            <w14:solidFill>
              <w14:schemeClr w14:val="tx1"/>
            </w14:solidFill>
          </w14:textFill>
        </w:rPr>
        <w:t>第四章 报价说明</w:t>
      </w:r>
    </w:p>
    <w:p w14:paraId="4331626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1、工程量清单应与本工程竞争性比选文件、技术标准和要求等文件结合起来查阅与理解。</w:t>
      </w:r>
    </w:p>
    <w:p w14:paraId="3FD08EA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2、本竞争性比选报价采用综合单价报价。综合单价是指完成工程量清单中一个规定计量单位的分部分项工程量清单费用、措施项目清单费用、其他项目清单费用、规费、税金（税率为9%）等完成本项目的一切费用（即本项目除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17E086D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3BDF4D6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69077DB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5、报价人应结合施工现场实际和现在的市场情况、自身技术及管理水平、经营状况、机械设备及制定的施工方案的要求自行报价，该报价不低于报价人完成该项目的成本。</w:t>
      </w:r>
    </w:p>
    <w:p w14:paraId="08D37D51">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6、工程量清单中所列工程数量是估算的数量，仅作为报价的共同基础，不能作为最终结算与支付的依据。实际支付应按实际完成的工程量*工程量清单的单价来计算支付金额。</w:t>
      </w:r>
    </w:p>
    <w:p w14:paraId="158D15B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7、工程量清单中所列工程量的变动，丝毫不会降低或影响合同条款的效力，也不免除报价人按规定的标准进行施工和修复缺陷的责任。</w:t>
      </w:r>
    </w:p>
    <w:p w14:paraId="10BBD421">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348B5E23">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9、不同单项及单位工程中的分部分项工程量清单中相同项目（项目特征及工作内容相同）的应报价统一，如有差异，按最低的一个报价进行结算；材料设备单价处理办法相同。</w:t>
      </w:r>
    </w:p>
    <w:p w14:paraId="77AAE1F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5B4EF995">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0A956903">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12、工程量清单中的任何内容不得随意删除或涂改，若有误，在有效时间内书面向采购人提出，以“补遗”资料为准。</w:t>
      </w:r>
    </w:p>
    <w:p w14:paraId="006F90F3">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13、报价中的单价和合价全部以人民币（元）表示。</w:t>
      </w:r>
    </w:p>
    <w:p w14:paraId="620A24C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14、对于报价人报价中明显高于市场价的单项报价，采购人有权进行价格审核后调整。调整后应以取得报价人的同意，并确认修正后的最终报价。如果报价人拒绝确认，则其竞争性响应文件将不予评审。</w:t>
      </w:r>
    </w:p>
    <w:p w14:paraId="549B9CC7">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15、合同为单价合同，合同期间不予调价。</w:t>
      </w:r>
    </w:p>
    <w:p w14:paraId="0A9ECE1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16、报价人应严格按照工程量清单进行报价，不得随意修改采购人发布的工程量清单数量、公式及相关内容。</w:t>
      </w:r>
    </w:p>
    <w:p w14:paraId="17060331">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17、报价人提供的材料设备需在报价清单中明确品牌及型号，且报价人提供的设备质保期为2年，自本项目交工验收合格之日起计算。</w:t>
      </w:r>
    </w:p>
    <w:p w14:paraId="530FBE00">
      <w:pPr>
        <w:rPr>
          <w:rFonts w:hint="eastAsia" w:ascii="宋体" w:hAnsi="宋体" w:cs="宋体"/>
          <w:b w:val="0"/>
          <w:bCs w:val="0"/>
          <w:color w:val="000000" w:themeColor="text1"/>
          <w:sz w:val="21"/>
          <w:szCs w:val="21"/>
          <w:highlight w:val="none"/>
          <w14:textFill>
            <w14:solidFill>
              <w14:schemeClr w14:val="tx1"/>
            </w14:solidFill>
          </w14:textFill>
        </w:rPr>
      </w:pPr>
    </w:p>
    <w:p w14:paraId="7E6F44DF">
      <w:pPr>
        <w:pStyle w:val="28"/>
        <w:rPr>
          <w:rFonts w:hint="eastAsia"/>
          <w:color w:val="000000" w:themeColor="text1"/>
          <w:highlight w:val="none"/>
          <w14:textFill>
            <w14:solidFill>
              <w14:schemeClr w14:val="tx1"/>
            </w14:solidFill>
          </w14:textFill>
        </w:rPr>
      </w:pPr>
    </w:p>
    <w:p w14:paraId="4A511582">
      <w:pPr>
        <w:rPr>
          <w:rFonts w:hint="eastAsia" w:ascii="宋体" w:hAnsi="宋体" w:cs="宋体"/>
          <w:b w:val="0"/>
          <w:bCs w:val="0"/>
          <w:color w:val="000000" w:themeColor="text1"/>
          <w:sz w:val="21"/>
          <w:szCs w:val="21"/>
          <w:highlight w:val="none"/>
          <w14:textFill>
            <w14:solidFill>
              <w14:schemeClr w14:val="tx1"/>
            </w14:solidFill>
          </w14:textFill>
        </w:rPr>
      </w:pPr>
    </w:p>
    <w:p w14:paraId="734FEF59">
      <w:pPr>
        <w:pStyle w:val="28"/>
        <w:rPr>
          <w:rFonts w:hint="eastAsia" w:ascii="宋体" w:hAnsi="宋体" w:cs="宋体"/>
          <w:b w:val="0"/>
          <w:bCs w:val="0"/>
          <w:color w:val="000000" w:themeColor="text1"/>
          <w:sz w:val="21"/>
          <w:szCs w:val="21"/>
          <w:highlight w:val="none"/>
          <w14:textFill>
            <w14:solidFill>
              <w14:schemeClr w14:val="tx1"/>
            </w14:solidFill>
          </w14:textFill>
        </w:rPr>
      </w:pPr>
    </w:p>
    <w:p w14:paraId="1062DC4B">
      <w:pPr>
        <w:rPr>
          <w:rFonts w:hint="eastAsia" w:ascii="宋体" w:hAnsi="宋体" w:cs="宋体"/>
          <w:b w:val="0"/>
          <w:bCs w:val="0"/>
          <w:color w:val="000000" w:themeColor="text1"/>
          <w:sz w:val="21"/>
          <w:szCs w:val="21"/>
          <w:highlight w:val="none"/>
          <w14:textFill>
            <w14:solidFill>
              <w14:schemeClr w14:val="tx1"/>
            </w14:solidFill>
          </w14:textFill>
        </w:rPr>
      </w:pPr>
    </w:p>
    <w:p w14:paraId="52DEDB0D">
      <w:pPr>
        <w:pStyle w:val="28"/>
        <w:rPr>
          <w:rFonts w:hint="eastAsia" w:ascii="宋体" w:hAnsi="宋体" w:cs="宋体"/>
          <w:b w:val="0"/>
          <w:bCs w:val="0"/>
          <w:color w:val="000000" w:themeColor="text1"/>
          <w:sz w:val="21"/>
          <w:szCs w:val="21"/>
          <w:highlight w:val="none"/>
          <w14:textFill>
            <w14:solidFill>
              <w14:schemeClr w14:val="tx1"/>
            </w14:solidFill>
          </w14:textFill>
        </w:rPr>
      </w:pPr>
    </w:p>
    <w:p w14:paraId="52A8B2B6">
      <w:pPr>
        <w:rPr>
          <w:rFonts w:hint="eastAsia" w:ascii="宋体" w:hAnsi="宋体" w:cs="宋体"/>
          <w:b w:val="0"/>
          <w:bCs w:val="0"/>
          <w:color w:val="000000" w:themeColor="text1"/>
          <w:sz w:val="21"/>
          <w:szCs w:val="21"/>
          <w:highlight w:val="none"/>
          <w14:textFill>
            <w14:solidFill>
              <w14:schemeClr w14:val="tx1"/>
            </w14:solidFill>
          </w14:textFill>
        </w:rPr>
      </w:pPr>
    </w:p>
    <w:p w14:paraId="6D2E9B5A">
      <w:pPr>
        <w:pStyle w:val="28"/>
        <w:rPr>
          <w:rFonts w:hint="eastAsia" w:ascii="宋体" w:hAnsi="宋体" w:cs="宋体"/>
          <w:b w:val="0"/>
          <w:bCs w:val="0"/>
          <w:color w:val="000000" w:themeColor="text1"/>
          <w:sz w:val="21"/>
          <w:szCs w:val="21"/>
          <w:highlight w:val="none"/>
          <w14:textFill>
            <w14:solidFill>
              <w14:schemeClr w14:val="tx1"/>
            </w14:solidFill>
          </w14:textFill>
        </w:rPr>
      </w:pPr>
    </w:p>
    <w:p w14:paraId="599C0D37">
      <w:pPr>
        <w:spacing w:before="0" w:after="0" w:line="360" w:lineRule="auto"/>
        <w:jc w:val="center"/>
        <w:rPr>
          <w:rFonts w:hint="eastAsia" w:ascii="宋体" w:hAnsi="宋体" w:cs="宋体"/>
          <w:color w:val="000000" w:themeColor="text1"/>
          <w:highlight w:val="none"/>
          <w14:textFill>
            <w14:solidFill>
              <w14:schemeClr w14:val="tx1"/>
            </w14:solidFill>
          </w14:textFill>
        </w:rPr>
      </w:pPr>
      <w:bookmarkStart w:id="165" w:name="_Toc247085855"/>
      <w:bookmarkStart w:id="166" w:name="_Toc152042554"/>
      <w:bookmarkStart w:id="167" w:name="_Toc2000409"/>
      <w:bookmarkStart w:id="168" w:name="_Toc152045772"/>
      <w:bookmarkStart w:id="169" w:name="_Toc246997083"/>
      <w:bookmarkStart w:id="170" w:name="_Toc246996340"/>
      <w:bookmarkStart w:id="171" w:name="_Toc179632789"/>
      <w:bookmarkStart w:id="172" w:name="_Toc514858705"/>
      <w:bookmarkStart w:id="173" w:name="_Toc144974834"/>
      <w:bookmarkStart w:id="174" w:name="_Toc179632806"/>
      <w:bookmarkStart w:id="175" w:name="_Toc152042575"/>
      <w:bookmarkStart w:id="176" w:name="_Toc247085872"/>
      <w:bookmarkStart w:id="177" w:name="_Toc152045786"/>
      <w:bookmarkStart w:id="178" w:name="_Toc144974855"/>
      <w:bookmarkStart w:id="179" w:name="_Toc246997097"/>
      <w:bookmarkStart w:id="180" w:name="_Toc246996354"/>
      <w:r>
        <w:rPr>
          <w:rFonts w:hint="eastAsia" w:ascii="宋体" w:hAnsi="宋体" w:cs="宋体"/>
          <w:color w:val="000000" w:themeColor="text1"/>
          <w:highlight w:val="none"/>
          <w14:textFill>
            <w14:solidFill>
              <w14:schemeClr w14:val="tx1"/>
            </w14:solidFill>
          </w14:textFill>
        </w:rPr>
        <w:br w:type="page"/>
      </w:r>
    </w:p>
    <w:p w14:paraId="547059AD">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181" w:name="_Toc14447"/>
      <w:r>
        <w:rPr>
          <w:rFonts w:hint="eastAsia" w:ascii="宋体" w:hAnsi="宋体" w:cs="宋体"/>
          <w:color w:val="000000" w:themeColor="text1"/>
          <w:highlight w:val="none"/>
          <w14:textFill>
            <w14:solidFill>
              <w14:schemeClr w14:val="tx1"/>
            </w14:solidFill>
          </w14:textFill>
        </w:rPr>
        <w:t>第五章  工程量清单</w:t>
      </w:r>
      <w:bookmarkEnd w:id="165"/>
      <w:bookmarkEnd w:id="166"/>
      <w:bookmarkEnd w:id="167"/>
      <w:bookmarkEnd w:id="168"/>
      <w:bookmarkEnd w:id="169"/>
      <w:bookmarkEnd w:id="170"/>
      <w:bookmarkEnd w:id="171"/>
      <w:bookmarkEnd w:id="172"/>
      <w:bookmarkEnd w:id="173"/>
      <w:bookmarkEnd w:id="181"/>
    </w:p>
    <w:p w14:paraId="418B747E">
      <w:pPr>
        <w:jc w:val="center"/>
        <w:rPr>
          <w:rFonts w:hint="eastAsia" w:ascii="宋体" w:hAnsi="宋体" w:cs="宋体"/>
          <w:b/>
          <w:color w:val="000000" w:themeColor="text1"/>
          <w:highlight w:val="none"/>
          <w14:textFill>
            <w14:solidFill>
              <w14:schemeClr w14:val="tx1"/>
            </w14:solidFill>
          </w14:textFill>
        </w:rPr>
      </w:pPr>
      <w:bookmarkStart w:id="182" w:name="_Toc152045782"/>
      <w:bookmarkStart w:id="183" w:name="_Toc152042571"/>
      <w:bookmarkStart w:id="184" w:name="_Toc247096438"/>
      <w:bookmarkStart w:id="185" w:name="_Toc247085866"/>
      <w:bookmarkStart w:id="186" w:name="_Toc246996350"/>
      <w:bookmarkStart w:id="187" w:name="_Toc246997093"/>
      <w:bookmarkStart w:id="188" w:name="_Toc513633963"/>
      <w:bookmarkStart w:id="189" w:name="_Toc514858706"/>
      <w:bookmarkStart w:id="190" w:name="_Toc503951042"/>
      <w:bookmarkStart w:id="191" w:name="_Toc144974851"/>
      <w:bookmarkStart w:id="192" w:name="_Toc179632800"/>
      <w:bookmarkStart w:id="193" w:name="_Toc447827048"/>
      <w:bookmarkStart w:id="194" w:name="_Toc2000410"/>
      <w:r>
        <w:rPr>
          <w:rFonts w:hint="eastAsia" w:ascii="宋体" w:hAnsi="宋体" w:cs="宋体"/>
          <w:b/>
          <w:color w:val="000000" w:themeColor="text1"/>
          <w:kern w:val="0"/>
          <w:sz w:val="24"/>
          <w:highlight w:val="none"/>
          <w14:textFill>
            <w14:solidFill>
              <w14:schemeClr w14:val="tx1"/>
            </w14:solidFill>
          </w14:textFill>
        </w:rPr>
        <w:t>详见竞争性比选文件附件。</w:t>
      </w:r>
    </w:p>
    <w:p w14:paraId="3540FAE9">
      <w:pPr>
        <w:pStyle w:val="2"/>
        <w:rPr>
          <w:rFonts w:hint="eastAsia" w:ascii="宋体" w:hAnsi="宋体" w:cs="宋体"/>
          <w:b/>
          <w:color w:val="000000" w:themeColor="text1"/>
          <w:kern w:val="0"/>
          <w:sz w:val="24"/>
          <w:highlight w:val="none"/>
          <w14:textFill>
            <w14:solidFill>
              <w14:schemeClr w14:val="tx1"/>
            </w14:solidFill>
          </w14:textFill>
        </w:rPr>
      </w:pPr>
    </w:p>
    <w:p w14:paraId="6D435573">
      <w:pPr>
        <w:rPr>
          <w:rFonts w:hint="eastAsia" w:ascii="宋体" w:hAnsi="宋体" w:cs="宋体"/>
          <w:b/>
          <w:color w:val="000000" w:themeColor="text1"/>
          <w:kern w:val="0"/>
          <w:sz w:val="24"/>
          <w:highlight w:val="none"/>
          <w14:textFill>
            <w14:solidFill>
              <w14:schemeClr w14:val="tx1"/>
            </w14:solidFill>
          </w14:textFill>
        </w:rPr>
      </w:pPr>
    </w:p>
    <w:p w14:paraId="0285306B">
      <w:pPr>
        <w:pStyle w:val="2"/>
        <w:rPr>
          <w:rFonts w:hint="eastAsia" w:ascii="宋体" w:hAnsi="宋体" w:cs="宋体"/>
          <w:b/>
          <w:color w:val="000000" w:themeColor="text1"/>
          <w:kern w:val="0"/>
          <w:sz w:val="24"/>
          <w:highlight w:val="none"/>
          <w14:textFill>
            <w14:solidFill>
              <w14:schemeClr w14:val="tx1"/>
            </w14:solidFill>
          </w14:textFill>
        </w:rPr>
      </w:pPr>
    </w:p>
    <w:p w14:paraId="1F95EB41">
      <w:pPr>
        <w:rPr>
          <w:rFonts w:hint="eastAsia" w:ascii="宋体" w:hAnsi="宋体" w:cs="宋体"/>
          <w:b/>
          <w:color w:val="000000" w:themeColor="text1"/>
          <w:kern w:val="0"/>
          <w:sz w:val="24"/>
          <w:highlight w:val="none"/>
          <w14:textFill>
            <w14:solidFill>
              <w14:schemeClr w14:val="tx1"/>
            </w14:solidFill>
          </w14:textFill>
        </w:rPr>
      </w:pPr>
    </w:p>
    <w:p w14:paraId="1C983AAD">
      <w:pPr>
        <w:pStyle w:val="2"/>
        <w:rPr>
          <w:rFonts w:hint="eastAsia" w:ascii="宋体" w:hAnsi="宋体" w:cs="宋体"/>
          <w:b/>
          <w:color w:val="000000" w:themeColor="text1"/>
          <w:kern w:val="0"/>
          <w:sz w:val="24"/>
          <w:highlight w:val="none"/>
          <w14:textFill>
            <w14:solidFill>
              <w14:schemeClr w14:val="tx1"/>
            </w14:solidFill>
          </w14:textFill>
        </w:rPr>
      </w:pPr>
    </w:p>
    <w:p w14:paraId="3074053D">
      <w:pPr>
        <w:rPr>
          <w:rFonts w:hint="eastAsia" w:ascii="宋体" w:hAnsi="宋体" w:cs="宋体"/>
          <w:b/>
          <w:color w:val="000000" w:themeColor="text1"/>
          <w:kern w:val="0"/>
          <w:sz w:val="24"/>
          <w:highlight w:val="none"/>
          <w14:textFill>
            <w14:solidFill>
              <w14:schemeClr w14:val="tx1"/>
            </w14:solidFill>
          </w14:textFill>
        </w:rPr>
      </w:pPr>
    </w:p>
    <w:p w14:paraId="0039BF98">
      <w:pPr>
        <w:pStyle w:val="2"/>
        <w:rPr>
          <w:rFonts w:hint="eastAsia" w:ascii="宋体" w:hAnsi="宋体" w:cs="宋体"/>
          <w:b/>
          <w:color w:val="000000" w:themeColor="text1"/>
          <w:kern w:val="0"/>
          <w:sz w:val="24"/>
          <w:highlight w:val="none"/>
          <w14:textFill>
            <w14:solidFill>
              <w14:schemeClr w14:val="tx1"/>
            </w14:solidFill>
          </w14:textFill>
        </w:rPr>
      </w:pPr>
    </w:p>
    <w:p w14:paraId="57428B03">
      <w:pPr>
        <w:rPr>
          <w:rFonts w:hint="eastAsia" w:ascii="宋体" w:hAnsi="宋体" w:cs="宋体"/>
          <w:b/>
          <w:color w:val="000000" w:themeColor="text1"/>
          <w:kern w:val="0"/>
          <w:sz w:val="24"/>
          <w:highlight w:val="none"/>
          <w14:textFill>
            <w14:solidFill>
              <w14:schemeClr w14:val="tx1"/>
            </w14:solidFill>
          </w14:textFill>
        </w:rPr>
      </w:pPr>
    </w:p>
    <w:p w14:paraId="3324C87B">
      <w:pPr>
        <w:pStyle w:val="2"/>
        <w:rPr>
          <w:rFonts w:hint="eastAsia" w:ascii="宋体" w:hAnsi="宋体" w:cs="宋体"/>
          <w:b/>
          <w:color w:val="000000" w:themeColor="text1"/>
          <w:kern w:val="0"/>
          <w:sz w:val="24"/>
          <w:highlight w:val="none"/>
          <w14:textFill>
            <w14:solidFill>
              <w14:schemeClr w14:val="tx1"/>
            </w14:solidFill>
          </w14:textFill>
        </w:rPr>
      </w:pPr>
    </w:p>
    <w:p w14:paraId="59E30C5D">
      <w:pPr>
        <w:rPr>
          <w:rFonts w:hint="eastAsia" w:ascii="宋体" w:hAnsi="宋体" w:cs="宋体"/>
          <w:b/>
          <w:color w:val="000000" w:themeColor="text1"/>
          <w:kern w:val="0"/>
          <w:sz w:val="24"/>
          <w:highlight w:val="none"/>
          <w14:textFill>
            <w14:solidFill>
              <w14:schemeClr w14:val="tx1"/>
            </w14:solidFill>
          </w14:textFill>
        </w:rPr>
      </w:pPr>
    </w:p>
    <w:p w14:paraId="69F86BFB">
      <w:pPr>
        <w:pStyle w:val="2"/>
        <w:rPr>
          <w:rFonts w:hint="eastAsia" w:ascii="宋体" w:hAnsi="宋体" w:cs="宋体"/>
          <w:b/>
          <w:color w:val="000000" w:themeColor="text1"/>
          <w:kern w:val="0"/>
          <w:sz w:val="24"/>
          <w:highlight w:val="none"/>
          <w14:textFill>
            <w14:solidFill>
              <w14:schemeClr w14:val="tx1"/>
            </w14:solidFill>
          </w14:textFill>
        </w:rPr>
      </w:pPr>
    </w:p>
    <w:p w14:paraId="449FEF20">
      <w:pPr>
        <w:rPr>
          <w:rFonts w:hint="eastAsia" w:ascii="宋体" w:hAnsi="宋体" w:cs="宋体"/>
          <w:b/>
          <w:color w:val="000000" w:themeColor="text1"/>
          <w:kern w:val="0"/>
          <w:sz w:val="24"/>
          <w:highlight w:val="none"/>
          <w14:textFill>
            <w14:solidFill>
              <w14:schemeClr w14:val="tx1"/>
            </w14:solidFill>
          </w14:textFill>
        </w:rPr>
      </w:pPr>
    </w:p>
    <w:p w14:paraId="56511C09">
      <w:pPr>
        <w:pStyle w:val="2"/>
        <w:rPr>
          <w:rFonts w:hint="eastAsia" w:ascii="宋体" w:hAnsi="宋体" w:cs="宋体"/>
          <w:b/>
          <w:color w:val="000000" w:themeColor="text1"/>
          <w:kern w:val="0"/>
          <w:sz w:val="24"/>
          <w:highlight w:val="none"/>
          <w14:textFill>
            <w14:solidFill>
              <w14:schemeClr w14:val="tx1"/>
            </w14:solidFill>
          </w14:textFill>
        </w:rPr>
      </w:pPr>
    </w:p>
    <w:p w14:paraId="1AB17C4D">
      <w:pPr>
        <w:rPr>
          <w:rFonts w:hint="eastAsia" w:ascii="宋体" w:hAnsi="宋体" w:cs="宋体"/>
          <w:b/>
          <w:color w:val="000000" w:themeColor="text1"/>
          <w:kern w:val="0"/>
          <w:sz w:val="24"/>
          <w:highlight w:val="none"/>
          <w14:textFill>
            <w14:solidFill>
              <w14:schemeClr w14:val="tx1"/>
            </w14:solidFill>
          </w14:textFill>
        </w:rPr>
      </w:pPr>
    </w:p>
    <w:p w14:paraId="2B654990">
      <w:pPr>
        <w:pStyle w:val="2"/>
        <w:rPr>
          <w:rFonts w:hint="eastAsia" w:ascii="宋体" w:hAnsi="宋体" w:cs="宋体"/>
          <w:b/>
          <w:color w:val="000000" w:themeColor="text1"/>
          <w:kern w:val="0"/>
          <w:sz w:val="24"/>
          <w:highlight w:val="none"/>
          <w14:textFill>
            <w14:solidFill>
              <w14:schemeClr w14:val="tx1"/>
            </w14:solidFill>
          </w14:textFill>
        </w:rPr>
      </w:pPr>
    </w:p>
    <w:p w14:paraId="62322F01">
      <w:pPr>
        <w:rPr>
          <w:rFonts w:hint="eastAsia" w:ascii="宋体" w:hAnsi="宋体" w:cs="宋体"/>
          <w:b/>
          <w:color w:val="000000" w:themeColor="text1"/>
          <w:kern w:val="0"/>
          <w:sz w:val="24"/>
          <w:highlight w:val="none"/>
          <w14:textFill>
            <w14:solidFill>
              <w14:schemeClr w14:val="tx1"/>
            </w14:solidFill>
          </w14:textFill>
        </w:rPr>
      </w:pPr>
    </w:p>
    <w:p w14:paraId="518DCAB4">
      <w:pPr>
        <w:pStyle w:val="2"/>
        <w:rPr>
          <w:rFonts w:hint="eastAsia" w:ascii="宋体" w:hAnsi="宋体" w:cs="宋体"/>
          <w:b/>
          <w:color w:val="000000" w:themeColor="text1"/>
          <w:kern w:val="0"/>
          <w:sz w:val="24"/>
          <w:highlight w:val="none"/>
          <w14:textFill>
            <w14:solidFill>
              <w14:schemeClr w14:val="tx1"/>
            </w14:solidFill>
          </w14:textFill>
        </w:rPr>
      </w:pPr>
    </w:p>
    <w:p w14:paraId="0AC4C9B1">
      <w:pPr>
        <w:rPr>
          <w:rFonts w:hint="eastAsia" w:ascii="宋体" w:hAnsi="宋体" w:cs="宋体"/>
          <w:b/>
          <w:color w:val="000000" w:themeColor="text1"/>
          <w:kern w:val="0"/>
          <w:sz w:val="24"/>
          <w:highlight w:val="none"/>
          <w14:textFill>
            <w14:solidFill>
              <w14:schemeClr w14:val="tx1"/>
            </w14:solidFill>
          </w14:textFill>
        </w:rPr>
      </w:pPr>
    </w:p>
    <w:p w14:paraId="45A1E7DA">
      <w:pPr>
        <w:pStyle w:val="2"/>
        <w:rPr>
          <w:rFonts w:hint="eastAsia" w:ascii="宋体" w:hAnsi="宋体" w:cs="宋体"/>
          <w:b/>
          <w:color w:val="000000" w:themeColor="text1"/>
          <w:kern w:val="0"/>
          <w:sz w:val="24"/>
          <w:highlight w:val="none"/>
          <w14:textFill>
            <w14:solidFill>
              <w14:schemeClr w14:val="tx1"/>
            </w14:solidFill>
          </w14:textFill>
        </w:rPr>
      </w:pPr>
    </w:p>
    <w:p w14:paraId="53759096">
      <w:pPr>
        <w:rPr>
          <w:rFonts w:hint="eastAsia" w:ascii="宋体" w:hAnsi="宋体" w:cs="宋体"/>
          <w:b/>
          <w:color w:val="000000" w:themeColor="text1"/>
          <w:kern w:val="0"/>
          <w:sz w:val="24"/>
          <w:highlight w:val="none"/>
          <w14:textFill>
            <w14:solidFill>
              <w14:schemeClr w14:val="tx1"/>
            </w14:solidFill>
          </w14:textFill>
        </w:rPr>
      </w:pPr>
    </w:p>
    <w:p w14:paraId="34DC6361">
      <w:pPr>
        <w:pStyle w:val="2"/>
        <w:rPr>
          <w:rFonts w:hint="eastAsia" w:ascii="宋体" w:hAnsi="宋体" w:cs="宋体"/>
          <w:b/>
          <w:color w:val="000000" w:themeColor="text1"/>
          <w:kern w:val="0"/>
          <w:sz w:val="24"/>
          <w:highlight w:val="none"/>
          <w14:textFill>
            <w14:solidFill>
              <w14:schemeClr w14:val="tx1"/>
            </w14:solidFill>
          </w14:textFill>
        </w:rPr>
      </w:pPr>
    </w:p>
    <w:p w14:paraId="13247DC1">
      <w:pPr>
        <w:rPr>
          <w:rFonts w:hint="eastAsia" w:ascii="宋体" w:hAnsi="宋体" w:cs="宋体"/>
          <w:b/>
          <w:color w:val="000000" w:themeColor="text1"/>
          <w:kern w:val="0"/>
          <w:sz w:val="24"/>
          <w:highlight w:val="none"/>
          <w14:textFill>
            <w14:solidFill>
              <w14:schemeClr w14:val="tx1"/>
            </w14:solidFill>
          </w14:textFill>
        </w:rPr>
      </w:pPr>
    </w:p>
    <w:p w14:paraId="44AC83F4">
      <w:pPr>
        <w:pStyle w:val="2"/>
        <w:rPr>
          <w:rFonts w:hint="eastAsia" w:ascii="宋体" w:hAnsi="宋体" w:cs="宋体"/>
          <w:b/>
          <w:color w:val="000000" w:themeColor="text1"/>
          <w:kern w:val="0"/>
          <w:sz w:val="24"/>
          <w:highlight w:val="none"/>
          <w14:textFill>
            <w14:solidFill>
              <w14:schemeClr w14:val="tx1"/>
            </w14:solidFill>
          </w14:textFill>
        </w:rPr>
      </w:pPr>
    </w:p>
    <w:p w14:paraId="699576B0">
      <w:pPr>
        <w:rPr>
          <w:rFonts w:hint="eastAsia" w:ascii="宋体" w:hAnsi="宋体" w:cs="宋体"/>
          <w:b/>
          <w:color w:val="000000" w:themeColor="text1"/>
          <w:kern w:val="0"/>
          <w:sz w:val="24"/>
          <w:highlight w:val="none"/>
          <w14:textFill>
            <w14:solidFill>
              <w14:schemeClr w14:val="tx1"/>
            </w14:solidFill>
          </w14:textFill>
        </w:rPr>
      </w:pPr>
    </w:p>
    <w:p w14:paraId="5A846274">
      <w:pPr>
        <w:pStyle w:val="2"/>
        <w:rPr>
          <w:rFonts w:hint="eastAsia" w:ascii="宋体" w:hAnsi="宋体" w:cs="宋体"/>
          <w:b/>
          <w:color w:val="000000" w:themeColor="text1"/>
          <w:kern w:val="0"/>
          <w:sz w:val="24"/>
          <w:highlight w:val="none"/>
          <w14:textFill>
            <w14:solidFill>
              <w14:schemeClr w14:val="tx1"/>
            </w14:solidFill>
          </w14:textFill>
        </w:rPr>
      </w:pPr>
    </w:p>
    <w:p w14:paraId="493ED8A1">
      <w:pPr>
        <w:rPr>
          <w:rFonts w:hint="eastAsia" w:ascii="宋体" w:hAnsi="宋体" w:cs="宋体"/>
          <w:b/>
          <w:color w:val="000000" w:themeColor="text1"/>
          <w:kern w:val="0"/>
          <w:sz w:val="24"/>
          <w:highlight w:val="none"/>
          <w14:textFill>
            <w14:solidFill>
              <w14:schemeClr w14:val="tx1"/>
            </w14:solidFill>
          </w14:textFill>
        </w:rPr>
      </w:pPr>
    </w:p>
    <w:p w14:paraId="595E440A">
      <w:pPr>
        <w:pStyle w:val="2"/>
        <w:rPr>
          <w:rFonts w:hint="eastAsia" w:ascii="宋体" w:hAnsi="宋体" w:cs="宋体"/>
          <w:b/>
          <w:color w:val="000000" w:themeColor="text1"/>
          <w:kern w:val="0"/>
          <w:sz w:val="24"/>
          <w:highlight w:val="none"/>
          <w14:textFill>
            <w14:solidFill>
              <w14:schemeClr w14:val="tx1"/>
            </w14:solidFill>
          </w14:textFill>
        </w:rPr>
      </w:pPr>
    </w:p>
    <w:p w14:paraId="5F3BDB67">
      <w:pPr>
        <w:rPr>
          <w:rFonts w:hint="eastAsia" w:ascii="宋体" w:hAnsi="宋体" w:cs="宋体"/>
          <w:b/>
          <w:color w:val="000000" w:themeColor="text1"/>
          <w:kern w:val="0"/>
          <w:sz w:val="24"/>
          <w:highlight w:val="none"/>
          <w14:textFill>
            <w14:solidFill>
              <w14:schemeClr w14:val="tx1"/>
            </w14:solidFill>
          </w14:textFill>
        </w:rPr>
      </w:pPr>
    </w:p>
    <w:p w14:paraId="2FE541DC">
      <w:pPr>
        <w:pStyle w:val="2"/>
        <w:rPr>
          <w:rFonts w:hint="eastAsia" w:ascii="宋体" w:hAnsi="宋体" w:cs="宋体"/>
          <w:b/>
          <w:color w:val="000000" w:themeColor="text1"/>
          <w:kern w:val="0"/>
          <w:sz w:val="24"/>
          <w:highlight w:val="none"/>
          <w14:textFill>
            <w14:solidFill>
              <w14:schemeClr w14:val="tx1"/>
            </w14:solidFill>
          </w14:textFill>
        </w:rPr>
      </w:pPr>
    </w:p>
    <w:p w14:paraId="007261CF">
      <w:pPr>
        <w:rPr>
          <w:rFonts w:hint="eastAsia" w:ascii="宋体" w:hAnsi="宋体" w:cs="宋体"/>
          <w:b/>
          <w:color w:val="000000" w:themeColor="text1"/>
          <w:kern w:val="0"/>
          <w:sz w:val="24"/>
          <w:highlight w:val="none"/>
          <w14:textFill>
            <w14:solidFill>
              <w14:schemeClr w14:val="tx1"/>
            </w14:solidFill>
          </w14:textFill>
        </w:rPr>
      </w:pPr>
    </w:p>
    <w:p w14:paraId="3B975FA0">
      <w:pPr>
        <w:pStyle w:val="2"/>
        <w:rPr>
          <w:rFonts w:hint="eastAsia" w:ascii="宋体" w:hAnsi="宋体" w:cs="宋体"/>
          <w:b/>
          <w:color w:val="000000" w:themeColor="text1"/>
          <w:kern w:val="0"/>
          <w:sz w:val="24"/>
          <w:highlight w:val="none"/>
          <w14:textFill>
            <w14:solidFill>
              <w14:schemeClr w14:val="tx1"/>
            </w14:solidFill>
          </w14:textFill>
        </w:rPr>
      </w:pPr>
    </w:p>
    <w:p w14:paraId="62BAA971">
      <w:pPr>
        <w:rPr>
          <w:rFonts w:hint="eastAsia"/>
          <w:color w:val="000000" w:themeColor="text1"/>
          <w:highlight w:val="none"/>
          <w14:textFill>
            <w14:solidFill>
              <w14:schemeClr w14:val="tx1"/>
            </w14:solidFill>
          </w14:textFill>
        </w:rPr>
      </w:pPr>
    </w:p>
    <w:p w14:paraId="4491BFB3">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195" w:name="_Toc20613"/>
      <w:r>
        <w:rPr>
          <w:rFonts w:hint="eastAsia" w:ascii="宋体" w:hAnsi="宋体" w:cs="宋体"/>
          <w:color w:val="000000" w:themeColor="text1"/>
          <w:highlight w:val="none"/>
          <w14:textFill>
            <w14:solidFill>
              <w14:schemeClr w14:val="tx1"/>
            </w14:solidFill>
          </w14:textFill>
        </w:rPr>
        <w:t>第六章  图  纸</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3902A6B">
      <w:pPr>
        <w:jc w:val="center"/>
        <w:rPr>
          <w:rFonts w:hint="eastAsia" w:ascii="宋体" w:hAnsi="宋体" w:cs="宋体"/>
          <w:b/>
          <w:color w:val="000000" w:themeColor="text1"/>
          <w:highlight w:val="none"/>
          <w14:textFill>
            <w14:solidFill>
              <w14:schemeClr w14:val="tx1"/>
            </w14:solidFill>
          </w14:textFill>
        </w:rPr>
      </w:pPr>
      <w:bookmarkStart w:id="196" w:name="_Toc152045785"/>
      <w:bookmarkStart w:id="197" w:name="_Toc447827049"/>
      <w:bookmarkStart w:id="198" w:name="_Toc179632804"/>
      <w:bookmarkStart w:id="199" w:name="_Toc514858707"/>
      <w:bookmarkStart w:id="200" w:name="_Toc247085870"/>
      <w:bookmarkStart w:id="201" w:name="_Toc144974854"/>
      <w:bookmarkStart w:id="202" w:name="_Toc152042574"/>
      <w:bookmarkStart w:id="203" w:name="_Toc2000411"/>
      <w:bookmarkStart w:id="204" w:name="_Toc246996353"/>
      <w:bookmarkStart w:id="205" w:name="_Toc246997096"/>
      <w:bookmarkStart w:id="206" w:name="_Toc513633964"/>
      <w:bookmarkStart w:id="207" w:name="_Toc503951043"/>
      <w:r>
        <w:rPr>
          <w:rFonts w:hint="eastAsia" w:ascii="宋体" w:hAnsi="宋体" w:cs="宋体"/>
          <w:b/>
          <w:color w:val="000000" w:themeColor="text1"/>
          <w:kern w:val="0"/>
          <w:sz w:val="24"/>
          <w:highlight w:val="none"/>
          <w14:textFill>
            <w14:solidFill>
              <w14:schemeClr w14:val="tx1"/>
            </w14:solidFill>
          </w14:textFill>
        </w:rPr>
        <w:t>详见竞争性比选文件附件。</w:t>
      </w:r>
    </w:p>
    <w:p w14:paraId="1A96EC81">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077A09AF">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5E484B17">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235741F0">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5827CED9">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46C1E551">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3BC58023">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2A0742E4">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0781E3CE">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15A44042">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7921614A">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0169D061">
      <w:pPr>
        <w:rPr>
          <w:rFonts w:hint="eastAsia" w:ascii="宋体" w:hAnsi="宋体" w:cs="宋体"/>
          <w:color w:val="000000" w:themeColor="text1"/>
          <w:highlight w:val="none"/>
          <w14:textFill>
            <w14:solidFill>
              <w14:schemeClr w14:val="tx1"/>
            </w14:solidFill>
          </w14:textFill>
        </w:rPr>
      </w:pPr>
    </w:p>
    <w:p w14:paraId="7CFB1092">
      <w:pPr>
        <w:pStyle w:val="42"/>
        <w:rPr>
          <w:rFonts w:hint="eastAsia" w:ascii="宋体" w:hAnsi="宋体" w:cs="宋体"/>
          <w:color w:val="000000" w:themeColor="text1"/>
          <w:highlight w:val="none"/>
          <w14:textFill>
            <w14:solidFill>
              <w14:schemeClr w14:val="tx1"/>
            </w14:solidFill>
          </w14:textFill>
        </w:rPr>
      </w:pPr>
    </w:p>
    <w:p w14:paraId="5A8E826E">
      <w:pPr>
        <w:pStyle w:val="42"/>
        <w:rPr>
          <w:rFonts w:hint="eastAsia" w:ascii="宋体" w:hAnsi="宋体" w:cs="宋体"/>
          <w:color w:val="000000" w:themeColor="text1"/>
          <w:highlight w:val="none"/>
          <w14:textFill>
            <w14:solidFill>
              <w14:schemeClr w14:val="tx1"/>
            </w14:solidFill>
          </w14:textFill>
        </w:rPr>
      </w:pPr>
    </w:p>
    <w:p w14:paraId="26144238">
      <w:pPr>
        <w:pStyle w:val="42"/>
        <w:rPr>
          <w:rFonts w:hint="eastAsia" w:ascii="宋体" w:hAnsi="宋体" w:cs="宋体"/>
          <w:color w:val="000000" w:themeColor="text1"/>
          <w:highlight w:val="none"/>
          <w14:textFill>
            <w14:solidFill>
              <w14:schemeClr w14:val="tx1"/>
            </w14:solidFill>
          </w14:textFill>
        </w:rPr>
      </w:pPr>
    </w:p>
    <w:p w14:paraId="5751C1D0">
      <w:pPr>
        <w:pStyle w:val="42"/>
        <w:rPr>
          <w:rFonts w:hint="eastAsia" w:ascii="宋体" w:hAnsi="宋体" w:cs="宋体"/>
          <w:color w:val="000000" w:themeColor="text1"/>
          <w:highlight w:val="none"/>
          <w14:textFill>
            <w14:solidFill>
              <w14:schemeClr w14:val="tx1"/>
            </w14:solidFill>
          </w14:textFill>
        </w:rPr>
      </w:pPr>
    </w:p>
    <w:p w14:paraId="517571BC">
      <w:pPr>
        <w:pStyle w:val="42"/>
        <w:rPr>
          <w:rFonts w:hint="eastAsia" w:ascii="宋体" w:hAnsi="宋体" w:cs="宋体"/>
          <w:color w:val="000000" w:themeColor="text1"/>
          <w:highlight w:val="none"/>
          <w14:textFill>
            <w14:solidFill>
              <w14:schemeClr w14:val="tx1"/>
            </w14:solidFill>
          </w14:textFill>
        </w:rPr>
      </w:pPr>
    </w:p>
    <w:p w14:paraId="7C45B514">
      <w:pPr>
        <w:pStyle w:val="42"/>
        <w:rPr>
          <w:rFonts w:hint="eastAsia" w:ascii="宋体" w:hAnsi="宋体" w:cs="宋体"/>
          <w:color w:val="000000" w:themeColor="text1"/>
          <w:highlight w:val="none"/>
          <w14:textFill>
            <w14:solidFill>
              <w14:schemeClr w14:val="tx1"/>
            </w14:solidFill>
          </w14:textFill>
        </w:rPr>
      </w:pPr>
    </w:p>
    <w:p w14:paraId="12DDEAC2">
      <w:pPr>
        <w:pStyle w:val="42"/>
        <w:rPr>
          <w:rFonts w:hint="eastAsia" w:ascii="宋体" w:hAnsi="宋体" w:cs="宋体"/>
          <w:color w:val="000000" w:themeColor="text1"/>
          <w:highlight w:val="none"/>
          <w14:textFill>
            <w14:solidFill>
              <w14:schemeClr w14:val="tx1"/>
            </w14:solidFill>
          </w14:textFill>
        </w:rPr>
      </w:pPr>
    </w:p>
    <w:p w14:paraId="462315F1">
      <w:pPr>
        <w:pStyle w:val="42"/>
        <w:rPr>
          <w:rFonts w:hint="eastAsia" w:ascii="宋体" w:hAnsi="宋体" w:cs="宋体"/>
          <w:color w:val="000000" w:themeColor="text1"/>
          <w:highlight w:val="none"/>
          <w14:textFill>
            <w14:solidFill>
              <w14:schemeClr w14:val="tx1"/>
            </w14:solidFill>
          </w14:textFill>
        </w:rPr>
      </w:pPr>
    </w:p>
    <w:p w14:paraId="3C8B7268">
      <w:pPr>
        <w:pStyle w:val="42"/>
        <w:rPr>
          <w:rFonts w:hint="eastAsia" w:ascii="宋体" w:hAnsi="宋体" w:cs="宋体"/>
          <w:color w:val="000000" w:themeColor="text1"/>
          <w:highlight w:val="none"/>
          <w14:textFill>
            <w14:solidFill>
              <w14:schemeClr w14:val="tx1"/>
            </w14:solidFill>
          </w14:textFill>
        </w:rPr>
      </w:pPr>
    </w:p>
    <w:p w14:paraId="30CB3EBC">
      <w:pPr>
        <w:pStyle w:val="42"/>
        <w:rPr>
          <w:rFonts w:hint="eastAsia" w:ascii="宋体" w:hAnsi="宋体" w:cs="宋体"/>
          <w:color w:val="000000" w:themeColor="text1"/>
          <w:highlight w:val="none"/>
          <w14:textFill>
            <w14:solidFill>
              <w14:schemeClr w14:val="tx1"/>
            </w14:solidFill>
          </w14:textFill>
        </w:rPr>
      </w:pPr>
    </w:p>
    <w:p w14:paraId="6AC410EE">
      <w:pPr>
        <w:pStyle w:val="42"/>
        <w:rPr>
          <w:rFonts w:hint="eastAsia" w:ascii="宋体" w:hAnsi="宋体" w:cs="宋体"/>
          <w:color w:val="000000" w:themeColor="text1"/>
          <w:highlight w:val="none"/>
          <w14:textFill>
            <w14:solidFill>
              <w14:schemeClr w14:val="tx1"/>
            </w14:solidFill>
          </w14:textFill>
        </w:rPr>
      </w:pPr>
    </w:p>
    <w:p w14:paraId="73B07B00">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208" w:name="_Toc7983"/>
      <w:r>
        <w:rPr>
          <w:rFonts w:hint="eastAsia" w:ascii="宋体" w:hAnsi="宋体" w:cs="宋体"/>
          <w:color w:val="000000" w:themeColor="text1"/>
          <w:highlight w:val="none"/>
          <w14:textFill>
            <w14:solidFill>
              <w14:schemeClr w14:val="tx1"/>
            </w14:solidFill>
          </w14:textFill>
        </w:rPr>
        <w:t>第七章  技术标准和工作要求</w:t>
      </w:r>
      <w:bookmarkEnd w:id="196"/>
      <w:bookmarkEnd w:id="197"/>
      <w:bookmarkEnd w:id="198"/>
      <w:bookmarkEnd w:id="199"/>
      <w:bookmarkEnd w:id="200"/>
      <w:bookmarkEnd w:id="201"/>
      <w:bookmarkEnd w:id="202"/>
      <w:bookmarkEnd w:id="203"/>
      <w:bookmarkEnd w:id="204"/>
      <w:bookmarkEnd w:id="205"/>
      <w:bookmarkEnd w:id="206"/>
      <w:bookmarkEnd w:id="207"/>
      <w:bookmarkEnd w:id="208"/>
    </w:p>
    <w:bookmarkEnd w:id="174"/>
    <w:bookmarkEnd w:id="175"/>
    <w:bookmarkEnd w:id="176"/>
    <w:bookmarkEnd w:id="177"/>
    <w:bookmarkEnd w:id="178"/>
    <w:bookmarkEnd w:id="179"/>
    <w:bookmarkEnd w:id="180"/>
    <w:p w14:paraId="184B760A">
      <w:pPr>
        <w:jc w:val="center"/>
        <w:rPr>
          <w:rFonts w:hint="eastAsia" w:ascii="宋体" w:hAnsi="宋体" w:eastAsia="宋体" w:cs="宋体"/>
          <w:b/>
          <w:color w:val="000000" w:themeColor="text1"/>
          <w:kern w:val="0"/>
          <w:sz w:val="24"/>
          <w:highlight w:val="none"/>
          <w:lang w:val="en-US" w:eastAsia="zh-CN"/>
          <w14:textFill>
            <w14:solidFill>
              <w14:schemeClr w14:val="tx1"/>
            </w14:solidFill>
          </w14:textFill>
        </w:rPr>
      </w:pPr>
      <w:bookmarkStart w:id="209" w:name="_Toc513633965"/>
      <w:bookmarkStart w:id="210" w:name="_Toc152042576"/>
      <w:bookmarkStart w:id="211" w:name="_Toc152045787"/>
      <w:bookmarkStart w:id="212" w:name="_Toc246997098"/>
      <w:bookmarkStart w:id="213" w:name="_Toc144974856"/>
      <w:bookmarkStart w:id="214" w:name="_Toc507320039"/>
      <w:bookmarkStart w:id="215" w:name="_Toc247085873"/>
      <w:bookmarkStart w:id="216" w:name="_Toc179632807"/>
      <w:bookmarkStart w:id="217" w:name="_Toc246996355"/>
      <w:r>
        <w:rPr>
          <w:rFonts w:hint="eastAsia" w:ascii="宋体" w:hAnsi="宋体" w:eastAsia="宋体" w:cs="宋体"/>
          <w:b/>
          <w:color w:val="000000" w:themeColor="text1"/>
          <w:kern w:val="0"/>
          <w:sz w:val="24"/>
          <w:highlight w:val="none"/>
          <w:lang w:val="en-US" w:eastAsia="zh-CN"/>
          <w14:textFill>
            <w14:solidFill>
              <w14:schemeClr w14:val="tx1"/>
            </w14:solidFill>
          </w14:textFill>
        </w:rPr>
        <w:t>见图纸和清单说明。</w:t>
      </w:r>
    </w:p>
    <w:p w14:paraId="5B08DEEF">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432A4467">
      <w:pPr>
        <w:rPr>
          <w:rFonts w:hint="eastAsia" w:ascii="宋体" w:hAnsi="宋体" w:cs="宋体"/>
          <w:color w:val="000000" w:themeColor="text1"/>
          <w:highlight w:val="none"/>
          <w14:textFill>
            <w14:solidFill>
              <w14:schemeClr w14:val="tx1"/>
            </w14:solidFill>
          </w14:textFill>
        </w:rPr>
      </w:pPr>
    </w:p>
    <w:p w14:paraId="4B19E5B4">
      <w:pPr>
        <w:pStyle w:val="2"/>
        <w:rPr>
          <w:rFonts w:hint="eastAsia"/>
          <w:color w:val="000000" w:themeColor="text1"/>
          <w:highlight w:val="none"/>
          <w14:textFill>
            <w14:solidFill>
              <w14:schemeClr w14:val="tx1"/>
            </w14:solidFill>
          </w14:textFill>
        </w:rPr>
      </w:pPr>
    </w:p>
    <w:p w14:paraId="0AAA731C">
      <w:pPr>
        <w:rPr>
          <w:rFonts w:hint="eastAsia" w:ascii="宋体" w:hAnsi="宋体" w:cs="宋体"/>
          <w:color w:val="000000" w:themeColor="text1"/>
          <w:highlight w:val="none"/>
          <w14:textFill>
            <w14:solidFill>
              <w14:schemeClr w14:val="tx1"/>
            </w14:solidFill>
          </w14:textFill>
        </w:rPr>
      </w:pPr>
    </w:p>
    <w:p w14:paraId="16883F1A">
      <w:pPr>
        <w:pStyle w:val="2"/>
        <w:rPr>
          <w:rFonts w:hint="eastAsia"/>
          <w:color w:val="000000" w:themeColor="text1"/>
          <w:highlight w:val="none"/>
          <w14:textFill>
            <w14:solidFill>
              <w14:schemeClr w14:val="tx1"/>
            </w14:solidFill>
          </w14:textFill>
        </w:rPr>
      </w:pPr>
    </w:p>
    <w:p w14:paraId="54F81F87">
      <w:pPr>
        <w:pStyle w:val="3"/>
        <w:spacing w:before="0" w:after="0" w:line="360" w:lineRule="auto"/>
        <w:jc w:val="center"/>
        <w:rPr>
          <w:rFonts w:hint="eastAsia" w:ascii="宋体" w:hAnsi="宋体" w:cs="宋体"/>
          <w:color w:val="000000" w:themeColor="text1"/>
          <w:highlight w:val="none"/>
          <w14:textFill>
            <w14:solidFill>
              <w14:schemeClr w14:val="tx1"/>
            </w14:solidFill>
          </w14:textFill>
        </w:rPr>
      </w:pPr>
    </w:p>
    <w:p w14:paraId="6C3C1630">
      <w:pPr>
        <w:rPr>
          <w:rFonts w:hint="eastAsia"/>
          <w:color w:val="000000" w:themeColor="text1"/>
          <w:highlight w:val="none"/>
          <w14:textFill>
            <w14:solidFill>
              <w14:schemeClr w14:val="tx1"/>
            </w14:solidFill>
          </w14:textFill>
        </w:rPr>
      </w:pPr>
    </w:p>
    <w:p w14:paraId="16A93792">
      <w:pPr>
        <w:pStyle w:val="2"/>
        <w:rPr>
          <w:rFonts w:hint="eastAsia"/>
          <w:color w:val="000000" w:themeColor="text1"/>
          <w:highlight w:val="none"/>
          <w14:textFill>
            <w14:solidFill>
              <w14:schemeClr w14:val="tx1"/>
            </w14:solidFill>
          </w14:textFill>
        </w:rPr>
      </w:pPr>
    </w:p>
    <w:p w14:paraId="470A25C1">
      <w:pPr>
        <w:rPr>
          <w:rFonts w:hint="eastAsia"/>
          <w:color w:val="000000" w:themeColor="text1"/>
          <w:highlight w:val="none"/>
          <w14:textFill>
            <w14:solidFill>
              <w14:schemeClr w14:val="tx1"/>
            </w14:solidFill>
          </w14:textFill>
        </w:rPr>
      </w:pPr>
    </w:p>
    <w:p w14:paraId="6ADF4A17">
      <w:pPr>
        <w:pStyle w:val="2"/>
        <w:rPr>
          <w:rFonts w:hint="eastAsia"/>
          <w:color w:val="000000" w:themeColor="text1"/>
          <w:highlight w:val="none"/>
          <w14:textFill>
            <w14:solidFill>
              <w14:schemeClr w14:val="tx1"/>
            </w14:solidFill>
          </w14:textFill>
        </w:rPr>
      </w:pPr>
    </w:p>
    <w:p w14:paraId="0BCD93DA">
      <w:pPr>
        <w:rPr>
          <w:rFonts w:hint="eastAsia"/>
          <w:color w:val="000000" w:themeColor="text1"/>
          <w:highlight w:val="none"/>
          <w14:textFill>
            <w14:solidFill>
              <w14:schemeClr w14:val="tx1"/>
            </w14:solidFill>
          </w14:textFill>
        </w:rPr>
      </w:pPr>
    </w:p>
    <w:p w14:paraId="5ED0360F">
      <w:pPr>
        <w:pStyle w:val="2"/>
        <w:rPr>
          <w:rFonts w:hint="eastAsia"/>
          <w:color w:val="000000" w:themeColor="text1"/>
          <w:highlight w:val="none"/>
          <w14:textFill>
            <w14:solidFill>
              <w14:schemeClr w14:val="tx1"/>
            </w14:solidFill>
          </w14:textFill>
        </w:rPr>
      </w:pPr>
    </w:p>
    <w:p w14:paraId="6E6AA16C">
      <w:pPr>
        <w:rPr>
          <w:rFonts w:hint="eastAsia"/>
          <w:color w:val="000000" w:themeColor="text1"/>
          <w:highlight w:val="none"/>
          <w14:textFill>
            <w14:solidFill>
              <w14:schemeClr w14:val="tx1"/>
            </w14:solidFill>
          </w14:textFill>
        </w:rPr>
      </w:pPr>
    </w:p>
    <w:p w14:paraId="0017F0D0">
      <w:pPr>
        <w:pStyle w:val="2"/>
        <w:rPr>
          <w:rFonts w:hint="eastAsia"/>
          <w:color w:val="000000" w:themeColor="text1"/>
          <w:highlight w:val="none"/>
          <w14:textFill>
            <w14:solidFill>
              <w14:schemeClr w14:val="tx1"/>
            </w14:solidFill>
          </w14:textFill>
        </w:rPr>
      </w:pPr>
    </w:p>
    <w:p w14:paraId="18986409">
      <w:pPr>
        <w:rPr>
          <w:rFonts w:hint="eastAsia"/>
          <w:color w:val="000000" w:themeColor="text1"/>
          <w:highlight w:val="none"/>
          <w14:textFill>
            <w14:solidFill>
              <w14:schemeClr w14:val="tx1"/>
            </w14:solidFill>
          </w14:textFill>
        </w:rPr>
      </w:pPr>
    </w:p>
    <w:p w14:paraId="6F3A8513">
      <w:pPr>
        <w:pStyle w:val="2"/>
        <w:rPr>
          <w:rFonts w:hint="eastAsia"/>
          <w:color w:val="000000" w:themeColor="text1"/>
          <w:highlight w:val="none"/>
          <w14:textFill>
            <w14:solidFill>
              <w14:schemeClr w14:val="tx1"/>
            </w14:solidFill>
          </w14:textFill>
        </w:rPr>
      </w:pPr>
    </w:p>
    <w:p w14:paraId="6A4258CB">
      <w:pPr>
        <w:rPr>
          <w:rFonts w:hint="eastAsia"/>
          <w:color w:val="000000" w:themeColor="text1"/>
          <w:highlight w:val="none"/>
          <w14:textFill>
            <w14:solidFill>
              <w14:schemeClr w14:val="tx1"/>
            </w14:solidFill>
          </w14:textFill>
        </w:rPr>
      </w:pPr>
    </w:p>
    <w:p w14:paraId="1ABFD06A">
      <w:pPr>
        <w:pStyle w:val="2"/>
        <w:rPr>
          <w:rFonts w:hint="eastAsia"/>
          <w:color w:val="000000" w:themeColor="text1"/>
          <w:highlight w:val="none"/>
          <w14:textFill>
            <w14:solidFill>
              <w14:schemeClr w14:val="tx1"/>
            </w14:solidFill>
          </w14:textFill>
        </w:rPr>
      </w:pPr>
    </w:p>
    <w:p w14:paraId="4C391CDE">
      <w:pPr>
        <w:rPr>
          <w:rFonts w:hint="eastAsia"/>
          <w:color w:val="000000" w:themeColor="text1"/>
          <w:highlight w:val="none"/>
          <w14:textFill>
            <w14:solidFill>
              <w14:schemeClr w14:val="tx1"/>
            </w14:solidFill>
          </w14:textFill>
        </w:rPr>
      </w:pPr>
    </w:p>
    <w:p w14:paraId="72E9ECD9">
      <w:pPr>
        <w:pStyle w:val="2"/>
        <w:rPr>
          <w:rFonts w:hint="eastAsia"/>
          <w:color w:val="000000" w:themeColor="text1"/>
          <w:highlight w:val="none"/>
          <w14:textFill>
            <w14:solidFill>
              <w14:schemeClr w14:val="tx1"/>
            </w14:solidFill>
          </w14:textFill>
        </w:rPr>
      </w:pPr>
    </w:p>
    <w:p w14:paraId="536C3C62">
      <w:pPr>
        <w:rPr>
          <w:rFonts w:hint="eastAsia"/>
          <w:color w:val="000000" w:themeColor="text1"/>
          <w:highlight w:val="none"/>
          <w14:textFill>
            <w14:solidFill>
              <w14:schemeClr w14:val="tx1"/>
            </w14:solidFill>
          </w14:textFill>
        </w:rPr>
      </w:pPr>
    </w:p>
    <w:p w14:paraId="70D209E7">
      <w:pPr>
        <w:pStyle w:val="2"/>
        <w:rPr>
          <w:rFonts w:hint="eastAsia"/>
          <w:color w:val="000000" w:themeColor="text1"/>
          <w:highlight w:val="none"/>
          <w14:textFill>
            <w14:solidFill>
              <w14:schemeClr w14:val="tx1"/>
            </w14:solidFill>
          </w14:textFill>
        </w:rPr>
      </w:pPr>
    </w:p>
    <w:p w14:paraId="77660221">
      <w:pPr>
        <w:rPr>
          <w:rFonts w:hint="eastAsia"/>
          <w:color w:val="000000" w:themeColor="text1"/>
          <w:highlight w:val="none"/>
          <w14:textFill>
            <w14:solidFill>
              <w14:schemeClr w14:val="tx1"/>
            </w14:solidFill>
          </w14:textFill>
        </w:rPr>
      </w:pPr>
    </w:p>
    <w:p w14:paraId="5BEE98F2">
      <w:pPr>
        <w:pStyle w:val="2"/>
        <w:rPr>
          <w:rFonts w:hint="eastAsia"/>
          <w:color w:val="000000" w:themeColor="text1"/>
          <w:highlight w:val="none"/>
          <w14:textFill>
            <w14:solidFill>
              <w14:schemeClr w14:val="tx1"/>
            </w14:solidFill>
          </w14:textFill>
        </w:rPr>
      </w:pPr>
    </w:p>
    <w:p w14:paraId="614BE1FC">
      <w:pPr>
        <w:rPr>
          <w:rFonts w:hint="eastAsia"/>
          <w:color w:val="000000" w:themeColor="text1"/>
          <w:highlight w:val="none"/>
          <w14:textFill>
            <w14:solidFill>
              <w14:schemeClr w14:val="tx1"/>
            </w14:solidFill>
          </w14:textFill>
        </w:rPr>
      </w:pPr>
    </w:p>
    <w:p w14:paraId="07C873EE">
      <w:pPr>
        <w:pStyle w:val="2"/>
        <w:rPr>
          <w:rFonts w:hint="eastAsia"/>
          <w:color w:val="000000" w:themeColor="text1"/>
          <w:highlight w:val="none"/>
          <w14:textFill>
            <w14:solidFill>
              <w14:schemeClr w14:val="tx1"/>
            </w14:solidFill>
          </w14:textFill>
        </w:rPr>
      </w:pPr>
    </w:p>
    <w:p w14:paraId="19724E38">
      <w:pPr>
        <w:rPr>
          <w:rFonts w:hint="eastAsia"/>
          <w:color w:val="000000" w:themeColor="text1"/>
          <w:highlight w:val="none"/>
          <w14:textFill>
            <w14:solidFill>
              <w14:schemeClr w14:val="tx1"/>
            </w14:solidFill>
          </w14:textFill>
        </w:rPr>
      </w:pPr>
    </w:p>
    <w:p w14:paraId="05ACDAFC">
      <w:pPr>
        <w:pStyle w:val="2"/>
        <w:rPr>
          <w:rFonts w:hint="eastAsia"/>
          <w:color w:val="000000" w:themeColor="text1"/>
          <w:highlight w:val="none"/>
          <w14:textFill>
            <w14:solidFill>
              <w14:schemeClr w14:val="tx1"/>
            </w14:solidFill>
          </w14:textFill>
        </w:rPr>
      </w:pPr>
    </w:p>
    <w:p w14:paraId="33F93256">
      <w:pPr>
        <w:rPr>
          <w:rFonts w:hint="eastAsia"/>
          <w:color w:val="000000" w:themeColor="text1"/>
          <w:highlight w:val="none"/>
          <w14:textFill>
            <w14:solidFill>
              <w14:schemeClr w14:val="tx1"/>
            </w14:solidFill>
          </w14:textFill>
        </w:rPr>
      </w:pPr>
    </w:p>
    <w:p w14:paraId="71E089AC">
      <w:pPr>
        <w:pStyle w:val="2"/>
        <w:rPr>
          <w:rFonts w:hint="eastAsia"/>
          <w:color w:val="000000" w:themeColor="text1"/>
          <w:highlight w:val="none"/>
          <w14:textFill>
            <w14:solidFill>
              <w14:schemeClr w14:val="tx1"/>
            </w14:solidFill>
          </w14:textFill>
        </w:rPr>
      </w:pPr>
    </w:p>
    <w:p w14:paraId="305DAE04">
      <w:pPr>
        <w:rPr>
          <w:rFonts w:hint="eastAsia"/>
          <w:color w:val="000000" w:themeColor="text1"/>
          <w:highlight w:val="none"/>
          <w14:textFill>
            <w14:solidFill>
              <w14:schemeClr w14:val="tx1"/>
            </w14:solidFill>
          </w14:textFill>
        </w:rPr>
      </w:pPr>
    </w:p>
    <w:p w14:paraId="02B77C98">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218" w:name="_Toc7132"/>
      <w:r>
        <w:rPr>
          <w:rFonts w:hint="eastAsia" w:ascii="宋体" w:hAnsi="宋体" w:cs="宋体"/>
          <w:color w:val="000000" w:themeColor="text1"/>
          <w:highlight w:val="none"/>
          <w14:textFill>
            <w14:solidFill>
              <w14:schemeClr w14:val="tx1"/>
            </w14:solidFill>
          </w14:textFill>
        </w:rPr>
        <w:t>第八章  合同范本</w:t>
      </w:r>
      <w:bookmarkEnd w:id="218"/>
    </w:p>
    <w:p w14:paraId="5C4D980B">
      <w:pPr>
        <w:jc w:val="center"/>
        <w:rPr>
          <w:rFonts w:hint="eastAsia"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详见竞争性比选文件附件。</w:t>
      </w:r>
    </w:p>
    <w:p w14:paraId="002BC16C">
      <w:pPr>
        <w:pStyle w:val="2"/>
        <w:rPr>
          <w:color w:val="000000" w:themeColor="text1"/>
          <w:highlight w:val="none"/>
          <w14:textFill>
            <w14:solidFill>
              <w14:schemeClr w14:val="tx1"/>
            </w14:solidFill>
          </w14:textFill>
        </w:rPr>
      </w:pPr>
    </w:p>
    <w:p w14:paraId="5056F876">
      <w:pPr>
        <w:spacing w:line="400" w:lineRule="exact"/>
        <w:ind w:firstLine="420" w:firstLineChars="200"/>
        <w:rPr>
          <w:rFonts w:ascii="宋体" w:hAnsi="宋体" w:cs="宋体"/>
          <w:color w:val="000000" w:themeColor="text1"/>
          <w:highlight w:val="none"/>
          <w14:textFill>
            <w14:solidFill>
              <w14:schemeClr w14:val="tx1"/>
            </w14:solidFill>
          </w14:textFill>
        </w:rPr>
      </w:pPr>
    </w:p>
    <w:p w14:paraId="7465BFF7">
      <w:pPr>
        <w:pStyle w:val="12"/>
        <w:rPr>
          <w:rFonts w:ascii="宋体" w:hAnsi="宋体" w:cs="宋体"/>
          <w:color w:val="000000" w:themeColor="text1"/>
          <w:highlight w:val="none"/>
          <w14:textFill>
            <w14:solidFill>
              <w14:schemeClr w14:val="tx1"/>
            </w14:solidFill>
          </w14:textFill>
        </w:rPr>
      </w:pPr>
    </w:p>
    <w:p w14:paraId="79D8D738">
      <w:pPr>
        <w:rPr>
          <w:rFonts w:ascii="宋体" w:hAnsi="宋体" w:cs="宋体"/>
          <w:color w:val="000000" w:themeColor="text1"/>
          <w:highlight w:val="none"/>
          <w14:textFill>
            <w14:solidFill>
              <w14:schemeClr w14:val="tx1"/>
            </w14:solidFill>
          </w14:textFill>
        </w:rPr>
      </w:pPr>
    </w:p>
    <w:p w14:paraId="75EF18FD">
      <w:pPr>
        <w:pStyle w:val="12"/>
        <w:rPr>
          <w:rFonts w:ascii="宋体" w:hAnsi="宋体" w:cs="宋体"/>
          <w:color w:val="000000" w:themeColor="text1"/>
          <w:highlight w:val="none"/>
          <w14:textFill>
            <w14:solidFill>
              <w14:schemeClr w14:val="tx1"/>
            </w14:solidFill>
          </w14:textFill>
        </w:rPr>
      </w:pPr>
    </w:p>
    <w:p w14:paraId="63014951">
      <w:pPr>
        <w:pStyle w:val="12"/>
        <w:ind w:left="0" w:leftChars="0" w:firstLine="0" w:firstLineChars="0"/>
        <w:rPr>
          <w:rFonts w:ascii="宋体" w:hAnsi="宋体" w:cs="宋体"/>
          <w:color w:val="000000" w:themeColor="text1"/>
          <w:highlight w:val="none"/>
          <w14:textFill>
            <w14:solidFill>
              <w14:schemeClr w14:val="tx1"/>
            </w14:solidFill>
          </w14:textFill>
        </w:rPr>
      </w:pPr>
    </w:p>
    <w:p w14:paraId="777F5229">
      <w:pPr>
        <w:rPr>
          <w:rFonts w:ascii="宋体" w:hAnsi="宋体" w:cs="宋体"/>
          <w:color w:val="000000" w:themeColor="text1"/>
          <w:highlight w:val="none"/>
          <w14:textFill>
            <w14:solidFill>
              <w14:schemeClr w14:val="tx1"/>
            </w14:solidFill>
          </w14:textFill>
        </w:rPr>
      </w:pPr>
    </w:p>
    <w:p w14:paraId="3009363D">
      <w:pPr>
        <w:pStyle w:val="28"/>
        <w:rPr>
          <w:color w:val="000000" w:themeColor="text1"/>
          <w:highlight w:val="none"/>
          <w14:textFill>
            <w14:solidFill>
              <w14:schemeClr w14:val="tx1"/>
            </w14:solidFill>
          </w14:textFill>
        </w:rPr>
      </w:pPr>
    </w:p>
    <w:p w14:paraId="36E64DF6">
      <w:pPr>
        <w:rPr>
          <w:color w:val="000000" w:themeColor="text1"/>
          <w:highlight w:val="none"/>
          <w14:textFill>
            <w14:solidFill>
              <w14:schemeClr w14:val="tx1"/>
            </w14:solidFill>
          </w14:textFill>
        </w:rPr>
      </w:pPr>
    </w:p>
    <w:p w14:paraId="059775AF">
      <w:pPr>
        <w:pStyle w:val="2"/>
        <w:rPr>
          <w:color w:val="000000" w:themeColor="text1"/>
          <w:highlight w:val="none"/>
          <w14:textFill>
            <w14:solidFill>
              <w14:schemeClr w14:val="tx1"/>
            </w14:solidFill>
          </w14:textFill>
        </w:rPr>
      </w:pPr>
    </w:p>
    <w:p w14:paraId="1644E909">
      <w:pPr>
        <w:rPr>
          <w:color w:val="000000" w:themeColor="text1"/>
          <w:highlight w:val="none"/>
          <w14:textFill>
            <w14:solidFill>
              <w14:schemeClr w14:val="tx1"/>
            </w14:solidFill>
          </w14:textFill>
        </w:rPr>
      </w:pPr>
    </w:p>
    <w:p w14:paraId="44C376B9">
      <w:pPr>
        <w:pStyle w:val="42"/>
        <w:rPr>
          <w:color w:val="000000" w:themeColor="text1"/>
          <w:highlight w:val="none"/>
          <w14:textFill>
            <w14:solidFill>
              <w14:schemeClr w14:val="tx1"/>
            </w14:solidFill>
          </w14:textFill>
        </w:rPr>
      </w:pPr>
    </w:p>
    <w:p w14:paraId="71294507">
      <w:pPr>
        <w:pStyle w:val="42"/>
        <w:rPr>
          <w:color w:val="000000" w:themeColor="text1"/>
          <w:highlight w:val="none"/>
          <w14:textFill>
            <w14:solidFill>
              <w14:schemeClr w14:val="tx1"/>
            </w14:solidFill>
          </w14:textFill>
        </w:rPr>
      </w:pPr>
    </w:p>
    <w:p w14:paraId="53AB41D6">
      <w:pPr>
        <w:pStyle w:val="42"/>
        <w:rPr>
          <w:color w:val="000000" w:themeColor="text1"/>
          <w:highlight w:val="none"/>
          <w14:textFill>
            <w14:solidFill>
              <w14:schemeClr w14:val="tx1"/>
            </w14:solidFill>
          </w14:textFill>
        </w:rPr>
      </w:pPr>
    </w:p>
    <w:p w14:paraId="3427F683">
      <w:pPr>
        <w:pStyle w:val="42"/>
        <w:rPr>
          <w:color w:val="000000" w:themeColor="text1"/>
          <w:highlight w:val="none"/>
          <w14:textFill>
            <w14:solidFill>
              <w14:schemeClr w14:val="tx1"/>
            </w14:solidFill>
          </w14:textFill>
        </w:rPr>
      </w:pPr>
    </w:p>
    <w:p w14:paraId="38827845">
      <w:pPr>
        <w:pStyle w:val="42"/>
        <w:rPr>
          <w:color w:val="000000" w:themeColor="text1"/>
          <w:highlight w:val="none"/>
          <w14:textFill>
            <w14:solidFill>
              <w14:schemeClr w14:val="tx1"/>
            </w14:solidFill>
          </w14:textFill>
        </w:rPr>
      </w:pPr>
    </w:p>
    <w:p w14:paraId="4C9D5662">
      <w:pPr>
        <w:pStyle w:val="42"/>
        <w:rPr>
          <w:color w:val="000000" w:themeColor="text1"/>
          <w:highlight w:val="none"/>
          <w14:textFill>
            <w14:solidFill>
              <w14:schemeClr w14:val="tx1"/>
            </w14:solidFill>
          </w14:textFill>
        </w:rPr>
      </w:pPr>
    </w:p>
    <w:p w14:paraId="2C044564">
      <w:pPr>
        <w:pStyle w:val="42"/>
        <w:rPr>
          <w:color w:val="000000" w:themeColor="text1"/>
          <w:highlight w:val="none"/>
          <w14:textFill>
            <w14:solidFill>
              <w14:schemeClr w14:val="tx1"/>
            </w14:solidFill>
          </w14:textFill>
        </w:rPr>
      </w:pPr>
    </w:p>
    <w:p w14:paraId="4840CD38">
      <w:pPr>
        <w:pStyle w:val="42"/>
        <w:rPr>
          <w:color w:val="000000" w:themeColor="text1"/>
          <w:highlight w:val="none"/>
          <w14:textFill>
            <w14:solidFill>
              <w14:schemeClr w14:val="tx1"/>
            </w14:solidFill>
          </w14:textFill>
        </w:rPr>
      </w:pPr>
    </w:p>
    <w:p w14:paraId="74CE6714">
      <w:pPr>
        <w:pStyle w:val="42"/>
        <w:rPr>
          <w:color w:val="000000" w:themeColor="text1"/>
          <w:highlight w:val="none"/>
          <w14:textFill>
            <w14:solidFill>
              <w14:schemeClr w14:val="tx1"/>
            </w14:solidFill>
          </w14:textFill>
        </w:rPr>
      </w:pPr>
    </w:p>
    <w:p w14:paraId="6E2BA0D9">
      <w:pPr>
        <w:pStyle w:val="42"/>
        <w:rPr>
          <w:color w:val="000000" w:themeColor="text1"/>
          <w:highlight w:val="none"/>
          <w14:textFill>
            <w14:solidFill>
              <w14:schemeClr w14:val="tx1"/>
            </w14:solidFill>
          </w14:textFill>
        </w:rPr>
      </w:pPr>
    </w:p>
    <w:p w14:paraId="312BA6B2">
      <w:pPr>
        <w:pStyle w:val="42"/>
        <w:rPr>
          <w:color w:val="000000" w:themeColor="text1"/>
          <w:highlight w:val="none"/>
          <w14:textFill>
            <w14:solidFill>
              <w14:schemeClr w14:val="tx1"/>
            </w14:solidFill>
          </w14:textFill>
        </w:rPr>
      </w:pPr>
    </w:p>
    <w:p w14:paraId="6E08AE06">
      <w:pPr>
        <w:pStyle w:val="42"/>
        <w:rPr>
          <w:color w:val="000000" w:themeColor="text1"/>
          <w:highlight w:val="none"/>
          <w14:textFill>
            <w14:solidFill>
              <w14:schemeClr w14:val="tx1"/>
            </w14:solidFill>
          </w14:textFill>
        </w:rPr>
      </w:pPr>
    </w:p>
    <w:p w14:paraId="362286D8">
      <w:pPr>
        <w:pStyle w:val="42"/>
        <w:rPr>
          <w:color w:val="000000" w:themeColor="text1"/>
          <w:highlight w:val="none"/>
          <w14:textFill>
            <w14:solidFill>
              <w14:schemeClr w14:val="tx1"/>
            </w14:solidFill>
          </w14:textFill>
        </w:rPr>
      </w:pPr>
    </w:p>
    <w:p w14:paraId="04C0A1FA">
      <w:pPr>
        <w:pStyle w:val="42"/>
        <w:rPr>
          <w:color w:val="000000" w:themeColor="text1"/>
          <w:highlight w:val="none"/>
          <w14:textFill>
            <w14:solidFill>
              <w14:schemeClr w14:val="tx1"/>
            </w14:solidFill>
          </w14:textFill>
        </w:rPr>
      </w:pPr>
    </w:p>
    <w:p w14:paraId="41996D6E">
      <w:pPr>
        <w:pStyle w:val="42"/>
        <w:rPr>
          <w:color w:val="000000" w:themeColor="text1"/>
          <w:highlight w:val="none"/>
          <w14:textFill>
            <w14:solidFill>
              <w14:schemeClr w14:val="tx1"/>
            </w14:solidFill>
          </w14:textFill>
        </w:rPr>
      </w:pPr>
    </w:p>
    <w:p w14:paraId="07173FAA">
      <w:pPr>
        <w:pStyle w:val="42"/>
        <w:rPr>
          <w:color w:val="000000" w:themeColor="text1"/>
          <w:highlight w:val="none"/>
          <w14:textFill>
            <w14:solidFill>
              <w14:schemeClr w14:val="tx1"/>
            </w14:solidFill>
          </w14:textFill>
        </w:rPr>
      </w:pPr>
    </w:p>
    <w:p w14:paraId="3FBCBDA0">
      <w:pPr>
        <w:pStyle w:val="42"/>
        <w:rPr>
          <w:color w:val="000000" w:themeColor="text1"/>
          <w:highlight w:val="none"/>
          <w14:textFill>
            <w14:solidFill>
              <w14:schemeClr w14:val="tx1"/>
            </w14:solidFill>
          </w14:textFill>
        </w:rPr>
      </w:pPr>
    </w:p>
    <w:p w14:paraId="51DC1649">
      <w:pPr>
        <w:pStyle w:val="42"/>
        <w:rPr>
          <w:color w:val="000000" w:themeColor="text1"/>
          <w:highlight w:val="none"/>
          <w14:textFill>
            <w14:solidFill>
              <w14:schemeClr w14:val="tx1"/>
            </w14:solidFill>
          </w14:textFill>
        </w:rPr>
      </w:pPr>
    </w:p>
    <w:p w14:paraId="1D784DAE">
      <w:pPr>
        <w:pStyle w:val="42"/>
        <w:rPr>
          <w:color w:val="000000" w:themeColor="text1"/>
          <w:highlight w:val="none"/>
          <w14:textFill>
            <w14:solidFill>
              <w14:schemeClr w14:val="tx1"/>
            </w14:solidFill>
          </w14:textFill>
        </w:rPr>
      </w:pPr>
    </w:p>
    <w:p w14:paraId="02941F6A">
      <w:pPr>
        <w:pStyle w:val="42"/>
        <w:rPr>
          <w:color w:val="000000" w:themeColor="text1"/>
          <w:highlight w:val="none"/>
          <w14:textFill>
            <w14:solidFill>
              <w14:schemeClr w14:val="tx1"/>
            </w14:solidFill>
          </w14:textFill>
        </w:rPr>
      </w:pPr>
    </w:p>
    <w:p w14:paraId="11E8E709">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219" w:name="_Toc9096"/>
      <w:bookmarkStart w:id="220" w:name="_Toc2000413"/>
      <w:bookmarkStart w:id="221" w:name="_Toc514858709"/>
      <w:r>
        <w:rPr>
          <w:rFonts w:hint="eastAsia" w:ascii="宋体" w:hAnsi="宋体" w:cs="宋体"/>
          <w:color w:val="000000" w:themeColor="text1"/>
          <w:highlight w:val="none"/>
          <w14:textFill>
            <w14:solidFill>
              <w14:schemeClr w14:val="tx1"/>
            </w14:solidFill>
          </w14:textFill>
        </w:rPr>
        <w:t>第</w:t>
      </w:r>
      <w:r>
        <w:rPr>
          <w:rFonts w:hint="eastAsia" w:ascii="宋体" w:hAnsi="宋体" w:cs="宋体"/>
          <w:color w:val="000000" w:themeColor="text1"/>
          <w:highlight w:val="none"/>
          <w:lang w:val="en-US" w:eastAsia="zh-CN"/>
          <w14:textFill>
            <w14:solidFill>
              <w14:schemeClr w14:val="tx1"/>
            </w14:solidFill>
          </w14:textFill>
        </w:rPr>
        <w:t>九</w:t>
      </w:r>
      <w:r>
        <w:rPr>
          <w:rFonts w:hint="eastAsia" w:ascii="宋体" w:hAnsi="宋体" w:cs="宋体"/>
          <w:color w:val="000000" w:themeColor="text1"/>
          <w:highlight w:val="none"/>
          <w14:textFill>
            <w14:solidFill>
              <w14:schemeClr w14:val="tx1"/>
            </w14:solidFill>
          </w14:textFill>
        </w:rPr>
        <w:t>章  竞争性比选响应文件格式</w:t>
      </w:r>
      <w:bookmarkEnd w:id="209"/>
      <w:bookmarkEnd w:id="219"/>
      <w:bookmarkEnd w:id="220"/>
      <w:bookmarkEnd w:id="221"/>
    </w:p>
    <w:p w14:paraId="010FE4AC">
      <w:pPr>
        <w:rPr>
          <w:rFonts w:ascii="宋体" w:hAnsi="宋体" w:cs="宋体"/>
          <w:color w:val="000000" w:themeColor="text1"/>
          <w:highlight w:val="none"/>
          <w14:textFill>
            <w14:solidFill>
              <w14:schemeClr w14:val="tx1"/>
            </w14:solidFill>
          </w14:textFill>
        </w:rPr>
        <w:sectPr>
          <w:footerReference r:id="rId9" w:type="default"/>
          <w:pgSz w:w="11906" w:h="16838"/>
          <w:pgMar w:top="1440" w:right="1803" w:bottom="1440" w:left="1803" w:header="851" w:footer="992" w:gutter="0"/>
          <w:cols w:space="720" w:num="1"/>
          <w:titlePg/>
          <w:docGrid w:type="lines" w:linePitch="319" w:charSpace="0"/>
        </w:sectPr>
      </w:pPr>
    </w:p>
    <w:p w14:paraId="065C77B9">
      <w:pPr>
        <w:jc w:val="center"/>
        <w:rPr>
          <w:rFonts w:ascii="宋体" w:hAnsi="宋体" w:cs="宋体"/>
          <w:color w:val="000000" w:themeColor="text1"/>
          <w:sz w:val="52"/>
          <w:szCs w:val="52"/>
          <w:highlight w:val="none"/>
          <w:u w:val="single"/>
          <w14:textFill>
            <w14:solidFill>
              <w14:schemeClr w14:val="tx1"/>
            </w14:solidFill>
          </w14:textFill>
        </w:rPr>
      </w:pPr>
      <w:bookmarkStart w:id="222" w:name="_Toc513646738"/>
      <w:bookmarkStart w:id="223" w:name="_Toc513633967"/>
      <w:bookmarkStart w:id="224" w:name="_Toc503951046"/>
      <w:bookmarkStart w:id="225" w:name="_Toc503971829"/>
      <w:bookmarkStart w:id="226" w:name="_Toc514858710"/>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sz w:val="52"/>
          <w:szCs w:val="52"/>
          <w:highlight w:val="none"/>
          <w:u w:val="single"/>
          <w14:textFill>
            <w14:solidFill>
              <w14:schemeClr w14:val="tx1"/>
            </w14:solidFill>
          </w14:textFill>
        </w:rPr>
        <w:t>（项目名称）</w:t>
      </w:r>
      <w:bookmarkEnd w:id="222"/>
      <w:bookmarkEnd w:id="223"/>
      <w:bookmarkEnd w:id="224"/>
      <w:bookmarkEnd w:id="225"/>
      <w:bookmarkEnd w:id="226"/>
      <w:r>
        <w:rPr>
          <w:rFonts w:hint="eastAsia" w:ascii="宋体" w:hAnsi="宋体" w:cs="宋体"/>
          <w:color w:val="000000" w:themeColor="text1"/>
          <w:sz w:val="52"/>
          <w:szCs w:val="52"/>
          <w:highlight w:val="none"/>
          <w:u w:val="single"/>
          <w14:textFill>
            <w14:solidFill>
              <w14:schemeClr w14:val="tx1"/>
            </w14:solidFill>
          </w14:textFill>
        </w:rPr>
        <w:t xml:space="preserve"> </w:t>
      </w:r>
    </w:p>
    <w:p w14:paraId="4D2243C7">
      <w:pPr>
        <w:rPr>
          <w:rFonts w:ascii="宋体" w:hAnsi="宋体" w:cs="宋体"/>
          <w:color w:val="000000" w:themeColor="text1"/>
          <w:sz w:val="20"/>
          <w:szCs w:val="20"/>
          <w:highlight w:val="none"/>
          <w14:textFill>
            <w14:solidFill>
              <w14:schemeClr w14:val="tx1"/>
            </w14:solidFill>
          </w14:textFill>
        </w:rPr>
      </w:pPr>
    </w:p>
    <w:p w14:paraId="6039606B">
      <w:pPr>
        <w:jc w:val="center"/>
        <w:rPr>
          <w:rFonts w:ascii="宋体" w:hAnsi="宋体" w:cs="宋体"/>
          <w:color w:val="000000" w:themeColor="text1"/>
          <w:sz w:val="44"/>
          <w:szCs w:val="44"/>
          <w:highlight w:val="none"/>
          <w14:textFill>
            <w14:solidFill>
              <w14:schemeClr w14:val="tx1"/>
            </w14:solidFill>
          </w14:textFill>
        </w:rPr>
      </w:pPr>
      <w:r>
        <w:rPr>
          <w:rFonts w:hint="eastAsia" w:ascii="宋体" w:hAnsi="宋体" w:cs="宋体"/>
          <w:color w:val="000000" w:themeColor="text1"/>
          <w:sz w:val="44"/>
          <w:szCs w:val="44"/>
          <w:highlight w:val="none"/>
          <w14:textFill>
            <w14:solidFill>
              <w14:schemeClr w14:val="tx1"/>
            </w14:solidFill>
          </w14:textFill>
        </w:rPr>
        <w:t xml:space="preserve"> </w:t>
      </w:r>
    </w:p>
    <w:p w14:paraId="776D7BC3">
      <w:pPr>
        <w:rPr>
          <w:rFonts w:ascii="宋体" w:hAnsi="宋体" w:cs="宋体"/>
          <w:color w:val="000000" w:themeColor="text1"/>
          <w:sz w:val="28"/>
          <w:szCs w:val="28"/>
          <w:highlight w:val="none"/>
          <w14:textFill>
            <w14:solidFill>
              <w14:schemeClr w14:val="tx1"/>
            </w14:solidFill>
          </w14:textFill>
        </w:rPr>
      </w:pPr>
    </w:p>
    <w:p w14:paraId="095B43E2">
      <w:pPr>
        <w:rPr>
          <w:rFonts w:ascii="宋体" w:hAnsi="宋体" w:cs="宋体"/>
          <w:color w:val="000000" w:themeColor="text1"/>
          <w:sz w:val="28"/>
          <w:szCs w:val="28"/>
          <w:highlight w:val="none"/>
          <w14:textFill>
            <w14:solidFill>
              <w14:schemeClr w14:val="tx1"/>
            </w14:solidFill>
          </w14:textFill>
        </w:rPr>
      </w:pPr>
    </w:p>
    <w:p w14:paraId="02D4443B">
      <w:pPr>
        <w:rPr>
          <w:rFonts w:ascii="宋体" w:hAnsi="宋体" w:cs="宋体"/>
          <w:color w:val="000000" w:themeColor="text1"/>
          <w:sz w:val="28"/>
          <w:szCs w:val="28"/>
          <w:highlight w:val="none"/>
          <w14:textFill>
            <w14:solidFill>
              <w14:schemeClr w14:val="tx1"/>
            </w14:solidFill>
          </w14:textFill>
        </w:rPr>
      </w:pPr>
    </w:p>
    <w:p w14:paraId="6891C792">
      <w:pPr>
        <w:jc w:val="center"/>
        <w:rPr>
          <w:rFonts w:ascii="宋体" w:hAnsi="宋体" w:cs="宋体"/>
          <w:b/>
          <w:color w:val="000000" w:themeColor="text1"/>
          <w:sz w:val="72"/>
          <w:szCs w:val="44"/>
          <w:highlight w:val="none"/>
          <w14:textFill>
            <w14:solidFill>
              <w14:schemeClr w14:val="tx1"/>
            </w14:solidFill>
          </w14:textFill>
        </w:rPr>
      </w:pPr>
      <w:r>
        <w:rPr>
          <w:rFonts w:hint="eastAsia" w:ascii="宋体" w:hAnsi="宋体" w:cs="宋体"/>
          <w:b/>
          <w:color w:val="000000" w:themeColor="text1"/>
          <w:sz w:val="72"/>
          <w:szCs w:val="44"/>
          <w:highlight w:val="none"/>
          <w14:textFill>
            <w14:solidFill>
              <w14:schemeClr w14:val="tx1"/>
            </w14:solidFill>
          </w14:textFill>
        </w:rPr>
        <w:t>竞争性比选响应文件</w:t>
      </w:r>
    </w:p>
    <w:p w14:paraId="44936E75">
      <w:pPr>
        <w:jc w:val="center"/>
        <w:rPr>
          <w:rFonts w:ascii="宋体" w:hAnsi="宋体" w:cs="宋体"/>
          <w:b/>
          <w:color w:val="000000" w:themeColor="text1"/>
          <w:sz w:val="32"/>
          <w:szCs w:val="32"/>
          <w:highlight w:val="none"/>
          <w14:textFill>
            <w14:solidFill>
              <w14:schemeClr w14:val="tx1"/>
            </w14:solidFill>
          </w14:textFill>
        </w:rPr>
      </w:pPr>
    </w:p>
    <w:p w14:paraId="26C65401">
      <w:pPr>
        <w:rPr>
          <w:rFonts w:ascii="宋体" w:hAnsi="宋体" w:cs="宋体"/>
          <w:color w:val="000000" w:themeColor="text1"/>
          <w:sz w:val="28"/>
          <w:szCs w:val="28"/>
          <w:highlight w:val="none"/>
          <w14:textFill>
            <w14:solidFill>
              <w14:schemeClr w14:val="tx1"/>
            </w14:solidFill>
          </w14:textFill>
        </w:rPr>
      </w:pPr>
    </w:p>
    <w:p w14:paraId="1400053B">
      <w:pPr>
        <w:rPr>
          <w:rFonts w:ascii="宋体" w:hAnsi="宋体" w:cs="宋体"/>
          <w:color w:val="000000" w:themeColor="text1"/>
          <w:sz w:val="28"/>
          <w:szCs w:val="28"/>
          <w:highlight w:val="none"/>
          <w14:textFill>
            <w14:solidFill>
              <w14:schemeClr w14:val="tx1"/>
            </w14:solidFill>
          </w14:textFill>
        </w:rPr>
      </w:pPr>
    </w:p>
    <w:p w14:paraId="7F1A693C">
      <w:pPr>
        <w:rPr>
          <w:rFonts w:ascii="宋体" w:hAnsi="宋体" w:cs="宋体"/>
          <w:color w:val="000000" w:themeColor="text1"/>
          <w:sz w:val="28"/>
          <w:szCs w:val="28"/>
          <w:highlight w:val="none"/>
          <w14:textFill>
            <w14:solidFill>
              <w14:schemeClr w14:val="tx1"/>
            </w14:solidFill>
          </w14:textFill>
        </w:rPr>
      </w:pPr>
    </w:p>
    <w:p w14:paraId="15706D30">
      <w:pPr>
        <w:rPr>
          <w:rFonts w:ascii="宋体" w:hAnsi="宋体" w:cs="宋体"/>
          <w:color w:val="000000" w:themeColor="text1"/>
          <w:sz w:val="28"/>
          <w:szCs w:val="28"/>
          <w:highlight w:val="none"/>
          <w14:textFill>
            <w14:solidFill>
              <w14:schemeClr w14:val="tx1"/>
            </w14:solidFill>
          </w14:textFill>
        </w:rPr>
      </w:pPr>
    </w:p>
    <w:p w14:paraId="7EE71A0D">
      <w:pPr>
        <w:rPr>
          <w:rFonts w:ascii="宋体" w:hAnsi="宋体" w:cs="宋体"/>
          <w:color w:val="000000" w:themeColor="text1"/>
          <w:sz w:val="28"/>
          <w:szCs w:val="28"/>
          <w:highlight w:val="none"/>
          <w14:textFill>
            <w14:solidFill>
              <w14:schemeClr w14:val="tx1"/>
            </w14:solidFill>
          </w14:textFill>
        </w:rPr>
      </w:pPr>
    </w:p>
    <w:p w14:paraId="0D536564">
      <w:pPr>
        <w:pStyle w:val="28"/>
        <w:rPr>
          <w:color w:val="000000" w:themeColor="text1"/>
          <w:highlight w:val="none"/>
          <w14:textFill>
            <w14:solidFill>
              <w14:schemeClr w14:val="tx1"/>
            </w14:solidFill>
          </w14:textFill>
        </w:rPr>
      </w:pPr>
    </w:p>
    <w:p w14:paraId="5AD29AE9">
      <w:pPr>
        <w:rPr>
          <w:color w:val="000000" w:themeColor="text1"/>
          <w:highlight w:val="none"/>
          <w14:textFill>
            <w14:solidFill>
              <w14:schemeClr w14:val="tx1"/>
            </w14:solidFill>
          </w14:textFill>
        </w:rPr>
      </w:pPr>
    </w:p>
    <w:p w14:paraId="2678426A">
      <w:pPr>
        <w:pStyle w:val="28"/>
        <w:rPr>
          <w:color w:val="000000" w:themeColor="text1"/>
          <w:highlight w:val="none"/>
          <w14:textFill>
            <w14:solidFill>
              <w14:schemeClr w14:val="tx1"/>
            </w14:solidFill>
          </w14:textFill>
        </w:rPr>
      </w:pPr>
    </w:p>
    <w:p w14:paraId="76ED5A8F">
      <w:pPr>
        <w:rPr>
          <w:color w:val="000000" w:themeColor="text1"/>
          <w:highlight w:val="none"/>
          <w14:textFill>
            <w14:solidFill>
              <w14:schemeClr w14:val="tx1"/>
            </w14:solidFill>
          </w14:textFill>
        </w:rPr>
      </w:pPr>
    </w:p>
    <w:p w14:paraId="43CD7C12">
      <w:pPr>
        <w:pStyle w:val="28"/>
        <w:rPr>
          <w:color w:val="000000" w:themeColor="text1"/>
          <w:highlight w:val="none"/>
          <w14:textFill>
            <w14:solidFill>
              <w14:schemeClr w14:val="tx1"/>
            </w14:solidFill>
          </w14:textFill>
        </w:rPr>
      </w:pPr>
    </w:p>
    <w:p w14:paraId="16448667">
      <w:pPr>
        <w:jc w:val="center"/>
        <w:rPr>
          <w:rFonts w:ascii="宋体" w:hAnsi="宋体" w:cs="宋体"/>
          <w:color w:val="000000" w:themeColor="text1"/>
          <w:sz w:val="28"/>
          <w:szCs w:val="28"/>
          <w:highlight w:val="none"/>
          <w:u w:val="singl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报价人：</w:t>
      </w:r>
      <w:r>
        <w:rPr>
          <w:rFonts w:hint="eastAsia" w:ascii="宋体" w:hAnsi="宋体" w:cs="宋体"/>
          <w:color w:val="000000" w:themeColor="text1"/>
          <w:sz w:val="28"/>
          <w:szCs w:val="28"/>
          <w:highlight w:val="none"/>
          <w:u w:val="single"/>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（盖单位鲜公章）</w:t>
      </w:r>
    </w:p>
    <w:p w14:paraId="277C5BE4">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法定代表人或其委托代理人：</w:t>
      </w:r>
      <w:r>
        <w:rPr>
          <w:rFonts w:hint="eastAsia" w:ascii="宋体" w:hAnsi="宋体" w:cs="宋体"/>
          <w:color w:val="000000" w:themeColor="text1"/>
          <w:sz w:val="28"/>
          <w:szCs w:val="28"/>
          <w:highlight w:val="none"/>
          <w:u w:val="single"/>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eastAsia="zh-CN"/>
          <w14:textFill>
            <w14:solidFill>
              <w14:schemeClr w14:val="tx1"/>
            </w14:solidFill>
          </w14:textFill>
        </w:rPr>
        <w:t>签名</w:t>
      </w:r>
      <w:r>
        <w:rPr>
          <w:rFonts w:hint="eastAsia" w:ascii="宋体" w:hAnsi="宋体" w:cs="宋体"/>
          <w:color w:val="000000" w:themeColor="text1"/>
          <w:sz w:val="28"/>
          <w:szCs w:val="28"/>
          <w:highlight w:val="none"/>
          <w14:textFill>
            <w14:solidFill>
              <w14:schemeClr w14:val="tx1"/>
            </w14:solidFill>
          </w14:textFill>
        </w:rPr>
        <w:t>）</w:t>
      </w:r>
    </w:p>
    <w:p w14:paraId="0B00E7F6">
      <w:pPr>
        <w:jc w:val="center"/>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8"/>
          <w:szCs w:val="28"/>
          <w:highlight w:val="none"/>
          <w:u w:val="single"/>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年</w:t>
      </w:r>
      <w:r>
        <w:rPr>
          <w:rFonts w:hint="eastAsia" w:ascii="宋体" w:hAnsi="宋体" w:cs="宋体"/>
          <w:color w:val="000000" w:themeColor="text1"/>
          <w:sz w:val="28"/>
          <w:szCs w:val="28"/>
          <w:highlight w:val="none"/>
          <w:u w:val="single"/>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月</w:t>
      </w:r>
      <w:r>
        <w:rPr>
          <w:rFonts w:hint="eastAsia" w:ascii="宋体" w:hAnsi="宋体" w:cs="宋体"/>
          <w:color w:val="000000" w:themeColor="text1"/>
          <w:sz w:val="28"/>
          <w:szCs w:val="28"/>
          <w:highlight w:val="none"/>
          <w:u w:val="single"/>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日</w:t>
      </w:r>
    </w:p>
    <w:p w14:paraId="1BBE6B80">
      <w:pPr>
        <w:spacing w:line="400" w:lineRule="exact"/>
        <w:rPr>
          <w:rFonts w:ascii="宋体" w:hAnsi="宋体" w:cs="宋体"/>
          <w:color w:val="000000" w:themeColor="text1"/>
          <w:highlight w:val="none"/>
          <w14:textFill>
            <w14:solidFill>
              <w14:schemeClr w14:val="tx1"/>
            </w14:solidFill>
          </w14:textFill>
        </w:rPr>
      </w:pPr>
    </w:p>
    <w:p w14:paraId="60DA3400">
      <w:pPr>
        <w:spacing w:line="400" w:lineRule="exact"/>
        <w:rPr>
          <w:rFonts w:ascii="宋体" w:hAnsi="宋体" w:cs="宋体"/>
          <w:color w:val="000000" w:themeColor="text1"/>
          <w:highlight w:val="none"/>
          <w14:textFill>
            <w14:solidFill>
              <w14:schemeClr w14:val="tx1"/>
            </w14:solidFill>
          </w14:textFill>
        </w:rPr>
      </w:pPr>
    </w:p>
    <w:p w14:paraId="724A05C8">
      <w:pPr>
        <w:spacing w:line="400" w:lineRule="exact"/>
        <w:rPr>
          <w:rFonts w:ascii="宋体" w:hAnsi="宋体" w:cs="宋体"/>
          <w:color w:val="000000" w:themeColor="text1"/>
          <w:highlight w:val="none"/>
          <w14:textFill>
            <w14:solidFill>
              <w14:schemeClr w14:val="tx1"/>
            </w14:solidFill>
          </w14:textFill>
        </w:rPr>
      </w:pPr>
    </w:p>
    <w:p w14:paraId="4FEE42B9">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000000" w:themeColor="text1"/>
          <w:sz w:val="28"/>
          <w:szCs w:val="36"/>
          <w:highlight w:val="none"/>
          <w14:textFill>
            <w14:solidFill>
              <w14:schemeClr w14:val="tx1"/>
            </w14:solidFill>
          </w14:textFill>
        </w:rPr>
      </w:pPr>
      <w:bookmarkStart w:id="227" w:name="_Toc10395"/>
      <w:bookmarkStart w:id="228" w:name="_Toc1368"/>
      <w:bookmarkStart w:id="229" w:name="_Toc5459"/>
      <w:bookmarkStart w:id="230" w:name="_Toc11329273"/>
      <w:bookmarkStart w:id="231" w:name="_Toc28780"/>
      <w:r>
        <w:rPr>
          <w:rFonts w:hint="eastAsia" w:ascii="宋体" w:hAnsi="宋体" w:eastAsia="宋体" w:cs="宋体"/>
          <w:color w:val="000000" w:themeColor="text1"/>
          <w:sz w:val="28"/>
          <w:szCs w:val="36"/>
          <w:highlight w:val="none"/>
          <w14:textFill>
            <w14:solidFill>
              <w14:schemeClr w14:val="tx1"/>
            </w14:solidFill>
          </w14:textFill>
        </w:rPr>
        <w:t>目    录</w:t>
      </w:r>
      <w:bookmarkEnd w:id="210"/>
      <w:bookmarkEnd w:id="211"/>
      <w:bookmarkEnd w:id="212"/>
      <w:bookmarkEnd w:id="213"/>
      <w:bookmarkEnd w:id="214"/>
      <w:bookmarkEnd w:id="215"/>
      <w:bookmarkEnd w:id="216"/>
      <w:bookmarkEnd w:id="217"/>
      <w:bookmarkEnd w:id="227"/>
      <w:bookmarkEnd w:id="228"/>
      <w:bookmarkEnd w:id="229"/>
      <w:bookmarkEnd w:id="230"/>
      <w:bookmarkEnd w:id="231"/>
    </w:p>
    <w:p w14:paraId="0E73C553">
      <w:pPr>
        <w:numPr>
          <w:ilvl w:val="0"/>
          <w:numId w:val="5"/>
        </w:numPr>
        <w:spacing w:line="400" w:lineRule="exac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竞争性响应声明书</w:t>
      </w:r>
    </w:p>
    <w:p w14:paraId="2E129B3B">
      <w:pPr>
        <w:numPr>
          <w:ilvl w:val="0"/>
          <w:numId w:val="5"/>
        </w:numPr>
        <w:spacing w:line="400" w:lineRule="exact"/>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法定代表人身份证明或法定代表人授权委托书</w:t>
      </w:r>
    </w:p>
    <w:p w14:paraId="29ABE010">
      <w:pPr>
        <w:spacing w:line="400" w:lineRule="exac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三、报价一览表</w:t>
      </w:r>
    </w:p>
    <w:p w14:paraId="444337B6">
      <w:pPr>
        <w:spacing w:line="400" w:lineRule="exac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四、资格审查资料</w:t>
      </w:r>
    </w:p>
    <w:p w14:paraId="73AC2192">
      <w:pPr>
        <w:spacing w:line="40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五、报价人须知前附表规定要求的资料</w:t>
      </w:r>
    </w:p>
    <w:p w14:paraId="1A8E0DAB">
      <w:pPr>
        <w:spacing w:line="40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六、报价人基本信息及其他材料 </w:t>
      </w:r>
    </w:p>
    <w:p w14:paraId="11304ECF">
      <w:pPr>
        <w:spacing w:line="400" w:lineRule="exac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七、现场安全负责人承诺书</w:t>
      </w:r>
    </w:p>
    <w:p w14:paraId="3671E1A2">
      <w:pPr>
        <w:pStyle w:val="2"/>
        <w:rPr>
          <w:color w:val="000000" w:themeColor="text1"/>
          <w:highlight w:val="none"/>
          <w14:textFill>
            <w14:solidFill>
              <w14:schemeClr w14:val="tx1"/>
            </w14:solidFill>
          </w14:textFill>
        </w:rPr>
      </w:pPr>
    </w:p>
    <w:p w14:paraId="42A719A3">
      <w:pPr>
        <w:spacing w:line="400" w:lineRule="exact"/>
        <w:rPr>
          <w:rFonts w:ascii="宋体" w:hAnsi="宋体" w:cs="宋体"/>
          <w:color w:val="000000" w:themeColor="text1"/>
          <w:highlight w:val="none"/>
          <w14:textFill>
            <w14:solidFill>
              <w14:schemeClr w14:val="tx1"/>
            </w14:solidFill>
          </w14:textFill>
        </w:rPr>
      </w:pPr>
    </w:p>
    <w:p w14:paraId="7BE235C8">
      <w:pPr>
        <w:spacing w:line="400" w:lineRule="exact"/>
        <w:rPr>
          <w:rFonts w:ascii="宋体" w:hAnsi="宋体" w:cs="宋体"/>
          <w:color w:val="000000" w:themeColor="text1"/>
          <w:highlight w:val="none"/>
          <w14:textFill>
            <w14:solidFill>
              <w14:schemeClr w14:val="tx1"/>
            </w14:solidFill>
          </w14:textFill>
        </w:rPr>
      </w:pPr>
    </w:p>
    <w:p w14:paraId="2D2DBFE5">
      <w:pPr>
        <w:spacing w:line="400" w:lineRule="exact"/>
        <w:rPr>
          <w:rFonts w:ascii="宋体" w:hAnsi="宋体" w:cs="宋体"/>
          <w:color w:val="000000" w:themeColor="text1"/>
          <w:highlight w:val="none"/>
          <w14:textFill>
            <w14:solidFill>
              <w14:schemeClr w14:val="tx1"/>
            </w14:solidFill>
          </w14:textFill>
        </w:rPr>
      </w:pPr>
    </w:p>
    <w:p w14:paraId="6C7C2E4D">
      <w:pPr>
        <w:spacing w:line="400" w:lineRule="exact"/>
        <w:rPr>
          <w:rFonts w:ascii="宋体" w:hAnsi="宋体" w:cs="宋体"/>
          <w:color w:val="000000" w:themeColor="text1"/>
          <w:highlight w:val="none"/>
          <w14:textFill>
            <w14:solidFill>
              <w14:schemeClr w14:val="tx1"/>
            </w14:solidFill>
          </w14:textFill>
        </w:rPr>
      </w:pPr>
    </w:p>
    <w:p w14:paraId="14C5E033">
      <w:pPr>
        <w:spacing w:line="400" w:lineRule="exact"/>
        <w:rPr>
          <w:rFonts w:ascii="宋体" w:hAnsi="宋体" w:cs="宋体"/>
          <w:color w:val="000000" w:themeColor="text1"/>
          <w:highlight w:val="none"/>
          <w14:textFill>
            <w14:solidFill>
              <w14:schemeClr w14:val="tx1"/>
            </w14:solidFill>
          </w14:textFill>
        </w:rPr>
      </w:pPr>
    </w:p>
    <w:p w14:paraId="56506087">
      <w:pPr>
        <w:spacing w:line="400" w:lineRule="exact"/>
        <w:rPr>
          <w:rFonts w:ascii="宋体" w:hAnsi="宋体" w:cs="宋体"/>
          <w:color w:val="000000" w:themeColor="text1"/>
          <w:highlight w:val="none"/>
          <w14:textFill>
            <w14:solidFill>
              <w14:schemeClr w14:val="tx1"/>
            </w14:solidFill>
          </w14:textFill>
        </w:rPr>
      </w:pPr>
    </w:p>
    <w:p w14:paraId="176F8DD0">
      <w:pPr>
        <w:spacing w:line="400" w:lineRule="exact"/>
        <w:rPr>
          <w:rFonts w:ascii="宋体" w:hAnsi="宋体" w:cs="宋体"/>
          <w:color w:val="000000" w:themeColor="text1"/>
          <w:highlight w:val="none"/>
          <w14:textFill>
            <w14:solidFill>
              <w14:schemeClr w14:val="tx1"/>
            </w14:solidFill>
          </w14:textFill>
        </w:rPr>
      </w:pPr>
    </w:p>
    <w:p w14:paraId="4F048022">
      <w:pPr>
        <w:spacing w:line="400" w:lineRule="exact"/>
        <w:rPr>
          <w:rFonts w:ascii="宋体" w:hAnsi="宋体" w:cs="宋体"/>
          <w:color w:val="000000" w:themeColor="text1"/>
          <w:highlight w:val="none"/>
          <w14:textFill>
            <w14:solidFill>
              <w14:schemeClr w14:val="tx1"/>
            </w14:solidFill>
          </w14:textFill>
        </w:rPr>
      </w:pPr>
    </w:p>
    <w:p w14:paraId="4540CDEA">
      <w:pPr>
        <w:spacing w:line="400" w:lineRule="exact"/>
        <w:rPr>
          <w:rFonts w:ascii="宋体" w:hAnsi="宋体" w:cs="宋体"/>
          <w:color w:val="000000" w:themeColor="text1"/>
          <w:highlight w:val="none"/>
          <w14:textFill>
            <w14:solidFill>
              <w14:schemeClr w14:val="tx1"/>
            </w14:solidFill>
          </w14:textFill>
        </w:rPr>
      </w:pPr>
    </w:p>
    <w:p w14:paraId="47BAA033">
      <w:pPr>
        <w:spacing w:line="400" w:lineRule="exact"/>
        <w:rPr>
          <w:rFonts w:ascii="宋体" w:hAnsi="宋体" w:cs="宋体"/>
          <w:color w:val="000000" w:themeColor="text1"/>
          <w:highlight w:val="none"/>
          <w14:textFill>
            <w14:solidFill>
              <w14:schemeClr w14:val="tx1"/>
            </w14:solidFill>
          </w14:textFill>
        </w:rPr>
      </w:pPr>
    </w:p>
    <w:p w14:paraId="7C3613DB">
      <w:pPr>
        <w:spacing w:line="400" w:lineRule="exact"/>
        <w:rPr>
          <w:rFonts w:ascii="宋体" w:hAnsi="宋体" w:cs="宋体"/>
          <w:color w:val="000000" w:themeColor="text1"/>
          <w:highlight w:val="none"/>
          <w14:textFill>
            <w14:solidFill>
              <w14:schemeClr w14:val="tx1"/>
            </w14:solidFill>
          </w14:textFill>
        </w:rPr>
      </w:pPr>
    </w:p>
    <w:p w14:paraId="093D94A6">
      <w:pPr>
        <w:spacing w:line="400" w:lineRule="exact"/>
        <w:rPr>
          <w:rFonts w:ascii="宋体" w:hAnsi="宋体" w:cs="宋体"/>
          <w:color w:val="000000" w:themeColor="text1"/>
          <w:highlight w:val="none"/>
          <w14:textFill>
            <w14:solidFill>
              <w14:schemeClr w14:val="tx1"/>
            </w14:solidFill>
          </w14:textFill>
        </w:rPr>
      </w:pPr>
    </w:p>
    <w:p w14:paraId="24B0976F">
      <w:pPr>
        <w:spacing w:line="400" w:lineRule="exact"/>
        <w:rPr>
          <w:rFonts w:ascii="宋体" w:hAnsi="宋体" w:cs="宋体"/>
          <w:color w:val="000000" w:themeColor="text1"/>
          <w:highlight w:val="none"/>
          <w14:textFill>
            <w14:solidFill>
              <w14:schemeClr w14:val="tx1"/>
            </w14:solidFill>
          </w14:textFill>
        </w:rPr>
      </w:pPr>
    </w:p>
    <w:p w14:paraId="550E10E2">
      <w:pPr>
        <w:spacing w:line="400" w:lineRule="exact"/>
        <w:rPr>
          <w:rFonts w:ascii="宋体" w:hAnsi="宋体" w:cs="宋体"/>
          <w:color w:val="000000" w:themeColor="text1"/>
          <w:highlight w:val="none"/>
          <w14:textFill>
            <w14:solidFill>
              <w14:schemeClr w14:val="tx1"/>
            </w14:solidFill>
          </w14:textFill>
        </w:rPr>
      </w:pPr>
    </w:p>
    <w:p w14:paraId="4E3B9850">
      <w:pPr>
        <w:spacing w:line="400" w:lineRule="exact"/>
        <w:rPr>
          <w:rFonts w:ascii="宋体" w:hAnsi="宋体" w:cs="宋体"/>
          <w:color w:val="000000" w:themeColor="text1"/>
          <w:highlight w:val="none"/>
          <w14:textFill>
            <w14:solidFill>
              <w14:schemeClr w14:val="tx1"/>
            </w14:solidFill>
          </w14:textFill>
        </w:rPr>
      </w:pPr>
    </w:p>
    <w:p w14:paraId="089588E5">
      <w:pPr>
        <w:spacing w:line="400" w:lineRule="exact"/>
        <w:rPr>
          <w:rFonts w:ascii="宋体" w:hAnsi="宋体" w:cs="宋体"/>
          <w:color w:val="000000" w:themeColor="text1"/>
          <w:highlight w:val="none"/>
          <w14:textFill>
            <w14:solidFill>
              <w14:schemeClr w14:val="tx1"/>
            </w14:solidFill>
          </w14:textFill>
        </w:rPr>
      </w:pPr>
    </w:p>
    <w:p w14:paraId="5660FA68">
      <w:pPr>
        <w:spacing w:line="400" w:lineRule="exact"/>
        <w:rPr>
          <w:rFonts w:ascii="宋体" w:hAnsi="宋体" w:cs="宋体"/>
          <w:color w:val="000000" w:themeColor="text1"/>
          <w:highlight w:val="none"/>
          <w14:textFill>
            <w14:solidFill>
              <w14:schemeClr w14:val="tx1"/>
            </w14:solidFill>
          </w14:textFill>
        </w:rPr>
      </w:pPr>
    </w:p>
    <w:p w14:paraId="5F4A599D">
      <w:pPr>
        <w:spacing w:line="400" w:lineRule="exact"/>
        <w:rPr>
          <w:rFonts w:ascii="宋体" w:hAnsi="宋体" w:cs="宋体"/>
          <w:color w:val="000000" w:themeColor="text1"/>
          <w:highlight w:val="none"/>
          <w14:textFill>
            <w14:solidFill>
              <w14:schemeClr w14:val="tx1"/>
            </w14:solidFill>
          </w14:textFill>
        </w:rPr>
      </w:pPr>
    </w:p>
    <w:p w14:paraId="550E3B7E">
      <w:pPr>
        <w:spacing w:line="400" w:lineRule="exact"/>
        <w:rPr>
          <w:rFonts w:ascii="宋体" w:hAnsi="宋体" w:cs="宋体"/>
          <w:color w:val="000000" w:themeColor="text1"/>
          <w:highlight w:val="none"/>
          <w14:textFill>
            <w14:solidFill>
              <w14:schemeClr w14:val="tx1"/>
            </w14:solidFill>
          </w14:textFill>
        </w:rPr>
      </w:pPr>
    </w:p>
    <w:p w14:paraId="1CC63A07">
      <w:pPr>
        <w:spacing w:line="400" w:lineRule="exact"/>
        <w:rPr>
          <w:rFonts w:ascii="宋体" w:hAnsi="宋体" w:cs="宋体"/>
          <w:color w:val="000000" w:themeColor="text1"/>
          <w:highlight w:val="none"/>
          <w14:textFill>
            <w14:solidFill>
              <w14:schemeClr w14:val="tx1"/>
            </w14:solidFill>
          </w14:textFill>
        </w:rPr>
      </w:pPr>
    </w:p>
    <w:p w14:paraId="0118DFF3">
      <w:pPr>
        <w:spacing w:line="400" w:lineRule="exact"/>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br w:type="page"/>
      </w:r>
    </w:p>
    <w:p w14:paraId="23B38D08">
      <w:pPr>
        <w:pStyle w:val="4"/>
        <w:spacing w:before="0" w:after="0" w:line="360" w:lineRule="auto"/>
        <w:jc w:val="center"/>
        <w:rPr>
          <w:rFonts w:ascii="宋体" w:hAnsi="宋体" w:eastAsia="宋体" w:cs="宋体"/>
          <w:color w:val="000000" w:themeColor="text1"/>
          <w:sz w:val="28"/>
          <w:highlight w:val="none"/>
          <w14:textFill>
            <w14:solidFill>
              <w14:schemeClr w14:val="tx1"/>
            </w14:solidFill>
          </w14:textFill>
        </w:rPr>
      </w:pPr>
      <w:bookmarkStart w:id="232" w:name="_Toc8870"/>
      <w:bookmarkStart w:id="233" w:name="_Toc11329274"/>
      <w:bookmarkStart w:id="234" w:name="_Toc25874"/>
      <w:bookmarkStart w:id="235" w:name="_Toc11359"/>
      <w:bookmarkStart w:id="236" w:name="_Toc15863"/>
      <w:bookmarkStart w:id="237" w:name="_Toc26417"/>
      <w:bookmarkStart w:id="238" w:name="_Toc29547"/>
      <w:bookmarkStart w:id="239" w:name="_Toc513633969"/>
      <w:bookmarkStart w:id="240" w:name="_Toc447827053"/>
      <w:bookmarkStart w:id="241" w:name="_Toc503951048"/>
      <w:r>
        <w:rPr>
          <w:rFonts w:hint="eastAsia" w:ascii="宋体" w:hAnsi="宋体" w:eastAsia="宋体" w:cs="宋体"/>
          <w:color w:val="000000" w:themeColor="text1"/>
          <w:sz w:val="28"/>
          <w:highlight w:val="none"/>
          <w14:textFill>
            <w14:solidFill>
              <w14:schemeClr w14:val="tx1"/>
            </w14:solidFill>
          </w14:textFill>
        </w:rPr>
        <w:t>一、</w:t>
      </w:r>
      <w:bookmarkEnd w:id="232"/>
      <w:bookmarkEnd w:id="233"/>
      <w:r>
        <w:rPr>
          <w:rFonts w:hint="eastAsia" w:ascii="宋体" w:hAnsi="宋体" w:eastAsia="宋体" w:cs="宋体"/>
          <w:color w:val="000000" w:themeColor="text1"/>
          <w:sz w:val="28"/>
          <w:highlight w:val="none"/>
          <w14:textFill>
            <w14:solidFill>
              <w14:schemeClr w14:val="tx1"/>
            </w14:solidFill>
          </w14:textFill>
        </w:rPr>
        <w:t>竞争比选响应声明书</w:t>
      </w:r>
      <w:bookmarkEnd w:id="234"/>
      <w:bookmarkEnd w:id="235"/>
      <w:bookmarkEnd w:id="236"/>
      <w:bookmarkEnd w:id="237"/>
      <w:bookmarkEnd w:id="238"/>
    </w:p>
    <w:p w14:paraId="3702D343">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ascii="Arial" w:hAnsi="Arial" w:cs="Arial"/>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highlight w:val="none"/>
          <w14:textFill>
            <w14:solidFill>
              <w14:schemeClr w14:val="tx1"/>
            </w14:solidFill>
          </w14:textFill>
        </w:rPr>
        <w:t>致：</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重庆首讯科技股份有限公司数智系统运维分公司</w:t>
      </w:r>
    </w:p>
    <w:p w14:paraId="20691A7C">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我方收到</w:t>
      </w:r>
      <w:r>
        <w:rPr>
          <w:rFonts w:hint="eastAsia" w:asciiTheme="minorEastAsia" w:hAnsiTheme="minorEastAsia" w:eastAsiaTheme="minorEastAsia" w:cstheme="minorEastAsia"/>
          <w:b/>
          <w:bCs/>
          <w:color w:val="000000" w:themeColor="text1"/>
          <w:sz w:val="24"/>
          <w:highlight w:val="none"/>
          <w:u w:val="single"/>
          <w:lang w:val="en-US" w:eastAsia="zh-CN"/>
          <w14:textFill>
            <w14:solidFill>
              <w14:schemeClr w14:val="tx1"/>
            </w14:solidFill>
          </w14:textFill>
        </w:rPr>
        <w:t xml:space="preserve">             （项目名称）</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的竞争性比选文件，经详细研究，决定参加该项目的</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签名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代表</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 xml:space="preserve">          （全名、职务）</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经正式授权并代表</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w:t>
      </w:r>
      <w:r>
        <w:rPr>
          <w:rFonts w:hint="eastAsia" w:asciiTheme="minorEastAsia" w:hAnsiTheme="minorEastAsia" w:eastAsiaTheme="minorEastAsia" w:cstheme="minorEastAsia"/>
          <w:b/>
          <w:bCs/>
          <w:color w:val="000000" w:themeColor="text1"/>
          <w:sz w:val="24"/>
          <w:highlight w:val="none"/>
          <w:u w:val="single"/>
          <w:lang w:eastAsia="zh-CN"/>
          <w14:textFill>
            <w14:solidFill>
              <w14:schemeClr w14:val="tx1"/>
            </w14:solidFill>
          </w14:textFill>
        </w:rPr>
        <w:t>竞争性比选</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 xml:space="preserve">响应单位名称）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提交报价文件。</w:t>
      </w:r>
    </w:p>
    <w:p w14:paraId="126E6F2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我方愿以：</w:t>
      </w:r>
      <w:r>
        <w:rPr>
          <w:rFonts w:hint="eastAsia" w:asciiTheme="minorEastAsia" w:hAnsiTheme="minorEastAsia" w:eastAsiaTheme="minorEastAsia" w:cstheme="minorEastAsia"/>
          <w:b/>
          <w:bCs/>
          <w:color w:val="000000" w:themeColor="text1"/>
          <w:sz w:val="24"/>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 xml:space="preserve">           （大写：</w:t>
      </w:r>
      <w:r>
        <w:rPr>
          <w:rFonts w:hint="eastAsia" w:asciiTheme="minorEastAsia" w:hAnsiTheme="minorEastAsia" w:eastAsiaTheme="minorEastAsia" w:cstheme="minorEastAsia"/>
          <w:b/>
          <w:bCs/>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的报价按照</w:t>
      </w:r>
      <w:r>
        <w:rPr>
          <w:rFonts w:hint="eastAsia" w:asciiTheme="minorEastAsia" w:hAnsiTheme="minorEastAsia" w:eastAsiaTheme="minorEastAsia" w:cstheme="minorEastAsia"/>
          <w:color w:val="000000" w:themeColor="text1"/>
          <w:sz w:val="24"/>
          <w:highlight w:val="none"/>
          <w:u w:val="singl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文件的要求，提供本次</w:t>
      </w:r>
      <w:r>
        <w:rPr>
          <w:rFonts w:hint="eastAsia" w:asciiTheme="minorEastAsia" w:hAnsiTheme="minorEastAsia" w:eastAsiaTheme="minorEastAsia" w:cstheme="minorEastAsia"/>
          <w:color w:val="000000" w:themeColor="text1"/>
          <w:sz w:val="24"/>
          <w:highlight w:val="none"/>
          <w:u w:val="singl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文件要求的</w:t>
      </w:r>
      <w:r>
        <w:rPr>
          <w:rFonts w:hint="eastAsia" w:asciiTheme="minorEastAsia" w:hAnsiTheme="minorEastAsia" w:eastAsiaTheme="minorEastAsia" w:cstheme="minorEastAsia"/>
          <w:color w:val="000000" w:themeColor="text1"/>
          <w:sz w:val="24"/>
          <w:highlight w:val="none"/>
          <w:u w:val="single"/>
          <w:lang w:val="en-US" w:eastAsia="zh-CN"/>
          <w14:textFill>
            <w14:solidFill>
              <w14:schemeClr w14:val="tx1"/>
            </w14:solidFill>
          </w14:textFill>
        </w:rPr>
        <w:t>供货任务。项目地点达到竞争性比选文件要求，工期要求达到竞争性比选文件要求，质量标准达到竞争性比选文件要求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w:t>
      </w:r>
    </w:p>
    <w:p w14:paraId="66E0CB39">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据此函，</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签名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代表宣布同意如下：</w:t>
      </w:r>
    </w:p>
    <w:p w14:paraId="6DFC6F76">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响应单位将按</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文件规定履行合同责任和义务。</w:t>
      </w:r>
    </w:p>
    <w:p w14:paraId="637ACB0A">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响应单位已详细审查全部</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文件，包括修改文件（如有的话）以及全部参考资料和相关附件。我们完全理解并同意放弃对这方面有不明及误解的权利。</w:t>
      </w:r>
    </w:p>
    <w:p w14:paraId="735D36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3、</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响应单位同意提供采购人可能要求的与其</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响应文件有关的一切数据或资料，完全理解采购人不一定要接受最低报价的</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响应或收到的任何报价。</w:t>
      </w:r>
    </w:p>
    <w:p w14:paraId="3DB919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4、与本</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响应有关的一切正式往来通讯请寄：</w:t>
      </w:r>
    </w:p>
    <w:p w14:paraId="2A4EA9C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地址：</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 xml:space="preserve">   邮编：</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highlight w:val="none"/>
          <w14:textFill>
            <w14:solidFill>
              <w14:schemeClr w14:val="tx1"/>
            </w14:solidFill>
          </w14:textFill>
        </w:rPr>
        <w:t xml:space="preserve">  </w:t>
      </w:r>
    </w:p>
    <w:p w14:paraId="6D4A887A">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电话：</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 xml:space="preserve">         传真：</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p>
    <w:p w14:paraId="7A73B0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响应单位法定代表人或授权代表人（</w:t>
      </w: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签名或盖章</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 xml:space="preserve">  </w:t>
      </w:r>
    </w:p>
    <w:p w14:paraId="3B11514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响应单位法定代表人或授权代表人职务：</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 xml:space="preserve">               </w:t>
      </w:r>
    </w:p>
    <w:p w14:paraId="4B9F4A9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lang w:eastAsia="zh-CN"/>
          <w14:textFill>
            <w14:solidFill>
              <w14:schemeClr w14:val="tx1"/>
            </w14:solidFill>
          </w14:textFill>
        </w:rPr>
        <w:t>竞争性比选</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响应单位名称（加盖</w:t>
      </w:r>
      <w:r>
        <w:rPr>
          <w:rFonts w:hint="eastAsia" w:asciiTheme="minorEastAsia" w:hAnsiTheme="minorEastAsia" w:eastAsiaTheme="minorEastAsia" w:cstheme="minorEastAsia"/>
          <w:color w:val="000000" w:themeColor="text1"/>
          <w:sz w:val="24"/>
          <w:highlight w:val="none"/>
          <w:lang w:val="en-US" w:eastAsia="zh-CN"/>
          <w14:textFill>
            <w14:solidFill>
              <w14:schemeClr w14:val="tx1"/>
            </w14:solidFill>
          </w14:textFill>
        </w:rPr>
        <w:t>单位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公章）：</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p>
    <w:p w14:paraId="1735BDDA">
      <w:pPr>
        <w:tabs>
          <w:tab w:val="left" w:pos="900"/>
        </w:tabs>
        <w:spacing w:line="300" w:lineRule="auto"/>
        <w:ind w:firstLine="480" w:firstLineChars="200"/>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p w14:paraId="22F51F17">
      <w:pPr>
        <w:tabs>
          <w:tab w:val="left" w:pos="900"/>
        </w:tabs>
        <w:spacing w:line="300" w:lineRule="auto"/>
        <w:ind w:firstLine="48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日期：</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4"/>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日</w:t>
      </w:r>
    </w:p>
    <w:p w14:paraId="466A385A">
      <w:pPr>
        <w:outlineLvl w:val="0"/>
        <w:rPr>
          <w:b/>
          <w:color w:val="000000" w:themeColor="text1"/>
          <w:sz w:val="24"/>
          <w:highlight w:val="none"/>
          <w14:textFill>
            <w14:solidFill>
              <w14:schemeClr w14:val="tx1"/>
            </w14:solidFill>
          </w14:textFill>
        </w:rPr>
      </w:pPr>
    </w:p>
    <w:p w14:paraId="2CBED0FE">
      <w:pPr>
        <w:outlineLvl w:val="0"/>
        <w:rPr>
          <w:b/>
          <w:color w:val="000000" w:themeColor="text1"/>
          <w:sz w:val="24"/>
          <w:highlight w:val="none"/>
          <w14:textFill>
            <w14:solidFill>
              <w14:schemeClr w14:val="tx1"/>
            </w14:solidFill>
          </w14:textFill>
        </w:rPr>
      </w:pPr>
    </w:p>
    <w:p w14:paraId="296E9277">
      <w:pPr>
        <w:rPr>
          <w:rFonts w:hint="eastAsia" w:ascii="宋体" w:hAnsi="宋体" w:eastAsia="宋体" w:cs="宋体"/>
          <w:color w:val="000000" w:themeColor="text1"/>
          <w:sz w:val="28"/>
          <w:szCs w:val="28"/>
          <w:highlight w:val="none"/>
          <w14:textFill>
            <w14:solidFill>
              <w14:schemeClr w14:val="tx1"/>
            </w14:solidFill>
          </w14:textFill>
        </w:rPr>
      </w:pPr>
      <w:bookmarkStart w:id="242" w:name="_Toc26697"/>
      <w:bookmarkStart w:id="243" w:name="_Toc491883232"/>
      <w:bookmarkStart w:id="244" w:name="_Toc27815"/>
      <w:r>
        <w:rPr>
          <w:rFonts w:hint="eastAsia" w:ascii="宋体" w:hAnsi="宋体" w:eastAsia="宋体" w:cs="宋体"/>
          <w:color w:val="000000" w:themeColor="text1"/>
          <w:sz w:val="28"/>
          <w:szCs w:val="28"/>
          <w:highlight w:val="none"/>
          <w14:textFill>
            <w14:solidFill>
              <w14:schemeClr w14:val="tx1"/>
            </w14:solidFill>
          </w14:textFill>
        </w:rPr>
        <w:br w:type="page"/>
      </w:r>
    </w:p>
    <w:p w14:paraId="6DE14CF1">
      <w:pPr>
        <w:pStyle w:val="4"/>
        <w:numPr>
          <w:ilvl w:val="0"/>
          <w:numId w:val="0"/>
        </w:numPr>
        <w:spacing w:before="0" w:after="0" w:line="360" w:lineRule="auto"/>
        <w:ind w:left="420" w:leftChars="0"/>
        <w:jc w:val="center"/>
        <w:rPr>
          <w:rFonts w:ascii="宋体" w:hAnsi="宋体" w:eastAsia="宋体" w:cs="宋体"/>
          <w:color w:val="000000" w:themeColor="text1"/>
          <w:sz w:val="28"/>
          <w:highlight w:val="none"/>
          <w14:textFill>
            <w14:solidFill>
              <w14:schemeClr w14:val="tx1"/>
            </w14:solidFill>
          </w14:textFill>
        </w:rPr>
      </w:pPr>
      <w:bookmarkStart w:id="245" w:name="_Toc10104"/>
      <w:r>
        <w:rPr>
          <w:rFonts w:hint="eastAsia" w:ascii="宋体" w:hAnsi="宋体" w:eastAsia="宋体" w:cs="宋体"/>
          <w:color w:val="000000" w:themeColor="text1"/>
          <w:sz w:val="28"/>
          <w:szCs w:val="28"/>
          <w:highlight w:val="none"/>
          <w14:textFill>
            <w14:solidFill>
              <w14:schemeClr w14:val="tx1"/>
            </w14:solidFill>
          </w14:textFill>
        </w:rPr>
        <w:t>二、</w:t>
      </w:r>
      <w:bookmarkEnd w:id="242"/>
      <w:bookmarkEnd w:id="243"/>
      <w:bookmarkEnd w:id="244"/>
      <w:bookmarkStart w:id="246" w:name="_Toc16435"/>
      <w:bookmarkStart w:id="247" w:name="_Toc32089"/>
      <w:r>
        <w:rPr>
          <w:rFonts w:hint="eastAsia" w:ascii="宋体" w:hAnsi="宋体" w:eastAsia="宋体" w:cs="宋体"/>
          <w:color w:val="000000" w:themeColor="text1"/>
          <w:sz w:val="28"/>
          <w:highlight w:val="none"/>
          <w14:textFill>
            <w14:solidFill>
              <w14:schemeClr w14:val="tx1"/>
            </w14:solidFill>
          </w14:textFill>
        </w:rPr>
        <w:t>法定代表人身份证明或法定代表人授权委托书</w:t>
      </w:r>
      <w:bookmarkEnd w:id="245"/>
      <w:bookmarkEnd w:id="246"/>
      <w:bookmarkEnd w:id="247"/>
    </w:p>
    <w:p w14:paraId="3E996A31">
      <w:pPr>
        <w:pStyle w:val="4"/>
        <w:spacing w:line="480" w:lineRule="auto"/>
        <w:jc w:val="center"/>
        <w:outlineLvl w:val="2"/>
        <w:rPr>
          <w:rFonts w:ascii="宋体" w:hAnsi="宋体" w:eastAsia="宋体" w:cs="宋体"/>
          <w:color w:val="000000" w:themeColor="text1"/>
          <w:sz w:val="24"/>
          <w:szCs w:val="24"/>
          <w:highlight w:val="none"/>
          <w14:textFill>
            <w14:solidFill>
              <w14:schemeClr w14:val="tx1"/>
            </w14:solidFill>
          </w14:textFill>
        </w:rPr>
      </w:pPr>
      <w:bookmarkStart w:id="248" w:name="_Toc14141"/>
      <w:bookmarkStart w:id="249" w:name="_Toc20985"/>
      <w:r>
        <w:rPr>
          <w:rFonts w:hint="eastAsia" w:ascii="宋体" w:hAnsi="宋体" w:eastAsia="宋体" w:cs="宋体"/>
          <w:color w:val="000000" w:themeColor="text1"/>
          <w:sz w:val="24"/>
          <w:szCs w:val="24"/>
          <w:highlight w:val="none"/>
          <w14:textFill>
            <w14:solidFill>
              <w14:schemeClr w14:val="tx1"/>
            </w14:solidFill>
          </w14:textFill>
        </w:rPr>
        <w:t>（一）法定代表人身份证明</w:t>
      </w:r>
      <w:bookmarkEnd w:id="248"/>
      <w:bookmarkEnd w:id="249"/>
    </w:p>
    <w:p w14:paraId="65CE2CB1">
      <w:pPr>
        <w:spacing w:line="48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名称：</w:t>
      </w:r>
      <w:r>
        <w:rPr>
          <w:rFonts w:ascii="宋体" w:hAnsi="宋体"/>
          <w:color w:val="000000" w:themeColor="text1"/>
          <w:highlight w:val="none"/>
          <w:u w:val="single"/>
          <w14:textFill>
            <w14:solidFill>
              <w14:schemeClr w14:val="tx1"/>
            </w14:solidFill>
          </w14:textFill>
        </w:rPr>
        <w:t xml:space="preserve">                        </w:t>
      </w:r>
    </w:p>
    <w:p w14:paraId="60F6C4A5">
      <w:pPr>
        <w:spacing w:line="480" w:lineRule="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姓名：</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性别：</w:t>
      </w:r>
      <w:bookmarkStart w:id="250" w:name="_Toc27897"/>
      <w:bookmarkStart w:id="251" w:name="_Toc369531698"/>
      <w:bookmarkStart w:id="252" w:name="_Toc352691662"/>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年</w:t>
      </w:r>
      <w:bookmarkEnd w:id="250"/>
      <w:bookmarkEnd w:id="251"/>
      <w:bookmarkEnd w:id="252"/>
      <w:r>
        <w:rPr>
          <w:rFonts w:ascii="宋体" w:hAnsi="宋体"/>
          <w:color w:val="000000" w:themeColor="text1"/>
          <w:highlight w:val="none"/>
          <w14:textFill>
            <w14:solidFill>
              <w14:schemeClr w14:val="tx1"/>
            </w14:solidFill>
          </w14:textFill>
        </w:rPr>
        <w:t>龄</w:t>
      </w:r>
      <w:bookmarkStart w:id="253" w:name="_Toc152042578"/>
      <w:bookmarkStart w:id="254" w:name="_Toc152045789"/>
      <w:bookmarkStart w:id="255" w:name="_Toc300835211"/>
      <w:bookmarkStart w:id="256" w:name="_Toc247514248"/>
      <w:bookmarkStart w:id="257" w:name="_Toc15573"/>
      <w:bookmarkStart w:id="258" w:name="_Toc369531699"/>
      <w:bookmarkStart w:id="259" w:name="_Toc144974858"/>
      <w:bookmarkStart w:id="260" w:name="_Toc247527829"/>
      <w:bookmarkStart w:id="261" w:name="_Toc361508754"/>
      <w:bookmarkStart w:id="262" w:name="_Toc352691663"/>
      <w:bookmarkStart w:id="263" w:name="_Toc384308377"/>
      <w:r>
        <w:rPr>
          <w:rFonts w:ascii="宋体" w:hAnsi="宋体"/>
          <w:color w:val="000000" w:themeColor="text1"/>
          <w:highlight w:val="none"/>
          <w14:textFill>
            <w14:solidFill>
              <w14:schemeClr w14:val="tx1"/>
            </w14:solidFill>
          </w14:textFill>
        </w:rPr>
        <w:t>：</w:t>
      </w:r>
      <w:bookmarkEnd w:id="253"/>
      <w:bookmarkEnd w:id="254"/>
      <w:bookmarkEnd w:id="255"/>
      <w:bookmarkEnd w:id="256"/>
      <w:bookmarkEnd w:id="257"/>
      <w:bookmarkEnd w:id="258"/>
      <w:bookmarkEnd w:id="259"/>
      <w:bookmarkEnd w:id="260"/>
      <w:bookmarkEnd w:id="261"/>
      <w:bookmarkEnd w:id="262"/>
      <w:bookmarkEnd w:id="263"/>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职务：</w:t>
      </w:r>
      <w:r>
        <w:rPr>
          <w:rFonts w:ascii="宋体" w:hAnsi="宋体"/>
          <w:color w:val="000000" w:themeColor="text1"/>
          <w:highlight w:val="none"/>
          <w:u w:val="single"/>
          <w14:textFill>
            <w14:solidFill>
              <w14:schemeClr w14:val="tx1"/>
            </w14:solidFill>
          </w14:textFill>
        </w:rPr>
        <w:t xml:space="preserve">        </w:t>
      </w:r>
    </w:p>
    <w:p w14:paraId="43E5C9A2">
      <w:pPr>
        <w:spacing w:line="480" w:lineRule="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系</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名称）的法定代表人。</w:t>
      </w:r>
    </w:p>
    <w:p w14:paraId="372ED0B7">
      <w:pPr>
        <w:spacing w:line="480" w:lineRule="auto"/>
        <w:ind w:firstLine="42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特此证明。</w:t>
      </w:r>
    </w:p>
    <w:p w14:paraId="677AECF9">
      <w:pPr>
        <w:spacing w:line="480" w:lineRule="auto"/>
        <w:rPr>
          <w:rFonts w:ascii="宋体" w:hAnsi="宋体"/>
          <w:color w:val="000000" w:themeColor="text1"/>
          <w:highlight w:val="none"/>
          <w14:textFill>
            <w14:solidFill>
              <w14:schemeClr w14:val="tx1"/>
            </w14:solidFill>
          </w14:textFill>
        </w:rPr>
      </w:pPr>
    </w:p>
    <w:p w14:paraId="2B024D3B">
      <w:pPr>
        <w:spacing w:line="480" w:lineRule="auto"/>
        <w:rPr>
          <w:rFonts w:ascii="宋体" w:hAnsi="宋体"/>
          <w:color w:val="000000" w:themeColor="text1"/>
          <w:highlight w:val="none"/>
          <w14:textFill>
            <w14:solidFill>
              <w14:schemeClr w14:val="tx1"/>
            </w14:solidFill>
          </w14:textFill>
        </w:rPr>
      </w:pPr>
      <w:r>
        <w:rPr>
          <w:rFonts w:ascii="Times New Roman" w:hAnsi="Times New Roman" w:eastAsia="宋体" w:cs="Times New Roman"/>
          <w:snapToGrid w:val="0"/>
          <w:color w:val="000000" w:themeColor="text1"/>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3C427C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BA946E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3C427C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BA946E4">
                      <w:pPr>
                        <w:snapToGrid w:val="0"/>
                        <w:spacing w:line="360" w:lineRule="auto"/>
                        <w:rPr>
                          <w:highlight w:val="none"/>
                        </w:rPr>
                      </w:pPr>
                    </w:p>
                  </w:txbxContent>
                </v:textbox>
              </v:shape>
            </w:pict>
          </mc:Fallback>
        </mc:AlternateContent>
      </w:r>
      <w:r>
        <w:rPr>
          <w:rFonts w:ascii="宋体" w:hAnsi="宋体"/>
          <w:color w:val="000000" w:themeColor="text1"/>
          <w:highlight w:val="none"/>
          <w14:textFill>
            <w14:solidFill>
              <w14:schemeClr w14:val="tx1"/>
            </w14:solidFill>
          </w14:textFill>
        </w:rPr>
        <w:t>附：法定代表人身份证复印件</w:t>
      </w:r>
      <w:r>
        <w:rPr>
          <w:rFonts w:hint="eastAsia" w:ascii="宋体" w:hAnsi="宋体"/>
          <w:b/>
          <w:bCs/>
          <w:color w:val="000000" w:themeColor="text1"/>
          <w:highlight w:val="none"/>
          <w14:textFill>
            <w14:solidFill>
              <w14:schemeClr w14:val="tx1"/>
            </w14:solidFill>
          </w14:textFill>
        </w:rPr>
        <w:t>（正、反面）</w:t>
      </w:r>
      <w:r>
        <w:rPr>
          <w:rFonts w:ascii="宋体" w:hAnsi="宋体"/>
          <w:color w:val="000000" w:themeColor="text1"/>
          <w:highlight w:val="none"/>
          <w14:textFill>
            <w14:solidFill>
              <w14:schemeClr w14:val="tx1"/>
            </w14:solidFill>
          </w14:textFill>
        </w:rPr>
        <w:t>。</w:t>
      </w:r>
    </w:p>
    <w:p w14:paraId="789740BF">
      <w:pPr>
        <w:spacing w:line="480" w:lineRule="auto"/>
        <w:rPr>
          <w:rFonts w:ascii="宋体" w:hAnsi="宋体"/>
          <w:color w:val="000000" w:themeColor="text1"/>
          <w:highlight w:val="none"/>
          <w14:textFill>
            <w14:solidFill>
              <w14:schemeClr w14:val="tx1"/>
            </w14:solidFill>
          </w14:textFill>
        </w:rPr>
      </w:pPr>
    </w:p>
    <w:p w14:paraId="1EABAE64">
      <w:pPr>
        <w:spacing w:line="440" w:lineRule="exact"/>
        <w:rPr>
          <w:rFonts w:ascii="宋体" w:hAnsi="宋体"/>
          <w:color w:val="000000" w:themeColor="text1"/>
          <w:highlight w:val="none"/>
          <w14:textFill>
            <w14:solidFill>
              <w14:schemeClr w14:val="tx1"/>
            </w14:solidFill>
          </w14:textFill>
        </w:rPr>
      </w:pPr>
    </w:p>
    <w:p w14:paraId="2A94795F">
      <w:pPr>
        <w:spacing w:line="440" w:lineRule="exact"/>
        <w:rPr>
          <w:rFonts w:ascii="宋体" w:hAnsi="宋体"/>
          <w:color w:val="000000" w:themeColor="text1"/>
          <w:highlight w:val="none"/>
          <w14:textFill>
            <w14:solidFill>
              <w14:schemeClr w14:val="tx1"/>
            </w14:solidFill>
          </w14:textFill>
        </w:rPr>
      </w:pPr>
    </w:p>
    <w:p w14:paraId="3B6008EE">
      <w:pPr>
        <w:spacing w:line="440" w:lineRule="exact"/>
        <w:rPr>
          <w:rFonts w:ascii="宋体" w:hAnsi="宋体"/>
          <w:color w:val="000000" w:themeColor="text1"/>
          <w:highlight w:val="none"/>
          <w14:textFill>
            <w14:solidFill>
              <w14:schemeClr w14:val="tx1"/>
            </w14:solidFill>
          </w14:textFill>
        </w:rPr>
      </w:pPr>
    </w:p>
    <w:p w14:paraId="7D47DE7B">
      <w:pPr>
        <w:spacing w:line="440" w:lineRule="exact"/>
        <w:rPr>
          <w:rFonts w:ascii="宋体" w:hAnsi="宋体"/>
          <w:color w:val="000000" w:themeColor="text1"/>
          <w:highlight w:val="none"/>
          <w14:textFill>
            <w14:solidFill>
              <w14:schemeClr w14:val="tx1"/>
            </w14:solidFill>
          </w14:textFill>
        </w:rPr>
      </w:pPr>
    </w:p>
    <w:p w14:paraId="7EBE900E">
      <w:pPr>
        <w:spacing w:line="440" w:lineRule="exact"/>
        <w:rPr>
          <w:rFonts w:ascii="宋体" w:hAnsi="宋体"/>
          <w:color w:val="000000" w:themeColor="text1"/>
          <w:highlight w:val="none"/>
          <w14:textFill>
            <w14:solidFill>
              <w14:schemeClr w14:val="tx1"/>
            </w14:solidFill>
          </w14:textFill>
        </w:rPr>
      </w:pPr>
    </w:p>
    <w:p w14:paraId="7C048F95">
      <w:pPr>
        <w:spacing w:line="440" w:lineRule="exact"/>
        <w:rPr>
          <w:rFonts w:ascii="宋体" w:hAnsi="宋体"/>
          <w:color w:val="000000" w:themeColor="text1"/>
          <w:highlight w:val="none"/>
          <w14:textFill>
            <w14:solidFill>
              <w14:schemeClr w14:val="tx1"/>
            </w14:solidFill>
          </w14:textFill>
        </w:rPr>
      </w:pPr>
    </w:p>
    <w:p w14:paraId="78FDD692">
      <w:pPr>
        <w:spacing w:line="440" w:lineRule="exact"/>
        <w:rPr>
          <w:rFonts w:ascii="宋体" w:hAnsi="宋体"/>
          <w:color w:val="000000" w:themeColor="text1"/>
          <w:highlight w:val="none"/>
          <w14:textFill>
            <w14:solidFill>
              <w14:schemeClr w14:val="tx1"/>
            </w14:solidFill>
          </w14:textFill>
        </w:rPr>
      </w:pPr>
    </w:p>
    <w:p w14:paraId="7BC61CA5">
      <w:pPr>
        <w:spacing w:line="440" w:lineRule="exact"/>
        <w:jc w:val="cente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                              </w:t>
      </w: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盖</w:t>
      </w:r>
      <w:r>
        <w:rPr>
          <w:rFonts w:ascii="宋体" w:hAnsi="宋体"/>
          <w:color w:val="000000" w:themeColor="text1"/>
          <w:highlight w:val="none"/>
          <w14:textFill>
            <w14:solidFill>
              <w14:schemeClr w14:val="tx1"/>
            </w14:solidFill>
          </w14:textFill>
        </w:rPr>
        <w:t>单位</w:t>
      </w:r>
      <w:r>
        <w:rPr>
          <w:rFonts w:hint="eastAsia" w:ascii="宋体" w:hAnsi="宋体"/>
          <w:color w:val="000000" w:themeColor="text1"/>
          <w:highlight w:val="none"/>
          <w14:textFill>
            <w14:solidFill>
              <w14:schemeClr w14:val="tx1"/>
            </w14:solidFill>
          </w14:textFill>
        </w:rPr>
        <w:t>公章</w:t>
      </w:r>
      <w:r>
        <w:rPr>
          <w:rFonts w:ascii="宋体" w:hAnsi="宋体"/>
          <w:color w:val="000000" w:themeColor="text1"/>
          <w:highlight w:val="none"/>
          <w14:textFill>
            <w14:solidFill>
              <w14:schemeClr w14:val="tx1"/>
            </w14:solidFill>
          </w14:textFill>
        </w:rPr>
        <w:t>）</w:t>
      </w:r>
    </w:p>
    <w:p w14:paraId="07216CE8">
      <w:pPr>
        <w:spacing w:line="440" w:lineRule="exact"/>
        <w:rPr>
          <w:rFonts w:ascii="宋体" w:hAnsi="宋体"/>
          <w:color w:val="000000" w:themeColor="text1"/>
          <w:highlight w:val="none"/>
          <w14:textFill>
            <w14:solidFill>
              <w14:schemeClr w14:val="tx1"/>
            </w14:solidFill>
          </w14:textFill>
        </w:rPr>
      </w:pPr>
    </w:p>
    <w:p w14:paraId="46813BC8">
      <w:pPr>
        <w:spacing w:line="440" w:lineRule="exact"/>
        <w:ind w:firstLine="4620" w:firstLineChars="2200"/>
        <w:rPr>
          <w:rFonts w:ascii="宋体" w:hAnsi="宋体"/>
          <w:color w:val="000000" w:themeColor="text1"/>
          <w:highlight w:val="none"/>
          <w14:textFill>
            <w14:solidFill>
              <w14:schemeClr w14:val="tx1"/>
            </w14:solidFill>
          </w14:textFill>
        </w:rPr>
      </w:pP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年</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月</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日</w:t>
      </w:r>
    </w:p>
    <w:p w14:paraId="2003962F">
      <w:pPr>
        <w:rPr>
          <w:rFonts w:ascii="宋体" w:hAnsi="宋体"/>
          <w:color w:val="000000" w:themeColor="text1"/>
          <w:highlight w:val="none"/>
          <w14:textFill>
            <w14:solidFill>
              <w14:schemeClr w14:val="tx1"/>
            </w14:solidFill>
          </w14:textFill>
        </w:rPr>
      </w:pPr>
    </w:p>
    <w:p w14:paraId="69D295E1">
      <w:pPr>
        <w:rPr>
          <w:rFonts w:ascii="宋体" w:hAnsi="宋体"/>
          <w:color w:val="000000" w:themeColor="text1"/>
          <w:highlight w:val="none"/>
          <w14:textFill>
            <w14:solidFill>
              <w14:schemeClr w14:val="tx1"/>
            </w14:solidFill>
          </w14:textFill>
        </w:rPr>
      </w:pPr>
    </w:p>
    <w:p w14:paraId="20A97CA0">
      <w:pPr>
        <w:spacing w:line="440" w:lineRule="exact"/>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注：本身份证明需由</w:t>
      </w: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加盖单位</w:t>
      </w:r>
      <w:r>
        <w:rPr>
          <w:rFonts w:hint="eastAsia" w:ascii="宋体" w:hAnsi="宋体"/>
          <w:color w:val="000000" w:themeColor="text1"/>
          <w:highlight w:val="none"/>
          <w14:textFill>
            <w14:solidFill>
              <w14:schemeClr w14:val="tx1"/>
            </w14:solidFill>
          </w14:textFill>
        </w:rPr>
        <w:t>公章</w:t>
      </w:r>
      <w:r>
        <w:rPr>
          <w:rFonts w:ascii="宋体" w:hAnsi="宋体"/>
          <w:color w:val="000000" w:themeColor="text1"/>
          <w:highlight w:val="none"/>
          <w14:textFill>
            <w14:solidFill>
              <w14:schemeClr w14:val="tx1"/>
            </w14:solidFill>
          </w14:textFill>
        </w:rPr>
        <w:t>。</w:t>
      </w:r>
    </w:p>
    <w:p w14:paraId="3C6AFF67">
      <w:pPr>
        <w:spacing w:line="440" w:lineRule="exact"/>
        <w:rPr>
          <w:rFonts w:ascii="宋体" w:hAnsi="宋体"/>
          <w:color w:val="000000" w:themeColor="text1"/>
          <w:sz w:val="20"/>
          <w:highlight w:val="none"/>
          <w14:textFill>
            <w14:solidFill>
              <w14:schemeClr w14:val="tx1"/>
            </w14:solidFill>
          </w14:textFill>
        </w:rPr>
      </w:pPr>
    </w:p>
    <w:p w14:paraId="51DFA1F1">
      <w:pPr>
        <w:spacing w:line="20" w:lineRule="exact"/>
        <w:jc w:val="center"/>
        <w:rPr>
          <w:rFonts w:ascii="宋体" w:hAnsi="宋体"/>
          <w:color w:val="000000" w:themeColor="text1"/>
          <w:sz w:val="20"/>
          <w:highlight w:val="none"/>
          <w14:textFill>
            <w14:solidFill>
              <w14:schemeClr w14:val="tx1"/>
            </w14:solidFill>
          </w14:textFill>
        </w:rPr>
      </w:pPr>
      <w:r>
        <w:rPr>
          <w:rFonts w:ascii="宋体" w:hAnsi="宋体"/>
          <w:color w:val="000000" w:themeColor="text1"/>
          <w:sz w:val="20"/>
          <w:highlight w:val="none"/>
          <w14:textFill>
            <w14:solidFill>
              <w14:schemeClr w14:val="tx1"/>
            </w14:solidFill>
          </w14:textFill>
        </w:rPr>
        <w:br w:type="page"/>
      </w:r>
    </w:p>
    <w:p w14:paraId="5C7F0332">
      <w:pPr>
        <w:pStyle w:val="4"/>
        <w:spacing w:line="480" w:lineRule="auto"/>
        <w:jc w:val="center"/>
        <w:outlineLvl w:val="2"/>
        <w:rPr>
          <w:rFonts w:ascii="宋体" w:hAnsi="宋体"/>
          <w:color w:val="000000" w:themeColor="text1"/>
          <w:sz w:val="28"/>
          <w:szCs w:val="28"/>
          <w:highlight w:val="none"/>
          <w14:textFill>
            <w14:solidFill>
              <w14:schemeClr w14:val="tx1"/>
            </w14:solidFill>
          </w14:textFill>
        </w:rPr>
      </w:pPr>
      <w:bookmarkStart w:id="264" w:name="_Toc491883233"/>
      <w:bookmarkStart w:id="265" w:name="_Toc3882"/>
      <w:bookmarkStart w:id="266" w:name="_Toc58"/>
      <w:r>
        <w:rPr>
          <w:rFonts w:hint="eastAsia" w:ascii="宋体" w:hAnsi="宋体" w:eastAsia="宋体" w:cs="宋体"/>
          <w:color w:val="000000" w:themeColor="text1"/>
          <w:sz w:val="24"/>
          <w:szCs w:val="24"/>
          <w:highlight w:val="none"/>
          <w14:textFill>
            <w14:solidFill>
              <w14:schemeClr w14:val="tx1"/>
            </w14:solidFill>
          </w14:textFill>
        </w:rPr>
        <w:t>（二）</w:t>
      </w:r>
      <w:bookmarkEnd w:id="264"/>
      <w:r>
        <w:rPr>
          <w:rFonts w:hint="eastAsia" w:ascii="宋体" w:hAnsi="宋体" w:eastAsia="宋体" w:cs="宋体"/>
          <w:color w:val="000000" w:themeColor="text1"/>
          <w:sz w:val="24"/>
          <w:szCs w:val="24"/>
          <w:highlight w:val="none"/>
          <w14:textFill>
            <w14:solidFill>
              <w14:schemeClr w14:val="tx1"/>
            </w14:solidFill>
          </w14:textFill>
        </w:rPr>
        <w:t>法定代表人授权委托书</w:t>
      </w:r>
      <w:bookmarkEnd w:id="265"/>
      <w:bookmarkEnd w:id="266"/>
    </w:p>
    <w:p w14:paraId="36F85DCD">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本人</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（姓名）系</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名称）的法定代表人，现委托</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（姓名）为我方代理人。代理人根据授权，以我方名义签署、澄清确认、递交、撤回、修改</w:t>
      </w:r>
      <w:r>
        <w:rPr>
          <w:rFonts w:hint="eastAsia" w:ascii="宋体" w:hAnsi="宋体"/>
          <w:color w:val="000000" w:themeColor="text1"/>
          <w:highlight w:val="none"/>
          <w:lang w:val="en-US" w:eastAsia="zh-CN"/>
          <w14:textFill>
            <w14:solidFill>
              <w14:schemeClr w14:val="tx1"/>
            </w14:solidFill>
          </w14:textFill>
        </w:rPr>
        <w:t>采购</w:t>
      </w:r>
      <w:r>
        <w:rPr>
          <w:rFonts w:ascii="宋体" w:hAnsi="宋体"/>
          <w:color w:val="000000" w:themeColor="text1"/>
          <w:highlight w:val="none"/>
          <w14:textFill>
            <w14:solidFill>
              <w14:schemeClr w14:val="tx1"/>
            </w14:solidFill>
          </w14:textFill>
        </w:rPr>
        <w:t>项目</w:t>
      </w:r>
      <w:r>
        <w:rPr>
          <w:rFonts w:hint="eastAsia" w:ascii="宋体" w:hAnsi="宋体"/>
          <w:color w:val="000000" w:themeColor="text1"/>
          <w:highlight w:val="none"/>
          <w14:textFill>
            <w14:solidFill>
              <w14:schemeClr w14:val="tx1"/>
            </w14:solidFill>
          </w14:textFill>
        </w:rPr>
        <w:t>比选</w:t>
      </w:r>
      <w:r>
        <w:rPr>
          <w:rFonts w:ascii="宋体" w:hAnsi="宋体"/>
          <w:color w:val="000000" w:themeColor="text1"/>
          <w:highlight w:val="none"/>
          <w14:textFill>
            <w14:solidFill>
              <w14:schemeClr w14:val="tx1"/>
            </w14:solidFill>
          </w14:textFill>
        </w:rPr>
        <w:t>文件、签订合同和处理有关事宜，其法律后果由我方承担。</w:t>
      </w:r>
    </w:p>
    <w:p w14:paraId="6F766D3C">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委托期限：</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w:t>
      </w:r>
    </w:p>
    <w:p w14:paraId="3D1F550A">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代理人无转委托权。</w:t>
      </w:r>
    </w:p>
    <w:p w14:paraId="7CE2C97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附：法定代表人身份证复印件及委托代理人身份证复印件</w:t>
      </w:r>
      <w:r>
        <w:rPr>
          <w:rFonts w:hint="eastAsia" w:ascii="宋体" w:hAnsi="宋体"/>
          <w:b/>
          <w:bCs/>
          <w:color w:val="000000" w:themeColor="text1"/>
          <w:highlight w:val="none"/>
          <w14:textFill>
            <w14:solidFill>
              <w14:schemeClr w14:val="tx1"/>
            </w14:solidFill>
          </w14:textFill>
        </w:rPr>
        <w:t>（正、反面）</w:t>
      </w:r>
    </w:p>
    <w:p w14:paraId="69492D20">
      <w:pPr>
        <w:spacing w:line="440" w:lineRule="exact"/>
        <w:rPr>
          <w:rFonts w:ascii="宋体" w:hAnsi="宋体"/>
          <w:color w:val="000000" w:themeColor="text1"/>
          <w:highlight w:val="none"/>
          <w14:textFill>
            <w14:solidFill>
              <w14:schemeClr w14:val="tx1"/>
            </w14:solidFill>
          </w14:textFill>
        </w:rPr>
      </w:pPr>
      <w:r>
        <w:rPr>
          <w:rFonts w:ascii="Times New Roman" w:hAnsi="Times New Roman" w:eastAsia="宋体" w:cs="Times New Roman"/>
          <w:snapToGrid w:val="0"/>
          <w:color w:val="000000" w:themeColor="text1"/>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705610"/>
                <wp:effectExtent l="4445" t="4445" r="15240" b="12065"/>
                <wp:wrapNone/>
                <wp:docPr id="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78F581">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944572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131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AXqBe2DgIAADgEAAAOAAAAAAAA&#10;AAEAIAAAACcBAABkcnMvZTJvRG9jLnhtbFBLBQYAAAAABgAGAFkBAACnBQAAAAA=&#10;">
                <v:fill on="t" focussize="0,0"/>
                <v:stroke color="#000000" joinstyle="miter"/>
                <v:imagedata o:title=""/>
                <o:lock v:ext="edit" aspectratio="f"/>
                <v:textbox>
                  <w:txbxContent>
                    <w:p w14:paraId="4978F581">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944572E">
                      <w:pPr>
                        <w:snapToGrid w:val="0"/>
                        <w:spacing w:line="360" w:lineRule="auto"/>
                        <w:rPr>
                          <w:highlight w:val="none"/>
                        </w:rPr>
                      </w:pPr>
                    </w:p>
                  </w:txbxContent>
                </v:textbox>
              </v:shape>
            </w:pict>
          </mc:Fallback>
        </mc:AlternateContent>
      </w:r>
    </w:p>
    <w:p w14:paraId="22519CAF">
      <w:pPr>
        <w:spacing w:line="440" w:lineRule="exact"/>
        <w:rPr>
          <w:rFonts w:ascii="宋体" w:hAnsi="宋体"/>
          <w:color w:val="000000" w:themeColor="text1"/>
          <w:highlight w:val="none"/>
          <w14:textFill>
            <w14:solidFill>
              <w14:schemeClr w14:val="tx1"/>
            </w14:solidFill>
          </w14:textFill>
        </w:rPr>
      </w:pPr>
    </w:p>
    <w:p w14:paraId="36E63A40">
      <w:pPr>
        <w:spacing w:line="440" w:lineRule="exact"/>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委托代理人身份证复印件</w:t>
      </w:r>
    </w:p>
    <w:p w14:paraId="2D466713">
      <w:pPr>
        <w:spacing w:line="440" w:lineRule="exact"/>
        <w:rPr>
          <w:rFonts w:ascii="宋体" w:hAnsi="宋体"/>
          <w:color w:val="000000" w:themeColor="text1"/>
          <w:highlight w:val="none"/>
          <w14:textFill>
            <w14:solidFill>
              <w14:schemeClr w14:val="tx1"/>
            </w14:solidFill>
          </w14:textFill>
        </w:rPr>
      </w:pPr>
    </w:p>
    <w:p w14:paraId="4F03B970">
      <w:pPr>
        <w:spacing w:line="440" w:lineRule="exact"/>
        <w:rPr>
          <w:rFonts w:ascii="宋体" w:hAnsi="宋体"/>
          <w:color w:val="000000" w:themeColor="text1"/>
          <w:highlight w:val="none"/>
          <w14:textFill>
            <w14:solidFill>
              <w14:schemeClr w14:val="tx1"/>
            </w14:solidFill>
          </w14:textFill>
        </w:rPr>
      </w:pPr>
    </w:p>
    <w:p w14:paraId="5DE11756">
      <w:pPr>
        <w:spacing w:line="440" w:lineRule="exact"/>
        <w:rPr>
          <w:rFonts w:ascii="宋体" w:hAnsi="宋体"/>
          <w:color w:val="000000" w:themeColor="text1"/>
          <w:highlight w:val="none"/>
          <w14:textFill>
            <w14:solidFill>
              <w14:schemeClr w14:val="tx1"/>
            </w14:solidFill>
          </w14:textFill>
        </w:rPr>
      </w:pPr>
    </w:p>
    <w:p w14:paraId="060A3394">
      <w:pPr>
        <w:spacing w:line="440" w:lineRule="exact"/>
        <w:rPr>
          <w:rFonts w:ascii="宋体" w:hAnsi="宋体"/>
          <w:color w:val="000000" w:themeColor="text1"/>
          <w:highlight w:val="none"/>
          <w14:textFill>
            <w14:solidFill>
              <w14:schemeClr w14:val="tx1"/>
            </w14:solidFill>
          </w14:textFill>
        </w:rPr>
      </w:pPr>
    </w:p>
    <w:p w14:paraId="4A8B5135">
      <w:pPr>
        <w:spacing w:line="440" w:lineRule="exact"/>
        <w:ind w:firstLine="2692" w:firstLineChars="1282"/>
        <w:rPr>
          <w:rFonts w:hint="eastAsia" w:ascii="宋体" w:hAnsi="宋体"/>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669415"/>
                <wp:effectExtent l="4445" t="4445" r="9525" b="17780"/>
                <wp:wrapNone/>
                <wp:docPr id="9"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B081A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4B633BBF">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233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Aae3mEMAgAAOAQAAA4AAAAAAAAA&#10;AQAgAAAAKAEAAGRycy9lMm9Eb2MueG1sUEsFBgAAAAAGAAYAWQEAAKYFAAAAAA==&#10;">
                <v:fill on="t" focussize="0,0"/>
                <v:stroke color="#000000" joinstyle="miter"/>
                <v:imagedata o:title=""/>
                <o:lock v:ext="edit" aspectratio="f"/>
                <v:textbox>
                  <w:txbxContent>
                    <w:p w14:paraId="5AB081A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4B633BBF">
                      <w:pPr>
                        <w:spacing w:line="360" w:lineRule="auto"/>
                        <w:jc w:val="center"/>
                        <w:rPr>
                          <w:highlight w:val="none"/>
                        </w:rPr>
                      </w:pPr>
                    </w:p>
                  </w:txbxContent>
                </v:textbox>
              </v:shape>
            </w:pict>
          </mc:Fallback>
        </mc:AlternateContent>
      </w:r>
    </w:p>
    <w:p w14:paraId="04BF29C0">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17A84542">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0D8B5DCD">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0562DC89">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0EDA1EF7">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6798AB98">
      <w:pPr>
        <w:spacing w:line="440" w:lineRule="exact"/>
        <w:ind w:firstLine="2692" w:firstLineChars="1282"/>
        <w:rPr>
          <w:rFonts w:hint="eastAsia" w:ascii="宋体" w:hAnsi="宋体"/>
          <w:color w:val="000000" w:themeColor="text1"/>
          <w:highlight w:val="none"/>
          <w14:textFill>
            <w14:solidFill>
              <w14:schemeClr w14:val="tx1"/>
            </w14:solidFill>
          </w14:textFill>
        </w:rPr>
      </w:pPr>
    </w:p>
    <w:p w14:paraId="1B312C8B">
      <w:pPr>
        <w:spacing w:line="440" w:lineRule="exact"/>
        <w:ind w:firstLine="2692" w:firstLineChars="128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报  价  人</w:t>
      </w:r>
      <w:r>
        <w:rPr>
          <w:rFonts w:ascii="宋体" w:hAnsi="宋体"/>
          <w:color w:val="000000" w:themeColor="text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盖</w:t>
      </w:r>
      <w:r>
        <w:rPr>
          <w:rFonts w:ascii="宋体" w:hAnsi="宋体"/>
          <w:color w:val="000000" w:themeColor="text1"/>
          <w:highlight w:val="none"/>
          <w14:textFill>
            <w14:solidFill>
              <w14:schemeClr w14:val="tx1"/>
            </w14:solidFill>
          </w14:textFill>
        </w:rPr>
        <w:t>单位</w:t>
      </w:r>
      <w:r>
        <w:rPr>
          <w:rFonts w:hint="eastAsia" w:ascii="宋体" w:hAnsi="宋体"/>
          <w:color w:val="000000" w:themeColor="text1"/>
          <w:highlight w:val="none"/>
          <w14:textFill>
            <w14:solidFill>
              <w14:schemeClr w14:val="tx1"/>
            </w14:solidFill>
          </w14:textFill>
        </w:rPr>
        <w:t>公章</w:t>
      </w:r>
      <w:r>
        <w:rPr>
          <w:rFonts w:ascii="宋体" w:hAnsi="宋体"/>
          <w:color w:val="000000" w:themeColor="text1"/>
          <w:highlight w:val="none"/>
          <w14:textFill>
            <w14:solidFill>
              <w14:schemeClr w14:val="tx1"/>
            </w14:solidFill>
          </w14:textFill>
        </w:rPr>
        <w:t>）</w:t>
      </w:r>
    </w:p>
    <w:p w14:paraId="5F3BF4A9">
      <w:pPr>
        <w:spacing w:line="440" w:lineRule="exact"/>
        <w:ind w:firstLine="2690" w:firstLineChars="1281"/>
        <w:jc w:val="left"/>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法定代表人：</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签名</w:t>
      </w:r>
      <w:r>
        <w:rPr>
          <w:rFonts w:ascii="宋体" w:hAnsi="宋体"/>
          <w:color w:val="000000" w:themeColor="text1"/>
          <w:highlight w:val="none"/>
          <w14:textFill>
            <w14:solidFill>
              <w14:schemeClr w14:val="tx1"/>
            </w14:solidFill>
          </w14:textFill>
        </w:rPr>
        <w:t>）</w:t>
      </w:r>
    </w:p>
    <w:p w14:paraId="28DDC637">
      <w:pPr>
        <w:spacing w:line="440" w:lineRule="exact"/>
        <w:ind w:firstLine="2692" w:firstLineChars="1282"/>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身份证号码：</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p>
    <w:p w14:paraId="78A8718E">
      <w:pPr>
        <w:spacing w:line="440" w:lineRule="exact"/>
        <w:ind w:firstLine="2692" w:firstLineChars="1282"/>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委托代理人：</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签名</w:t>
      </w:r>
      <w:r>
        <w:rPr>
          <w:rFonts w:ascii="宋体" w:hAnsi="宋体"/>
          <w:color w:val="000000" w:themeColor="text1"/>
          <w:highlight w:val="none"/>
          <w14:textFill>
            <w14:solidFill>
              <w14:schemeClr w14:val="tx1"/>
            </w14:solidFill>
          </w14:textFill>
        </w:rPr>
        <w:t>）</w:t>
      </w:r>
    </w:p>
    <w:p w14:paraId="04DBCFB0">
      <w:pPr>
        <w:spacing w:line="440" w:lineRule="exact"/>
        <w:ind w:firstLine="2692" w:firstLineChars="1282"/>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身份证号码：</w:t>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ab/>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ab/>
      </w:r>
    </w:p>
    <w:p w14:paraId="31605C5B">
      <w:pPr>
        <w:spacing w:line="440" w:lineRule="exact"/>
        <w:ind w:firstLine="4057" w:firstLineChars="1932"/>
        <w:jc w:val="right"/>
        <w:rPr>
          <w:rFonts w:ascii="宋体" w:hAnsi="宋体"/>
          <w:color w:val="000000" w:themeColor="text1"/>
          <w:highlight w:val="none"/>
          <w14:textFill>
            <w14:solidFill>
              <w14:schemeClr w14:val="tx1"/>
            </w14:solidFill>
          </w14:textFill>
        </w:rPr>
      </w:pP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年</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月</w:t>
      </w:r>
      <w:r>
        <w:rPr>
          <w:rFonts w:ascii="宋体" w:hAnsi="宋体"/>
          <w:color w:val="000000" w:themeColor="text1"/>
          <w:highlight w:val="none"/>
          <w:u w:val="singl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日</w:t>
      </w:r>
    </w:p>
    <w:p w14:paraId="42D890ED">
      <w:pPr>
        <w:rPr>
          <w:rFonts w:ascii="宋体" w:hAnsi="宋体"/>
          <w:color w:val="000000" w:themeColor="text1"/>
          <w:highlight w:val="none"/>
          <w14:textFill>
            <w14:solidFill>
              <w14:schemeClr w14:val="tx1"/>
            </w14:solidFill>
          </w14:textFill>
        </w:rPr>
      </w:pPr>
    </w:p>
    <w:p w14:paraId="4422466B">
      <w:pPr>
        <w:rPr>
          <w:rFonts w:ascii="宋体" w:hAnsi="宋体"/>
          <w:color w:val="000000" w:themeColor="text1"/>
          <w:highlight w:val="none"/>
          <w14:textFill>
            <w14:solidFill>
              <w14:schemeClr w14:val="tx1"/>
            </w14:solidFill>
          </w14:textFill>
        </w:rPr>
      </w:pPr>
    </w:p>
    <w:p w14:paraId="33EEB4A6">
      <w:pPr>
        <w:spacing w:line="440" w:lineRule="exact"/>
        <w:rPr>
          <w:rFonts w:ascii="宋体" w:hAnsi="宋体"/>
          <w:color w:val="000000" w:themeColor="text1"/>
          <w:sz w:val="2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注：本授权委托书需由</w:t>
      </w:r>
      <w:r>
        <w:rPr>
          <w:rFonts w:hint="eastAsia" w:ascii="宋体" w:hAnsi="宋体"/>
          <w:color w:val="000000" w:themeColor="text1"/>
          <w:highlight w:val="none"/>
          <w14:textFill>
            <w14:solidFill>
              <w14:schemeClr w14:val="tx1"/>
            </w14:solidFill>
          </w14:textFill>
        </w:rPr>
        <w:t>报价人</w:t>
      </w:r>
      <w:r>
        <w:rPr>
          <w:rFonts w:ascii="宋体" w:hAnsi="宋体"/>
          <w:color w:val="000000" w:themeColor="text1"/>
          <w:highlight w:val="none"/>
          <w14:textFill>
            <w14:solidFill>
              <w14:schemeClr w14:val="tx1"/>
            </w14:solidFill>
          </w14:textFill>
        </w:rPr>
        <w:t>加盖单位</w:t>
      </w:r>
      <w:r>
        <w:rPr>
          <w:rFonts w:hint="eastAsia" w:ascii="宋体" w:hAnsi="宋体"/>
          <w:color w:val="000000" w:themeColor="text1"/>
          <w:highlight w:val="none"/>
          <w14:textFill>
            <w14:solidFill>
              <w14:schemeClr w14:val="tx1"/>
            </w14:solidFill>
          </w14:textFill>
        </w:rPr>
        <w:t>公章</w:t>
      </w:r>
      <w:r>
        <w:rPr>
          <w:rFonts w:ascii="宋体" w:hAnsi="宋体"/>
          <w:color w:val="000000" w:themeColor="text1"/>
          <w:highlight w:val="none"/>
          <w14:textFill>
            <w14:solidFill>
              <w14:schemeClr w14:val="tx1"/>
            </w14:solidFill>
          </w14:textFill>
        </w:rPr>
        <w:t>并由其法定代表人和委托代理人签</w:t>
      </w:r>
      <w:r>
        <w:rPr>
          <w:rFonts w:hint="eastAsia" w:ascii="宋体" w:hAnsi="宋体"/>
          <w:color w:val="000000" w:themeColor="text1"/>
          <w:highlight w:val="none"/>
          <w:lang w:val="en-US" w:eastAsia="zh-CN"/>
          <w14:textFill>
            <w14:solidFill>
              <w14:schemeClr w14:val="tx1"/>
            </w14:solidFill>
          </w14:textFill>
        </w:rPr>
        <w:t>名。</w:t>
      </w:r>
    </w:p>
    <w:p w14:paraId="158A3B9E">
      <w:pPr>
        <w:pStyle w:val="28"/>
        <w:rPr>
          <w:color w:val="000000" w:themeColor="text1"/>
          <w:sz w:val="21"/>
          <w:szCs w:val="21"/>
          <w:highlight w:val="none"/>
          <w14:textFill>
            <w14:solidFill>
              <w14:schemeClr w14:val="tx1"/>
            </w14:solidFill>
          </w14:textFill>
        </w:rPr>
        <w:sectPr>
          <w:pgSz w:w="11906" w:h="16838"/>
          <w:pgMar w:top="1440" w:right="1803" w:bottom="1440" w:left="1803" w:header="851" w:footer="992" w:gutter="0"/>
          <w:cols w:space="720" w:num="1"/>
          <w:titlePg/>
          <w:docGrid w:type="lines" w:linePitch="319" w:charSpace="0"/>
        </w:sectPr>
      </w:pPr>
    </w:p>
    <w:p w14:paraId="2952B563">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000000" w:themeColor="text1"/>
          <w:highlight w:val="none"/>
          <w14:textFill>
            <w14:solidFill>
              <w14:schemeClr w14:val="tx1"/>
            </w14:solidFill>
          </w14:textFill>
        </w:rPr>
      </w:pPr>
      <w:bookmarkStart w:id="267" w:name="_Toc11329275"/>
      <w:bookmarkStart w:id="268" w:name="_Toc21956"/>
      <w:r>
        <w:rPr>
          <w:rFonts w:hint="eastAsia" w:ascii="宋体" w:hAnsi="宋体" w:cs="宋体"/>
          <w:b/>
          <w:bCs/>
          <w:color w:val="000000" w:themeColor="text1"/>
          <w:kern w:val="0"/>
          <w:sz w:val="28"/>
          <w:szCs w:val="32"/>
          <w:highlight w:val="none"/>
          <w14:textFill>
            <w14:solidFill>
              <w14:schemeClr w14:val="tx1"/>
            </w14:solidFill>
          </w14:textFill>
        </w:rPr>
        <w:t>三、</w:t>
      </w:r>
      <w:bookmarkEnd w:id="239"/>
      <w:bookmarkEnd w:id="240"/>
      <w:bookmarkEnd w:id="241"/>
      <w:bookmarkEnd w:id="267"/>
      <w:r>
        <w:rPr>
          <w:rFonts w:hint="eastAsia" w:ascii="宋体" w:hAnsi="宋体" w:cs="宋体"/>
          <w:b/>
          <w:bCs/>
          <w:color w:val="000000" w:themeColor="text1"/>
          <w:kern w:val="0"/>
          <w:sz w:val="28"/>
          <w:szCs w:val="32"/>
          <w:highlight w:val="none"/>
          <w14:textFill>
            <w14:solidFill>
              <w14:schemeClr w14:val="tx1"/>
            </w14:solidFill>
          </w14:textFill>
        </w:rPr>
        <w:t>报价一览表</w:t>
      </w:r>
      <w:bookmarkEnd w:id="268"/>
    </w:p>
    <w:p w14:paraId="012362D8">
      <w:pPr>
        <w:ind w:left="765"/>
        <w:jc w:val="center"/>
        <w:rPr>
          <w:rFonts w:ascii="宋体" w:hAnsi="宋体" w:cs="宋体"/>
          <w:color w:val="000000" w:themeColor="text1"/>
          <w:szCs w:val="21"/>
          <w:highlight w:val="none"/>
          <w14:textFill>
            <w14:solidFill>
              <w14:schemeClr w14:val="tx1"/>
            </w14:solidFill>
          </w14:textFill>
        </w:rPr>
      </w:pPr>
    </w:p>
    <w:p w14:paraId="127D60E8">
      <w:pPr>
        <w:pStyle w:val="38"/>
        <w:jc w:val="both"/>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重庆首讯科技股份有限公司数智系统运维分公司：</w:t>
      </w:r>
    </w:p>
    <w:p w14:paraId="5B70B4DA">
      <w:pPr>
        <w:spacing w:line="360" w:lineRule="auto"/>
        <w:ind w:firstLine="420" w:firstLineChars="200"/>
        <w:jc w:val="left"/>
        <w:rPr>
          <w:rFonts w:ascii="宋体" w:hAnsi="宋体"/>
          <w:b/>
          <w:color w:val="000000" w:themeColor="text1"/>
          <w:sz w:val="24"/>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在研究了竞争比选文件中所有文件后，我司对</w:t>
      </w:r>
      <w:r>
        <w:rPr>
          <w:rFonts w:hint="eastAsia" w:ascii="宋体" w:hAnsi="宋体" w:cs="Times New Roman"/>
          <w:color w:val="000000" w:themeColor="text1"/>
          <w:highlight w:val="none"/>
          <w:u w:val="single"/>
          <w:lang w:val="en-US" w:eastAsia="zh-CN"/>
          <w14:textFill>
            <w14:solidFill>
              <w14:schemeClr w14:val="tx1"/>
            </w14:solidFill>
          </w14:textFill>
        </w:rPr>
        <w:t xml:space="preserve">           (项目名称)</w:t>
      </w:r>
      <w:r>
        <w:rPr>
          <w:rFonts w:hint="eastAsia" w:ascii="宋体" w:hAnsi="宋体" w:eastAsia="宋体" w:cs="Times New Roman"/>
          <w:color w:val="000000" w:themeColor="text1"/>
          <w:highlight w:val="none"/>
          <w14:textFill>
            <w14:solidFill>
              <w14:schemeClr w14:val="tx1"/>
            </w14:solidFill>
          </w14:textFill>
        </w:rPr>
        <w:t>竞争比选响应报价如下：</w:t>
      </w:r>
      <w:r>
        <w:rPr>
          <w:rFonts w:hint="eastAsia" w:ascii="宋体" w:hAnsi="宋体"/>
          <w:b/>
          <w:color w:val="000000" w:themeColor="text1"/>
          <w:sz w:val="24"/>
          <w:highlight w:val="none"/>
          <w14:textFill>
            <w14:solidFill>
              <w14:schemeClr w14:val="tx1"/>
            </w14:solidFill>
          </w14:textFill>
        </w:rPr>
        <w:t xml:space="preserve"> </w:t>
      </w:r>
    </w:p>
    <w:p w14:paraId="13E1242A">
      <w:pPr>
        <w:spacing w:line="360" w:lineRule="auto"/>
        <w:ind w:firstLine="422" w:firstLineChars="200"/>
        <w:jc w:val="left"/>
        <w:rPr>
          <w:rFonts w:hint="eastAsia" w:ascii="宋体" w:hAnsi="宋体" w:eastAsia="宋体" w:cs="Times New Roman"/>
          <w:b/>
          <w:bCs/>
          <w:color w:val="000000" w:themeColor="text1"/>
          <w:highlight w:val="none"/>
          <w14:textFill>
            <w14:solidFill>
              <w14:schemeClr w14:val="tx1"/>
            </w14:solidFill>
          </w14:textFill>
        </w:rPr>
      </w:pPr>
      <w:r>
        <w:rPr>
          <w:rFonts w:hint="eastAsia" w:ascii="宋体" w:hAnsi="宋体" w:eastAsia="宋体" w:cs="Times New Roman"/>
          <w:b/>
          <w:bCs/>
          <w:color w:val="000000" w:themeColor="text1"/>
          <w:highlight w:val="none"/>
          <w14:textFill>
            <w14:solidFill>
              <w14:schemeClr w14:val="tx1"/>
            </w14:solidFill>
          </w14:textFill>
        </w:rPr>
        <w:t xml:space="preserve"> </w:t>
      </w:r>
      <w:r>
        <w:rPr>
          <w:rFonts w:hint="eastAsia" w:ascii="宋体" w:hAnsi="宋体" w:eastAsia="宋体" w:cs="Times New Roman"/>
          <w:b/>
          <w:bCs/>
          <w:color w:val="000000" w:themeColor="text1"/>
          <w:highlight w:val="none"/>
          <w:lang w:eastAsia="zh-CN"/>
          <w14:textFill>
            <w14:solidFill>
              <w14:schemeClr w14:val="tx1"/>
            </w14:solidFill>
          </w14:textFill>
        </w:rPr>
        <w:t>报价采用表格形式，见“工程量清单”。</w:t>
      </w:r>
      <w:r>
        <w:rPr>
          <w:rFonts w:hint="eastAsia" w:ascii="宋体" w:hAnsi="宋体" w:eastAsia="宋体" w:cs="Times New Roman"/>
          <w:b/>
          <w:bCs/>
          <w:color w:val="000000" w:themeColor="text1"/>
          <w:highlight w:val="none"/>
          <w14:textFill>
            <w14:solidFill>
              <w14:schemeClr w14:val="tx1"/>
            </w14:solidFill>
          </w14:textFill>
        </w:rPr>
        <w:t xml:space="preserve"> </w:t>
      </w:r>
    </w:p>
    <w:p w14:paraId="0FBA9372">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000000" w:themeColor="text1"/>
          <w:kern w:val="0"/>
          <w:szCs w:val="21"/>
          <w:highlight w:val="none"/>
          <w14:textFill>
            <w14:solidFill>
              <w14:schemeClr w14:val="tx1"/>
            </w14:solidFill>
          </w14:textFill>
        </w:rPr>
      </w:pPr>
    </w:p>
    <w:p w14:paraId="1DD64CB9">
      <w:pPr>
        <w:pStyle w:val="4"/>
        <w:spacing w:before="0" w:after="0" w:line="360" w:lineRule="auto"/>
        <w:jc w:val="center"/>
        <w:rPr>
          <w:rFonts w:hint="eastAsia" w:ascii="宋体" w:hAnsi="宋体" w:eastAsia="宋体" w:cs="宋体"/>
          <w:color w:val="000000" w:themeColor="text1"/>
          <w:sz w:val="28"/>
          <w:highlight w:val="none"/>
          <w14:textFill>
            <w14:solidFill>
              <w14:schemeClr w14:val="tx1"/>
            </w14:solidFill>
          </w14:textFill>
        </w:rPr>
      </w:pPr>
      <w:bookmarkStart w:id="269" w:name="_Toc11329278"/>
      <w:bookmarkStart w:id="270" w:name="_Toc503951050"/>
      <w:bookmarkStart w:id="271" w:name="_Toc513633971"/>
      <w:bookmarkStart w:id="272" w:name="_Toc152042592"/>
      <w:bookmarkStart w:id="273" w:name="_Toc247085887"/>
      <w:bookmarkStart w:id="274" w:name="_Toc152045803"/>
      <w:bookmarkStart w:id="275" w:name="_Toc179632823"/>
      <w:bookmarkStart w:id="276" w:name="_Toc447827058"/>
      <w:bookmarkStart w:id="277" w:name="_Toc144974871"/>
      <w:bookmarkStart w:id="278" w:name="_Toc246996369"/>
      <w:bookmarkStart w:id="279" w:name="_Toc246997112"/>
    </w:p>
    <w:p w14:paraId="231E1B2D">
      <w:pPr>
        <w:pStyle w:val="4"/>
        <w:spacing w:before="0" w:after="0" w:line="360" w:lineRule="auto"/>
        <w:jc w:val="center"/>
        <w:rPr>
          <w:rFonts w:hint="eastAsia" w:ascii="宋体" w:hAnsi="宋体" w:eastAsia="宋体" w:cs="宋体"/>
          <w:color w:val="000000" w:themeColor="text1"/>
          <w:sz w:val="28"/>
          <w:highlight w:val="none"/>
          <w14:textFill>
            <w14:solidFill>
              <w14:schemeClr w14:val="tx1"/>
            </w14:solidFill>
          </w14:textFill>
        </w:rPr>
      </w:pPr>
    </w:p>
    <w:p w14:paraId="009F92F4">
      <w:pPr>
        <w:tabs>
          <w:tab w:val="left" w:pos="7140"/>
          <w:tab w:val="left" w:pos="7560"/>
          <w:tab w:val="left" w:pos="8300"/>
        </w:tabs>
        <w:autoSpaceDE w:val="0"/>
        <w:autoSpaceDN w:val="0"/>
        <w:adjustRightInd w:val="0"/>
        <w:spacing w:line="360" w:lineRule="auto"/>
        <w:ind w:right="210"/>
        <w:rPr>
          <w:rFonts w:ascii="宋体" w:hAnsi="宋体"/>
          <w:b/>
          <w:bCs/>
          <w:snapToGrid w:val="0"/>
          <w:color w:val="000000" w:themeColor="text1"/>
          <w:kern w:val="0"/>
          <w:szCs w:val="21"/>
          <w:highlight w:val="none"/>
          <w14:textFill>
            <w14:solidFill>
              <w14:schemeClr w14:val="tx1"/>
            </w14:solidFill>
          </w14:textFill>
        </w:rPr>
      </w:pPr>
      <w:r>
        <w:rPr>
          <w:rFonts w:hint="eastAsia" w:ascii="宋体" w:hAnsi="宋体"/>
          <w:b/>
          <w:bCs/>
          <w:snapToGrid w:val="0"/>
          <w:color w:val="000000" w:themeColor="text1"/>
          <w:kern w:val="0"/>
          <w:szCs w:val="21"/>
          <w:highlight w:val="none"/>
          <w:lang w:val="en-US" w:eastAsia="zh-CN"/>
          <w14:textFill>
            <w14:solidFill>
              <w14:schemeClr w14:val="tx1"/>
            </w14:solidFill>
          </w14:textFill>
        </w:rPr>
        <w:t>报</w:t>
      </w:r>
      <w:r>
        <w:rPr>
          <w:rFonts w:ascii="宋体" w:hAnsi="宋体"/>
          <w:b/>
          <w:bCs/>
          <w:snapToGrid w:val="0"/>
          <w:color w:val="000000" w:themeColor="text1"/>
          <w:kern w:val="0"/>
          <w:szCs w:val="21"/>
          <w:highlight w:val="none"/>
          <w14:textFill>
            <w14:solidFill>
              <w14:schemeClr w14:val="tx1"/>
            </w14:solidFill>
          </w14:textFill>
        </w:rPr>
        <w:t xml:space="preserve">  </w:t>
      </w:r>
      <w:r>
        <w:rPr>
          <w:rFonts w:hint="eastAsia" w:ascii="宋体" w:hAnsi="宋体"/>
          <w:b/>
          <w:bCs/>
          <w:snapToGrid w:val="0"/>
          <w:color w:val="000000" w:themeColor="text1"/>
          <w:kern w:val="0"/>
          <w:szCs w:val="21"/>
          <w:highlight w:val="none"/>
          <w:lang w:val="en-US" w:eastAsia="zh-CN"/>
          <w14:textFill>
            <w14:solidFill>
              <w14:schemeClr w14:val="tx1"/>
            </w14:solidFill>
          </w14:textFill>
        </w:rPr>
        <w:t>价</w:t>
      </w:r>
      <w:r>
        <w:rPr>
          <w:rFonts w:ascii="宋体" w:hAnsi="宋体"/>
          <w:b/>
          <w:bCs/>
          <w:snapToGrid w:val="0"/>
          <w:color w:val="000000" w:themeColor="text1"/>
          <w:kern w:val="0"/>
          <w:szCs w:val="21"/>
          <w:highlight w:val="none"/>
          <w14:textFill>
            <w14:solidFill>
              <w14:schemeClr w14:val="tx1"/>
            </w14:solidFill>
          </w14:textFill>
        </w:rPr>
        <w:t xml:space="preserve">  人：</w:t>
      </w:r>
      <w:r>
        <w:rPr>
          <w:rFonts w:ascii="宋体" w:hAnsi="宋体"/>
          <w:b/>
          <w:bCs/>
          <w:snapToGrid w:val="0"/>
          <w:color w:val="000000" w:themeColor="text1"/>
          <w:kern w:val="0"/>
          <w:szCs w:val="21"/>
          <w:highlight w:val="none"/>
          <w:u w:val="single"/>
          <w14:textFill>
            <w14:solidFill>
              <w14:schemeClr w14:val="tx1"/>
            </w14:solidFill>
          </w14:textFill>
        </w:rPr>
        <w:t xml:space="preserve">           </w:t>
      </w:r>
      <w:r>
        <w:rPr>
          <w:rFonts w:hint="eastAsia" w:ascii="宋体" w:hAnsi="宋体"/>
          <w:b/>
          <w:bCs/>
          <w:snapToGrid w:val="0"/>
          <w:color w:val="000000" w:themeColor="text1"/>
          <w:kern w:val="0"/>
          <w:szCs w:val="21"/>
          <w:highlight w:val="none"/>
          <w:u w:val="single"/>
          <w14:textFill>
            <w14:solidFill>
              <w14:schemeClr w14:val="tx1"/>
            </w14:solidFill>
          </w14:textFill>
        </w:rPr>
        <w:t xml:space="preserve">      </w:t>
      </w:r>
      <w:r>
        <w:rPr>
          <w:rFonts w:ascii="宋体" w:hAnsi="宋体"/>
          <w:b/>
          <w:bCs/>
          <w:snapToGrid w:val="0"/>
          <w:color w:val="000000" w:themeColor="text1"/>
          <w:kern w:val="0"/>
          <w:szCs w:val="21"/>
          <w:highlight w:val="none"/>
          <w:u w:val="single"/>
          <w14:textFill>
            <w14:solidFill>
              <w14:schemeClr w14:val="tx1"/>
            </w14:solidFill>
          </w14:textFill>
        </w:rPr>
        <w:t xml:space="preserve">  </w:t>
      </w:r>
      <w:r>
        <w:rPr>
          <w:rFonts w:hint="eastAsia" w:ascii="宋体" w:hAnsi="宋体"/>
          <w:b/>
          <w:bCs/>
          <w:snapToGrid w:val="0"/>
          <w:color w:val="000000" w:themeColor="text1"/>
          <w:kern w:val="0"/>
          <w:szCs w:val="21"/>
          <w:highlight w:val="none"/>
          <w:u w:val="single"/>
          <w14:textFill>
            <w14:solidFill>
              <w14:schemeClr w14:val="tx1"/>
            </w14:solidFill>
          </w14:textFill>
        </w:rPr>
        <w:t xml:space="preserve">       </w:t>
      </w:r>
      <w:r>
        <w:rPr>
          <w:rFonts w:ascii="宋体" w:hAnsi="宋体"/>
          <w:b/>
          <w:bCs/>
          <w:snapToGrid w:val="0"/>
          <w:color w:val="000000" w:themeColor="text1"/>
          <w:kern w:val="0"/>
          <w:szCs w:val="21"/>
          <w:highlight w:val="none"/>
          <w:u w:val="single"/>
          <w14:textFill>
            <w14:solidFill>
              <w14:schemeClr w14:val="tx1"/>
            </w14:solidFill>
          </w14:textFill>
        </w:rPr>
        <w:t xml:space="preserve">  </w:t>
      </w:r>
      <w:r>
        <w:rPr>
          <w:rFonts w:ascii="宋体" w:hAnsi="宋体"/>
          <w:b/>
          <w:bCs/>
          <w:snapToGrid w:val="0"/>
          <w:color w:val="000000" w:themeColor="text1"/>
          <w:kern w:val="0"/>
          <w:szCs w:val="21"/>
          <w:highlight w:val="none"/>
          <w14:textFill>
            <w14:solidFill>
              <w14:schemeClr w14:val="tx1"/>
            </w14:solidFill>
          </w14:textFill>
        </w:rPr>
        <w:t>（盖单位</w:t>
      </w:r>
      <w:r>
        <w:rPr>
          <w:rFonts w:hint="eastAsia" w:ascii="宋体" w:hAnsi="宋体"/>
          <w:b/>
          <w:bCs/>
          <w:snapToGrid w:val="0"/>
          <w:color w:val="000000" w:themeColor="text1"/>
          <w:kern w:val="0"/>
          <w:szCs w:val="21"/>
          <w:highlight w:val="none"/>
          <w:lang w:val="en-US" w:eastAsia="zh-CN"/>
          <w14:textFill>
            <w14:solidFill>
              <w14:schemeClr w14:val="tx1"/>
            </w14:solidFill>
          </w14:textFill>
        </w:rPr>
        <w:t>公</w:t>
      </w:r>
      <w:r>
        <w:rPr>
          <w:rFonts w:ascii="宋体" w:hAnsi="宋体"/>
          <w:b/>
          <w:bCs/>
          <w:snapToGrid w:val="0"/>
          <w:color w:val="000000" w:themeColor="text1"/>
          <w:kern w:val="0"/>
          <w:szCs w:val="21"/>
          <w:highlight w:val="none"/>
          <w14:textFill>
            <w14:solidFill>
              <w14:schemeClr w14:val="tx1"/>
            </w14:solidFill>
          </w14:textFill>
        </w:rPr>
        <w:t xml:space="preserve">章） </w:t>
      </w:r>
    </w:p>
    <w:p w14:paraId="5D75943D">
      <w:pPr>
        <w:tabs>
          <w:tab w:val="left" w:pos="7140"/>
          <w:tab w:val="left" w:pos="7560"/>
          <w:tab w:val="left" w:pos="8300"/>
        </w:tabs>
        <w:autoSpaceDE w:val="0"/>
        <w:autoSpaceDN w:val="0"/>
        <w:adjustRightInd w:val="0"/>
        <w:spacing w:line="360" w:lineRule="auto"/>
        <w:ind w:right="210"/>
        <w:rPr>
          <w:rFonts w:ascii="宋体" w:hAnsi="宋体"/>
          <w:b/>
          <w:bCs/>
          <w:snapToGrid w:val="0"/>
          <w:color w:val="000000" w:themeColor="text1"/>
          <w:kern w:val="0"/>
          <w:szCs w:val="21"/>
          <w:highlight w:val="none"/>
          <w14:textFill>
            <w14:solidFill>
              <w14:schemeClr w14:val="tx1"/>
            </w14:solidFill>
          </w14:textFill>
        </w:rPr>
      </w:pPr>
      <w:r>
        <w:rPr>
          <w:rFonts w:ascii="宋体" w:hAnsi="宋体"/>
          <w:b/>
          <w:bCs/>
          <w:snapToGrid w:val="0"/>
          <w:color w:val="000000" w:themeColor="text1"/>
          <w:kern w:val="0"/>
          <w:szCs w:val="21"/>
          <w:highlight w:val="none"/>
          <w14:textFill>
            <w14:solidFill>
              <w14:schemeClr w14:val="tx1"/>
            </w14:solidFill>
          </w14:textFill>
        </w:rPr>
        <w:t>法定代表人或其委托代理人：</w:t>
      </w:r>
      <w:r>
        <w:rPr>
          <w:rFonts w:ascii="宋体" w:hAnsi="宋体"/>
          <w:b/>
          <w:bCs/>
          <w:snapToGrid w:val="0"/>
          <w:color w:val="000000" w:themeColor="text1"/>
          <w:kern w:val="0"/>
          <w:szCs w:val="21"/>
          <w:highlight w:val="none"/>
          <w:u w:val="single"/>
          <w14:textFill>
            <w14:solidFill>
              <w14:schemeClr w14:val="tx1"/>
            </w14:solidFill>
          </w14:textFill>
        </w:rPr>
        <w:t xml:space="preserve">         </w:t>
      </w:r>
      <w:r>
        <w:rPr>
          <w:rFonts w:hint="eastAsia" w:ascii="宋体" w:hAnsi="宋体"/>
          <w:b/>
          <w:bCs/>
          <w:snapToGrid w:val="0"/>
          <w:color w:val="000000" w:themeColor="text1"/>
          <w:kern w:val="0"/>
          <w:szCs w:val="21"/>
          <w:highlight w:val="none"/>
          <w:u w:val="single"/>
          <w14:textFill>
            <w14:solidFill>
              <w14:schemeClr w14:val="tx1"/>
            </w14:solidFill>
          </w14:textFill>
        </w:rPr>
        <w:t xml:space="preserve">      </w:t>
      </w:r>
      <w:r>
        <w:rPr>
          <w:rFonts w:ascii="宋体" w:hAnsi="宋体"/>
          <w:b/>
          <w:bCs/>
          <w:snapToGrid w:val="0"/>
          <w:color w:val="000000" w:themeColor="text1"/>
          <w:kern w:val="0"/>
          <w:szCs w:val="21"/>
          <w:highlight w:val="none"/>
          <w14:textFill>
            <w14:solidFill>
              <w14:schemeClr w14:val="tx1"/>
            </w14:solidFill>
          </w14:textFill>
        </w:rPr>
        <w:t>（</w:t>
      </w:r>
      <w:r>
        <w:rPr>
          <w:rFonts w:hint="eastAsia" w:ascii="宋体" w:hAnsi="宋体"/>
          <w:b/>
          <w:bCs/>
          <w:snapToGrid w:val="0"/>
          <w:color w:val="000000" w:themeColor="text1"/>
          <w:kern w:val="0"/>
          <w:szCs w:val="21"/>
          <w:highlight w:val="none"/>
          <w14:textFill>
            <w14:solidFill>
              <w14:schemeClr w14:val="tx1"/>
            </w14:solidFill>
          </w14:textFill>
        </w:rPr>
        <w:t>签名</w:t>
      </w:r>
      <w:r>
        <w:rPr>
          <w:rFonts w:ascii="宋体" w:hAnsi="宋体"/>
          <w:b/>
          <w:bCs/>
          <w:snapToGrid w:val="0"/>
          <w:color w:val="000000" w:themeColor="text1"/>
          <w:kern w:val="0"/>
          <w:szCs w:val="21"/>
          <w:highlight w:val="none"/>
          <w14:textFill>
            <w14:solidFill>
              <w14:schemeClr w14:val="tx1"/>
            </w14:solidFill>
          </w14:textFill>
        </w:rPr>
        <w:t xml:space="preserve">或盖章） </w:t>
      </w:r>
    </w:p>
    <w:p w14:paraId="75ACE84D">
      <w:pPr>
        <w:pStyle w:val="4"/>
        <w:spacing w:before="0" w:after="0" w:line="360" w:lineRule="auto"/>
        <w:jc w:val="both"/>
        <w:rPr>
          <w:rFonts w:ascii="宋体" w:hAnsi="宋体" w:eastAsia="宋体" w:cs="宋体"/>
          <w:color w:val="000000" w:themeColor="text1"/>
          <w:sz w:val="28"/>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日期：</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u w:val="none"/>
          <w:lang w:val="en-US" w:eastAsia="zh-CN"/>
          <w14:textFill>
            <w14:solidFill>
              <w14:schemeClr w14:val="tx1"/>
            </w14:solidFill>
          </w14:textFill>
        </w:rPr>
        <w:t>年</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u w:val="none"/>
          <w:lang w:val="en-US" w:eastAsia="zh-CN"/>
          <w14:textFill>
            <w14:solidFill>
              <w14:schemeClr w14:val="tx1"/>
            </w14:solidFill>
          </w14:textFill>
        </w:rPr>
        <w:t>月</w:t>
      </w:r>
      <w:r>
        <w:rPr>
          <w:rFonts w:hint="eastAsia" w:ascii="宋体" w:hAnsi="宋体" w:eastAsia="宋体" w:cs="宋体"/>
          <w:b/>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u w:val="none"/>
          <w:lang w:val="en-US" w:eastAsia="zh-CN"/>
          <w14:textFill>
            <w14:solidFill>
              <w14:schemeClr w14:val="tx1"/>
            </w14:solidFill>
          </w14:textFill>
        </w:rPr>
        <w:t>日</w:t>
      </w:r>
      <w:r>
        <w:rPr>
          <w:rFonts w:hint="eastAsia" w:ascii="宋体" w:hAnsi="宋体" w:eastAsia="宋体" w:cs="宋体"/>
          <w:color w:val="000000" w:themeColor="text1"/>
          <w:sz w:val="28"/>
          <w:highlight w:val="none"/>
          <w14:textFill>
            <w14:solidFill>
              <w14:schemeClr w14:val="tx1"/>
            </w14:solidFill>
          </w14:textFill>
        </w:rPr>
        <w:br w:type="page"/>
      </w:r>
      <w:bookmarkStart w:id="280" w:name="_Toc12910"/>
      <w:bookmarkStart w:id="281" w:name="_Toc7430"/>
      <w:bookmarkStart w:id="282" w:name="_Toc11961"/>
      <w:bookmarkStart w:id="283" w:name="_Toc18757"/>
      <w:bookmarkStart w:id="284" w:name="_Toc2760"/>
      <w:r>
        <w:rPr>
          <w:rFonts w:hint="eastAsia" w:ascii="宋体" w:hAnsi="宋体" w:eastAsia="宋体" w:cs="宋体"/>
          <w:color w:val="000000" w:themeColor="text1"/>
          <w:sz w:val="28"/>
          <w:highlight w:val="none"/>
          <w14:textFill>
            <w14:solidFill>
              <w14:schemeClr w14:val="tx1"/>
            </w14:solidFill>
          </w14:textFill>
        </w:rPr>
        <w:t>四、资格审查资料</w:t>
      </w:r>
      <w:bookmarkEnd w:id="269"/>
      <w:bookmarkEnd w:id="270"/>
      <w:bookmarkEnd w:id="271"/>
      <w:bookmarkEnd w:id="280"/>
      <w:bookmarkEnd w:id="281"/>
      <w:bookmarkEnd w:id="282"/>
      <w:bookmarkEnd w:id="283"/>
      <w:bookmarkEnd w:id="284"/>
    </w:p>
    <w:p w14:paraId="1F25356C">
      <w:pPr>
        <w:pStyle w:val="4"/>
        <w:spacing w:before="0" w:after="0" w:line="360" w:lineRule="auto"/>
        <w:jc w:val="center"/>
        <w:rPr>
          <w:rFonts w:hint="eastAsia" w:asciiTheme="majorEastAsia" w:hAnsiTheme="majorEastAsia" w:eastAsiaTheme="majorEastAsia" w:cstheme="majorEastAsia"/>
          <w:color w:val="000000" w:themeColor="text1"/>
          <w:sz w:val="28"/>
          <w:highlight w:val="none"/>
          <w14:textFill>
            <w14:solidFill>
              <w14:schemeClr w14:val="tx1"/>
            </w14:solidFill>
          </w14:textFill>
        </w:rPr>
      </w:pPr>
      <w:r>
        <w:rPr>
          <w:rFonts w:hint="eastAsia" w:asciiTheme="majorEastAsia" w:hAnsiTheme="majorEastAsia" w:eastAsiaTheme="majorEastAsia" w:cstheme="majorEastAsia"/>
          <w:b/>
          <w:bCs/>
          <w:color w:val="000000" w:themeColor="text1"/>
          <w:sz w:val="28"/>
          <w:highlight w:val="none"/>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8"/>
          <w:highlight w:val="none"/>
          <w:lang w:val="en-US" w:eastAsia="zh-CN"/>
          <w14:textFill>
            <w14:solidFill>
              <w14:schemeClr w14:val="tx1"/>
            </w14:solidFill>
          </w14:textFill>
        </w:rPr>
        <w:t>一</w:t>
      </w:r>
      <w:r>
        <w:rPr>
          <w:rFonts w:hint="eastAsia" w:asciiTheme="majorEastAsia" w:hAnsiTheme="majorEastAsia" w:eastAsiaTheme="majorEastAsia" w:cstheme="majorEastAsia"/>
          <w:b/>
          <w:bCs/>
          <w:color w:val="000000" w:themeColor="text1"/>
          <w:sz w:val="28"/>
          <w:highlight w:val="none"/>
          <w:lang w:eastAsia="zh-CN"/>
          <w14:textFill>
            <w14:solidFill>
              <w14:schemeClr w14:val="tx1"/>
            </w14:solidFill>
          </w14:textFill>
        </w:rPr>
        <w:t>）</w:t>
      </w:r>
      <w:r>
        <w:rPr>
          <w:rFonts w:hint="eastAsia" w:asciiTheme="majorEastAsia" w:hAnsiTheme="majorEastAsia" w:eastAsiaTheme="majorEastAsia" w:cstheme="majorEastAsia"/>
          <w:b/>
          <w:bCs/>
          <w:color w:val="000000" w:themeColor="text1"/>
          <w:sz w:val="28"/>
          <w:highlight w:val="none"/>
          <w14:textFill>
            <w14:solidFill>
              <w14:schemeClr w14:val="tx1"/>
            </w14:solidFill>
          </w14:textFill>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D673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07E555E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60A49AC6">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124B98A6">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资格要求</w:t>
            </w:r>
          </w:p>
        </w:tc>
      </w:tr>
      <w:tr w14:paraId="386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59" w:type="dxa"/>
            <w:tcBorders>
              <w:top w:val="single" w:color="auto" w:sz="4" w:space="0"/>
              <w:left w:val="single" w:color="auto" w:sz="4" w:space="0"/>
              <w:bottom w:val="single" w:color="auto" w:sz="4" w:space="0"/>
              <w:right w:val="single" w:color="auto" w:sz="4" w:space="0"/>
            </w:tcBorders>
            <w:vAlign w:val="center"/>
          </w:tcPr>
          <w:p w14:paraId="43A7331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470" w:type="dxa"/>
            <w:tcBorders>
              <w:top w:val="single" w:color="auto" w:sz="4" w:space="0"/>
              <w:left w:val="single" w:color="auto" w:sz="4" w:space="0"/>
              <w:bottom w:val="single" w:color="auto" w:sz="4" w:space="0"/>
              <w:right w:val="single" w:color="auto" w:sz="4" w:space="0"/>
            </w:tcBorders>
            <w:vAlign w:val="center"/>
          </w:tcPr>
          <w:p w14:paraId="4F61D70E">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0A0DB741">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（1）.具有独立法人资格和有效的营业执照。</w:t>
            </w:r>
          </w:p>
          <w:p w14:paraId="2C3C9172">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（2）.具有有效的安全生产许可证。</w:t>
            </w:r>
          </w:p>
          <w:p w14:paraId="0BAF82E3">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（3）.具备有效的承装（修、试）电力设施许可证（承装、承修、承试四级及以上）；</w:t>
            </w:r>
          </w:p>
          <w:p w14:paraId="3D072B94">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000000" w:themeColor="text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（4）.具备有效的电力工程施工总承包三级或输变电工程三级及以上资质；</w:t>
            </w:r>
          </w:p>
        </w:tc>
      </w:tr>
      <w:tr w14:paraId="6667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58D4429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1470" w:type="dxa"/>
            <w:tcBorders>
              <w:top w:val="single" w:color="auto" w:sz="4" w:space="0"/>
              <w:left w:val="single" w:color="auto" w:sz="4" w:space="0"/>
              <w:bottom w:val="single" w:color="auto" w:sz="4" w:space="0"/>
              <w:right w:val="single" w:color="auto" w:sz="4" w:space="0"/>
            </w:tcBorders>
            <w:vAlign w:val="center"/>
          </w:tcPr>
          <w:p w14:paraId="5958A66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061EB77">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2022年1月1日至投标截止日（合同签订时间为准），投标人至少具有一个单项合同金额不低于25万元公路行业供配电工程业绩，提供业绩合同复印件。</w:t>
            </w:r>
          </w:p>
        </w:tc>
      </w:tr>
      <w:tr w14:paraId="57CB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132D798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1470" w:type="dxa"/>
            <w:tcBorders>
              <w:top w:val="single" w:color="auto" w:sz="4" w:space="0"/>
              <w:left w:val="single" w:color="auto" w:sz="4" w:space="0"/>
              <w:bottom w:val="single" w:color="auto" w:sz="4" w:space="0"/>
              <w:right w:val="single" w:color="auto" w:sz="4" w:space="0"/>
            </w:tcBorders>
            <w:vAlign w:val="center"/>
          </w:tcPr>
          <w:p w14:paraId="386028E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1BD5A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r>
      <w:tr w14:paraId="41EDA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76C1C987">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000000" w:themeColor="text1"/>
                <w:kern w:val="0"/>
                <w:szCs w:val="21"/>
                <w:highlight w:val="none"/>
                <w14:textFill>
                  <w14:solidFill>
                    <w14:schemeClr w14:val="tx1"/>
                  </w14:solidFill>
                </w14:textFill>
              </w:rPr>
            </w:pPr>
            <w:r>
              <w:rPr>
                <w:rFonts w:hint="eastAsia" w:hAnsi="宋体"/>
                <w:b/>
                <w:bCs/>
                <w:color w:val="000000" w:themeColor="text1"/>
                <w:kern w:val="0"/>
                <w:szCs w:val="21"/>
                <w:highlight w:val="none"/>
                <w14:textFill>
                  <w14:solidFill>
                    <w14:schemeClr w14:val="tx1"/>
                  </w14:solidFill>
                </w14:textFill>
              </w:rPr>
              <w:t>注：1.提供公司营业执照复印件，并加盖单位公章。</w:t>
            </w:r>
          </w:p>
          <w:p w14:paraId="6C5B387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2.业绩证明资料</w:t>
            </w:r>
            <w:r>
              <w:rPr>
                <w:b/>
                <w:bCs/>
                <w:color w:val="000000" w:themeColor="text1"/>
                <w:highlight w:val="none"/>
                <w14:textFill>
                  <w14:solidFill>
                    <w14:schemeClr w14:val="tx1"/>
                  </w14:solidFill>
                </w14:textFill>
              </w:rPr>
              <w:t>提供合同</w:t>
            </w:r>
            <w:r>
              <w:rPr>
                <w:rFonts w:hint="eastAsia" w:ascii="宋体" w:hAnsi="宋体" w:cs="宋体"/>
                <w:b/>
                <w:bCs/>
                <w:color w:val="000000" w:themeColor="text1"/>
                <w:szCs w:val="21"/>
                <w:highlight w:val="none"/>
                <w:shd w:val="clear" w:color="auto" w:fill="FFFFFF"/>
                <w14:textFill>
                  <w14:solidFill>
                    <w14:schemeClr w14:val="tx1"/>
                  </w14:solidFill>
                </w14:textFill>
              </w:rPr>
              <w:t>复印件</w:t>
            </w:r>
            <w:r>
              <w:rPr>
                <w:b/>
                <w:bCs/>
                <w:color w:val="000000" w:themeColor="text1"/>
                <w:highlight w:val="none"/>
                <w14:textFill>
                  <w14:solidFill>
                    <w14:schemeClr w14:val="tx1"/>
                  </w14:solidFill>
                </w14:textFill>
              </w:rPr>
              <w:t>（合同需清晰反映上述业绩要求的主要内容，包括但不限于合同签订时间、合同金额及合同内容）</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并</w:t>
            </w:r>
            <w:r>
              <w:rPr>
                <w:rFonts w:hint="eastAsia" w:hAnsi="宋体"/>
                <w:b/>
                <w:bCs/>
                <w:color w:val="000000" w:themeColor="text1"/>
                <w:kern w:val="0"/>
                <w:szCs w:val="21"/>
                <w:highlight w:val="none"/>
                <w14:textFill>
                  <w14:solidFill>
                    <w14:schemeClr w14:val="tx1"/>
                  </w14:solidFill>
                </w14:textFill>
              </w:rPr>
              <w:t>盖单位公章。若合同中无法体现上述内容的，则还需出具</w:t>
            </w:r>
            <w:r>
              <w:rPr>
                <w:rFonts w:hint="eastAsia" w:hAnsi="宋体"/>
                <w:b/>
                <w:bCs/>
                <w:color w:val="000000" w:themeColor="text1"/>
                <w:kern w:val="0"/>
                <w:szCs w:val="21"/>
                <w:highlight w:val="none"/>
                <w:lang w:val="en-US" w:eastAsia="zh-CN"/>
                <w14:textFill>
                  <w14:solidFill>
                    <w14:schemeClr w14:val="tx1"/>
                  </w14:solidFill>
                </w14:textFill>
              </w:rPr>
              <w:t>加盖</w:t>
            </w:r>
            <w:r>
              <w:rPr>
                <w:rFonts w:hint="eastAsia" w:hAnsi="宋体"/>
                <w:b/>
                <w:bCs/>
                <w:color w:val="000000" w:themeColor="text1"/>
                <w:kern w:val="0"/>
                <w:szCs w:val="21"/>
                <w:highlight w:val="none"/>
                <w14:textFill>
                  <w14:solidFill>
                    <w14:schemeClr w14:val="tx1"/>
                  </w14:solidFill>
                </w14:textFill>
              </w:rPr>
              <w:t>业主</w:t>
            </w:r>
            <w:r>
              <w:rPr>
                <w:rFonts w:hint="eastAsia" w:hAnsi="宋体"/>
                <w:b/>
                <w:bCs/>
                <w:color w:val="000000" w:themeColor="text1"/>
                <w:kern w:val="0"/>
                <w:szCs w:val="21"/>
                <w:highlight w:val="none"/>
                <w:lang w:val="en-US" w:eastAsia="zh-CN"/>
                <w14:textFill>
                  <w14:solidFill>
                    <w14:schemeClr w14:val="tx1"/>
                  </w14:solidFill>
                </w14:textFill>
              </w:rPr>
              <w:t>公章的业主</w:t>
            </w:r>
            <w:r>
              <w:rPr>
                <w:rFonts w:hint="eastAsia" w:hAnsi="宋体"/>
                <w:b/>
                <w:bCs/>
                <w:color w:val="000000" w:themeColor="text1"/>
                <w:kern w:val="0"/>
                <w:szCs w:val="21"/>
                <w:highlight w:val="none"/>
                <w14:textFill>
                  <w14:solidFill>
                    <w14:schemeClr w14:val="tx1"/>
                  </w14:solidFill>
                </w14:textFill>
              </w:rPr>
              <w:t>证明材料。</w:t>
            </w:r>
          </w:p>
          <w:p w14:paraId="0CD3A19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000000" w:themeColor="text1"/>
                <w:sz w:val="21"/>
                <w:szCs w:val="21"/>
                <w:highlight w:val="none"/>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3.信誉要求报价</w:t>
            </w:r>
            <w:r>
              <w:rPr>
                <w:rFonts w:hint="eastAsia"/>
                <w:b/>
                <w:bCs/>
                <w:color w:val="000000" w:themeColor="text1"/>
                <w:sz w:val="21"/>
                <w:szCs w:val="21"/>
                <w:highlight w:val="none"/>
                <w14:textFill>
                  <w14:solidFill>
                    <w14:schemeClr w14:val="tx1"/>
                  </w14:solidFill>
                </w14:textFill>
              </w:rPr>
              <w:t>人自行通过上述网站进行查询，经查询存在相应记录的，应回避本次</w:t>
            </w:r>
            <w:r>
              <w:rPr>
                <w:rFonts w:hint="eastAsia"/>
                <w:b/>
                <w:bCs/>
                <w:color w:val="000000" w:themeColor="text1"/>
                <w:sz w:val="21"/>
                <w:szCs w:val="21"/>
                <w:highlight w:val="none"/>
                <w:lang w:val="en-US" w:eastAsia="zh-CN"/>
                <w14:textFill>
                  <w14:solidFill>
                    <w14:schemeClr w14:val="tx1"/>
                  </w14:solidFill>
                </w14:textFill>
              </w:rPr>
              <w:t>比选</w:t>
            </w:r>
            <w:r>
              <w:rPr>
                <w:rFonts w:hint="eastAsia"/>
                <w:b/>
                <w:bCs/>
                <w:color w:val="000000" w:themeColor="text1"/>
                <w:sz w:val="21"/>
                <w:szCs w:val="21"/>
                <w:highlight w:val="none"/>
                <w14:textFill>
                  <w14:solidFill>
                    <w14:schemeClr w14:val="tx1"/>
                  </w14:solidFill>
                </w14:textFill>
              </w:rPr>
              <w:t>；查询后无相应记录的，还需按</w:t>
            </w:r>
            <w:r>
              <w:rPr>
                <w:rFonts w:hint="eastAsia"/>
                <w:b/>
                <w:bCs/>
                <w:color w:val="000000" w:themeColor="text1"/>
                <w:sz w:val="21"/>
                <w:szCs w:val="21"/>
                <w:highlight w:val="none"/>
                <w:lang w:val="en-US" w:eastAsia="zh-CN"/>
                <w14:textFill>
                  <w14:solidFill>
                    <w14:schemeClr w14:val="tx1"/>
                  </w14:solidFill>
                </w14:textFill>
              </w:rPr>
              <w:t>竞争性比选响应文</w:t>
            </w:r>
            <w:r>
              <w:rPr>
                <w:rFonts w:hint="eastAsia"/>
                <w:b/>
                <w:bCs/>
                <w:color w:val="000000" w:themeColor="text1"/>
                <w:sz w:val="21"/>
                <w:szCs w:val="21"/>
                <w:highlight w:val="none"/>
                <w14:textFill>
                  <w14:solidFill>
                    <w14:schemeClr w14:val="tx1"/>
                  </w14:solidFill>
                </w14:textFill>
              </w:rPr>
              <w:t>件中</w:t>
            </w:r>
            <w:r>
              <w:rPr>
                <w:rFonts w:hint="eastAsia"/>
                <w:b/>
                <w:bCs/>
                <w:color w:val="000000" w:themeColor="text1"/>
                <w:sz w:val="21"/>
                <w:szCs w:val="21"/>
                <w:highlight w:val="none"/>
                <w:lang w:val="en-US" w:eastAsia="zh-CN"/>
                <w14:textFill>
                  <w14:solidFill>
                    <w14:schemeClr w14:val="tx1"/>
                  </w14:solidFill>
                </w14:textFill>
              </w:rPr>
              <w:t>承诺</w:t>
            </w:r>
            <w:r>
              <w:rPr>
                <w:rFonts w:hint="eastAsia"/>
                <w:b/>
                <w:bCs/>
                <w:color w:val="000000" w:themeColor="text1"/>
                <w:sz w:val="21"/>
                <w:szCs w:val="21"/>
                <w:highlight w:val="none"/>
                <w14:textFill>
                  <w14:solidFill>
                    <w14:schemeClr w14:val="tx1"/>
                  </w14:solidFill>
                </w14:textFill>
              </w:rPr>
              <w:t>格式进行承诺</w:t>
            </w:r>
            <w:r>
              <w:rPr>
                <w:rFonts w:hint="eastAsia"/>
                <w:b/>
                <w:bCs/>
                <w:color w:val="000000" w:themeColor="text1"/>
                <w:highlight w:val="none"/>
                <w:lang w:val="en-US" w:eastAsia="zh-CN"/>
                <w14:textFill>
                  <w14:solidFill>
                    <w14:schemeClr w14:val="tx1"/>
                  </w14:solidFill>
                </w14:textFill>
              </w:rPr>
              <w:t>并</w:t>
            </w:r>
            <w:r>
              <w:rPr>
                <w:rFonts w:hint="eastAsia" w:hAnsi="宋体"/>
                <w:b/>
                <w:bCs/>
                <w:color w:val="000000" w:themeColor="text1"/>
                <w:kern w:val="0"/>
                <w:szCs w:val="21"/>
                <w:highlight w:val="none"/>
                <w14:textFill>
                  <w14:solidFill>
                    <w14:schemeClr w14:val="tx1"/>
                  </w14:solidFill>
                </w14:textFill>
              </w:rPr>
              <w:t>盖单位公章</w:t>
            </w:r>
            <w:r>
              <w:rPr>
                <w:rFonts w:hint="eastAsia"/>
                <w:b/>
                <w:bCs/>
                <w:color w:val="000000" w:themeColor="text1"/>
                <w:sz w:val="21"/>
                <w:szCs w:val="21"/>
                <w:highlight w:val="none"/>
                <w14:textFill>
                  <w14:solidFill>
                    <w14:schemeClr w14:val="tx1"/>
                  </w14:solidFill>
                </w14:textFill>
              </w:rPr>
              <w:t>。</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人保留对</w:t>
            </w:r>
            <w:r>
              <w:rPr>
                <w:rFonts w:hint="eastAsia"/>
                <w:b/>
                <w:bCs/>
                <w:color w:val="000000" w:themeColor="text1"/>
                <w:sz w:val="21"/>
                <w:szCs w:val="21"/>
                <w:highlight w:val="none"/>
                <w:lang w:val="en-US" w:eastAsia="zh-CN"/>
                <w14:textFill>
                  <w14:solidFill>
                    <w14:schemeClr w14:val="tx1"/>
                  </w14:solidFill>
                </w14:textFill>
              </w:rPr>
              <w:t>报价</w:t>
            </w:r>
            <w:r>
              <w:rPr>
                <w:rFonts w:hint="eastAsia"/>
                <w:b/>
                <w:bCs/>
                <w:color w:val="000000" w:themeColor="text1"/>
                <w:sz w:val="21"/>
                <w:szCs w:val="21"/>
                <w:highlight w:val="none"/>
                <w14:textFill>
                  <w14:solidFill>
                    <w14:schemeClr w14:val="tx1"/>
                  </w14:solidFill>
                </w14:textFill>
              </w:rPr>
              <w:t>人承诺真实性进行查询的权利，如果发现</w:t>
            </w:r>
            <w:r>
              <w:rPr>
                <w:rFonts w:hint="eastAsia"/>
                <w:b/>
                <w:bCs/>
                <w:color w:val="000000" w:themeColor="text1"/>
                <w:sz w:val="21"/>
                <w:szCs w:val="21"/>
                <w:highlight w:val="none"/>
                <w:lang w:val="en-US" w:eastAsia="zh-CN"/>
                <w14:textFill>
                  <w14:solidFill>
                    <w14:schemeClr w14:val="tx1"/>
                  </w14:solidFill>
                </w14:textFill>
              </w:rPr>
              <w:t>报价人</w:t>
            </w:r>
            <w:r>
              <w:rPr>
                <w:rFonts w:hint="eastAsia"/>
                <w:b/>
                <w:bCs/>
                <w:color w:val="000000" w:themeColor="text1"/>
                <w:sz w:val="21"/>
                <w:szCs w:val="21"/>
                <w:highlight w:val="none"/>
                <w14:textFill>
                  <w14:solidFill>
                    <w14:schemeClr w14:val="tx1"/>
                  </w14:solidFill>
                </w14:textFill>
              </w:rPr>
              <w:t>承诺不实的，将取消其中标资格，</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人可以按照</w:t>
            </w:r>
            <w:r>
              <w:rPr>
                <w:rFonts w:hint="eastAsia"/>
                <w:b/>
                <w:bCs/>
                <w:color w:val="000000" w:themeColor="text1"/>
                <w:sz w:val="21"/>
                <w:szCs w:val="21"/>
                <w:highlight w:val="none"/>
                <w:lang w:val="en-US" w:eastAsia="zh-CN"/>
                <w14:textFill>
                  <w14:solidFill>
                    <w14:schemeClr w14:val="tx1"/>
                  </w14:solidFill>
                </w14:textFill>
              </w:rPr>
              <w:t>评审</w:t>
            </w:r>
            <w:r>
              <w:rPr>
                <w:rFonts w:hint="eastAsia"/>
                <w:b/>
                <w:bCs/>
                <w:color w:val="000000" w:themeColor="text1"/>
                <w:sz w:val="21"/>
                <w:szCs w:val="21"/>
                <w:highlight w:val="none"/>
                <w14:textFill>
                  <w14:solidFill>
                    <w14:schemeClr w14:val="tx1"/>
                  </w14:solidFill>
                </w14:textFill>
              </w:rPr>
              <w:t>报告中标结果的排序，依次递补其他</w:t>
            </w:r>
            <w:r>
              <w:rPr>
                <w:rFonts w:hint="eastAsia"/>
                <w:b/>
                <w:bCs/>
                <w:color w:val="000000" w:themeColor="text1"/>
                <w:sz w:val="21"/>
                <w:szCs w:val="21"/>
                <w:highlight w:val="none"/>
                <w:lang w:val="en-US" w:eastAsia="zh-CN"/>
                <w14:textFill>
                  <w14:solidFill>
                    <w14:schemeClr w14:val="tx1"/>
                  </w14:solidFill>
                </w14:textFill>
              </w:rPr>
              <w:t>报价</w:t>
            </w:r>
            <w:r>
              <w:rPr>
                <w:rFonts w:hint="eastAsia"/>
                <w:b/>
                <w:bCs/>
                <w:color w:val="000000" w:themeColor="text1"/>
                <w:sz w:val="21"/>
                <w:szCs w:val="21"/>
                <w:highlight w:val="none"/>
                <w14:textFill>
                  <w14:solidFill>
                    <w14:schemeClr w14:val="tx1"/>
                  </w14:solidFill>
                </w14:textFill>
              </w:rPr>
              <w:t>人为中标候选人或中标人，也可重新</w:t>
            </w:r>
            <w:r>
              <w:rPr>
                <w:rFonts w:hint="eastAsia"/>
                <w:b/>
                <w:bCs/>
                <w:color w:val="000000" w:themeColor="text1"/>
                <w:sz w:val="21"/>
                <w:szCs w:val="21"/>
                <w:highlight w:val="none"/>
                <w:lang w:val="en-US" w:eastAsia="zh-CN"/>
                <w14:textFill>
                  <w14:solidFill>
                    <w14:schemeClr w14:val="tx1"/>
                  </w14:solidFill>
                </w14:textFill>
              </w:rPr>
              <w:t>采购</w:t>
            </w:r>
            <w:r>
              <w:rPr>
                <w:rFonts w:hint="eastAsia"/>
                <w:b/>
                <w:bCs/>
                <w:color w:val="000000" w:themeColor="text1"/>
                <w:sz w:val="21"/>
                <w:szCs w:val="21"/>
                <w:highlight w:val="none"/>
                <w14:textFill>
                  <w14:solidFill>
                    <w14:schemeClr w14:val="tx1"/>
                  </w14:solidFill>
                </w14:textFill>
              </w:rPr>
              <w:t>。</w:t>
            </w:r>
          </w:p>
        </w:tc>
      </w:tr>
    </w:tbl>
    <w:p w14:paraId="73AA6553">
      <w:pPr>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pPr>
    </w:p>
    <w:p w14:paraId="16638663">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000000" w:themeColor="text1"/>
          <w:szCs w:val="21"/>
          <w:highlight w:val="none"/>
          <w14:textFill>
            <w14:solidFill>
              <w14:schemeClr w14:val="tx1"/>
            </w14:solidFill>
          </w14:textFill>
        </w:rPr>
      </w:pPr>
      <w:r>
        <w:rPr>
          <w:rFonts w:hint="eastAsia" w:asciiTheme="majorEastAsia" w:hAnsiTheme="majorEastAsia" w:eastAsiaTheme="majorEastAsia" w:cstheme="majorEastAsia"/>
          <w:b/>
          <w:bCs/>
          <w:color w:val="000000" w:themeColor="text1"/>
          <w:kern w:val="0"/>
          <w:sz w:val="28"/>
          <w:szCs w:val="32"/>
          <w:highlight w:val="none"/>
          <w:lang w:val="en-US" w:eastAsia="zh-CN" w:bidi="ar-SA"/>
          <w14:textFill>
            <w14:solidFill>
              <w14:schemeClr w14:val="tx1"/>
            </w14:solidFill>
          </w14:textFill>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399D4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07D9DED3">
            <w:pPr>
              <w:spacing w:line="400" w:lineRule="exact"/>
              <w:jc w:val="center"/>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1EC65B00">
            <w:pPr>
              <w:spacing w:line="400" w:lineRule="exact"/>
              <w:jc w:val="center"/>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1BFFACE8">
            <w:pPr>
              <w:spacing w:line="400" w:lineRule="exact"/>
              <w:jc w:val="center"/>
              <w:rPr>
                <w:rFonts w:hint="eastAsia" w:ascii="宋体" w:hAnsi="宋体" w:eastAsia="宋体" w:cs="宋体"/>
                <w:b/>
                <w:bCs/>
                <w:color w:val="000000" w:themeColor="text1"/>
                <w:szCs w:val="21"/>
                <w:highlight w:val="none"/>
                <w:lang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5D4C4699">
            <w:pPr>
              <w:spacing w:line="400" w:lineRule="exact"/>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475900D3">
            <w:pPr>
              <w:spacing w:line="400" w:lineRule="exact"/>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63AE8CE">
            <w:pPr>
              <w:spacing w:line="400" w:lineRule="exact"/>
              <w:jc w:val="center"/>
              <w:rPr>
                <w:rFonts w:hint="default" w:ascii="宋体" w:hAnsi="宋体" w:cs="宋体"/>
                <w:b/>
                <w:bCs/>
                <w:color w:val="000000" w:themeColor="text1"/>
                <w:szCs w:val="21"/>
                <w:highlight w:val="none"/>
                <w:lang w:val="en-US"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备注</w:t>
            </w:r>
          </w:p>
        </w:tc>
      </w:tr>
      <w:tr w14:paraId="166EB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02356572">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w:t>
            </w:r>
          </w:p>
        </w:tc>
        <w:tc>
          <w:tcPr>
            <w:tcW w:w="1470" w:type="dxa"/>
            <w:vMerge w:val="restart"/>
            <w:tcBorders>
              <w:top w:val="single" w:color="auto" w:sz="4" w:space="0"/>
              <w:left w:val="single" w:color="auto" w:sz="4" w:space="0"/>
              <w:right w:val="single" w:color="auto" w:sz="4" w:space="0"/>
            </w:tcBorders>
            <w:vAlign w:val="center"/>
          </w:tcPr>
          <w:p w14:paraId="6D437DF6">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21591AEF">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4AD18355">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42F8BF18">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304B8692">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332D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0B184A9A">
            <w:pPr>
              <w:spacing w:line="400" w:lineRule="exact"/>
              <w:jc w:val="center"/>
              <w:rPr>
                <w:rFonts w:hint="eastAsia" w:ascii="宋体" w:hAnsi="宋体" w:eastAsia="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123C3574">
            <w:pPr>
              <w:spacing w:line="400" w:lineRule="exact"/>
              <w:jc w:val="center"/>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27D79F9C">
            <w:pPr>
              <w:widowControl/>
              <w:ind w:firstLine="420" w:firstLineChars="200"/>
              <w:jc w:val="left"/>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（1）拟派本项目的项目经理须已在报价人本单位注册并应具有</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机电</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专业二级及以上注册建造师执业资格，且在人员方面具有相应的施工能力</w:t>
            </w: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w:t>
            </w:r>
          </w:p>
          <w:p w14:paraId="53A97BF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（2）持有有效的省级建设主管部门颁发的安全生产考核合格证B证。</w:t>
            </w:r>
          </w:p>
        </w:tc>
      </w:tr>
      <w:tr w14:paraId="5637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13C76E8E">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2</w:t>
            </w:r>
          </w:p>
        </w:tc>
        <w:tc>
          <w:tcPr>
            <w:tcW w:w="1470" w:type="dxa"/>
            <w:vMerge w:val="restart"/>
            <w:tcBorders>
              <w:top w:val="single" w:color="auto" w:sz="4" w:space="0"/>
              <w:left w:val="single" w:color="auto" w:sz="4" w:space="0"/>
              <w:right w:val="single" w:color="auto" w:sz="4" w:space="0"/>
            </w:tcBorders>
            <w:vAlign w:val="center"/>
          </w:tcPr>
          <w:p w14:paraId="2EBA3282">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6FBC5CEA">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79B7A724">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0275C09E">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130296AE">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77CE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45C65885">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5380EAC3">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279BBB1B">
            <w:pPr>
              <w:keepNext w:val="0"/>
              <w:keepLines w:val="0"/>
              <w:pageBreakBefore w:val="0"/>
              <w:widowControl w:val="0"/>
              <w:tabs>
                <w:tab w:val="left" w:pos="962"/>
              </w:tabs>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具有工程类中级及以上职称</w:t>
            </w:r>
            <w:r>
              <w:rPr>
                <w:rFonts w:hint="eastAsia" w:ascii="宋体" w:hAnsi="宋体" w:cs="宋体"/>
                <w:color w:val="000000" w:themeColor="text1"/>
                <w:szCs w:val="21"/>
                <w:highlight w:val="none"/>
                <w:lang w:val="en-US" w:eastAsia="zh-CN"/>
                <w14:textFill>
                  <w14:solidFill>
                    <w14:schemeClr w14:val="tx1"/>
                  </w14:solidFill>
                </w14:textFill>
              </w:rPr>
              <w:t>或者</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具有</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机电</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专业二级及以上注册建造师执业资格</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05E2B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restart"/>
            <w:tcBorders>
              <w:top w:val="single" w:color="auto" w:sz="4" w:space="0"/>
              <w:left w:val="single" w:color="auto" w:sz="4" w:space="0"/>
              <w:right w:val="single" w:color="auto" w:sz="4" w:space="0"/>
            </w:tcBorders>
            <w:vAlign w:val="center"/>
          </w:tcPr>
          <w:p w14:paraId="039CA1BA">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p>
        </w:tc>
        <w:tc>
          <w:tcPr>
            <w:tcW w:w="1470" w:type="dxa"/>
            <w:vMerge w:val="restart"/>
            <w:tcBorders>
              <w:top w:val="single" w:color="auto" w:sz="4" w:space="0"/>
              <w:left w:val="single" w:color="auto" w:sz="4" w:space="0"/>
              <w:right w:val="single" w:color="auto" w:sz="4" w:space="0"/>
            </w:tcBorders>
            <w:vAlign w:val="center"/>
          </w:tcPr>
          <w:p w14:paraId="6E9C9C88">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r>
              <w:rPr>
                <w:rFonts w:hint="default" w:ascii="宋体" w:hAnsi="宋体" w:cs="宋体"/>
                <w:color w:val="000000" w:themeColor="text1"/>
                <w:szCs w:val="21"/>
                <w:highlight w:val="none"/>
                <w:lang w:val="en-US" w:eastAsia="zh-CN"/>
                <w14:textFill>
                  <w14:solidFill>
                    <w14:schemeClr w14:val="tx1"/>
                  </w14:solidFill>
                </w14:textFill>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27F36059">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2503" w:type="dxa"/>
            <w:tcBorders>
              <w:top w:val="single" w:color="auto" w:sz="4" w:space="0"/>
              <w:left w:val="single" w:color="auto" w:sz="4" w:space="0"/>
              <w:bottom w:val="single" w:color="auto" w:sz="4" w:space="0"/>
              <w:right w:val="single" w:color="auto" w:sz="4" w:space="0"/>
            </w:tcBorders>
            <w:vAlign w:val="center"/>
          </w:tcPr>
          <w:p w14:paraId="04455FBE">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2214" w:type="dxa"/>
            <w:tcBorders>
              <w:top w:val="single" w:color="auto" w:sz="4" w:space="0"/>
              <w:left w:val="single" w:color="auto" w:sz="4" w:space="0"/>
              <w:bottom w:val="single" w:color="auto" w:sz="4" w:space="0"/>
              <w:right w:val="single" w:color="auto" w:sz="4" w:space="0"/>
            </w:tcBorders>
            <w:vAlign w:val="center"/>
          </w:tcPr>
          <w:p w14:paraId="456266C7">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002" w:type="dxa"/>
            <w:tcBorders>
              <w:top w:val="single" w:color="auto" w:sz="4" w:space="0"/>
              <w:left w:val="single" w:color="auto" w:sz="4" w:space="0"/>
              <w:bottom w:val="single" w:color="auto" w:sz="4" w:space="0"/>
              <w:right w:val="single" w:color="auto" w:sz="4" w:space="0"/>
            </w:tcBorders>
            <w:vAlign w:val="center"/>
          </w:tcPr>
          <w:p w14:paraId="2E7AF2E3">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r>
      <w:tr w14:paraId="2568A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vMerge w:val="continue"/>
            <w:tcBorders>
              <w:left w:val="single" w:color="auto" w:sz="4" w:space="0"/>
              <w:bottom w:val="single" w:color="auto" w:sz="4" w:space="0"/>
              <w:right w:val="single" w:color="auto" w:sz="4" w:space="0"/>
            </w:tcBorders>
            <w:vAlign w:val="center"/>
          </w:tcPr>
          <w:p w14:paraId="6E1295C8">
            <w:pPr>
              <w:spacing w:line="400" w:lineRule="exact"/>
              <w:jc w:val="center"/>
              <w:rPr>
                <w:rFonts w:hint="eastAsia" w:ascii="宋体" w:hAnsi="宋体" w:cs="宋体"/>
                <w:color w:val="000000" w:themeColor="text1"/>
                <w:szCs w:val="21"/>
                <w:highlight w:val="none"/>
                <w:lang w:val="en-US" w:eastAsia="zh-CN"/>
                <w14:textFill>
                  <w14:solidFill>
                    <w14:schemeClr w14:val="tx1"/>
                  </w14:solidFill>
                </w14:textFill>
              </w:rPr>
            </w:pPr>
          </w:p>
        </w:tc>
        <w:tc>
          <w:tcPr>
            <w:tcW w:w="1470" w:type="dxa"/>
            <w:vMerge w:val="continue"/>
            <w:tcBorders>
              <w:left w:val="single" w:color="auto" w:sz="4" w:space="0"/>
              <w:bottom w:val="single" w:color="auto" w:sz="4" w:space="0"/>
              <w:right w:val="single" w:color="auto" w:sz="4" w:space="0"/>
            </w:tcBorders>
            <w:vAlign w:val="center"/>
          </w:tcPr>
          <w:p w14:paraId="4474E108">
            <w:pPr>
              <w:spacing w:line="400" w:lineRule="exact"/>
              <w:jc w:val="center"/>
              <w:rPr>
                <w:rFonts w:hint="default" w:ascii="宋体" w:hAnsi="宋体" w:cs="宋体"/>
                <w:color w:val="000000" w:themeColor="text1"/>
                <w:szCs w:val="21"/>
                <w:highlight w:val="none"/>
                <w:lang w:val="en-US" w:eastAsia="zh-CN"/>
                <w14:textFill>
                  <w14:solidFill>
                    <w14:schemeClr w14:val="tx1"/>
                  </w14:solidFill>
                </w14:textFill>
              </w:rPr>
            </w:pP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1083558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b w:val="0"/>
                <w:bCs w:val="0"/>
                <w:color w:val="000000" w:themeColor="text1"/>
                <w:szCs w:val="21"/>
                <w:highlight w:val="none"/>
                <w:lang w:val="en-US" w:eastAsia="zh-CN"/>
                <w14:textFill>
                  <w14:solidFill>
                    <w14:schemeClr w14:val="tx1"/>
                  </w14:solidFill>
                </w14:textFill>
              </w:rPr>
              <w:t>持有效的省级建设主管部门颁发的安全生产考核合格证C证。</w:t>
            </w:r>
          </w:p>
        </w:tc>
      </w:tr>
    </w:tbl>
    <w:p w14:paraId="2E892A3A">
      <w:pPr>
        <w:spacing w:line="400" w:lineRule="exact"/>
        <w:ind w:firstLine="422" w:firstLineChars="20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 xml:space="preserve"> 注：需提供项目主要管理人员名单（表格形式），以上人员相关资质证件、身份证复印件及由社保局出具的报价人为以上人员缴纳</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2025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月至</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2025</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SA"/>
          <w14:textFill>
            <w14:solidFill>
              <w14:schemeClr w14:val="tx1"/>
            </w14:solidFill>
          </w14:textFill>
        </w:rPr>
        <w:t>7</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月连续三个月的养老保险证明（带有社保部门公章或社保部门的有效电子印章），并加盖单位公章。</w:t>
      </w:r>
    </w:p>
    <w:p w14:paraId="0168C5A3">
      <w:pPr>
        <w:spacing w:line="400" w:lineRule="exact"/>
        <w:ind w:firstLine="420" w:firstLineChars="200"/>
        <w:jc w:val="left"/>
        <w:rPr>
          <w:rFonts w:hint="eastAsia" w:ascii="宋体" w:hAnsi="宋体" w:cs="宋体"/>
          <w:color w:val="000000" w:themeColor="text1"/>
          <w:szCs w:val="21"/>
          <w:highlight w:val="none"/>
          <w14:textFill>
            <w14:solidFill>
              <w14:schemeClr w14:val="tx1"/>
            </w14:solidFill>
          </w14:textFill>
        </w:rPr>
      </w:pPr>
    </w:p>
    <w:p w14:paraId="5EA1A87C">
      <w:pPr>
        <w:pStyle w:val="2"/>
        <w:rPr>
          <w:rFonts w:hint="eastAsia" w:hAnsi="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8"/>
          <w:highlight w:val="none"/>
          <w14:textFill>
            <w14:solidFill>
              <w14:schemeClr w14:val="tx1"/>
            </w14:solidFill>
          </w14:textFill>
        </w:rPr>
        <w:br w:type="page"/>
      </w:r>
      <w:bookmarkEnd w:id="272"/>
      <w:bookmarkEnd w:id="273"/>
      <w:bookmarkEnd w:id="274"/>
      <w:bookmarkEnd w:id="275"/>
      <w:bookmarkEnd w:id="276"/>
      <w:bookmarkEnd w:id="277"/>
      <w:bookmarkEnd w:id="278"/>
      <w:bookmarkEnd w:id="279"/>
      <w:bookmarkStart w:id="285" w:name="_Toc447827068"/>
      <w:bookmarkStart w:id="286" w:name="_Toc513633973"/>
      <w:bookmarkStart w:id="287" w:name="_Toc503951055"/>
      <w:bookmarkStart w:id="288" w:name="_Toc11672"/>
      <w:bookmarkStart w:id="289" w:name="_Toc11329281"/>
    </w:p>
    <w:bookmarkEnd w:id="285"/>
    <w:bookmarkEnd w:id="286"/>
    <w:bookmarkEnd w:id="287"/>
    <w:p w14:paraId="2AC1A936">
      <w:pPr>
        <w:pStyle w:val="4"/>
        <w:numPr>
          <w:ilvl w:val="0"/>
          <w:numId w:val="6"/>
        </w:numPr>
        <w:spacing w:before="0" w:after="0" w:line="360" w:lineRule="auto"/>
        <w:jc w:val="center"/>
        <w:rPr>
          <w:rFonts w:hint="eastAsia" w:ascii="宋体" w:hAnsi="宋体" w:eastAsia="宋体" w:cs="宋体"/>
          <w:color w:val="000000" w:themeColor="text1"/>
          <w:sz w:val="28"/>
          <w:highlight w:val="none"/>
          <w14:textFill>
            <w14:solidFill>
              <w14:schemeClr w14:val="tx1"/>
            </w14:solidFill>
          </w14:textFill>
        </w:rPr>
      </w:pPr>
      <w:bookmarkStart w:id="290" w:name="_Toc4083"/>
      <w:bookmarkStart w:id="291" w:name="_Toc28818"/>
      <w:bookmarkStart w:id="292" w:name="_Toc11243"/>
      <w:bookmarkStart w:id="293" w:name="_Toc29559"/>
      <w:r>
        <w:rPr>
          <w:rFonts w:hint="eastAsia" w:ascii="宋体" w:hAnsi="宋体" w:eastAsia="宋体" w:cs="宋体"/>
          <w:color w:val="000000" w:themeColor="text1"/>
          <w:sz w:val="28"/>
          <w:highlight w:val="none"/>
          <w14:textFill>
            <w14:solidFill>
              <w14:schemeClr w14:val="tx1"/>
            </w14:solidFill>
          </w14:textFill>
        </w:rPr>
        <w:t>报价人须知前附表规定的材料</w:t>
      </w:r>
      <w:bookmarkEnd w:id="288"/>
      <w:bookmarkEnd w:id="289"/>
      <w:bookmarkEnd w:id="290"/>
      <w:bookmarkEnd w:id="291"/>
      <w:bookmarkEnd w:id="292"/>
      <w:bookmarkEnd w:id="293"/>
    </w:p>
    <w:p w14:paraId="0CDEE87D">
      <w:pPr>
        <w:pStyle w:val="5"/>
        <w:jc w:val="center"/>
        <w:rPr>
          <w:rFonts w:ascii="宋体" w:hAnsi="宋体" w:cs="宋体"/>
          <w:color w:val="000000" w:themeColor="text1"/>
          <w:sz w:val="28"/>
          <w:highlight w:val="none"/>
          <w14:textFill>
            <w14:solidFill>
              <w14:schemeClr w14:val="tx1"/>
            </w14:solidFill>
          </w14:textFill>
        </w:rPr>
      </w:pPr>
      <w:bookmarkStart w:id="294" w:name="_Toc507681488"/>
      <w:bookmarkStart w:id="295" w:name="_Toc504639215"/>
      <w:bookmarkStart w:id="296" w:name="_Toc507681700"/>
      <w:bookmarkStart w:id="297" w:name="_Toc503951058"/>
      <w:bookmarkStart w:id="298" w:name="_Toc513633974"/>
      <w:r>
        <w:rPr>
          <w:rFonts w:hint="eastAsia" w:ascii="宋体" w:hAnsi="宋体" w:cs="宋体"/>
          <w:color w:val="000000" w:themeColor="text1"/>
          <w:sz w:val="28"/>
          <w:highlight w:val="none"/>
          <w14:textFill>
            <w14:solidFill>
              <w14:schemeClr w14:val="tx1"/>
            </w14:solidFill>
          </w14:textFill>
        </w:rPr>
        <w:t>报价人自行承诺部分</w:t>
      </w:r>
      <w:bookmarkEnd w:id="294"/>
      <w:bookmarkEnd w:id="295"/>
      <w:bookmarkEnd w:id="296"/>
    </w:p>
    <w:p w14:paraId="0B6A7389">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致：重庆首讯科技股份有限公司数智系统运维分公司</w:t>
      </w:r>
    </w:p>
    <w:p w14:paraId="1D89AF88">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我公司对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w:t>
      </w:r>
      <w:r>
        <w:rPr>
          <w:rFonts w:hint="eastAsia" w:ascii="宋体" w:hAnsi="宋体" w:eastAsia="宋体" w:cs="宋体"/>
          <w:color w:val="000000" w:themeColor="text1"/>
          <w:sz w:val="21"/>
          <w:szCs w:val="21"/>
          <w:highlight w:val="none"/>
          <w14:textFill>
            <w14:solidFill>
              <w14:schemeClr w14:val="tx1"/>
            </w14:solidFill>
          </w14:textFill>
        </w:rPr>
        <w:t>竞争性比选文件中要求内容完全响应做出以下承诺：</w:t>
      </w:r>
    </w:p>
    <w:p w14:paraId="7CF56215">
      <w:pPr>
        <w:spacing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1、我方比选响应文件中所有资料都是真实、准确、完整的</w:t>
      </w:r>
      <w:r>
        <w:rPr>
          <w:rFonts w:hint="eastAsia" w:ascii="宋体" w:hAnsi="宋体" w:cs="宋体"/>
          <w:color w:val="000000" w:themeColor="text1"/>
          <w:sz w:val="21"/>
          <w:szCs w:val="21"/>
          <w:highlight w:val="none"/>
          <w:lang w:eastAsia="zh-CN"/>
          <w14:textFill>
            <w14:solidFill>
              <w14:schemeClr w14:val="tx1"/>
            </w14:solidFill>
          </w14:textFill>
        </w:rPr>
        <w:t>。</w:t>
      </w:r>
    </w:p>
    <w:p w14:paraId="28CFFF96">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2、我方不存在资质挂靠或参与串标、围标情形。所报项目相关人员未在其他项目任职。</w:t>
      </w:r>
    </w:p>
    <w:p w14:paraId="11B89796">
      <w:pPr>
        <w:spacing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3、完全响应竞争性比选文件中的人员要求、</w:t>
      </w:r>
      <w:r>
        <w:rPr>
          <w:rFonts w:hint="eastAsia" w:ascii="宋体" w:hAnsi="宋体" w:cs="宋体"/>
          <w:color w:val="000000" w:themeColor="text1"/>
          <w:sz w:val="21"/>
          <w:szCs w:val="21"/>
          <w:highlight w:val="none"/>
          <w:lang w:val="en-US" w:eastAsia="zh-CN"/>
          <w14:textFill>
            <w14:solidFill>
              <w14:schemeClr w14:val="tx1"/>
            </w14:solidFill>
          </w14:textFill>
        </w:rPr>
        <w:t>机械要求、</w:t>
      </w:r>
      <w:r>
        <w:rPr>
          <w:rFonts w:hint="eastAsia" w:ascii="宋体" w:hAnsi="宋体" w:eastAsia="宋体" w:cs="宋体"/>
          <w:color w:val="000000" w:themeColor="text1"/>
          <w:sz w:val="21"/>
          <w:szCs w:val="21"/>
          <w:highlight w:val="none"/>
          <w14:textFill>
            <w14:solidFill>
              <w14:schemeClr w14:val="tx1"/>
            </w14:solidFill>
          </w14:textFill>
        </w:rPr>
        <w:t>投标内容要求、报价要求、工期要求、质量标准等要求</w:t>
      </w:r>
      <w:r>
        <w:rPr>
          <w:rFonts w:hint="eastAsia" w:ascii="宋体" w:hAnsi="宋体" w:cs="宋体"/>
          <w:color w:val="000000" w:themeColor="text1"/>
          <w:sz w:val="21"/>
          <w:szCs w:val="21"/>
          <w:highlight w:val="none"/>
          <w:lang w:eastAsia="zh-CN"/>
          <w14:textFill>
            <w14:solidFill>
              <w14:schemeClr w14:val="tx1"/>
            </w14:solidFill>
          </w14:textFill>
        </w:rPr>
        <w:t>。</w:t>
      </w:r>
    </w:p>
    <w:p w14:paraId="747B5B0F">
      <w:pPr>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为其缴纳的养老保险证明材料。中标后不能满足该要求的，采购人可取消其中标资格，给采购人造成损失的，</w:t>
      </w: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依法承担违约赔偿责任。</w:t>
      </w:r>
    </w:p>
    <w:p w14:paraId="37B15A3C">
      <w:pPr>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自行承诺</w:t>
      </w:r>
      <w:r>
        <w:rPr>
          <w:rFonts w:hint="eastAsia" w:ascii="宋体" w:hAnsi="宋体" w:cs="宋体"/>
          <w:caps/>
          <w:color w:val="000000" w:themeColor="text1"/>
          <w:szCs w:val="21"/>
          <w:highlight w:val="none"/>
          <w14:textFill>
            <w14:solidFill>
              <w14:schemeClr w14:val="tx1"/>
            </w14:solidFill>
          </w14:textFill>
        </w:rPr>
        <w:t>根据项目实际施工进度情况及时增加相关机械设备和试验检测设备。</w:t>
      </w:r>
    </w:p>
    <w:p w14:paraId="346D2081">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如我方违反上述承诺，隐瞒、提供虚假资料或不按竞争性比选文件要求组织实施，被贵方发现或被他人举报查实，无条件接受贵司的处罚，对造成的损失，任何法律和经济责任完全由我方承担。</w:t>
      </w:r>
    </w:p>
    <w:p w14:paraId="037B0B88">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2AA14342">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051F4055">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4D4A00CB">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报价人（单位名称）：</w:t>
      </w:r>
    </w:p>
    <w:p w14:paraId="76EBACD2">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法定代表人（或委托代理人）</w:t>
      </w:r>
      <w:r>
        <w:rPr>
          <w:rFonts w:hint="eastAsia" w:ascii="宋体" w:hAnsi="宋体" w:cs="宋体"/>
          <w:color w:val="000000" w:themeColor="text1"/>
          <w:sz w:val="21"/>
          <w:szCs w:val="21"/>
          <w:highlight w:val="none"/>
          <w:lang w:eastAsia="zh-CN"/>
          <w14:textFill>
            <w14:solidFill>
              <w14:schemeClr w14:val="tx1"/>
            </w14:solidFill>
          </w14:textFill>
        </w:rPr>
        <w:t>签名</w:t>
      </w:r>
      <w:r>
        <w:rPr>
          <w:rFonts w:hint="eastAsia" w:ascii="宋体" w:hAnsi="宋体" w:eastAsia="宋体" w:cs="宋体"/>
          <w:color w:val="000000" w:themeColor="text1"/>
          <w:sz w:val="21"/>
          <w:szCs w:val="21"/>
          <w:highlight w:val="none"/>
          <w14:textFill>
            <w14:solidFill>
              <w14:schemeClr w14:val="tx1"/>
            </w14:solidFill>
          </w14:textFill>
        </w:rPr>
        <w:t>：</w:t>
      </w:r>
    </w:p>
    <w:p w14:paraId="025EA6FF">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日期：</w:t>
      </w:r>
    </w:p>
    <w:p w14:paraId="190D5870">
      <w:pPr>
        <w:pStyle w:val="5"/>
        <w:jc w:val="center"/>
        <w:rPr>
          <w:rFonts w:ascii="宋体" w:hAnsi="宋体" w:cs="宋体"/>
          <w:color w:val="000000" w:themeColor="text1"/>
          <w:sz w:val="28"/>
          <w:highlight w:val="none"/>
          <w14:textFill>
            <w14:solidFill>
              <w14:schemeClr w14:val="tx1"/>
            </w14:solidFill>
          </w14:textFill>
        </w:rPr>
      </w:pPr>
    </w:p>
    <w:p w14:paraId="342B7ED2">
      <w:pPr>
        <w:pStyle w:val="4"/>
        <w:spacing w:before="0" w:after="0" w:line="360" w:lineRule="auto"/>
        <w:jc w:val="center"/>
        <w:rPr>
          <w:rFonts w:ascii="宋体" w:hAnsi="宋体" w:eastAsia="宋体" w:cs="宋体"/>
          <w:color w:val="000000" w:themeColor="text1"/>
          <w:sz w:val="28"/>
          <w:highlight w:val="none"/>
          <w14:textFill>
            <w14:solidFill>
              <w14:schemeClr w14:val="tx1"/>
            </w14:solidFill>
          </w14:textFill>
        </w:rPr>
      </w:pPr>
      <w:r>
        <w:rPr>
          <w:rFonts w:hint="eastAsia" w:ascii="宋体" w:hAnsi="宋体" w:cs="宋体"/>
          <w:color w:val="000000" w:themeColor="text1"/>
          <w:sz w:val="28"/>
          <w:highlight w:val="none"/>
          <w14:textFill>
            <w14:solidFill>
              <w14:schemeClr w14:val="tx1"/>
            </w14:solidFill>
          </w14:textFill>
        </w:rPr>
        <w:br w:type="page"/>
      </w:r>
      <w:bookmarkStart w:id="299" w:name="_Toc10237"/>
      <w:bookmarkStart w:id="300" w:name="_Toc4456"/>
      <w:r>
        <w:rPr>
          <w:rFonts w:hint="eastAsia" w:ascii="宋体" w:hAnsi="宋体" w:eastAsia="宋体" w:cs="宋体"/>
          <w:color w:val="000000" w:themeColor="text1"/>
          <w:sz w:val="28"/>
          <w:highlight w:val="none"/>
          <w14:textFill>
            <w14:solidFill>
              <w14:schemeClr w14:val="tx1"/>
            </w14:solidFill>
          </w14:textFill>
        </w:rPr>
        <w:t>六、现场安全负责人承诺书</w:t>
      </w:r>
      <w:bookmarkEnd w:id="299"/>
    </w:p>
    <w:p w14:paraId="4452F9EB">
      <w:pPr>
        <w:rPr>
          <w:color w:val="000000" w:themeColor="text1"/>
          <w:highlight w:val="none"/>
          <w14:textFill>
            <w14:solidFill>
              <w14:schemeClr w14:val="tx1"/>
            </w14:solidFill>
          </w14:textFill>
        </w:rPr>
      </w:pPr>
    </w:p>
    <w:p w14:paraId="368F7526">
      <w:pPr>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致：</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重庆首讯科技股份有限公司数智系统运维分公司</w:t>
      </w:r>
    </w:p>
    <w:p w14:paraId="1C8A64ED">
      <w:pPr>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根据贵方为</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Times New Roman"/>
          <w:color w:val="000000" w:themeColor="text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lang w:val="en-US" w:eastAsia="zh-CN"/>
          <w14:textFill>
            <w14:solidFill>
              <w14:schemeClr w14:val="tx1"/>
            </w14:solidFill>
          </w14:textFill>
        </w:rPr>
        <w:t>竞争比选项目及服务的竞争比选邀请，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（姓名）</w:t>
      </w:r>
      <w:r>
        <w:rPr>
          <w:rFonts w:hint="eastAsia" w:ascii="宋体" w:hAnsi="宋体" w:eastAsia="宋体" w:cs="宋体"/>
          <w:color w:val="000000" w:themeColor="text1"/>
          <w:sz w:val="21"/>
          <w:szCs w:val="21"/>
          <w:highlight w:val="none"/>
          <w:lang w:val="en-US" w:eastAsia="zh-CN"/>
          <w14:textFill>
            <w14:solidFill>
              <w14:schemeClr w14:val="tx1"/>
            </w14:solidFill>
          </w14:textFill>
        </w:rPr>
        <w:t>经正式任命为</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Times New Roman"/>
          <w:color w:val="000000" w:themeColor="text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lang w:val="en-US" w:eastAsia="zh-CN"/>
          <w14:textFill>
            <w14:solidFill>
              <w14:schemeClr w14:val="tx1"/>
            </w14:solidFill>
          </w14:textFill>
        </w:rPr>
        <w:t>现场安全负责人，严格遵守国家有关安全生产的法律法规及《首讯公司工程安全生产的违约处理细则》渝高速首讯文〔2019〕40 号等有关安全生产的规定，承诺施工期间在现场开展安全管理工作。</w:t>
      </w:r>
    </w:p>
    <w:p w14:paraId="0D3E942E">
      <w:pPr>
        <w:pStyle w:val="2"/>
        <w:rPr>
          <w:color w:val="000000" w:themeColor="text1"/>
          <w:highlight w:val="none"/>
          <w14:textFill>
            <w14:solidFill>
              <w14:schemeClr w14:val="tx1"/>
            </w14:solidFill>
          </w14:textFill>
        </w:rPr>
      </w:pPr>
    </w:p>
    <w:p w14:paraId="36C9E642">
      <w:pPr>
        <w:pStyle w:val="2"/>
        <w:rPr>
          <w:color w:val="000000" w:themeColor="text1"/>
          <w:highlight w:val="none"/>
          <w14:textFill>
            <w14:solidFill>
              <w14:schemeClr w14:val="tx1"/>
            </w14:solidFill>
          </w14:textFill>
        </w:rPr>
      </w:pPr>
    </w:p>
    <w:p w14:paraId="534E2E38">
      <w:pPr>
        <w:rPr>
          <w:color w:val="000000" w:themeColor="text1"/>
          <w:highlight w:val="none"/>
          <w14:textFill>
            <w14:solidFill>
              <w14:schemeClr w14:val="tx1"/>
            </w14:solidFill>
          </w14:textFill>
        </w:rPr>
      </w:pPr>
    </w:p>
    <w:p w14:paraId="5BCE1458">
      <w:pPr>
        <w:pStyle w:val="2"/>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69BA04D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报价</w:t>
      </w:r>
      <w:r>
        <w:rPr>
          <w:rFonts w:ascii="宋体" w:hAnsi="宋体"/>
          <w:color w:val="000000" w:themeColor="text1"/>
          <w:kern w:val="0"/>
          <w:szCs w:val="21"/>
          <w:highlight w:val="none"/>
          <w14:textFill>
            <w14:solidFill>
              <w14:schemeClr w14:val="tx1"/>
            </w14:solidFill>
          </w14:textFill>
        </w:rPr>
        <w:t>人：</w:t>
      </w:r>
      <w:r>
        <w:rPr>
          <w:rFonts w:ascii="宋体" w:hAnsi="宋体"/>
          <w:color w:val="000000" w:themeColor="text1"/>
          <w:w w:val="200"/>
          <w:kern w:val="0"/>
          <w:szCs w:val="21"/>
          <w:highlight w:val="none"/>
          <w:u w:val="single"/>
          <w14:textFill>
            <w14:solidFill>
              <w14:schemeClr w14:val="tx1"/>
            </w14:solidFill>
          </w14:textFill>
        </w:rPr>
        <w:t xml:space="preserve"> </w:t>
      </w:r>
      <w:r>
        <w:rPr>
          <w:rFonts w:hint="eastAsia" w:ascii="宋体" w:hAnsi="宋体"/>
          <w:color w:val="000000" w:themeColor="text1"/>
          <w:w w:val="200"/>
          <w:kern w:val="0"/>
          <w:szCs w:val="21"/>
          <w:highlight w:val="none"/>
          <w:u w:val="single"/>
          <w:lang w:val="en-US" w:eastAsia="zh-CN"/>
          <w14:textFill>
            <w14:solidFill>
              <w14:schemeClr w14:val="tx1"/>
            </w14:solidFill>
          </w14:textFill>
        </w:rPr>
        <w:t xml:space="preserve">  </w:t>
      </w:r>
      <w:r>
        <w:rPr>
          <w:rFonts w:ascii="宋体" w:hAnsi="宋体"/>
          <w:color w:val="000000" w:themeColor="text1"/>
          <w:w w:val="200"/>
          <w:kern w:val="0"/>
          <w:szCs w:val="21"/>
          <w:highlight w:val="none"/>
          <w:u w:val="single"/>
          <w14:textFill>
            <w14:solidFill>
              <w14:schemeClr w14:val="tx1"/>
            </w14:solidFill>
          </w14:textFill>
        </w:rPr>
        <w:t xml:space="preserve"> </w:t>
      </w:r>
      <w:r>
        <w:rPr>
          <w:rFonts w:hint="eastAsia" w:ascii="宋体" w:hAnsi="宋体"/>
          <w:color w:val="000000" w:themeColor="text1"/>
          <w:w w:val="200"/>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r>
        <w:rPr>
          <w:rFonts w:ascii="宋体" w:hAnsi="宋体"/>
          <w:color w:val="000000" w:themeColor="text1"/>
          <w:spacing w:val="-1"/>
          <w:kern w:val="0"/>
          <w:szCs w:val="21"/>
          <w:highlight w:val="none"/>
          <w14:textFill>
            <w14:solidFill>
              <w14:schemeClr w14:val="tx1"/>
            </w14:solidFill>
          </w14:textFill>
        </w:rPr>
        <w:t>盖单位</w:t>
      </w:r>
      <w:r>
        <w:rPr>
          <w:rFonts w:hint="eastAsia" w:ascii="宋体" w:hAnsi="宋体"/>
          <w:color w:val="000000" w:themeColor="text1"/>
          <w:spacing w:val="-1"/>
          <w:kern w:val="0"/>
          <w:szCs w:val="21"/>
          <w:highlight w:val="none"/>
          <w14:textFill>
            <w14:solidFill>
              <w14:schemeClr w14:val="tx1"/>
            </w14:solidFill>
          </w14:textFill>
        </w:rPr>
        <w:t>公</w:t>
      </w:r>
      <w:r>
        <w:rPr>
          <w:rFonts w:ascii="宋体" w:hAnsi="宋体"/>
          <w:color w:val="000000" w:themeColor="text1"/>
          <w:spacing w:val="-1"/>
          <w:kern w:val="0"/>
          <w:szCs w:val="21"/>
          <w:highlight w:val="none"/>
          <w14:textFill>
            <w14:solidFill>
              <w14:schemeClr w14:val="tx1"/>
            </w14:solidFill>
          </w14:textFill>
        </w:rPr>
        <w:t>章</w:t>
      </w:r>
      <w:r>
        <w:rPr>
          <w:rFonts w:ascii="宋体" w:hAnsi="宋体"/>
          <w:color w:val="000000" w:themeColor="text1"/>
          <w:kern w:val="0"/>
          <w:szCs w:val="21"/>
          <w:highlight w:val="none"/>
          <w14:textFill>
            <w14:solidFill>
              <w14:schemeClr w14:val="tx1"/>
            </w14:solidFill>
          </w14:textFill>
        </w:rPr>
        <w:t>）</w:t>
      </w:r>
    </w:p>
    <w:p w14:paraId="36682477">
      <w:pPr>
        <w:jc w:val="right"/>
        <w:rPr>
          <w:rFonts w:hint="eastAsia" w:ascii="宋体" w:hAnsi="宋体"/>
          <w:color w:val="000000" w:themeColor="text1"/>
          <w:kern w:val="0"/>
          <w:szCs w:val="21"/>
          <w:highlight w:val="none"/>
          <w:u w:val="single"/>
          <w14:textFill>
            <w14:solidFill>
              <w14:schemeClr w14:val="tx1"/>
            </w14:solidFill>
          </w14:textFill>
        </w:rPr>
      </w:pPr>
    </w:p>
    <w:p w14:paraId="093CA7C1">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000000" w:themeColor="text1"/>
          <w:kern w:val="0"/>
          <w:szCs w:val="21"/>
          <w:highlight w:val="none"/>
          <w14:textFill>
            <w14:solidFill>
              <w14:schemeClr w14:val="tx1"/>
            </w14:solidFill>
          </w14:textFill>
        </w:rPr>
      </w:pPr>
      <w:r>
        <w:rPr>
          <w:rFonts w:hint="eastAsia" w:ascii="宋体" w:hAnsi="宋体" w:eastAsia="宋体" w:cs="Times New Roman"/>
          <w:b w:val="0"/>
          <w:bCs w:val="0"/>
          <w:color w:val="000000" w:themeColor="text1"/>
          <w:kern w:val="0"/>
          <w:sz w:val="21"/>
          <w:szCs w:val="21"/>
          <w:highlight w:val="non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0"/>
          <w:sz w:val="21"/>
          <w:szCs w:val="21"/>
          <w:highlight w:val="none"/>
          <w:lang w:val="en-US" w:eastAsia="zh-CN" w:bidi="ar-SA"/>
          <w14:textFill>
            <w14:solidFill>
              <w14:schemeClr w14:val="tx1"/>
            </w14:solidFill>
          </w14:textFill>
        </w:rPr>
        <w:t>年</w:t>
      </w:r>
      <w:r>
        <w:rPr>
          <w:rFonts w:hint="eastAsia" w:ascii="宋体" w:hAnsi="宋体" w:eastAsia="宋体" w:cs="Times New Roman"/>
          <w:b w:val="0"/>
          <w:bCs w:val="0"/>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0"/>
          <w:sz w:val="21"/>
          <w:szCs w:val="21"/>
          <w:highlight w:val="none"/>
          <w:lang w:val="en-US" w:eastAsia="zh-CN" w:bidi="ar-SA"/>
          <w14:textFill>
            <w14:solidFill>
              <w14:schemeClr w14:val="tx1"/>
            </w14:solidFill>
          </w14:textFill>
        </w:rPr>
        <w:t>月</w:t>
      </w:r>
      <w:r>
        <w:rPr>
          <w:rFonts w:hint="eastAsia" w:ascii="宋体" w:hAnsi="宋体" w:eastAsia="宋体" w:cs="Times New Roman"/>
          <w:b w:val="0"/>
          <w:bCs w:val="0"/>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0"/>
          <w:sz w:val="21"/>
          <w:szCs w:val="21"/>
          <w:highlight w:val="none"/>
          <w:lang w:val="en-US" w:eastAsia="zh-CN" w:bidi="ar-SA"/>
          <w14:textFill>
            <w14:solidFill>
              <w14:schemeClr w14:val="tx1"/>
            </w14:solidFill>
          </w14:textFill>
        </w:rPr>
        <w:t>日</w:t>
      </w:r>
    </w:p>
    <w:p w14:paraId="0E341C5B">
      <w:pPr>
        <w:rPr>
          <w:rFonts w:hint="eastAsia" w:ascii="宋体" w:hAnsi="宋体" w:eastAsia="宋体" w:cs="宋体"/>
          <w:color w:val="000000" w:themeColor="text1"/>
          <w:sz w:val="28"/>
          <w:highlight w:val="none"/>
          <w14:textFill>
            <w14:solidFill>
              <w14:schemeClr w14:val="tx1"/>
            </w14:solidFill>
          </w14:textFill>
        </w:rPr>
      </w:pPr>
      <w:r>
        <w:rPr>
          <w:rFonts w:hint="eastAsia" w:ascii="宋体" w:hAnsi="宋体" w:eastAsia="宋体" w:cs="宋体"/>
          <w:color w:val="000000" w:themeColor="text1"/>
          <w:sz w:val="28"/>
          <w:highlight w:val="none"/>
          <w14:textFill>
            <w14:solidFill>
              <w14:schemeClr w14:val="tx1"/>
            </w14:solidFill>
          </w14:textFill>
        </w:rPr>
        <w:br w:type="page"/>
      </w:r>
    </w:p>
    <w:p w14:paraId="064B1450">
      <w:pPr>
        <w:pStyle w:val="4"/>
        <w:spacing w:before="0" w:after="0" w:line="360" w:lineRule="auto"/>
        <w:ind w:firstLine="642"/>
        <w:jc w:val="center"/>
        <w:rPr>
          <w:rFonts w:ascii="宋体" w:hAnsi="宋体" w:eastAsia="宋体" w:cs="宋体"/>
          <w:color w:val="000000" w:themeColor="text1"/>
          <w:sz w:val="28"/>
          <w:highlight w:val="none"/>
          <w14:textFill>
            <w14:solidFill>
              <w14:schemeClr w14:val="tx1"/>
            </w14:solidFill>
          </w14:textFill>
        </w:rPr>
      </w:pPr>
      <w:bookmarkStart w:id="301" w:name="_Toc27825"/>
      <w:r>
        <w:rPr>
          <w:rFonts w:hint="eastAsia" w:ascii="宋体" w:hAnsi="宋体" w:eastAsia="宋体" w:cs="宋体"/>
          <w:color w:val="000000" w:themeColor="text1"/>
          <w:sz w:val="28"/>
          <w:highlight w:val="none"/>
          <w14:textFill>
            <w14:solidFill>
              <w14:schemeClr w14:val="tx1"/>
            </w14:solidFill>
          </w14:textFill>
        </w:rPr>
        <w:t>七、报价人基本信息及其他材料</w:t>
      </w:r>
      <w:bookmarkEnd w:id="300"/>
      <w:bookmarkEnd w:id="301"/>
    </w:p>
    <w:p w14:paraId="59F5B1E3">
      <w:pPr>
        <w:pStyle w:val="5"/>
        <w:spacing w:before="0" w:after="0" w:line="360" w:lineRule="auto"/>
        <w:jc w:val="center"/>
        <w:rPr>
          <w:color w:val="000000" w:themeColor="text1"/>
          <w:sz w:val="28"/>
          <w:szCs w:val="28"/>
          <w:highlight w:val="none"/>
          <w14:textFill>
            <w14:solidFill>
              <w14:schemeClr w14:val="tx1"/>
            </w14:solidFill>
          </w14:textFill>
        </w:rPr>
      </w:pPr>
      <w:bookmarkStart w:id="302" w:name="_Toc4375"/>
      <w:bookmarkStart w:id="303" w:name="_Toc452107137"/>
      <w:bookmarkStart w:id="304" w:name="_Toc508110857"/>
      <w:r>
        <w:rPr>
          <w:rFonts w:hint="eastAsia"/>
          <w:color w:val="000000" w:themeColor="text1"/>
          <w:sz w:val="28"/>
          <w:szCs w:val="28"/>
          <w:highlight w:val="none"/>
          <w14:textFill>
            <w14:solidFill>
              <w14:schemeClr w14:val="tx1"/>
            </w14:solidFill>
          </w14:textFill>
        </w:rPr>
        <w:t>（一）报价人基本信息表</w:t>
      </w:r>
      <w:bookmarkEnd w:id="302"/>
      <w:bookmarkEnd w:id="303"/>
      <w:bookmarkEnd w:id="304"/>
    </w:p>
    <w:p w14:paraId="1261699E">
      <w:pPr>
        <w:pStyle w:val="26"/>
        <w:rPr>
          <w:color w:val="000000" w:themeColor="text1"/>
          <w:highlight w:val="none"/>
          <w14:textFill>
            <w14:solidFill>
              <w14:schemeClr w14:val="tx1"/>
            </w14:solidFill>
          </w14:textFill>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BF0D3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4787A92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EF4F7B9">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447CF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59BF0478">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报价人</w:t>
            </w:r>
          </w:p>
          <w:p w14:paraId="4D854C2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001963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04E5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2BACD32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B4CF7C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11C11A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B6A5E1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3710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C4BC4A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5467A3E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00E5A2E">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6B7BB3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6C997F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90045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6AD1BF1">
            <w:pPr>
              <w:widowControl/>
              <w:jc w:val="left"/>
              <w:rPr>
                <w:rFonts w:ascii="宋体" w:hAnsi="宋体" w:cs="宋体"/>
                <w:color w:val="000000" w:themeColor="text1"/>
                <w:szCs w:val="21"/>
                <w:highlight w:val="none"/>
                <w14:textFill>
                  <w14:solidFill>
                    <w14:schemeClr w14:val="tx1"/>
                  </w14:solidFill>
                </w14:textFill>
              </w:rPr>
            </w:pPr>
          </w:p>
        </w:tc>
        <w:tc>
          <w:tcPr>
            <w:tcW w:w="897" w:type="dxa"/>
            <w:tcBorders>
              <w:top w:val="single" w:color="auto" w:sz="4" w:space="0"/>
              <w:left w:val="single" w:color="auto" w:sz="4" w:space="0"/>
              <w:bottom w:val="single" w:color="auto" w:sz="4" w:space="0"/>
              <w:right w:val="single" w:color="auto" w:sz="4" w:space="0"/>
            </w:tcBorders>
            <w:vAlign w:val="center"/>
          </w:tcPr>
          <w:p w14:paraId="6EA461D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37694271">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B67309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61936B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3F3BF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34DB265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E1C7BE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3DDD3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261C1F3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49B3A1E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67CEA2E">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9AFB18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D81B38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BCDB6C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F489F44">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6508E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4DF1528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4CC740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1B10523F">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5AFC3C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557F80F">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A86DB4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B1F41C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400C5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08D9F3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10CD1CE">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年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37DD4CBA">
            <w:pPr>
              <w:topLinePunct/>
              <w:spacing w:line="440" w:lineRule="exact"/>
              <w:ind w:firstLine="105" w:firstLineChars="5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员工总人数：</w:t>
            </w:r>
          </w:p>
        </w:tc>
      </w:tr>
      <w:tr w14:paraId="74B938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764ED51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61879BD">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7A9EBD08">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CD29A4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20354C8">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5BF55F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6C44171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C2C9ADD">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1FDD183">
            <w:pPr>
              <w:widowControl/>
              <w:jc w:val="left"/>
              <w:rPr>
                <w:rFonts w:ascii="宋体" w:hAnsi="宋体" w:cs="宋体"/>
                <w:color w:val="000000" w:themeColor="text1"/>
                <w:szCs w:val="21"/>
                <w:highlight w:val="none"/>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BE14A2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C84F83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3C563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09A2B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7B630D">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C260409">
            <w:pPr>
              <w:widowControl/>
              <w:jc w:val="left"/>
              <w:rPr>
                <w:rFonts w:ascii="宋体" w:hAnsi="宋体" w:cs="宋体"/>
                <w:color w:val="000000" w:themeColor="text1"/>
                <w:szCs w:val="21"/>
                <w:highlight w:val="none"/>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F296BF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924609C">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13686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2557E08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05F64EC">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6B86DB">
            <w:pPr>
              <w:widowControl/>
              <w:jc w:val="left"/>
              <w:rPr>
                <w:rFonts w:ascii="宋体" w:hAnsi="宋体" w:cs="宋体"/>
                <w:color w:val="000000" w:themeColor="text1"/>
                <w:szCs w:val="21"/>
                <w:highlight w:val="none"/>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C601B91">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1AF745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66EC9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6D4BF86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36A7A76">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5AC8C2D">
            <w:pPr>
              <w:widowControl/>
              <w:jc w:val="left"/>
              <w:rPr>
                <w:rFonts w:ascii="宋体" w:hAnsi="宋体" w:cs="宋体"/>
                <w:color w:val="000000" w:themeColor="text1"/>
                <w:szCs w:val="21"/>
                <w:highlight w:val="none"/>
                <w14:textFill>
                  <w14:solidFill>
                    <w14:schemeClr w14:val="tx1"/>
                  </w14:solidFill>
                </w14:textFill>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BE641EF">
            <w:pPr>
              <w:topLinePunct/>
              <w:spacing w:line="44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D4EF8E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04EA4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7AC6E835">
            <w:pPr>
              <w:topLinePunct/>
              <w:spacing w:line="440" w:lineRule="exact"/>
              <w:ind w:firstLine="210" w:firstLineChars="10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F720B8E">
            <w:pPr>
              <w:topLinePunct/>
              <w:spacing w:line="4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w:t>
            </w:r>
          </w:p>
        </w:tc>
      </w:tr>
      <w:tr w14:paraId="5FBE34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713BFEF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7765159">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5AA1BFBA">
      <w:pPr>
        <w:rPr>
          <w:rFonts w:hint="eastAsia" w:ascii="宋体" w:hAnsi="宋体" w:cs="宋体"/>
          <w:b/>
          <w:bCs/>
          <w:color w:val="000000" w:themeColor="text1"/>
          <w:kern w:val="0"/>
          <w:sz w:val="28"/>
          <w:szCs w:val="32"/>
          <w:highlight w:val="none"/>
          <w:lang w:eastAsia="zh-CN"/>
          <w14:textFill>
            <w14:solidFill>
              <w14:schemeClr w14:val="tx1"/>
            </w14:solidFill>
          </w14:textFill>
        </w:rPr>
      </w:pPr>
      <w:r>
        <w:rPr>
          <w:rFonts w:hint="eastAsia" w:ascii="宋体" w:hAnsi="宋体" w:cs="宋体"/>
          <w:b/>
          <w:bCs/>
          <w:color w:val="000000" w:themeColor="text1"/>
          <w:kern w:val="0"/>
          <w:sz w:val="28"/>
          <w:szCs w:val="32"/>
          <w:highlight w:val="none"/>
          <w:lang w:eastAsia="zh-CN"/>
          <w14:textFill>
            <w14:solidFill>
              <w14:schemeClr w14:val="tx1"/>
            </w14:solidFill>
          </w14:textFill>
        </w:rPr>
        <w:br w:type="page"/>
      </w:r>
    </w:p>
    <w:p w14:paraId="6FF01D88">
      <w:pPr>
        <w:autoSpaceDE w:val="0"/>
        <w:autoSpaceDN w:val="0"/>
        <w:adjustRightInd w:val="0"/>
        <w:snapToGrid w:val="0"/>
        <w:spacing w:line="360" w:lineRule="auto"/>
        <w:jc w:val="center"/>
        <w:rPr>
          <w:b/>
          <w:bCs/>
          <w:caps/>
          <w:color w:val="000000" w:themeColor="text1"/>
          <w:sz w:val="32"/>
          <w:szCs w:val="32"/>
          <w:highlight w:val="none"/>
          <w14:textFill>
            <w14:solidFill>
              <w14:schemeClr w14:val="tx1"/>
            </w14:solidFill>
          </w14:textFill>
        </w:rPr>
      </w:pPr>
      <w:r>
        <w:rPr>
          <w:rFonts w:hint="eastAsia" w:ascii="宋体" w:hAnsi="宋体" w:cs="宋体"/>
          <w:b/>
          <w:bCs/>
          <w:color w:val="000000" w:themeColor="text1"/>
          <w:kern w:val="0"/>
          <w:sz w:val="28"/>
          <w:szCs w:val="32"/>
          <w:highlight w:val="none"/>
          <w:lang w:eastAsia="zh-CN"/>
          <w14:textFill>
            <w14:solidFill>
              <w14:schemeClr w14:val="tx1"/>
            </w14:solidFill>
          </w14:textFill>
        </w:rPr>
        <w:t>（</w:t>
      </w:r>
      <w:r>
        <w:rPr>
          <w:rFonts w:hint="eastAsia" w:ascii="宋体" w:hAnsi="宋体" w:cs="宋体"/>
          <w:b/>
          <w:bCs/>
          <w:color w:val="000000" w:themeColor="text1"/>
          <w:kern w:val="0"/>
          <w:sz w:val="28"/>
          <w:szCs w:val="32"/>
          <w:highlight w:val="none"/>
          <w:lang w:val="en-US" w:eastAsia="zh-CN"/>
          <w14:textFill>
            <w14:solidFill>
              <w14:schemeClr w14:val="tx1"/>
            </w14:solidFill>
          </w14:textFill>
        </w:rPr>
        <w:t>二</w:t>
      </w:r>
      <w:r>
        <w:rPr>
          <w:rFonts w:hint="eastAsia" w:ascii="宋体" w:hAnsi="宋体" w:cs="宋体"/>
          <w:b/>
          <w:bCs/>
          <w:color w:val="000000" w:themeColor="text1"/>
          <w:kern w:val="0"/>
          <w:sz w:val="28"/>
          <w:szCs w:val="32"/>
          <w:highlight w:val="none"/>
          <w:lang w:eastAsia="zh-CN"/>
          <w14:textFill>
            <w14:solidFill>
              <w14:schemeClr w14:val="tx1"/>
            </w14:solidFill>
          </w14:textFill>
        </w:rPr>
        <w:t>）</w:t>
      </w:r>
      <w:r>
        <w:rPr>
          <w:rFonts w:hint="eastAsia" w:ascii="宋体" w:hAnsi="宋体" w:cs="宋体"/>
          <w:b/>
          <w:bCs/>
          <w:color w:val="000000" w:themeColor="text1"/>
          <w:kern w:val="0"/>
          <w:sz w:val="28"/>
          <w:szCs w:val="32"/>
          <w:highlight w:val="none"/>
          <w14:textFill>
            <w14:solidFill>
              <w14:schemeClr w14:val="tx1"/>
            </w14:solidFill>
          </w14:textFill>
        </w:rPr>
        <w:t>低价风险担保提交承诺书（如有）</w:t>
      </w:r>
    </w:p>
    <w:p w14:paraId="6EB66A39">
      <w:pPr>
        <w:rPr>
          <w:color w:val="000000" w:themeColor="text1"/>
          <w:highlight w:val="none"/>
          <w14:textFill>
            <w14:solidFill>
              <w14:schemeClr w14:val="tx1"/>
            </w14:solidFill>
          </w14:textFill>
        </w:rPr>
      </w:pPr>
    </w:p>
    <w:p w14:paraId="3F6DFFC5">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000000" w:themeColor="text1"/>
          <w:kern w:val="0"/>
          <w:sz w:val="32"/>
          <w:szCs w:val="32"/>
          <w:highlight w:val="none"/>
          <w14:textFill>
            <w14:solidFill>
              <w14:schemeClr w14:val="tx1"/>
            </w14:solidFill>
          </w14:textFill>
        </w:rPr>
      </w:pPr>
      <w:r>
        <w:rPr>
          <w:rFonts w:hint="eastAsia" w:ascii="宋体" w:hAnsi="宋体"/>
          <w:snapToGrid w:val="0"/>
          <w:color w:val="000000" w:themeColor="text1"/>
          <w:kern w:val="0"/>
          <w:sz w:val="32"/>
          <w:szCs w:val="32"/>
          <w:highlight w:val="none"/>
          <w14:textFill>
            <w14:solidFill>
              <w14:schemeClr w14:val="tx1"/>
            </w14:solidFill>
          </w14:textFill>
        </w:rPr>
        <w:t>（</w:t>
      </w:r>
      <w:r>
        <w:rPr>
          <w:rFonts w:hint="eastAsia" w:ascii="宋体" w:hAnsi="宋体"/>
          <w:snapToGrid w:val="0"/>
          <w:color w:val="000000" w:themeColor="text1"/>
          <w:kern w:val="0"/>
          <w:sz w:val="32"/>
          <w:szCs w:val="32"/>
          <w:highlight w:val="none"/>
          <w:lang w:val="en-US" w:eastAsia="zh-CN"/>
          <w14:textFill>
            <w14:solidFill>
              <w14:schemeClr w14:val="tx1"/>
            </w14:solidFill>
          </w14:textFill>
        </w:rPr>
        <w:t>采用经评审的最低投标价法，且</w:t>
      </w:r>
      <w:r>
        <w:rPr>
          <w:rFonts w:hint="eastAsia" w:ascii="宋体" w:hAnsi="宋体"/>
          <w:snapToGrid w:val="0"/>
          <w:color w:val="000000" w:themeColor="text1"/>
          <w:kern w:val="0"/>
          <w:sz w:val="32"/>
          <w:szCs w:val="32"/>
          <w:highlight w:val="none"/>
          <w14:textFill>
            <w14:solidFill>
              <w14:schemeClr w14:val="tx1"/>
            </w14:solidFill>
          </w14:textFill>
        </w:rPr>
        <w:t>投标报价低于</w:t>
      </w:r>
      <w:r>
        <w:rPr>
          <w:rFonts w:hint="eastAsia" w:ascii="宋体" w:hAnsi="宋体"/>
          <w:snapToGrid w:val="0"/>
          <w:color w:val="000000" w:themeColor="text1"/>
          <w:kern w:val="0"/>
          <w:sz w:val="32"/>
          <w:szCs w:val="32"/>
          <w:highlight w:val="none"/>
          <w:lang w:val="en-US" w:eastAsia="zh-CN"/>
          <w14:textFill>
            <w14:solidFill>
              <w14:schemeClr w14:val="tx1"/>
            </w14:solidFill>
          </w14:textFill>
        </w:rPr>
        <w:t>采购</w:t>
      </w:r>
      <w:r>
        <w:rPr>
          <w:rFonts w:hint="eastAsia" w:ascii="宋体" w:hAnsi="宋体"/>
          <w:snapToGrid w:val="0"/>
          <w:color w:val="000000" w:themeColor="text1"/>
          <w:kern w:val="0"/>
          <w:sz w:val="32"/>
          <w:szCs w:val="32"/>
          <w:highlight w:val="none"/>
          <w14:textFill>
            <w14:solidFill>
              <w14:schemeClr w14:val="tx1"/>
            </w14:solidFill>
          </w14:textFill>
        </w:rPr>
        <w:t>项目最高限价的85%时采用）</w:t>
      </w:r>
    </w:p>
    <w:p w14:paraId="7FB0E261">
      <w:pPr>
        <w:autoSpaceDE w:val="0"/>
        <w:autoSpaceDN w:val="0"/>
        <w:adjustRightInd w:val="0"/>
        <w:snapToGrid w:val="0"/>
        <w:spacing w:line="360" w:lineRule="auto"/>
        <w:jc w:val="center"/>
        <w:rPr>
          <w:rFonts w:hint="eastAsia" w:ascii="宋体" w:hAnsi="宋体"/>
          <w:snapToGrid w:val="0"/>
          <w:color w:val="000000" w:themeColor="text1"/>
          <w:kern w:val="0"/>
          <w:sz w:val="32"/>
          <w:szCs w:val="32"/>
          <w:highlight w:val="none"/>
          <w14:textFill>
            <w14:solidFill>
              <w14:schemeClr w14:val="tx1"/>
            </w14:solidFill>
          </w14:textFill>
        </w:rPr>
      </w:pPr>
    </w:p>
    <w:p w14:paraId="2E58843C">
      <w:pPr>
        <w:autoSpaceDE w:val="0"/>
        <w:autoSpaceDN w:val="0"/>
        <w:adjustRightInd w:val="0"/>
        <w:snapToGrid w:val="0"/>
        <w:spacing w:line="360" w:lineRule="auto"/>
        <w:rPr>
          <w:rFonts w:hint="eastAsia"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采购人</w:t>
      </w:r>
      <w:r>
        <w:rPr>
          <w:rFonts w:hint="eastAsia" w:ascii="宋体" w:hAnsi="宋体" w:cs="宋体"/>
          <w:snapToGrid w:val="0"/>
          <w:color w:val="000000" w:themeColor="text1"/>
          <w:kern w:val="0"/>
          <w:szCs w:val="21"/>
          <w:highlight w:val="none"/>
          <w:u w:val="single"/>
          <w14:textFill>
            <w14:solidFill>
              <w14:schemeClr w14:val="tx1"/>
            </w14:solidFill>
          </w14:textFill>
        </w:rPr>
        <w:t>名称）</w:t>
      </w:r>
      <w:r>
        <w:rPr>
          <w:rFonts w:hint="eastAsia" w:ascii="宋体" w:hAnsi="宋体" w:cs="宋体"/>
          <w:snapToGrid w:val="0"/>
          <w:color w:val="000000" w:themeColor="text1"/>
          <w:kern w:val="0"/>
          <w:szCs w:val="21"/>
          <w:highlight w:val="none"/>
          <w14:textFill>
            <w14:solidFill>
              <w14:schemeClr w14:val="tx1"/>
            </w14:solidFill>
          </w14:textFill>
        </w:rPr>
        <w:t>：</w:t>
      </w:r>
    </w:p>
    <w:p w14:paraId="4BE216B5">
      <w:pPr>
        <w:autoSpaceDE w:val="0"/>
        <w:autoSpaceDN w:val="0"/>
        <w:adjustRightInd w:val="0"/>
        <w:snapToGrid w:val="0"/>
        <w:spacing w:line="360" w:lineRule="auto"/>
        <w:ind w:firstLine="420" w:firstLineChars="200"/>
        <w:jc w:val="left"/>
        <w:rPr>
          <w:rFonts w:hint="eastAsia"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14:textFill>
            <w14:solidFill>
              <w14:schemeClr w14:val="tx1"/>
            </w14:solidFill>
          </w14:textFill>
        </w:rPr>
        <w:t>我公司</w:t>
      </w:r>
      <w:r>
        <w:rPr>
          <w:rFonts w:hint="eastAsia" w:ascii="宋体" w:hAnsi="宋体" w:cs="宋体"/>
          <w:snapToGrid w:val="0"/>
          <w:color w:val="000000" w:themeColor="text1"/>
          <w:kern w:val="0"/>
          <w:szCs w:val="21"/>
          <w:highlight w:val="none"/>
          <w:u w:val="single"/>
          <w14:textFill>
            <w14:solidFill>
              <w14:schemeClr w14:val="tx1"/>
            </w14:solidFill>
          </w14:textFill>
        </w:rPr>
        <w:t xml:space="preserve">        （报价人名称）</w:t>
      </w:r>
      <w:r>
        <w:rPr>
          <w:rFonts w:hint="eastAsia" w:ascii="宋体" w:hAnsi="宋体" w:cs="宋体"/>
          <w:snapToGrid w:val="0"/>
          <w:color w:val="000000" w:themeColor="text1"/>
          <w:kern w:val="0"/>
          <w:szCs w:val="21"/>
          <w:highlight w:val="none"/>
          <w14:textFill>
            <w14:solidFill>
              <w14:schemeClr w14:val="tx1"/>
            </w14:solidFill>
          </w14:textFill>
        </w:rPr>
        <w:t>参加了你单位</w:t>
      </w:r>
      <w:r>
        <w:rPr>
          <w:rFonts w:hint="eastAsia" w:ascii="宋体" w:hAnsi="宋体" w:cs="宋体"/>
          <w:snapToGrid w:val="0"/>
          <w:color w:val="000000" w:themeColor="text1"/>
          <w:kern w:val="0"/>
          <w:szCs w:val="21"/>
          <w:highlight w:val="none"/>
          <w:u w:val="single"/>
          <w14:textFill>
            <w14:solidFill>
              <w14:schemeClr w14:val="tx1"/>
            </w14:solidFill>
          </w14:textFill>
        </w:rPr>
        <w:t xml:space="preserve">        （项目名称）</w:t>
      </w:r>
      <w:r>
        <w:rPr>
          <w:rFonts w:hint="eastAsia" w:ascii="宋体" w:hAnsi="宋体" w:cs="宋体"/>
          <w:snapToGrid w:val="0"/>
          <w:color w:val="000000" w:themeColor="text1"/>
          <w:kern w:val="0"/>
          <w:szCs w:val="21"/>
          <w:highlight w:val="none"/>
          <w14:textFill>
            <w14:solidFill>
              <w14:schemeClr w14:val="tx1"/>
            </w14:solidFill>
          </w14:textFill>
        </w:rPr>
        <w:t>的</w:t>
      </w:r>
      <w:r>
        <w:rPr>
          <w:rFonts w:hint="eastAsia" w:ascii="宋体" w:hAnsi="宋体" w:cs="宋体"/>
          <w:snapToGrid w:val="0"/>
          <w:color w:val="000000" w:themeColor="text1"/>
          <w:kern w:val="0"/>
          <w:szCs w:val="21"/>
          <w:highlight w:val="none"/>
          <w:lang w:val="en-US" w:eastAsia="zh-CN"/>
          <w14:textFill>
            <w14:solidFill>
              <w14:schemeClr w14:val="tx1"/>
            </w14:solidFill>
          </w14:textFill>
        </w:rPr>
        <w:t>比选</w:t>
      </w:r>
      <w:r>
        <w:rPr>
          <w:rFonts w:hint="eastAsia" w:ascii="宋体" w:hAnsi="宋体" w:cs="宋体"/>
          <w:snapToGrid w:val="0"/>
          <w:color w:val="000000" w:themeColor="text1"/>
          <w:kern w:val="0"/>
          <w:szCs w:val="21"/>
          <w:highlight w:val="none"/>
          <w14:textFill>
            <w14:solidFill>
              <w14:schemeClr w14:val="tx1"/>
            </w14:solidFill>
          </w14:textFill>
        </w:rPr>
        <w:t>。我公司投标报价低于最高限价的85%，若获得中标资格，我公司承诺按照</w:t>
      </w:r>
      <w:r>
        <w:rPr>
          <w:rFonts w:hint="eastAsia" w:ascii="宋体" w:hAnsi="宋体" w:cs="宋体"/>
          <w:color w:val="000000" w:themeColor="text1"/>
          <w:kern w:val="0"/>
          <w:szCs w:val="21"/>
          <w:highlight w:val="none"/>
          <w:lang w:val="en-US" w:eastAsia="zh-CN" w:bidi="ar"/>
          <w14:textFill>
            <w14:solidFill>
              <w14:schemeClr w14:val="tx1"/>
            </w14:solidFill>
          </w14:textFill>
        </w:rPr>
        <w:t>竞争性比选文件</w:t>
      </w:r>
      <w:r>
        <w:rPr>
          <w:rFonts w:hint="eastAsia" w:ascii="宋体" w:hAnsi="宋体" w:cs="宋体"/>
          <w:snapToGrid w:val="0"/>
          <w:color w:val="000000" w:themeColor="text1"/>
          <w:kern w:val="0"/>
          <w:szCs w:val="21"/>
          <w:highlight w:val="none"/>
          <w14:textFill>
            <w14:solidFill>
              <w14:schemeClr w14:val="tx1"/>
            </w14:solidFill>
          </w14:textFill>
        </w:rPr>
        <w:t>的规定递交低价风险担保。同时，我公司已落实低价风险担保的提交方案，承诺如采用保函形式提交低价风险担保，保函的格式和内容符合</w:t>
      </w:r>
      <w:r>
        <w:rPr>
          <w:rFonts w:hint="eastAsia" w:ascii="宋体" w:hAnsi="宋体" w:cs="宋体"/>
          <w:color w:val="000000" w:themeColor="text1"/>
          <w:kern w:val="0"/>
          <w:szCs w:val="21"/>
          <w:highlight w:val="none"/>
          <w:lang w:val="en-US" w:eastAsia="zh-CN" w:bidi="ar"/>
          <w14:textFill>
            <w14:solidFill>
              <w14:schemeClr w14:val="tx1"/>
            </w14:solidFill>
          </w14:textFill>
        </w:rPr>
        <w:t>竞争性比选文件</w:t>
      </w:r>
      <w:r>
        <w:rPr>
          <w:rFonts w:hint="eastAsia" w:ascii="宋体" w:hAnsi="宋体" w:cs="宋体"/>
          <w:snapToGrid w:val="0"/>
          <w:color w:val="000000" w:themeColor="text1"/>
          <w:kern w:val="0"/>
          <w:szCs w:val="21"/>
          <w:highlight w:val="none"/>
          <w14:textFill>
            <w14:solidFill>
              <w14:schemeClr w14:val="tx1"/>
            </w14:solidFill>
          </w14:textFill>
        </w:rPr>
        <w:t>的要求。否则，我公司愿承担</w:t>
      </w:r>
      <w:r>
        <w:rPr>
          <w:rFonts w:hint="eastAsia" w:ascii="宋体" w:hAnsi="宋体" w:cs="宋体"/>
          <w:color w:val="000000" w:themeColor="text1"/>
          <w:kern w:val="0"/>
          <w:szCs w:val="21"/>
          <w:highlight w:val="none"/>
          <w:lang w:val="en-US" w:eastAsia="zh-CN" w:bidi="ar"/>
          <w14:textFill>
            <w14:solidFill>
              <w14:schemeClr w14:val="tx1"/>
            </w14:solidFill>
          </w14:textFill>
        </w:rPr>
        <w:t>竞争性比选文件</w:t>
      </w:r>
      <w:r>
        <w:rPr>
          <w:rFonts w:hint="eastAsia" w:ascii="宋体" w:hAnsi="宋体" w:cs="宋体"/>
          <w:snapToGrid w:val="0"/>
          <w:color w:val="000000" w:themeColor="text1"/>
          <w:kern w:val="0"/>
          <w:szCs w:val="21"/>
          <w:highlight w:val="none"/>
          <w14:textFill>
            <w14:solidFill>
              <w14:schemeClr w14:val="tx1"/>
            </w14:solidFill>
          </w14:textFill>
        </w:rPr>
        <w:t>中约定的，因未按规定递交低价风险担保的相应责任。</w:t>
      </w:r>
    </w:p>
    <w:p w14:paraId="2CCB5F6A">
      <w:pPr>
        <w:autoSpaceDE w:val="0"/>
        <w:autoSpaceDN w:val="0"/>
        <w:adjustRightInd w:val="0"/>
        <w:snapToGrid w:val="0"/>
        <w:spacing w:line="360" w:lineRule="auto"/>
        <w:ind w:firstLine="640"/>
        <w:rPr>
          <w:rFonts w:hint="eastAsia" w:ascii="宋体" w:hAnsi="宋体" w:cs="宋体"/>
          <w:snapToGrid w:val="0"/>
          <w:color w:val="000000" w:themeColor="text1"/>
          <w:kern w:val="0"/>
          <w:szCs w:val="21"/>
          <w:highlight w:val="none"/>
          <w14:textFill>
            <w14:solidFill>
              <w14:schemeClr w14:val="tx1"/>
            </w14:solidFill>
          </w14:textFill>
        </w:rPr>
      </w:pPr>
    </w:p>
    <w:p w14:paraId="41AE9119">
      <w:pPr>
        <w:autoSpaceDE w:val="0"/>
        <w:autoSpaceDN w:val="0"/>
        <w:adjustRightInd w:val="0"/>
        <w:snapToGrid w:val="0"/>
        <w:spacing w:line="360" w:lineRule="auto"/>
        <w:ind w:firstLine="640"/>
        <w:rPr>
          <w:rFonts w:hint="eastAsia"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14:textFill>
            <w14:solidFill>
              <w14:schemeClr w14:val="tx1"/>
            </w14:solidFill>
          </w14:textFill>
        </w:rPr>
        <w:t>特此承诺。</w:t>
      </w:r>
    </w:p>
    <w:p w14:paraId="27A19FFC">
      <w:pPr>
        <w:autoSpaceDE w:val="0"/>
        <w:autoSpaceDN w:val="0"/>
        <w:adjustRightInd w:val="0"/>
        <w:snapToGrid w:val="0"/>
        <w:spacing w:line="360" w:lineRule="auto"/>
        <w:ind w:firstLine="640"/>
        <w:rPr>
          <w:rFonts w:hint="eastAsia" w:ascii="宋体" w:hAnsi="宋体" w:cs="宋体"/>
          <w:snapToGrid w:val="0"/>
          <w:color w:val="000000" w:themeColor="text1"/>
          <w:kern w:val="0"/>
          <w:sz w:val="32"/>
          <w:szCs w:val="32"/>
          <w:highlight w:val="none"/>
          <w14:textFill>
            <w14:solidFill>
              <w14:schemeClr w14:val="tx1"/>
            </w14:solidFill>
          </w14:textFill>
        </w:rPr>
      </w:pPr>
    </w:p>
    <w:p w14:paraId="56381C07">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000000" w:themeColor="text1"/>
          <w:kern w:val="0"/>
          <w:szCs w:val="21"/>
          <w:highlight w:val="none"/>
          <w14:textFill>
            <w14:solidFill>
              <w14:schemeClr w14:val="tx1"/>
            </w14:solidFill>
          </w14:textFill>
        </w:rPr>
      </w:pPr>
      <w:bookmarkStart w:id="305" w:name="OLE_LINK5"/>
      <w:r>
        <w:rPr>
          <w:rFonts w:hint="eastAsia" w:ascii="宋体" w:hAnsi="宋体"/>
          <w:color w:val="000000" w:themeColor="text1"/>
          <w:kern w:val="0"/>
          <w:szCs w:val="21"/>
          <w:highlight w:val="none"/>
          <w:lang w:val="en-US" w:eastAsia="zh-CN"/>
          <w14:textFill>
            <w14:solidFill>
              <w14:schemeClr w14:val="tx1"/>
            </w14:solidFill>
          </w14:textFill>
        </w:rPr>
        <w:t>报价</w:t>
      </w:r>
      <w:r>
        <w:rPr>
          <w:rFonts w:ascii="宋体" w:hAnsi="宋体"/>
          <w:color w:val="000000" w:themeColor="text1"/>
          <w:kern w:val="0"/>
          <w:szCs w:val="21"/>
          <w:highlight w:val="none"/>
          <w14:textFill>
            <w14:solidFill>
              <w14:schemeClr w14:val="tx1"/>
            </w14:solidFill>
          </w14:textFill>
        </w:rPr>
        <w:t>人：</w:t>
      </w:r>
      <w:r>
        <w:rPr>
          <w:rFonts w:ascii="宋体" w:hAnsi="宋体"/>
          <w:color w:val="000000" w:themeColor="text1"/>
          <w:w w:val="200"/>
          <w:kern w:val="0"/>
          <w:szCs w:val="21"/>
          <w:highlight w:val="none"/>
          <w:u w:val="single"/>
          <w14:textFill>
            <w14:solidFill>
              <w14:schemeClr w14:val="tx1"/>
            </w14:solidFill>
          </w14:textFill>
        </w:rPr>
        <w:t xml:space="preserve"> </w:t>
      </w:r>
      <w:r>
        <w:rPr>
          <w:rFonts w:hint="eastAsia" w:ascii="宋体" w:hAnsi="宋体"/>
          <w:color w:val="000000" w:themeColor="text1"/>
          <w:w w:val="200"/>
          <w:kern w:val="0"/>
          <w:szCs w:val="21"/>
          <w:highlight w:val="none"/>
          <w:u w:val="single"/>
          <w:lang w:val="en-US" w:eastAsia="zh-CN"/>
          <w14:textFill>
            <w14:solidFill>
              <w14:schemeClr w14:val="tx1"/>
            </w14:solidFill>
          </w14:textFill>
        </w:rPr>
        <w:t xml:space="preserve">  </w:t>
      </w:r>
      <w:r>
        <w:rPr>
          <w:rFonts w:ascii="宋体" w:hAnsi="宋体"/>
          <w:color w:val="000000" w:themeColor="text1"/>
          <w:w w:val="200"/>
          <w:kern w:val="0"/>
          <w:szCs w:val="21"/>
          <w:highlight w:val="none"/>
          <w:u w:val="single"/>
          <w14:textFill>
            <w14:solidFill>
              <w14:schemeClr w14:val="tx1"/>
            </w14:solidFill>
          </w14:textFill>
        </w:rPr>
        <w:t xml:space="preserve"> </w:t>
      </w:r>
      <w:r>
        <w:rPr>
          <w:rFonts w:hint="eastAsia" w:ascii="宋体" w:hAnsi="宋体"/>
          <w:color w:val="000000" w:themeColor="text1"/>
          <w:w w:val="200"/>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r>
        <w:rPr>
          <w:rFonts w:ascii="宋体" w:hAnsi="宋体"/>
          <w:color w:val="000000" w:themeColor="text1"/>
          <w:spacing w:val="-1"/>
          <w:kern w:val="0"/>
          <w:szCs w:val="21"/>
          <w:highlight w:val="none"/>
          <w14:textFill>
            <w14:solidFill>
              <w14:schemeClr w14:val="tx1"/>
            </w14:solidFill>
          </w14:textFill>
        </w:rPr>
        <w:t>盖单位</w:t>
      </w:r>
      <w:r>
        <w:rPr>
          <w:rFonts w:hint="eastAsia" w:ascii="宋体" w:hAnsi="宋体"/>
          <w:color w:val="000000" w:themeColor="text1"/>
          <w:spacing w:val="-1"/>
          <w:kern w:val="0"/>
          <w:szCs w:val="21"/>
          <w:highlight w:val="none"/>
          <w14:textFill>
            <w14:solidFill>
              <w14:schemeClr w14:val="tx1"/>
            </w14:solidFill>
          </w14:textFill>
        </w:rPr>
        <w:t>公</w:t>
      </w:r>
      <w:r>
        <w:rPr>
          <w:rFonts w:ascii="宋体" w:hAnsi="宋体"/>
          <w:color w:val="000000" w:themeColor="text1"/>
          <w:spacing w:val="-1"/>
          <w:kern w:val="0"/>
          <w:szCs w:val="21"/>
          <w:highlight w:val="none"/>
          <w14:textFill>
            <w14:solidFill>
              <w14:schemeClr w14:val="tx1"/>
            </w14:solidFill>
          </w14:textFill>
        </w:rPr>
        <w:t>章</w:t>
      </w:r>
      <w:r>
        <w:rPr>
          <w:rFonts w:ascii="宋体" w:hAnsi="宋体"/>
          <w:color w:val="000000" w:themeColor="text1"/>
          <w:kern w:val="0"/>
          <w:szCs w:val="21"/>
          <w:highlight w:val="none"/>
          <w14:textFill>
            <w14:solidFill>
              <w14:schemeClr w14:val="tx1"/>
            </w14:solidFill>
          </w14:textFill>
        </w:rPr>
        <w:t>）</w:t>
      </w:r>
    </w:p>
    <w:p w14:paraId="6265D80E">
      <w:pPr>
        <w:jc w:val="right"/>
        <w:rPr>
          <w:rFonts w:hint="eastAsia" w:ascii="宋体" w:hAnsi="宋体"/>
          <w:color w:val="000000" w:themeColor="text1"/>
          <w:kern w:val="0"/>
          <w:szCs w:val="21"/>
          <w:highlight w:val="none"/>
          <w:u w:val="single"/>
          <w14:textFill>
            <w14:solidFill>
              <w14:schemeClr w14:val="tx1"/>
            </w14:solidFill>
          </w14:textFill>
        </w:rPr>
      </w:pPr>
    </w:p>
    <w:p w14:paraId="1982DB8A">
      <w:pPr>
        <w:ind w:firstLine="6090" w:firstLineChars="2900"/>
        <w:rPr>
          <w:rFonts w:hint="eastAsia"/>
          <w:color w:val="000000" w:themeColor="text1"/>
          <w:highlight w:val="none"/>
          <w:lang w:val="en-US" w:eastAsia="zh-CN"/>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年</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月</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br w:type="page"/>
      </w:r>
      <w:bookmarkEnd w:id="305"/>
    </w:p>
    <w:p w14:paraId="102C620E">
      <w:pPr>
        <w:pStyle w:val="5"/>
        <w:jc w:val="center"/>
        <w:rPr>
          <w:rFonts w:ascii="宋体" w:hAnsi="宋体" w:cs="宋体"/>
          <w:color w:val="000000" w:themeColor="text1"/>
          <w:sz w:val="28"/>
          <w:highlight w:val="none"/>
          <w14:textFill>
            <w14:solidFill>
              <w14:schemeClr w14:val="tx1"/>
            </w14:solidFill>
          </w14:textFill>
        </w:rPr>
      </w:pPr>
      <w:r>
        <w:rPr>
          <w:rFonts w:hint="eastAsia" w:ascii="宋体" w:hAnsi="宋体" w:cs="宋体"/>
          <w:color w:val="000000" w:themeColor="text1"/>
          <w:sz w:val="28"/>
          <w:highlight w:val="none"/>
          <w14:textFill>
            <w14:solidFill>
              <w14:schemeClr w14:val="tx1"/>
            </w14:solidFill>
          </w14:textFill>
        </w:rPr>
        <w:t>（</w:t>
      </w:r>
      <w:r>
        <w:rPr>
          <w:rFonts w:hint="eastAsia" w:ascii="宋体" w:hAnsi="宋体" w:cs="宋体"/>
          <w:color w:val="000000" w:themeColor="text1"/>
          <w:sz w:val="28"/>
          <w:highlight w:val="none"/>
          <w:lang w:val="en-US" w:eastAsia="zh-CN"/>
          <w14:textFill>
            <w14:solidFill>
              <w14:schemeClr w14:val="tx1"/>
            </w14:solidFill>
          </w14:textFill>
        </w:rPr>
        <w:t>三</w:t>
      </w:r>
      <w:r>
        <w:rPr>
          <w:rFonts w:hint="eastAsia" w:ascii="宋体" w:hAnsi="宋体" w:cs="宋体"/>
          <w:color w:val="000000" w:themeColor="text1"/>
          <w:sz w:val="28"/>
          <w:highlight w:val="none"/>
          <w14:textFill>
            <w14:solidFill>
              <w14:schemeClr w14:val="tx1"/>
            </w14:solidFill>
          </w14:textFill>
        </w:rPr>
        <w:t>）其他材料</w:t>
      </w:r>
    </w:p>
    <w:p w14:paraId="0251E656">
      <w:pPr>
        <w:numPr>
          <w:ilvl w:val="0"/>
          <w:numId w:val="0"/>
        </w:numPr>
        <w:wordWrap w:val="0"/>
        <w:adjustRightInd w:val="0"/>
        <w:snapToGrid w:val="0"/>
        <w:spacing w:line="460" w:lineRule="exact"/>
        <w:jc w:val="left"/>
        <w:rPr>
          <w:rFonts w:hint="eastAsia" w:ascii="宋体" w:hAnsi="宋体" w:cs="宋体"/>
          <w:color w:val="000000" w:themeColor="text1"/>
          <w:szCs w:val="21"/>
          <w:highlight w:val="none"/>
          <w:lang w:bidi="ar"/>
          <w14:textFill>
            <w14:solidFill>
              <w14:schemeClr w14:val="tx1"/>
            </w14:solidFill>
          </w14:textFill>
        </w:rPr>
      </w:pPr>
      <w:r>
        <w:rPr>
          <w:rFonts w:hint="eastAsia" w:ascii="宋体" w:hAnsi="宋体" w:cs="宋体"/>
          <w:color w:val="000000" w:themeColor="text1"/>
          <w:szCs w:val="21"/>
          <w:highlight w:val="none"/>
          <w:lang w:val="en-US" w:eastAsia="zh-CN" w:bidi="ar"/>
          <w14:textFill>
            <w14:solidFill>
              <w14:schemeClr w14:val="tx1"/>
            </w14:solidFill>
          </w14:textFill>
        </w:rPr>
        <w:t>1.</w:t>
      </w:r>
      <w:r>
        <w:rPr>
          <w:rFonts w:hint="eastAsia" w:ascii="宋体" w:hAnsi="宋体" w:cs="宋体"/>
          <w:color w:val="000000" w:themeColor="text1"/>
          <w:szCs w:val="21"/>
          <w:highlight w:val="none"/>
          <w:lang w:bidi="ar"/>
          <w14:textFill>
            <w14:solidFill>
              <w14:schemeClr w14:val="tx1"/>
            </w14:solidFill>
          </w14:textFill>
        </w:rPr>
        <w:t>投标保证金（以转账形式交纳投标保证金的，须提供投标保证金交纳凭证）；</w:t>
      </w:r>
    </w:p>
    <w:p w14:paraId="23B72402">
      <w:pPr>
        <w:numPr>
          <w:ilvl w:val="0"/>
          <w:numId w:val="0"/>
        </w:numPr>
        <w:wordWrap w:val="0"/>
        <w:adjustRightInd w:val="0"/>
        <w:snapToGrid w:val="0"/>
        <w:spacing w:line="460" w:lineRule="exact"/>
        <w:jc w:val="left"/>
        <w:rPr>
          <w:rFonts w:ascii="宋体" w:hAnsi="宋体" w:cs="宋体"/>
          <w:color w:val="000000" w:themeColor="text1"/>
          <w:szCs w:val="21"/>
          <w:highlight w:val="none"/>
          <w:lang w:bidi="ar"/>
          <w14:textFill>
            <w14:solidFill>
              <w14:schemeClr w14:val="tx1"/>
            </w14:solidFill>
          </w14:textFill>
        </w:rPr>
      </w:pPr>
      <w:r>
        <w:rPr>
          <w:rFonts w:hint="eastAsia" w:ascii="宋体" w:hAnsi="宋体" w:cs="宋体"/>
          <w:color w:val="000000" w:themeColor="text1"/>
          <w:szCs w:val="21"/>
          <w:highlight w:val="none"/>
          <w:lang w:bidi="ar"/>
          <w14:textFill>
            <w14:solidFill>
              <w14:schemeClr w14:val="tx1"/>
            </w14:solidFill>
          </w14:textFill>
        </w:rPr>
        <w:t>2.在满足</w:t>
      </w:r>
      <w:r>
        <w:rPr>
          <w:rFonts w:hint="eastAsia" w:ascii="宋体" w:hAnsi="宋体" w:cs="宋体"/>
          <w:color w:val="000000" w:themeColor="text1"/>
          <w:szCs w:val="21"/>
          <w:highlight w:val="none"/>
          <w:lang w:val="en-US" w:eastAsia="zh-CN" w:bidi="ar"/>
          <w14:textFill>
            <w14:solidFill>
              <w14:schemeClr w14:val="tx1"/>
            </w14:solidFill>
          </w14:textFill>
        </w:rPr>
        <w:t>竞争性比选</w:t>
      </w:r>
      <w:r>
        <w:rPr>
          <w:rFonts w:hint="eastAsia" w:ascii="宋体" w:hAnsi="宋体" w:cs="宋体"/>
          <w:color w:val="000000" w:themeColor="text1"/>
          <w:szCs w:val="21"/>
          <w:highlight w:val="none"/>
          <w:lang w:bidi="ar"/>
          <w14:textFill>
            <w14:solidFill>
              <w14:schemeClr w14:val="tx1"/>
            </w14:solidFill>
          </w14:textFill>
        </w:rPr>
        <w:t>文件实质性要求的基础上，</w:t>
      </w:r>
      <w:r>
        <w:rPr>
          <w:rFonts w:hint="eastAsia" w:ascii="宋体" w:hAnsi="宋体" w:cs="宋体"/>
          <w:color w:val="000000" w:themeColor="text1"/>
          <w:szCs w:val="21"/>
          <w:highlight w:val="none"/>
          <w:lang w:val="en-US" w:eastAsia="zh-CN" w:bidi="ar"/>
          <w14:textFill>
            <w14:solidFill>
              <w14:schemeClr w14:val="tx1"/>
            </w14:solidFill>
          </w14:textFill>
        </w:rPr>
        <w:t>报价</w:t>
      </w:r>
      <w:r>
        <w:rPr>
          <w:rFonts w:hint="eastAsia" w:ascii="宋体" w:hAnsi="宋体" w:cs="宋体"/>
          <w:color w:val="000000" w:themeColor="text1"/>
          <w:szCs w:val="21"/>
          <w:highlight w:val="none"/>
          <w:lang w:bidi="ar"/>
          <w14:textFill>
            <w14:solidFill>
              <w14:schemeClr w14:val="tx1"/>
            </w14:solidFill>
          </w14:textFill>
        </w:rPr>
        <w:t>人可以提出比</w:t>
      </w:r>
      <w:r>
        <w:rPr>
          <w:rFonts w:hint="eastAsia" w:ascii="宋体" w:hAnsi="宋体" w:cs="宋体"/>
          <w:color w:val="000000" w:themeColor="text1"/>
          <w:szCs w:val="21"/>
          <w:highlight w:val="none"/>
          <w:lang w:val="en-US" w:eastAsia="zh-CN" w:bidi="ar"/>
          <w14:textFill>
            <w14:solidFill>
              <w14:schemeClr w14:val="tx1"/>
            </w14:solidFill>
          </w14:textFill>
        </w:rPr>
        <w:t>竞争性比选</w:t>
      </w:r>
      <w:r>
        <w:rPr>
          <w:rFonts w:hint="eastAsia" w:ascii="宋体" w:hAnsi="宋体" w:cs="宋体"/>
          <w:color w:val="000000" w:themeColor="text1"/>
          <w:szCs w:val="21"/>
          <w:highlight w:val="none"/>
          <w:lang w:bidi="ar"/>
          <w14:textFill>
            <w14:solidFill>
              <w14:schemeClr w14:val="tx1"/>
            </w14:solidFill>
          </w14:textFill>
        </w:rPr>
        <w:t>文件要求更有利于</w:t>
      </w:r>
      <w:r>
        <w:rPr>
          <w:rFonts w:hint="eastAsia" w:ascii="宋体" w:hAnsi="宋体" w:cs="宋体"/>
          <w:color w:val="000000" w:themeColor="text1"/>
          <w:szCs w:val="21"/>
          <w:highlight w:val="none"/>
          <w:lang w:val="en-US" w:eastAsia="zh-CN" w:bidi="ar"/>
          <w14:textFill>
            <w14:solidFill>
              <w14:schemeClr w14:val="tx1"/>
            </w14:solidFill>
          </w14:textFill>
        </w:rPr>
        <w:t>采购</w:t>
      </w:r>
      <w:r>
        <w:rPr>
          <w:rFonts w:hint="eastAsia" w:ascii="宋体" w:hAnsi="宋体" w:cs="宋体"/>
          <w:color w:val="000000" w:themeColor="text1"/>
          <w:szCs w:val="21"/>
          <w:highlight w:val="none"/>
          <w:lang w:bidi="ar"/>
          <w14:textFill>
            <w14:solidFill>
              <w14:schemeClr w14:val="tx1"/>
            </w14:solidFill>
          </w14:textFill>
        </w:rPr>
        <w:t>人的承诺（格式自拟）；</w:t>
      </w:r>
    </w:p>
    <w:p w14:paraId="69FD45BA">
      <w:pPr>
        <w:wordWrap w:val="0"/>
        <w:adjustRightInd w:val="0"/>
        <w:snapToGrid w:val="0"/>
        <w:spacing w:line="460" w:lineRule="exact"/>
        <w:jc w:val="left"/>
        <w:rPr>
          <w:rFonts w:hint="eastAsia" w:ascii="宋体" w:hAnsi="宋体" w:cs="宋体"/>
          <w:color w:val="000000" w:themeColor="text1"/>
          <w:szCs w:val="21"/>
          <w:highlight w:val="none"/>
          <w:lang w:bidi="ar"/>
          <w14:textFill>
            <w14:solidFill>
              <w14:schemeClr w14:val="tx1"/>
            </w14:solidFill>
          </w14:textFill>
        </w:rPr>
      </w:pPr>
      <w:r>
        <w:rPr>
          <w:rFonts w:hint="eastAsia" w:ascii="宋体" w:hAnsi="宋体" w:cs="宋体"/>
          <w:color w:val="000000" w:themeColor="text1"/>
          <w:szCs w:val="21"/>
          <w:highlight w:val="none"/>
          <w:lang w:bidi="ar"/>
          <w14:textFill>
            <w14:solidFill>
              <w14:schemeClr w14:val="tx1"/>
            </w14:solidFill>
          </w14:textFill>
        </w:rPr>
        <w:t>3.</w:t>
      </w:r>
      <w:r>
        <w:rPr>
          <w:rFonts w:hint="eastAsia" w:ascii="宋体" w:hAnsi="宋体" w:cs="宋体"/>
          <w:color w:val="000000" w:themeColor="text1"/>
          <w:szCs w:val="21"/>
          <w:highlight w:val="none"/>
          <w:lang w:val="en-US" w:eastAsia="zh-CN" w:bidi="ar"/>
          <w14:textFill>
            <w14:solidFill>
              <w14:schemeClr w14:val="tx1"/>
            </w14:solidFill>
          </w14:textFill>
        </w:rPr>
        <w:t>报价</w:t>
      </w:r>
      <w:r>
        <w:rPr>
          <w:rFonts w:hint="eastAsia" w:ascii="宋体" w:hAnsi="宋体" w:cs="宋体"/>
          <w:color w:val="000000" w:themeColor="text1"/>
          <w:szCs w:val="21"/>
          <w:highlight w:val="none"/>
          <w:lang w:bidi="ar"/>
          <w14:textFill>
            <w14:solidFill>
              <w14:schemeClr w14:val="tx1"/>
            </w14:solidFill>
          </w14:textFill>
        </w:rPr>
        <w:t>人认为有必要提供的资料，标明其内容且格式自拟。</w:t>
      </w:r>
    </w:p>
    <w:p w14:paraId="24DC56EB">
      <w:pPr>
        <w:pStyle w:val="2"/>
        <w:rPr>
          <w:rFonts w:hint="eastAsia"/>
          <w:color w:val="000000" w:themeColor="text1"/>
          <w:highlight w:val="none"/>
          <w:lang w:val="en-US" w:eastAsia="zh-CN"/>
          <w14:textFill>
            <w14:solidFill>
              <w14:schemeClr w14:val="tx1"/>
            </w14:solidFill>
          </w14:textFill>
        </w:rPr>
      </w:pPr>
    </w:p>
    <w:p w14:paraId="4A4B94DA">
      <w:pPr>
        <w:pStyle w:val="2"/>
        <w:rPr>
          <w:color w:val="000000" w:themeColor="text1"/>
          <w:highlight w:val="none"/>
          <w14:textFill>
            <w14:solidFill>
              <w14:schemeClr w14:val="tx1"/>
            </w14:solidFill>
          </w14:textFill>
        </w:rPr>
      </w:pPr>
    </w:p>
    <w:p w14:paraId="16F1544B">
      <w:pPr>
        <w:rPr>
          <w:color w:val="000000" w:themeColor="text1"/>
          <w:highlight w:val="none"/>
          <w14:textFill>
            <w14:solidFill>
              <w14:schemeClr w14:val="tx1"/>
            </w14:solidFill>
          </w14:textFill>
        </w:rPr>
      </w:pPr>
    </w:p>
    <w:p w14:paraId="40B22D8A">
      <w:pPr>
        <w:pStyle w:val="2"/>
        <w:rPr>
          <w:color w:val="000000" w:themeColor="text1"/>
          <w:highlight w:val="none"/>
          <w14:textFill>
            <w14:solidFill>
              <w14:schemeClr w14:val="tx1"/>
            </w14:solidFill>
          </w14:textFill>
        </w:rPr>
      </w:pPr>
    </w:p>
    <w:p w14:paraId="5BBAB076">
      <w:pPr>
        <w:rPr>
          <w:color w:val="000000" w:themeColor="text1"/>
          <w:highlight w:val="none"/>
          <w14:textFill>
            <w14:solidFill>
              <w14:schemeClr w14:val="tx1"/>
            </w14:solidFill>
          </w14:textFill>
        </w:rPr>
      </w:pPr>
    </w:p>
    <w:p w14:paraId="2C835F2D">
      <w:pPr>
        <w:pStyle w:val="2"/>
        <w:rPr>
          <w:color w:val="000000" w:themeColor="text1"/>
          <w:highlight w:val="none"/>
          <w14:textFill>
            <w14:solidFill>
              <w14:schemeClr w14:val="tx1"/>
            </w14:solidFill>
          </w14:textFill>
        </w:rPr>
      </w:pPr>
    </w:p>
    <w:p w14:paraId="224AC214">
      <w:pPr>
        <w:rPr>
          <w:color w:val="000000" w:themeColor="text1"/>
          <w:highlight w:val="none"/>
          <w14:textFill>
            <w14:solidFill>
              <w14:schemeClr w14:val="tx1"/>
            </w14:solidFill>
          </w14:textFill>
        </w:rPr>
      </w:pPr>
    </w:p>
    <w:p w14:paraId="0D7987C5">
      <w:pPr>
        <w:pStyle w:val="2"/>
        <w:rPr>
          <w:color w:val="000000" w:themeColor="text1"/>
          <w:highlight w:val="none"/>
          <w14:textFill>
            <w14:solidFill>
              <w14:schemeClr w14:val="tx1"/>
            </w14:solidFill>
          </w14:textFill>
        </w:rPr>
      </w:pPr>
    </w:p>
    <w:p w14:paraId="40E2AB00">
      <w:pPr>
        <w:rPr>
          <w:color w:val="000000" w:themeColor="text1"/>
          <w:highlight w:val="none"/>
          <w14:textFill>
            <w14:solidFill>
              <w14:schemeClr w14:val="tx1"/>
            </w14:solidFill>
          </w14:textFill>
        </w:rPr>
      </w:pPr>
    </w:p>
    <w:p w14:paraId="04801B2F">
      <w:pPr>
        <w:pStyle w:val="2"/>
        <w:rPr>
          <w:color w:val="000000" w:themeColor="text1"/>
          <w:highlight w:val="none"/>
          <w14:textFill>
            <w14:solidFill>
              <w14:schemeClr w14:val="tx1"/>
            </w14:solidFill>
          </w14:textFill>
        </w:rPr>
      </w:pPr>
    </w:p>
    <w:p w14:paraId="24E5B15F">
      <w:pPr>
        <w:rPr>
          <w:color w:val="000000" w:themeColor="text1"/>
          <w:highlight w:val="none"/>
          <w14:textFill>
            <w14:solidFill>
              <w14:schemeClr w14:val="tx1"/>
            </w14:solidFill>
          </w14:textFill>
        </w:rPr>
      </w:pPr>
    </w:p>
    <w:p w14:paraId="50C851A2">
      <w:pPr>
        <w:pStyle w:val="2"/>
        <w:rPr>
          <w:color w:val="000000" w:themeColor="text1"/>
          <w:highlight w:val="none"/>
          <w14:textFill>
            <w14:solidFill>
              <w14:schemeClr w14:val="tx1"/>
            </w14:solidFill>
          </w14:textFill>
        </w:rPr>
      </w:pPr>
    </w:p>
    <w:bookmarkEnd w:id="297"/>
    <w:bookmarkEnd w:id="298"/>
    <w:p w14:paraId="680685C0">
      <w:pPr>
        <w:pStyle w:val="28"/>
        <w:rPr>
          <w:color w:val="000000" w:themeColor="text1"/>
          <w:highlight w:val="none"/>
          <w14:textFill>
            <w14:solidFill>
              <w14:schemeClr w14:val="tx1"/>
            </w14:solidFill>
          </w14:textFill>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78F8086-6202-4C63-8E29-A3FD58685874}"/>
  </w:font>
  <w:font w:name="黑体">
    <w:panose1 w:val="02010609060101010101"/>
    <w:charset w:val="86"/>
    <w:family w:val="auto"/>
    <w:pitch w:val="default"/>
    <w:sig w:usb0="800002BF" w:usb1="38CF7CFA" w:usb2="00000016" w:usb3="00000000" w:csb0="00040001" w:csb1="00000000"/>
    <w:embedRegular r:id="rId2" w:fontKey="{4B7D280A-80EB-42FA-BD32-87FE5DB40E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embedRegular r:id="rId3" w:fontKey="{6DA0B259-287F-4388-8F10-CA94A222215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18122">
    <w:pPr>
      <w:pStyle w:val="26"/>
      <w:jc w:val="center"/>
    </w:pPr>
  </w:p>
  <w:p w14:paraId="529FC26E">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6E836">
    <w:pPr>
      <w:pStyle w:val="26"/>
      <w:framePr w:wrap="around" w:vAnchor="text" w:hAnchor="margin" w:xAlign="center" w:y="1"/>
      <w:rPr>
        <w:rStyle w:val="47"/>
      </w:rPr>
    </w:pPr>
    <w:r>
      <w:fldChar w:fldCharType="begin"/>
    </w:r>
    <w:r>
      <w:rPr>
        <w:rStyle w:val="47"/>
      </w:rPr>
      <w:instrText xml:space="preserve">PAGE  </w:instrText>
    </w:r>
    <w:r>
      <w:fldChar w:fldCharType="end"/>
    </w:r>
  </w:p>
  <w:p w14:paraId="1755FAC7">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27560">
    <w:pPr>
      <w:pStyle w:val="26"/>
      <w:jc w:val="center"/>
    </w:pPr>
    <w:r>
      <w:fldChar w:fldCharType="begin"/>
    </w:r>
    <w:r>
      <w:instrText xml:space="preserve">PAGE   \* MERGEFORMAT</w:instrText>
    </w:r>
    <w:r>
      <w:fldChar w:fldCharType="separate"/>
    </w:r>
    <w:r>
      <w:rPr>
        <w:lang w:val="zh-CN"/>
      </w:rPr>
      <w:t>79</w:t>
    </w:r>
    <w:r>
      <w:fldChar w:fldCharType="end"/>
    </w:r>
  </w:p>
  <w:p w14:paraId="46024EA6">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98490">
    <w:pPr>
      <w:pStyle w:val="26"/>
      <w:jc w:val="center"/>
    </w:pPr>
    <w:r>
      <w:fldChar w:fldCharType="begin"/>
    </w:r>
    <w:r>
      <w:instrText xml:space="preserve">PAGE   \* MERGEFORMAT</w:instrText>
    </w:r>
    <w:r>
      <w:fldChar w:fldCharType="separate"/>
    </w:r>
    <w:r>
      <w:rPr>
        <w:lang w:val="zh-CN"/>
      </w:rPr>
      <w:t>35</w:t>
    </w:r>
    <w:r>
      <w:fldChar w:fldCharType="end"/>
    </w:r>
  </w:p>
  <w:p w14:paraId="672982B7">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A19AC">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44E493E0">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F3A0C">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25DCDB94">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AC9A7">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C3FF20">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C3FF20">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3E7B0">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91B257">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4391B257">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AAE23">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0FF842B9"/>
    <w:multiLevelType w:val="singleLevel"/>
    <w:tmpl w:val="0FF842B9"/>
    <w:lvl w:ilvl="0" w:tentative="0">
      <w:start w:val="1"/>
      <w:numFmt w:val="decimal"/>
      <w:suff w:val="nothing"/>
      <w:lvlText w:val="%1、"/>
      <w:lvlJc w:val="left"/>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E7CE8BC"/>
    <w:multiLevelType w:val="singleLevel"/>
    <w:tmpl w:val="3E7CE8BC"/>
    <w:lvl w:ilvl="0" w:tentative="0">
      <w:start w:val="5"/>
      <w:numFmt w:val="chineseCounting"/>
      <w:suff w:val="nothing"/>
      <w:lvlText w:val="%1、"/>
      <w:lvlJc w:val="left"/>
      <w:rPr>
        <w:rFonts w:hint="eastAsia"/>
      </w:rPr>
    </w:lvl>
  </w:abstractNum>
  <w:abstractNum w:abstractNumId="5">
    <w:nsid w:val="55E7E3B4"/>
    <w:multiLevelType w:val="singleLevel"/>
    <w:tmpl w:val="55E7E3B4"/>
    <w:lvl w:ilvl="0" w:tentative="0">
      <w:start w:val="3"/>
      <w:numFmt w:val="chineseCounting"/>
      <w:suff w:val="space"/>
      <w:lvlText w:val="第%1章"/>
      <w:lvlJc w:val="left"/>
      <w:rPr>
        <w:rFonts w:hint="eastAsia"/>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4380B"/>
    <w:rsid w:val="01852BD3"/>
    <w:rsid w:val="018A6C3C"/>
    <w:rsid w:val="01912179"/>
    <w:rsid w:val="01A8609A"/>
    <w:rsid w:val="01A93FA3"/>
    <w:rsid w:val="01CA6EA2"/>
    <w:rsid w:val="01D91B2A"/>
    <w:rsid w:val="01E05E16"/>
    <w:rsid w:val="01E05F01"/>
    <w:rsid w:val="020C0D2B"/>
    <w:rsid w:val="02195A53"/>
    <w:rsid w:val="022831DB"/>
    <w:rsid w:val="02375428"/>
    <w:rsid w:val="02427F54"/>
    <w:rsid w:val="024F494D"/>
    <w:rsid w:val="026D36BB"/>
    <w:rsid w:val="029D41FE"/>
    <w:rsid w:val="02A800C5"/>
    <w:rsid w:val="02B53517"/>
    <w:rsid w:val="02C6499B"/>
    <w:rsid w:val="02C91CAA"/>
    <w:rsid w:val="02D0709E"/>
    <w:rsid w:val="02FA438B"/>
    <w:rsid w:val="037D0CD2"/>
    <w:rsid w:val="038B3366"/>
    <w:rsid w:val="03981B5E"/>
    <w:rsid w:val="03996EAD"/>
    <w:rsid w:val="039F3A25"/>
    <w:rsid w:val="03F60BFA"/>
    <w:rsid w:val="04023CC8"/>
    <w:rsid w:val="040F7530"/>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6A6097"/>
    <w:rsid w:val="077E1A2E"/>
    <w:rsid w:val="07815EE7"/>
    <w:rsid w:val="0784155A"/>
    <w:rsid w:val="079A613C"/>
    <w:rsid w:val="07A22AF8"/>
    <w:rsid w:val="07E6454D"/>
    <w:rsid w:val="08117055"/>
    <w:rsid w:val="081748AE"/>
    <w:rsid w:val="08635851"/>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F65490"/>
    <w:rsid w:val="12F73D2A"/>
    <w:rsid w:val="12F9698E"/>
    <w:rsid w:val="1303673D"/>
    <w:rsid w:val="13112273"/>
    <w:rsid w:val="131C7C5D"/>
    <w:rsid w:val="134E5054"/>
    <w:rsid w:val="13511DF6"/>
    <w:rsid w:val="1359610F"/>
    <w:rsid w:val="138B4634"/>
    <w:rsid w:val="138F1214"/>
    <w:rsid w:val="13AF03F7"/>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4EC48F2"/>
    <w:rsid w:val="15067DFC"/>
    <w:rsid w:val="15181495"/>
    <w:rsid w:val="153870BF"/>
    <w:rsid w:val="15436E45"/>
    <w:rsid w:val="154871D8"/>
    <w:rsid w:val="15507C7E"/>
    <w:rsid w:val="15536127"/>
    <w:rsid w:val="1556607F"/>
    <w:rsid w:val="1557566D"/>
    <w:rsid w:val="15664AEF"/>
    <w:rsid w:val="158E23E1"/>
    <w:rsid w:val="159D7EA6"/>
    <w:rsid w:val="159F1BF9"/>
    <w:rsid w:val="15A00DC2"/>
    <w:rsid w:val="15B71B1D"/>
    <w:rsid w:val="15E63361"/>
    <w:rsid w:val="160B0227"/>
    <w:rsid w:val="16864176"/>
    <w:rsid w:val="16960F30"/>
    <w:rsid w:val="16B34B25"/>
    <w:rsid w:val="16B92931"/>
    <w:rsid w:val="16E04880"/>
    <w:rsid w:val="16F86032"/>
    <w:rsid w:val="16FE2244"/>
    <w:rsid w:val="17081A7A"/>
    <w:rsid w:val="17092996"/>
    <w:rsid w:val="17292C0C"/>
    <w:rsid w:val="1751439F"/>
    <w:rsid w:val="176F50FE"/>
    <w:rsid w:val="17AD5A18"/>
    <w:rsid w:val="17D10049"/>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D511ED"/>
    <w:rsid w:val="1AE61F72"/>
    <w:rsid w:val="1AF45443"/>
    <w:rsid w:val="1B075A0C"/>
    <w:rsid w:val="1B1A7868"/>
    <w:rsid w:val="1B1C7DC9"/>
    <w:rsid w:val="1B67066F"/>
    <w:rsid w:val="1B7229E4"/>
    <w:rsid w:val="1B7A5EC7"/>
    <w:rsid w:val="1B8D5F8D"/>
    <w:rsid w:val="1B8E5EC0"/>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516B3"/>
    <w:rsid w:val="26666FDC"/>
    <w:rsid w:val="26706683"/>
    <w:rsid w:val="26963D4E"/>
    <w:rsid w:val="26AB763C"/>
    <w:rsid w:val="26B267E7"/>
    <w:rsid w:val="26D794B7"/>
    <w:rsid w:val="26E02FA9"/>
    <w:rsid w:val="26F131DC"/>
    <w:rsid w:val="26F65310"/>
    <w:rsid w:val="27052D05"/>
    <w:rsid w:val="27082804"/>
    <w:rsid w:val="270832AE"/>
    <w:rsid w:val="27343A60"/>
    <w:rsid w:val="27357F9F"/>
    <w:rsid w:val="275E35BF"/>
    <w:rsid w:val="27A4553F"/>
    <w:rsid w:val="27BC27E0"/>
    <w:rsid w:val="27CA7E10"/>
    <w:rsid w:val="27D35135"/>
    <w:rsid w:val="27DD1D93"/>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A293F"/>
    <w:rsid w:val="2BEC2B5B"/>
    <w:rsid w:val="2C13380B"/>
    <w:rsid w:val="2C184D47"/>
    <w:rsid w:val="2C2D4C6D"/>
    <w:rsid w:val="2C796A89"/>
    <w:rsid w:val="2C7C10B6"/>
    <w:rsid w:val="2CB204A3"/>
    <w:rsid w:val="2CBD3A96"/>
    <w:rsid w:val="2CC74339"/>
    <w:rsid w:val="2CCC23F7"/>
    <w:rsid w:val="2CCE1414"/>
    <w:rsid w:val="2CF93ABF"/>
    <w:rsid w:val="2D1C573E"/>
    <w:rsid w:val="2D1E27A3"/>
    <w:rsid w:val="2D1E560F"/>
    <w:rsid w:val="2D394FF5"/>
    <w:rsid w:val="2D4033B3"/>
    <w:rsid w:val="2D766528"/>
    <w:rsid w:val="2D797435"/>
    <w:rsid w:val="2DF26007"/>
    <w:rsid w:val="2DF50B51"/>
    <w:rsid w:val="2E6111A5"/>
    <w:rsid w:val="2E671D49"/>
    <w:rsid w:val="2E6A704D"/>
    <w:rsid w:val="2E6C0B54"/>
    <w:rsid w:val="2E7A444E"/>
    <w:rsid w:val="2E8A6255"/>
    <w:rsid w:val="2E8B21B7"/>
    <w:rsid w:val="2EA51EA6"/>
    <w:rsid w:val="2EB8596B"/>
    <w:rsid w:val="2EC8145A"/>
    <w:rsid w:val="2F0B1048"/>
    <w:rsid w:val="2F132DA3"/>
    <w:rsid w:val="2F141AAA"/>
    <w:rsid w:val="2F57653D"/>
    <w:rsid w:val="2F5A3045"/>
    <w:rsid w:val="2FCA4353"/>
    <w:rsid w:val="2FE55D75"/>
    <w:rsid w:val="2FF23F99"/>
    <w:rsid w:val="2FF43D8C"/>
    <w:rsid w:val="2FFD0E93"/>
    <w:rsid w:val="2FFF3277"/>
    <w:rsid w:val="300C6E37"/>
    <w:rsid w:val="30236367"/>
    <w:rsid w:val="302748E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C075FB"/>
    <w:rsid w:val="37CA04FF"/>
    <w:rsid w:val="37D30771"/>
    <w:rsid w:val="37E3512E"/>
    <w:rsid w:val="37EC0BB8"/>
    <w:rsid w:val="382F75E3"/>
    <w:rsid w:val="38371ACC"/>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117A10"/>
    <w:rsid w:val="421A7627"/>
    <w:rsid w:val="42271A55"/>
    <w:rsid w:val="4233112B"/>
    <w:rsid w:val="42401E98"/>
    <w:rsid w:val="42474F8A"/>
    <w:rsid w:val="42872311"/>
    <w:rsid w:val="428B5762"/>
    <w:rsid w:val="429F3B64"/>
    <w:rsid w:val="42B64F1C"/>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244F73"/>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C848F5"/>
    <w:rsid w:val="47D84DCE"/>
    <w:rsid w:val="47DD756D"/>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50E7E"/>
    <w:rsid w:val="4C3C12ED"/>
    <w:rsid w:val="4C415DC1"/>
    <w:rsid w:val="4C5310F0"/>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AD2009"/>
    <w:rsid w:val="50C2531E"/>
    <w:rsid w:val="50D13748"/>
    <w:rsid w:val="50D43A3A"/>
    <w:rsid w:val="510A120A"/>
    <w:rsid w:val="512E16EC"/>
    <w:rsid w:val="51426BF5"/>
    <w:rsid w:val="515720D8"/>
    <w:rsid w:val="516A440A"/>
    <w:rsid w:val="51B053DC"/>
    <w:rsid w:val="51BA5A6F"/>
    <w:rsid w:val="51C42E16"/>
    <w:rsid w:val="51E5538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E7E52"/>
    <w:rsid w:val="5C107D40"/>
    <w:rsid w:val="5C107FF0"/>
    <w:rsid w:val="5C1D1988"/>
    <w:rsid w:val="5C1E3775"/>
    <w:rsid w:val="5C381264"/>
    <w:rsid w:val="5C3D27FC"/>
    <w:rsid w:val="5C5E6BE8"/>
    <w:rsid w:val="5C672644"/>
    <w:rsid w:val="5C8132C7"/>
    <w:rsid w:val="5CA23A25"/>
    <w:rsid w:val="5CC26330"/>
    <w:rsid w:val="5CD67F41"/>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E788A"/>
    <w:rsid w:val="60173C67"/>
    <w:rsid w:val="60206354"/>
    <w:rsid w:val="603911C4"/>
    <w:rsid w:val="604130CF"/>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6234E5"/>
    <w:rsid w:val="6B711708"/>
    <w:rsid w:val="6B980A95"/>
    <w:rsid w:val="6BA67A32"/>
    <w:rsid w:val="6BBD11F5"/>
    <w:rsid w:val="6BCE1834"/>
    <w:rsid w:val="6BD12800"/>
    <w:rsid w:val="6BF44877"/>
    <w:rsid w:val="6C022DB1"/>
    <w:rsid w:val="6C172034"/>
    <w:rsid w:val="6C1B1096"/>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071AC"/>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95EE8"/>
    <w:rsid w:val="744975DD"/>
    <w:rsid w:val="74610332"/>
    <w:rsid w:val="746920A5"/>
    <w:rsid w:val="749C24F1"/>
    <w:rsid w:val="74AD6F4A"/>
    <w:rsid w:val="74AE06FF"/>
    <w:rsid w:val="74CB1EDB"/>
    <w:rsid w:val="74DE73F5"/>
    <w:rsid w:val="750E239F"/>
    <w:rsid w:val="7517095A"/>
    <w:rsid w:val="751E77AF"/>
    <w:rsid w:val="75474541"/>
    <w:rsid w:val="75702156"/>
    <w:rsid w:val="757A6A57"/>
    <w:rsid w:val="75D07F8B"/>
    <w:rsid w:val="75EE5669"/>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44F1D"/>
    <w:rsid w:val="79785617"/>
    <w:rsid w:val="797A5A56"/>
    <w:rsid w:val="797BA803"/>
    <w:rsid w:val="798635EB"/>
    <w:rsid w:val="79A5750A"/>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D52290"/>
    <w:rsid w:val="7BD568A0"/>
    <w:rsid w:val="7BD99402"/>
    <w:rsid w:val="7BE22960"/>
    <w:rsid w:val="7BE30D21"/>
    <w:rsid w:val="7BF20E1E"/>
    <w:rsid w:val="7BFC01F8"/>
    <w:rsid w:val="7BFF6BBF"/>
    <w:rsid w:val="7BFF70BE"/>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37</Pages>
  <Words>6524</Words>
  <Characters>6887</Characters>
  <Lines>1</Lines>
  <Paragraphs>1</Paragraphs>
  <TotalTime>1</TotalTime>
  <ScaleCrop>false</ScaleCrop>
  <LinksUpToDate>false</LinksUpToDate>
  <CharactersWithSpaces>7073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2020-05-05T08:16:00Z</dcterms:created>
  <dc:creator>陈桂兰</dc:creator>
  <cp:lastModifiedBy>小方</cp:lastModifiedBy>
  <cp:lastPrinted>2023-10-21T10:24:00Z</cp:lastPrinted>
  <dcterms:modified xsi:type="dcterms:W3CDTF">2025-08-29T03:23:38Z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3D8DA10F9A3746E4BEA812B9E9B5DB23_13</vt:lpwstr>
  </property>
  <property fmtid="{D5CDD505-2E9C-101B-9397-08002B2CF9AE}" pid="4" name="commondata">
    <vt:lpwstr>eyJoZGlkIjoiNmI0YzI4NGJiMjg2ZWZlN2MzZDcyYzg5ZDEwYzBhZDAifQ==</vt:lpwstr>
  </property>
  <property fmtid="{D5CDD505-2E9C-101B-9397-08002B2CF9AE}" pid="5" name="KSOTemplateDocerSaveRecord">
    <vt:lpwstr>eyJoZGlkIjoiOGQxYTFlNTY3ZGM5ZDlkODc4NWUwNWRmOGU0NzIwMzgiLCJ1c2VySWQiOiIxMjg4NTQwMDA1In0=</vt:lpwstr>
  </property>
</Properties>
</file>