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AE1B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重庆巴渝民俗博物馆文创服务空间</w:t>
      </w:r>
    </w:p>
    <w:p w14:paraId="04440FB6">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合作招商公告</w:t>
      </w:r>
    </w:p>
    <w:p w14:paraId="6E1C7A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重庆巴渝民俗博物馆自 2024 年初完成改扩建重新开放后，凭借其丰富的民俗文化资源和独特的展示方式，吸引了大量观众，博物馆人流量屡创新高。为进一步提升观众的参观体验，丰富博物馆的文化服务功能，现拟向社会公开遴选博物馆文创服务空间合作企业。有关事项公告如下：</w:t>
      </w:r>
    </w:p>
    <w:p w14:paraId="5D06FF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一、项目概况</w:t>
      </w:r>
    </w:p>
    <w:p w14:paraId="0D0666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重庆巴渝民俗博物馆坐落于重庆市渝北区双龙大道 97 号，建筑面积 6897 平方米。</w:t>
      </w:r>
      <w:r>
        <w:rPr>
          <w:rFonts w:hint="eastAsia" w:ascii="方正仿宋_GBK" w:hAnsi="方正仿宋_GBK" w:eastAsia="方正仿宋_GBK" w:cs="方正仿宋_GBK"/>
          <w:sz w:val="32"/>
          <w:szCs w:val="32"/>
          <w:lang w:val="en-US" w:eastAsia="zh-CN"/>
        </w:rPr>
        <w:t>博物馆</w:t>
      </w:r>
      <w:r>
        <w:rPr>
          <w:rFonts w:hint="eastAsia" w:ascii="方正仿宋_GBK" w:hAnsi="方正仿宋_GBK" w:eastAsia="方正仿宋_GBK" w:cs="方正仿宋_GBK"/>
          <w:sz w:val="32"/>
          <w:szCs w:val="32"/>
        </w:rPr>
        <w:t>地理位置得天独厚，距离江北国际机场仅 8 公里，驾车约 15 分钟即可抵达；距离重庆北站 13 公里，乘坐轨道交通或驾车都十分便捷。周边交通网络发达，有多条轨道交通和公交线路覆盖。其中，轨道交通方面，轨道三号线碧津站、轨道十号线渝北广场站都距离博物馆较近，从碧津站出站后，步行约 10 分钟就能到达博物馆；公交线路涵盖 555 路、622 路、646 路、647 路、655 路、679 路、68 路、681 路等，在民俗文化村站或碧津公园站下车均可快速抵达博物馆。</w:t>
      </w:r>
    </w:p>
    <w:p w14:paraId="27CF9C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本项目合作空间位于博物馆古床馆二楼文创展厅</w:t>
      </w:r>
      <w:r>
        <w:rPr>
          <w:rFonts w:hint="eastAsia" w:ascii="方正仿宋_GBK" w:hAnsi="方正仿宋_GBK" w:eastAsia="方正仿宋_GBK" w:cs="方正仿宋_GBK"/>
          <w:sz w:val="32"/>
          <w:szCs w:val="32"/>
          <w:lang w:val="en-US" w:eastAsia="zh-CN"/>
        </w:rPr>
        <w:t>及渝北历史文化陈列馆一楼、二楼休息区</w:t>
      </w:r>
      <w:r>
        <w:rPr>
          <w:rFonts w:hint="eastAsia" w:ascii="方正仿宋_GBK" w:hAnsi="方正仿宋_GBK" w:eastAsia="方正仿宋_GBK" w:cs="方正仿宋_GBK"/>
          <w:sz w:val="32"/>
          <w:szCs w:val="32"/>
        </w:rPr>
        <w:t xml:space="preserve">，使用面积约 </w:t>
      </w:r>
      <w:r>
        <w:rPr>
          <w:rFonts w:hint="eastAsia" w:ascii="方正仿宋_GBK" w:hAnsi="方正仿宋_GBK" w:eastAsia="方正仿宋_GBK" w:cs="方正仿宋_GBK"/>
          <w:sz w:val="32"/>
          <w:szCs w:val="32"/>
          <w:lang w:val="en-US" w:eastAsia="zh-CN"/>
        </w:rPr>
        <w:t>220</w:t>
      </w:r>
      <w:r>
        <w:rPr>
          <w:rFonts w:hint="eastAsia" w:ascii="方正仿宋_GBK" w:hAnsi="方正仿宋_GBK" w:eastAsia="方正仿宋_GBK" w:cs="方正仿宋_GBK"/>
          <w:sz w:val="32"/>
          <w:szCs w:val="32"/>
        </w:rPr>
        <w:t xml:space="preserve"> 平米。空间布局方正，采光良好，视野开阔，</w:t>
      </w:r>
      <w:r>
        <w:rPr>
          <w:rFonts w:hint="eastAsia" w:ascii="方正仿宋_GBK" w:hAnsi="方正仿宋_GBK" w:eastAsia="方正仿宋_GBK" w:cs="方正仿宋_GBK"/>
          <w:sz w:val="32"/>
          <w:szCs w:val="32"/>
          <w:lang w:val="en-US" w:eastAsia="zh-CN"/>
        </w:rPr>
        <w:t>各区域分别采用</w:t>
      </w:r>
      <w:r>
        <w:rPr>
          <w:rFonts w:hint="eastAsia" w:ascii="方正仿宋_GBK" w:hAnsi="方正仿宋_GBK" w:eastAsia="方正仿宋_GBK" w:cs="方正仿宋_GBK"/>
          <w:sz w:val="32"/>
          <w:szCs w:val="32"/>
        </w:rPr>
        <w:t>巴渝传统建筑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现代简约</w:t>
      </w:r>
      <w:r>
        <w:rPr>
          <w:rFonts w:hint="eastAsia" w:ascii="方正仿宋_GBK" w:hAnsi="方正仿宋_GBK" w:eastAsia="方正仿宋_GBK" w:cs="方正仿宋_GBK"/>
          <w:sz w:val="32"/>
          <w:szCs w:val="32"/>
          <w:lang w:val="en-US" w:eastAsia="zh-CN"/>
        </w:rPr>
        <w:t>等多种元素、</w:t>
      </w:r>
      <w:r>
        <w:rPr>
          <w:rFonts w:hint="eastAsia" w:ascii="方正仿宋_GBK" w:hAnsi="方正仿宋_GBK" w:eastAsia="方正仿宋_GBK" w:cs="方正仿宋_GBK"/>
          <w:sz w:val="32"/>
          <w:szCs w:val="32"/>
        </w:rPr>
        <w:t>风格</w:t>
      </w:r>
      <w:r>
        <w:rPr>
          <w:rFonts w:hint="eastAsia" w:ascii="方正仿宋_GBK" w:hAnsi="方正仿宋_GBK" w:eastAsia="方正仿宋_GBK" w:cs="方正仿宋_GBK"/>
          <w:sz w:val="32"/>
          <w:szCs w:val="32"/>
          <w:lang w:val="en-US" w:eastAsia="zh-CN"/>
        </w:rPr>
        <w:t>装修</w:t>
      </w:r>
      <w:r>
        <w:rPr>
          <w:rFonts w:hint="eastAsia" w:ascii="方正仿宋_GBK" w:hAnsi="方正仿宋_GBK" w:eastAsia="方正仿宋_GBK" w:cs="方正仿宋_GBK"/>
          <w:sz w:val="32"/>
          <w:szCs w:val="32"/>
        </w:rPr>
        <w:t>。（空间实景图详见附件 1）</w:t>
      </w:r>
    </w:p>
    <w:p w14:paraId="619A57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二、合作内容</w:t>
      </w:r>
    </w:p>
    <w:p w14:paraId="03B712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在合作区域内打造独具特色的重庆巴渝民俗博物馆文创休闲空间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深度挖掘渝北文化特色，紧密结合博物馆丰富的民俗文化元素，为游客提供多样化、高品质的主题文创产品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软饮及相关服务</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配合馆方开展游客接待和社教活动，</w:t>
      </w:r>
      <w:r>
        <w:rPr>
          <w:rFonts w:hint="eastAsia" w:ascii="方正仿宋_GBK" w:hAnsi="方正仿宋_GBK" w:eastAsia="方正仿宋_GBK" w:cs="方正仿宋_GBK"/>
          <w:sz w:val="32"/>
          <w:szCs w:val="32"/>
        </w:rPr>
        <w:t>满足游客的体验与购买需求。</w:t>
      </w:r>
    </w:p>
    <w:p w14:paraId="386BAB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（一）企业运营代销文创产品</w:t>
      </w:r>
    </w:p>
    <w:p w14:paraId="41D647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文创</w:t>
      </w:r>
      <w:r>
        <w:rPr>
          <w:rFonts w:hint="eastAsia" w:ascii="方正仿宋_GBK" w:hAnsi="方正仿宋_GBK" w:eastAsia="方正仿宋_GBK" w:cs="方正仿宋_GBK"/>
          <w:sz w:val="32"/>
          <w:szCs w:val="32"/>
          <w:lang w:val="en-US" w:eastAsia="zh-CN"/>
        </w:rPr>
        <w:t>产品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以重庆巴渝民俗博物馆馆藏藏品为元素设计创作的各类文创产品，以渝北乃至重庆地区</w:t>
      </w:r>
      <w:r>
        <w:rPr>
          <w:rFonts w:hint="eastAsia" w:ascii="方正仿宋_GBK" w:hAnsi="方正仿宋_GBK" w:eastAsia="方正仿宋_GBK" w:cs="方正仿宋_GBK"/>
          <w:sz w:val="32"/>
          <w:szCs w:val="32"/>
        </w:rPr>
        <w:t>非遗技艺创作的文创产品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产品应在设计上融入博物馆馆藏</w:t>
      </w:r>
      <w:r>
        <w:rPr>
          <w:rFonts w:hint="eastAsia" w:ascii="方正仿宋_GBK" w:hAnsi="方正仿宋_GBK" w:eastAsia="方正仿宋_GBK" w:cs="方正仿宋_GBK"/>
          <w:sz w:val="32"/>
          <w:szCs w:val="32"/>
          <w:lang w:val="en-US" w:eastAsia="zh-CN"/>
        </w:rPr>
        <w:t>藏品</w:t>
      </w:r>
      <w:r>
        <w:rPr>
          <w:rFonts w:hint="eastAsia" w:ascii="方正仿宋_GBK" w:hAnsi="方正仿宋_GBK" w:eastAsia="方正仿宋_GBK" w:cs="方正仿宋_GBK"/>
          <w:sz w:val="32"/>
          <w:szCs w:val="32"/>
        </w:rPr>
        <w:t>元素、巴渝民俗</w:t>
      </w:r>
      <w:r>
        <w:rPr>
          <w:rFonts w:hint="eastAsia" w:ascii="方正仿宋_GBK" w:hAnsi="方正仿宋_GBK" w:eastAsia="方正仿宋_GBK" w:cs="方正仿宋_GBK"/>
          <w:sz w:val="32"/>
          <w:szCs w:val="32"/>
          <w:lang w:val="en-US" w:eastAsia="zh-CN"/>
        </w:rPr>
        <w:t>元素</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相关内容</w:t>
      </w:r>
      <w:r>
        <w:rPr>
          <w:rFonts w:hint="eastAsia" w:ascii="方正仿宋_GBK" w:hAnsi="方正仿宋_GBK" w:eastAsia="方正仿宋_GBK" w:cs="方正仿宋_GBK"/>
          <w:sz w:val="32"/>
          <w:szCs w:val="32"/>
        </w:rPr>
        <w:t>，具备较高的文化价值和艺术观赏性。</w:t>
      </w:r>
    </w:p>
    <w:p w14:paraId="07B649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博类、文旅类书籍：涵盖巴渝地区历史文化研究、民俗风情解读、博物馆馆藏文物介绍等文博类书籍，以及渝北区及周边地区旅游攻略、景点导览等文旅类书籍，为游客提供深入了解巴渝文化和本地旅游资源的知识窗口。</w:t>
      </w:r>
    </w:p>
    <w:p w14:paraId="2E6730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lang w:val="en-US" w:eastAsia="zh-CN"/>
        </w:rPr>
        <w:t>创意</w:t>
      </w:r>
      <w:r>
        <w:rPr>
          <w:rFonts w:hint="eastAsia" w:ascii="方正仿宋_GBK" w:hAnsi="方正仿宋_GBK" w:eastAsia="方正仿宋_GBK" w:cs="方正仿宋_GBK"/>
          <w:sz w:val="32"/>
          <w:szCs w:val="32"/>
        </w:rPr>
        <w:t>旅游产品：具有巴渝特色的旅游纪念品，如带有巴渝地标建筑图案的钥匙扣、印有巴渝民俗特色图案的明信片、巴渝传统美食制作的小零食等，丰富游客的购物选择。</w:t>
      </w:r>
    </w:p>
    <w:p w14:paraId="572254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（二）软饮服务类</w:t>
      </w:r>
    </w:p>
    <w:p w14:paraId="4E11A6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咖啡：提供意式浓缩、拿铁、卡布奇诺、美式咖啡等经典咖啡饮品，选用优质咖啡豆，现场研磨冲泡，确保咖啡的浓郁香气和醇厚口感。同时，可推出具有巴渝特色的创意咖啡，如加入山城特色香料或本地水果的咖啡特调。</w:t>
      </w:r>
    </w:p>
    <w:p w14:paraId="133A2A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茗茶：准备各类传统茗茶，如绿茶、红茶、乌龙茶、黑茶等，涵盖本地知名茶叶品种，如巴南银针、鸡鸣贡茶等。配备专业的茶具和茶艺师，为游客提供茶艺表演和品茶服务，让游客感受巴渝茶文化的韵味。</w:t>
      </w:r>
    </w:p>
    <w:p w14:paraId="003171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包装饮料类：提供多种品牌的瓶装水、果汁、碳酸饮料等常见包装饮料，满足不同游客的口味需求。同时，可引入一些具有地方特色的包装饮料，如重庆本地的特色汽水等。</w:t>
      </w:r>
    </w:p>
    <w:p w14:paraId="323650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三、时间安排（根据具体发布时间进行更改）</w:t>
      </w:r>
    </w:p>
    <w:p w14:paraId="0EFD65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发布公告时间：202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xml:space="preserve"> 年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日。公告将在重庆巴渝民俗博物馆官方网站、微信公众号、相关招商平台等渠道同步发布，确保信息的广泛传播。</w:t>
      </w:r>
    </w:p>
    <w:p w14:paraId="6C995F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项目现场勘查时间：202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xml:space="preserve"> 年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 xml:space="preserve">日上午 10 点整。勘查前，需要进行项目现场勘查的企业，在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日（不含）之前跟招商联系人报名。报名成功的企业可派代表在当天上述时间前到重庆巴渝民俗博物馆文创区集合统一勘查，现场安排专业人员为企业代表介绍空间的布局、基础设施等详细情况，过期不候。</w:t>
      </w:r>
    </w:p>
    <w:p w14:paraId="4C8268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企业报名及递交材料截止时间：202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日下午 5 点整。以邮件发送时间为准，逾期提交的材料将不予受理。</w:t>
      </w:r>
    </w:p>
    <w:p w14:paraId="1A6517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对合作企业资料审核时间：202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xml:space="preserve"> 年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日。审核小组将对报名企业的材料进行细致审核，筛选出符合基本条件的企业进入后续评审环节。</w:t>
      </w:r>
    </w:p>
    <w:p w14:paraId="70B894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评分遴选时间：202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日。评审团将在博物馆会议室对符合条件的企业进行集中评审，通过查阅资料、听取汇报等方式进行评分。</w:t>
      </w:r>
    </w:p>
    <w:p w14:paraId="73C3DF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结果公布时间: 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 xml:space="preserve"> 日。在重庆巴渝民俗博物馆官方网站、微信公众号等渠道公布遴选结果，同时以电话和邮件的方式通知入选企业。</w:t>
      </w:r>
    </w:p>
    <w:p w14:paraId="344539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四、项目合作方式</w:t>
      </w:r>
    </w:p>
    <w:p w14:paraId="6AFFBD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秉持互利共赢、精诚合作的原则达成合作意向，双方签订正式合作协议。合作企业在博物馆指定区域进行统一运营管理项目，需严格按照协议要求，每季度进行货款结算。结算时，合作企业需提供详细的销售清单和财务报表，以便博物馆进行核对。</w:t>
      </w:r>
    </w:p>
    <w:p w14:paraId="091DC4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五、遴选方式</w:t>
      </w:r>
    </w:p>
    <w:p w14:paraId="31710E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（一）项目现场勘查</w:t>
      </w:r>
    </w:p>
    <w:p w14:paraId="382F54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公告发布后，企业若需进行项目现场勘查，应在规定时间内报名。勘查当天，企业代表需携带有效身份证件，提前 10 分钟到达集合地点。现场勘查过程中，企业代表可就空间布局、基础设施等问题进行提问，博物馆工作人员将予以解答。勘查结束后，企业应根据现场情况完善自身的运营方案。</w:t>
      </w:r>
    </w:p>
    <w:p w14:paraId="3624B9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（二）报名材料审核</w:t>
      </w:r>
    </w:p>
    <w:p w14:paraId="5F3CE9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告期满，博物馆将对报名材料进行整理审核。审核内容包括企业营业执照的经营范围是否包含工艺美术售卖相关内容、运营团队的人员构成及资质证明、运营方案的可行性和创新性等。只有通过审核的企业才能进入后续的评审环节。</w:t>
      </w:r>
    </w:p>
    <w:p w14:paraId="18527A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（三）合作企业评审</w:t>
      </w:r>
    </w:p>
    <w:p w14:paraId="46DB17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由博物馆专家、文化产业学者、市场运营专家等组成的评审团，对所有符合条件的企业进行评审。评审从企业知名度、运营方案、利润分成等多个角度对报名企业的报名材料进行评分。其中，企业知名度主要考察企业在文化创意产业领域的影响力、品牌建设情况等；运营方案重点评估其对巴渝文化的理解和运用、产品规划的合理性、营销策略的可行性等；利润分成则考量企业提出的分成比例是否合理，是否符合市场规律和博物馆的利益需求。评审团将根据综合评分合议选定综合评分第一的企业进行合作。</w:t>
      </w:r>
    </w:p>
    <w:p w14:paraId="539842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（四）签订合作协议</w:t>
      </w:r>
    </w:p>
    <w:p w14:paraId="64C462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确定合作企业后，博物馆将拟定合作协议和产品代销 / 跨界合作协议。协议中详细约定合作产品的种类、数量、质量标准，市场销售价、成本价的计算方式，分成比例的具体数值，结算方式（如银行转账的具体时间和账户信息），售前售后服务的具体内容和标准等细节。同时，明确合作产品必须符合环保、安全、卫生等相关规定，保障消费者的合法权益。协议经双方协商一致后，由博物馆与合作企业正式签订。</w:t>
      </w:r>
    </w:p>
    <w:p w14:paraId="4E9389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六、合作企业遴选标准</w:t>
      </w:r>
    </w:p>
    <w:p w14:paraId="1DB366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资质要求：合作方必须为具有工艺美术售卖资质的相关单位，提供有效的营业执照、经营许可证等资质证明文件。</w:t>
      </w:r>
    </w:p>
    <w:p w14:paraId="5D3661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运营团队：拥有自有运营团队，团队成员应具备文化创意产品运营、销售管理、客户服务等相关专业知识和经验。提供团队成员的简历和相关资质证书。</w:t>
      </w:r>
    </w:p>
    <w:p w14:paraId="00B432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费用承</w:t>
      </w:r>
      <w:r>
        <w:rPr>
          <w:rFonts w:hint="eastAsia" w:ascii="方正仿宋_GBK" w:hAnsi="方正仿宋_GBK" w:eastAsia="方正仿宋_GBK" w:cs="方正仿宋_GBK"/>
          <w:color w:val="auto"/>
          <w:sz w:val="32"/>
          <w:szCs w:val="32"/>
        </w:rPr>
        <w:t>担：合作方需全额承担场地日常运营等所有费用，包括但不限于设备维护费、员工工资等。在运营</w:t>
      </w:r>
      <w:r>
        <w:rPr>
          <w:rFonts w:hint="eastAsia" w:ascii="方正仿宋_GBK" w:hAnsi="方正仿宋_GBK" w:eastAsia="方正仿宋_GBK" w:cs="方正仿宋_GBK"/>
          <w:sz w:val="32"/>
          <w:szCs w:val="32"/>
        </w:rPr>
        <w:t>过程中，不得因费用问题影响正常经营和服务质量。</w:t>
      </w:r>
    </w:p>
    <w:p w14:paraId="337D9A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七、项目具体分工</w:t>
      </w:r>
    </w:p>
    <w:p w14:paraId="090232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（一）合作区域运营时间</w:t>
      </w:r>
    </w:p>
    <w:p w14:paraId="29E3DA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合作区域运营时间紧密跟随博物馆开馆时间，一般为周二到周日 9:00 - 17:00。周一例行闭馆（法定节假日除外），法定节假日须与博物馆同步开放。在运营时间内，合作企业需确保文创休闲空间正常营业，安排足够的工作人员提供服务。</w:t>
      </w:r>
    </w:p>
    <w:p w14:paraId="52C03E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（二）合作区域合作模式</w:t>
      </w:r>
    </w:p>
    <w:p w14:paraId="2DCE13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巴渝民俗博物馆负责提供场地、水电等基础条件，并保障场地的正常使用和水电供应的稳定性。文创休闲区日常运营由合作方全面负责，包括产品采购、销售、人员管理、场地维护等工作。经营收益按照双方约定的比例分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博物馆分成比例不低于营业收入的10%（代销博物馆文创产品应在生产成本价基础上分成不低于10%，代销产品需另外签订代销协议）</w:t>
      </w:r>
      <w:r>
        <w:rPr>
          <w:rFonts w:hint="eastAsia" w:ascii="方正仿宋_GBK" w:hAnsi="方正仿宋_GBK" w:eastAsia="方正仿宋_GBK" w:cs="方正仿宋_GBK"/>
          <w:sz w:val="32"/>
          <w:szCs w:val="32"/>
        </w:rPr>
        <w:t>。合作方在场地装修、产品销售运营、观众服务等方面须接受重庆巴渝民俗博物馆的严格监督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相关方案经重庆巴渝民俗博物馆审核通过后方可实施。。场地装修方案需提前提交博物馆审核，确保装修风格与博物馆整体</w:t>
      </w:r>
      <w:r>
        <w:rPr>
          <w:rFonts w:hint="eastAsia" w:ascii="方正仿宋_GBK" w:hAnsi="方正仿宋_GBK" w:eastAsia="方正仿宋_GBK" w:cs="方正仿宋_GBK"/>
          <w:sz w:val="32"/>
          <w:szCs w:val="32"/>
          <w:lang w:val="en-US" w:eastAsia="zh-CN"/>
        </w:rPr>
        <w:t>环境</w:t>
      </w:r>
      <w:r>
        <w:rPr>
          <w:rFonts w:hint="eastAsia" w:ascii="方正仿宋_GBK" w:hAnsi="方正仿宋_GBK" w:eastAsia="方正仿宋_GBK" w:cs="方正仿宋_GBK"/>
          <w:sz w:val="32"/>
          <w:szCs w:val="32"/>
        </w:rPr>
        <w:t>相协调；产品销售运营方案应符合博物馆的文化定位和市场需求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产品进场销售前须提交博物馆审核</w:t>
      </w:r>
      <w:r>
        <w:rPr>
          <w:rFonts w:hint="eastAsia" w:ascii="方正仿宋_GBK" w:hAnsi="方正仿宋_GBK" w:eastAsia="方正仿宋_GBK" w:cs="方正仿宋_GBK"/>
          <w:sz w:val="32"/>
          <w:szCs w:val="32"/>
        </w:rPr>
        <w:t>；观众服务标准需达到博物馆的</w:t>
      </w:r>
      <w:r>
        <w:rPr>
          <w:rFonts w:hint="eastAsia" w:ascii="方正仿宋_GBK" w:hAnsi="方正仿宋_GBK" w:eastAsia="方正仿宋_GBK" w:cs="方正仿宋_GBK"/>
          <w:sz w:val="32"/>
          <w:szCs w:val="32"/>
          <w:lang w:val="en-US" w:eastAsia="zh-CN"/>
        </w:rPr>
        <w:t>开放</w:t>
      </w:r>
      <w:r>
        <w:rPr>
          <w:rFonts w:hint="eastAsia" w:ascii="方正仿宋_GBK" w:hAnsi="方正仿宋_GBK" w:eastAsia="方正仿宋_GBK" w:cs="方正仿宋_GBK"/>
          <w:sz w:val="32"/>
          <w:szCs w:val="32"/>
        </w:rPr>
        <w:t>要求，为游客提供优质、热情的服务。</w:t>
      </w:r>
    </w:p>
    <w:p w14:paraId="291D54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八、报名方式</w:t>
      </w:r>
    </w:p>
    <w:p w14:paraId="211350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申报要求：有意向参与项目合作的企业，需在公告期内提交书面申报材料。</w:t>
      </w:r>
    </w:p>
    <w:p w14:paraId="0A8849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申报材料：</w:t>
      </w:r>
    </w:p>
    <w:p w14:paraId="355514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《重庆巴渝民俗博物馆文创休闲空间合作方案》：详细阐述企业的运营思路、产品规划、营销策略、团队建设、利润分配方案等内容，方案应具有可行性和创新性，体现对巴渝文化的深度理解和运用。</w:t>
      </w:r>
    </w:p>
    <w:p w14:paraId="6E028A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企业营业执照及法人身份证复印件：提供清晰、有效的营业执照副本复印件和法人身份证正反面复印件，复印件需加盖企业公章，证明企业的合法经营身份。</w:t>
      </w:r>
    </w:p>
    <w:p w14:paraId="393101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其他有助于说明企业实力的证书：如相关行业奖项证书、企业获得的荣誉称号、质量管理体系认证证书等，展示企业在文化创意产业领域的竞争力和优势。</w:t>
      </w:r>
    </w:p>
    <w:p w14:paraId="2617BE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以上申报材料需企业法人</w:t>
      </w:r>
      <w:r>
        <w:rPr>
          <w:rFonts w:hint="eastAsia" w:ascii="方正仿宋_GBK" w:hAnsi="方正仿宋_GBK" w:eastAsia="方正仿宋_GBK" w:cs="方正仿宋_GBK"/>
          <w:sz w:val="32"/>
          <w:szCs w:val="32"/>
          <w:lang w:eastAsia="zh-CN"/>
        </w:rPr>
        <w:t>代表</w:t>
      </w:r>
      <w:bookmarkStart w:id="0" w:name="_GoBack"/>
      <w:bookmarkEnd w:id="0"/>
      <w:r>
        <w:rPr>
          <w:rFonts w:hint="eastAsia" w:ascii="方正仿宋_GBK" w:hAnsi="方正仿宋_GBK" w:eastAsia="方正仿宋_GBK" w:cs="方正仿宋_GBK"/>
          <w:sz w:val="32"/>
          <w:szCs w:val="32"/>
        </w:rPr>
        <w:t>或授权人签名及加盖公章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以电子文档形式发送至邮箱 814693140@qq.com，邮件主题统一命名为 “重庆巴渝民俗博物馆文创休闲空间合作申报 - [企业名称]”。</w:t>
      </w:r>
    </w:p>
    <w:p w14:paraId="250AC9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九、联系咨询方式</w:t>
      </w:r>
    </w:p>
    <w:p w14:paraId="1DCFE3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胡</w:t>
      </w:r>
      <w:r>
        <w:rPr>
          <w:rFonts w:hint="eastAsia" w:ascii="方正仿宋_GBK" w:hAnsi="方正仿宋_GBK" w:eastAsia="方正仿宋_GBK" w:cs="方正仿宋_GBK"/>
          <w:sz w:val="32"/>
          <w:szCs w:val="32"/>
        </w:rPr>
        <w:t>老师</w:t>
      </w:r>
    </w:p>
    <w:p w14:paraId="4EA507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联系电话：023 - 67821596</w:t>
      </w:r>
    </w:p>
    <w:p w14:paraId="1EBEFC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咨询时间：周一至周五 9:00 - 12:00，14:00 - 1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:00（节假日除外）</w:t>
      </w:r>
    </w:p>
    <w:p w14:paraId="6B616989">
      <w:pPr>
        <w:pStyle w:val="2"/>
        <w:rPr>
          <w:rFonts w:hint="eastAsia" w:ascii="方正仿宋_GBK" w:hAnsi="方正仿宋_GBK" w:eastAsia="方正仿宋_GBK" w:cs="方正仿宋_GBK"/>
          <w:sz w:val="32"/>
          <w:szCs w:val="32"/>
        </w:rPr>
      </w:pPr>
    </w:p>
    <w:p w14:paraId="550B2CB8">
      <w:pPr>
        <w:pStyle w:val="2"/>
        <w:rPr>
          <w:rFonts w:hint="eastAsia" w:ascii="方正仿宋_GBK" w:hAnsi="方正仿宋_GBK" w:eastAsia="方正仿宋_GBK" w:cs="方正仿宋_GBK"/>
          <w:sz w:val="32"/>
          <w:szCs w:val="32"/>
        </w:rPr>
      </w:pPr>
    </w:p>
    <w:p w14:paraId="58D0D57F">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重庆巴渝民俗博物馆</w:t>
      </w:r>
    </w:p>
    <w:p w14:paraId="4A3ED3FF">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xml:space="preserve"> 年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日</w:t>
      </w:r>
    </w:p>
    <w:p w14:paraId="5A50AFFA">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00D53"/>
    <w:rsid w:val="055E7B58"/>
    <w:rsid w:val="1D7B767C"/>
    <w:rsid w:val="223D1158"/>
    <w:rsid w:val="35A61FCC"/>
    <w:rsid w:val="53901E9A"/>
    <w:rsid w:val="54100D53"/>
    <w:rsid w:val="5DF725F8"/>
    <w:rsid w:val="6CDE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99"/>
    <w:pPr>
      <w:widowControl/>
      <w:spacing w:before="100" w:beforeAutospacing="1" w:after="100" w:afterAutospacing="1"/>
    </w:pPr>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3492</Words>
  <Characters>3600</Characters>
  <Lines>0</Lines>
  <Paragraphs>0</Paragraphs>
  <TotalTime>4</TotalTime>
  <ScaleCrop>false</ScaleCrop>
  <LinksUpToDate>false</LinksUpToDate>
  <CharactersWithSpaces>3677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2025-02-14T02:14:00Z</dcterms:created>
  <dc:creator>Administrator</dc:creator>
  <cp:lastModifiedBy>言己亻意</cp:lastModifiedBy>
  <dcterms:modified xsi:type="dcterms:W3CDTF">2025-02-14T02:42:45Z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69E6C8B1BF864885905E80B24C8A979D_11</vt:lpwstr>
  </property>
  <property fmtid="{D5CDD505-2E9C-101B-9397-08002B2CF9AE}" pid="4" name="KSOTemplateDocerSaveRecord">
    <vt:lpwstr>eyJoZGlkIjoiZDZlMjc0NzA0YzhjMWY4MTQwMTBkYWM5YzQ0N2E1ZGUiLCJ1c2VySWQiOiIzNzQwOTI2MDcifQ==</vt:lpwstr>
  </property>
</Properties>
</file>