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71B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2025年度视频摄影服务需求</w:t>
      </w:r>
    </w:p>
    <w:p w14:paraId="0E005C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14:paraId="1B89E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一、摄影及视频服务需求</w:t>
      </w:r>
    </w:p>
    <w:p w14:paraId="750DE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拍摄医院</w:t>
      </w:r>
      <w:r>
        <w:rPr>
          <w:rFonts w:hint="eastAsia" w:ascii="Times New Roman" w:hAnsi="Times New Roman" w:eastAsia="方正仿宋_GBK" w:cs="Times New Roman"/>
          <w:sz w:val="32"/>
          <w:szCs w:val="32"/>
          <w:lang w:val="en-US" w:eastAsia="zh-CN"/>
        </w:rPr>
        <w:t>大型</w:t>
      </w:r>
      <w:r>
        <w:rPr>
          <w:rFonts w:hint="default" w:ascii="Times New Roman" w:hAnsi="Times New Roman" w:eastAsia="方正仿宋_GBK" w:cs="Times New Roman"/>
          <w:sz w:val="32"/>
          <w:szCs w:val="32"/>
          <w:lang w:val="en-US" w:eastAsia="zh-CN"/>
        </w:rPr>
        <w:t>活动、医疗场景、</w:t>
      </w:r>
      <w:r>
        <w:rPr>
          <w:rFonts w:hint="eastAsia" w:ascii="Times New Roman" w:hAnsi="Times New Roman" w:eastAsia="方正仿宋_GBK" w:cs="Times New Roman"/>
          <w:sz w:val="32"/>
          <w:szCs w:val="32"/>
          <w:lang w:val="en-US" w:eastAsia="zh-CN"/>
        </w:rPr>
        <w:t>新入职工</w:t>
      </w:r>
      <w:r>
        <w:rPr>
          <w:rFonts w:hint="default" w:ascii="Times New Roman" w:hAnsi="Times New Roman" w:eastAsia="方正仿宋_GBK" w:cs="Times New Roman"/>
          <w:sz w:val="32"/>
          <w:szCs w:val="32"/>
          <w:lang w:val="en-US" w:eastAsia="zh-CN"/>
        </w:rPr>
        <w:t>人物形象等高质量照片</w:t>
      </w:r>
      <w:r>
        <w:rPr>
          <w:rFonts w:hint="eastAsia" w:ascii="Times New Roman" w:hAnsi="Times New Roman" w:eastAsia="方正仿宋_GBK" w:cs="Times New Roman"/>
          <w:sz w:val="32"/>
          <w:szCs w:val="32"/>
          <w:lang w:val="en-US" w:eastAsia="zh-CN"/>
        </w:rPr>
        <w:t>，包含但不限于</w:t>
      </w:r>
      <w:r>
        <w:rPr>
          <w:rFonts w:hint="default" w:ascii="Times New Roman" w:hAnsi="Times New Roman" w:eastAsia="方正仿宋_GBK" w:cs="Times New Roman"/>
          <w:sz w:val="32"/>
          <w:szCs w:val="32"/>
          <w:lang w:val="en-US" w:eastAsia="zh-CN"/>
        </w:rPr>
        <w:t>照片后期处理服务，确保图片质量符合宣传要求。</w:t>
      </w:r>
    </w:p>
    <w:p w14:paraId="5AE71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制作医院宣传片、科室介绍</w:t>
      </w:r>
      <w:r>
        <w:rPr>
          <w:rFonts w:hint="eastAsia" w:ascii="Times New Roman" w:hAnsi="Times New Roman" w:eastAsia="方正仿宋_GBK" w:cs="Times New Roman"/>
          <w:sz w:val="32"/>
          <w:szCs w:val="32"/>
          <w:lang w:val="en-US" w:eastAsia="zh-CN"/>
        </w:rPr>
        <w:t>、专家介绍</w:t>
      </w:r>
      <w:r>
        <w:rPr>
          <w:rFonts w:hint="default" w:ascii="Times New Roman" w:hAnsi="Times New Roman" w:eastAsia="方正仿宋_GBK" w:cs="Times New Roman"/>
          <w:sz w:val="32"/>
          <w:szCs w:val="32"/>
          <w:lang w:val="en-US" w:eastAsia="zh-CN"/>
        </w:rPr>
        <w:t>、健康</w:t>
      </w:r>
      <w:r>
        <w:rPr>
          <w:rFonts w:hint="eastAsia" w:ascii="Times New Roman" w:hAnsi="Times New Roman" w:eastAsia="方正仿宋_GBK" w:cs="Times New Roman"/>
          <w:sz w:val="32"/>
          <w:szCs w:val="32"/>
          <w:lang w:val="en-US" w:eastAsia="zh-CN"/>
        </w:rPr>
        <w:t>科普</w:t>
      </w:r>
      <w:r>
        <w:rPr>
          <w:rFonts w:hint="default" w:ascii="Times New Roman" w:hAnsi="Times New Roman" w:eastAsia="方正仿宋_GBK" w:cs="Times New Roman"/>
          <w:sz w:val="32"/>
          <w:szCs w:val="32"/>
          <w:lang w:val="en-US" w:eastAsia="zh-CN"/>
        </w:rPr>
        <w:t>视频等</w:t>
      </w:r>
      <w:r>
        <w:rPr>
          <w:rFonts w:hint="eastAsia" w:ascii="Times New Roman" w:hAnsi="Times New Roman" w:eastAsia="方正仿宋_GBK" w:cs="Times New Roman"/>
          <w:sz w:val="32"/>
          <w:szCs w:val="32"/>
          <w:lang w:val="en-US" w:eastAsia="zh-CN"/>
        </w:rPr>
        <w:t>，包含但不限于</w:t>
      </w:r>
      <w:r>
        <w:rPr>
          <w:rFonts w:hint="default" w:ascii="Times New Roman" w:hAnsi="Times New Roman" w:eastAsia="方正仿宋_GBK" w:cs="Times New Roman"/>
          <w:sz w:val="32"/>
          <w:szCs w:val="32"/>
          <w:lang w:val="en-US" w:eastAsia="zh-CN"/>
        </w:rPr>
        <w:t>视频广告的创意策划、拍摄与后期制作</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w:t>
      </w:r>
    </w:p>
    <w:p w14:paraId="1A45B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（一）新进职工登记照、形象照拍摄制作工作</w:t>
      </w:r>
      <w:r>
        <w:rPr>
          <w:rFonts w:hint="eastAsia" w:ascii="Times New Roman" w:hAnsi="Times New Roman" w:eastAsia="方正仿宋_GBK" w:cs="Times New Roman"/>
          <w:sz w:val="32"/>
          <w:szCs w:val="32"/>
          <w:lang w:val="en-US" w:eastAsia="zh-CN"/>
        </w:rPr>
        <w:t>（预计300人（每次按实际人数上门服务），</w:t>
      </w:r>
      <w:r>
        <w:rPr>
          <w:rFonts w:hint="eastAsia" w:ascii="Times New Roman" w:hAnsi="Times New Roman" w:eastAsia="方正仿宋_GBK" w:cs="Times New Roman"/>
          <w:b/>
          <w:bCs/>
          <w:sz w:val="32"/>
          <w:szCs w:val="32"/>
          <w:lang w:val="en-US" w:eastAsia="zh-CN"/>
        </w:rPr>
        <w:t>要求：</w:t>
      </w:r>
      <w:r>
        <w:rPr>
          <w:rFonts w:hint="eastAsia" w:ascii="Times New Roman" w:hAnsi="Times New Roman" w:eastAsia="方正仿宋_GBK" w:cs="Times New Roman"/>
          <w:sz w:val="32"/>
          <w:szCs w:val="32"/>
          <w:lang w:val="en-US" w:eastAsia="zh-CN"/>
        </w:rPr>
        <w:t>1名摄影师、1名助理、1名化妆师共3人；同时</w:t>
      </w: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职工</w:t>
      </w:r>
      <w:r>
        <w:rPr>
          <w:rFonts w:hint="default" w:ascii="Times New Roman" w:hAnsi="Times New Roman" w:eastAsia="方正仿宋_GBK" w:cs="Times New Roman"/>
          <w:sz w:val="32"/>
          <w:szCs w:val="32"/>
          <w:lang w:val="en-US" w:eastAsia="zh-CN"/>
        </w:rPr>
        <w:t>提供男、女士职业西服、职业白衬衫、领带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后期精修</w:t>
      </w:r>
      <w:r>
        <w:rPr>
          <w:rFonts w:hint="eastAsia" w:ascii="Times New Roman" w:hAnsi="Times New Roman" w:eastAsia="方正仿宋_GBK" w:cs="Times New Roman"/>
          <w:sz w:val="32"/>
          <w:szCs w:val="32"/>
          <w:lang w:val="en-US" w:eastAsia="zh-CN"/>
        </w:rPr>
        <w:t>等）。</w:t>
      </w:r>
    </w:p>
    <w:p w14:paraId="06394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（二）科室宣传视频（5个，预计3-6分钟）；</w:t>
      </w:r>
    </w:p>
    <w:p w14:paraId="388D09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场景要求：</w:t>
      </w:r>
      <w:r>
        <w:rPr>
          <w:rFonts w:hint="default" w:ascii="Times New Roman" w:hAnsi="Times New Roman" w:eastAsia="方正仿宋_GBK" w:cs="Times New Roman"/>
          <w:sz w:val="32"/>
          <w:szCs w:val="32"/>
          <w:lang w:val="en-US" w:eastAsia="zh-CN"/>
        </w:rPr>
        <w:t>医护工作日常片段（查房、会诊、患者沟通）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展示先进仪器、手术场景、数字化诊疗流程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学科带头人、团队协作画面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多学科会诊、远程医疗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简明提及科研奖项、专利、论文发表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患者关怀与故事性</w:t>
      </w:r>
      <w:r>
        <w:rPr>
          <w:rFonts w:hint="eastAsia" w:ascii="Times New Roman" w:hAnsi="Times New Roman" w:eastAsia="方正仿宋_GBK" w:cs="Times New Roman"/>
          <w:sz w:val="32"/>
          <w:szCs w:val="32"/>
          <w:lang w:val="en-US" w:eastAsia="zh-CN"/>
        </w:rPr>
        <w:t>等。</w:t>
      </w:r>
    </w:p>
    <w:p w14:paraId="3468B6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其它要求：</w:t>
      </w:r>
    </w:p>
    <w:p w14:paraId="177749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前10秒需有强吸引力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用画面和字幕传递关键信息</w:t>
      </w:r>
    </w:p>
    <w:p w14:paraId="2281B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背景音乐选择舒缓或激励风格，避免流行歌曲</w:t>
      </w:r>
      <w:r>
        <w:rPr>
          <w:rFonts w:hint="eastAsia" w:ascii="Times New Roman" w:hAnsi="Times New Roman" w:eastAsia="方正仿宋_GBK" w:cs="Times New Roman"/>
          <w:sz w:val="32"/>
          <w:szCs w:val="32"/>
          <w:lang w:val="en-US" w:eastAsia="zh-CN"/>
        </w:rPr>
        <w:t>；</w:t>
      </w:r>
    </w:p>
    <w:p w14:paraId="1F3FC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配音需专业、沉稳，医疗术语发音准确。</w:t>
      </w:r>
    </w:p>
    <w:p w14:paraId="2C4FA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字幕与包装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重点数据用动态字幕强化（如“年手术量1000+例”）。  </w:t>
      </w:r>
    </w:p>
    <w:p w14:paraId="3C5C7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（三）医院宣传视频（1个，预计4-8分钟）；</w:t>
      </w:r>
    </w:p>
    <w:p w14:paraId="6D53FF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场景要求：</w:t>
      </w:r>
      <w:r>
        <w:rPr>
          <w:rFonts w:hint="eastAsia" w:ascii="Times New Roman" w:hAnsi="Times New Roman" w:eastAsia="方正仿宋_GBK" w:cs="Times New Roman"/>
          <w:sz w:val="32"/>
          <w:szCs w:val="32"/>
          <w:lang w:val="en-US" w:eastAsia="zh-CN"/>
        </w:rPr>
        <w:t>医院大场景、航拍门诊部住院部，各科室</w:t>
      </w:r>
      <w:r>
        <w:rPr>
          <w:rFonts w:hint="default" w:ascii="Times New Roman" w:hAnsi="Times New Roman" w:eastAsia="方正仿宋_GBK" w:cs="Times New Roman"/>
          <w:sz w:val="32"/>
          <w:szCs w:val="32"/>
          <w:lang w:val="en-US" w:eastAsia="zh-CN"/>
        </w:rPr>
        <w:t>医护工作日常片段（查房、会诊、患者沟通）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展示先进仪器、手术场景、数字化诊疗流程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学科带头人、团队协作画面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多学科会诊、远程医疗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简明提及科研奖项、专利、论文发表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患者关怀与故事性</w:t>
      </w:r>
      <w:r>
        <w:rPr>
          <w:rFonts w:hint="eastAsia" w:ascii="Times New Roman" w:hAnsi="Times New Roman" w:eastAsia="方正仿宋_GBK" w:cs="Times New Roman"/>
          <w:sz w:val="32"/>
          <w:szCs w:val="32"/>
          <w:lang w:val="en-US" w:eastAsia="zh-CN"/>
        </w:rPr>
        <w:t>等。</w:t>
      </w:r>
    </w:p>
    <w:p w14:paraId="37EF0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其它要求：</w:t>
      </w:r>
    </w:p>
    <w:p w14:paraId="0834B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前10秒需有强吸引力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用画面和字幕传递关键信息</w:t>
      </w:r>
    </w:p>
    <w:p w14:paraId="0C794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背景音乐选择舒缓或激励风格，避免流行歌曲</w:t>
      </w:r>
      <w:r>
        <w:rPr>
          <w:rFonts w:hint="eastAsia" w:ascii="Times New Roman" w:hAnsi="Times New Roman" w:eastAsia="方正仿宋_GBK" w:cs="Times New Roman"/>
          <w:sz w:val="32"/>
          <w:szCs w:val="32"/>
          <w:lang w:val="en-US" w:eastAsia="zh-CN"/>
        </w:rPr>
        <w:t>；</w:t>
      </w:r>
    </w:p>
    <w:p w14:paraId="3D97F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配音需专业、沉稳，医疗术语发音准确。</w:t>
      </w:r>
    </w:p>
    <w:p w14:paraId="29E5E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字幕与包装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重点数据用动态字幕强化。  </w:t>
      </w:r>
    </w:p>
    <w:p w14:paraId="627E6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（四）医护个人宣传宣传（6个，预计1分钟）</w:t>
      </w:r>
    </w:p>
    <w:p w14:paraId="2539B7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场景要求：</w:t>
      </w:r>
      <w:r>
        <w:rPr>
          <w:rFonts w:hint="default" w:ascii="Times New Roman" w:hAnsi="Times New Roman" w:eastAsia="方正仿宋_GBK" w:cs="Times New Roman"/>
          <w:sz w:val="32"/>
          <w:szCs w:val="32"/>
          <w:lang w:val="en-US" w:eastAsia="zh-CN"/>
        </w:rPr>
        <w:t>医护工作日常片段（查房、会诊、患者沟通）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展示先进仪器、手术场景、数字化诊疗流程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团队协作画面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多学科会诊、</w:t>
      </w:r>
      <w:r>
        <w:rPr>
          <w:rFonts w:hint="eastAsia" w:ascii="Times New Roman" w:hAnsi="Times New Roman" w:eastAsia="方正仿宋_GBK" w:cs="Times New Roman"/>
          <w:sz w:val="32"/>
          <w:szCs w:val="32"/>
          <w:lang w:val="en-US" w:eastAsia="zh-CN"/>
        </w:rPr>
        <w:t xml:space="preserve">技术专长、科研与教学、公益行动； 匿名康复案例、患者感谢信/锦节选； 患者家属采访片段等。  </w:t>
      </w:r>
    </w:p>
    <w:p w14:paraId="2F84D5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其它要求：</w:t>
      </w:r>
    </w:p>
    <w:p w14:paraId="4776B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前10秒需有强吸引力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用画面和字幕传递关键信息</w:t>
      </w:r>
    </w:p>
    <w:p w14:paraId="0E329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背景音乐选择舒缓或激励风格，避免流行歌曲</w:t>
      </w:r>
      <w:r>
        <w:rPr>
          <w:rFonts w:hint="eastAsia" w:ascii="Times New Roman" w:hAnsi="Times New Roman" w:eastAsia="方正仿宋_GBK" w:cs="Times New Roman"/>
          <w:sz w:val="32"/>
          <w:szCs w:val="32"/>
          <w:lang w:val="en-US" w:eastAsia="zh-CN"/>
        </w:rPr>
        <w:t>；</w:t>
      </w:r>
    </w:p>
    <w:p w14:paraId="047E2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配音需专业、沉稳，医疗术语发音准确。</w:t>
      </w:r>
    </w:p>
    <w:p w14:paraId="797F8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字幕与包装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重点数据用动态字幕强化。  </w:t>
      </w:r>
    </w:p>
    <w:p w14:paraId="786B7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（五）各大节日视频宣传活动（例如：春节、护士节、医师节、大型义诊等预计3-5分钟；新院搬迁视频预计5-8分钟等，）</w:t>
      </w:r>
    </w:p>
    <w:p w14:paraId="1BE60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整体活动议程。</w:t>
      </w:r>
    </w:p>
    <w:p w14:paraId="45587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（六）各支部、团委宣传用视频（6个，预计1-3分钟）要求同科室宣传视频。</w:t>
      </w:r>
    </w:p>
    <w:p w14:paraId="392480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（七）其它临时性时效视频（市委、卫生健康委文件要求报送的视频等，预计3-5分钟）要求同科室宣传视频。</w:t>
      </w:r>
    </w:p>
    <w:p w14:paraId="19CB61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三、服务保障</w:t>
      </w:r>
    </w:p>
    <w:p w14:paraId="7121A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sz w:val="32"/>
          <w:szCs w:val="32"/>
          <w:lang w:val="en-US" w:eastAsia="zh-CN"/>
        </w:rPr>
        <w:t>（一）组建专业摄影团队，包括摄影师、助理、后期处理人员等。团队成员具备丰富医疗摄影经验，熟悉医疗行业特点和宣传需求。</w:t>
      </w:r>
    </w:p>
    <w:p w14:paraId="205ED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（二）质量保障：确保视频和照片质量符合医院宣传要求，提升医院形象。</w:t>
      </w:r>
    </w:p>
    <w:p w14:paraId="194A6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1.拍摄质量：要求使用专业录像设备，高清标准（画面比例 16：9，分辨率 1920×1080），编码 H264，格式 MP4。</w:t>
      </w:r>
    </w:p>
    <w:p w14:paraId="03945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2.音效质量：要求使用专业录音设备，确保声音清晰无杂音；配音使用专业配音级别。</w:t>
      </w:r>
    </w:p>
    <w:p w14:paraId="2F12B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3.拍摄机位：镜头至少应该在三个机位以上，表现全景、中景、特写以及其他需要的景别画面，表现整体、大气以及特殊需要的画面。</w:t>
      </w:r>
    </w:p>
    <w:p w14:paraId="17739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4.视频画面：视频需全片添加字幕。</w:t>
      </w:r>
      <w:r>
        <w:rPr>
          <w:rFonts w:hint="eastAsia" w:ascii="Times New Roman" w:hAnsi="Times New Roman" w:eastAsia="方正仿宋_GBK" w:cs="Times New Roman"/>
          <w:kern w:val="2"/>
          <w:sz w:val="32"/>
          <w:szCs w:val="32"/>
          <w:lang w:val="en-US" w:eastAsia="zh-CN" w:bidi="ar-SA"/>
        </w:rPr>
        <w:t>后期调光调色需使用专业设备（如：达芬奇等）。</w:t>
      </w:r>
    </w:p>
    <w:p w14:paraId="0699D66C">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5.后期制作：所拍摄的素材后期需进行专业校色，素材应支持使用航拍、光影、延时、AE特效等后期制作手法。</w:t>
      </w:r>
    </w:p>
    <w:p w14:paraId="10333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（三）时间保障：按照约定时间完成视频制作和照片拍摄任务，确保项目按时交付，急件时间可能是1天。</w:t>
      </w:r>
    </w:p>
    <w:p w14:paraId="1B0410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（四）沟通保障：建立有效沟通机制，及时响应医院需求，确保项目顺利进行。</w:t>
      </w:r>
    </w:p>
    <w:p w14:paraId="75A54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（五）售后保障：提供售后服务，对视频和照片进行后续修改和完善。</w:t>
      </w:r>
    </w:p>
    <w:p w14:paraId="1FFCF0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四、其它要求</w:t>
      </w:r>
    </w:p>
    <w:p w14:paraId="0AAC802B">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1.有权对视频摄影服务公司设计提出建议和思路，以使设计的作品更符合医院文化内涵。</w:t>
      </w:r>
    </w:p>
    <w:p w14:paraId="14FA1BFB">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2.审片期间，在不脱离创作背景的情况下，院方有权要求视频摄影服务公司进行修改。</w:t>
      </w:r>
    </w:p>
    <w:p w14:paraId="7BE1B5F3">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3.凡因视频摄影服务公司原因导致该片无法按期完成或影响成品质量，甲方有权拒绝付款。</w:t>
      </w:r>
    </w:p>
    <w:p w14:paraId="69161664">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4.视频摄影服务公司必须按照甲方要求进行制作，且成片各项技术指标均需达到播出要求，如出现质量问题，由乙方承担全部责任，并采取相应补救措施。</w:t>
      </w:r>
    </w:p>
    <w:p w14:paraId="6311D68D">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5.视频摄影服务公司不得向外泄露医院提供的相关资料，并应对医院的资料进行绝对保密。</w:t>
      </w:r>
    </w:p>
    <w:p w14:paraId="44D67110">
      <w:pPr>
        <w:pStyle w:val="6"/>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cs="Times New Roman"/>
          <w:kern w:val="2"/>
          <w:sz w:val="32"/>
          <w:szCs w:val="32"/>
          <w:lang w:val="en-US" w:eastAsia="zh-CN" w:bidi="ar-SA"/>
        </w:rPr>
        <w:t>6.医院享有视屏、照片著作权，乙方不得享有对该作品用于营利性活动。</w:t>
      </w:r>
    </w:p>
    <w:p w14:paraId="6B9FEAA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五、付款方式</w:t>
      </w:r>
    </w:p>
    <w:p w14:paraId="66348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按实际工作量付款。每次制作交货时，采购人相关部门都应进行验收，共同在送货清单上对数量、质量和金额进行签字确认，以双方签字确认的送货清单和正规有效的发票提请采购人按实际发生量付款；</w:t>
      </w:r>
    </w:p>
    <w:p w14:paraId="287298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六、实施时间</w:t>
      </w:r>
    </w:p>
    <w:p w14:paraId="17B7C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自合同签订之日起，服务期限 1 年。</w:t>
      </w:r>
      <w:bookmarkStart w:id="0" w:name="_GoBack"/>
      <w:bookmarkEnd w:id="0"/>
    </w:p>
    <w:p w14:paraId="4023B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107F1"/>
    <w:rsid w:val="0FBE2A9C"/>
    <w:rsid w:val="12871949"/>
    <w:rsid w:val="1967292C"/>
    <w:rsid w:val="342B5A8A"/>
    <w:rsid w:val="3FE86A2E"/>
    <w:rsid w:val="439F0E28"/>
    <w:rsid w:val="609F63E4"/>
    <w:rsid w:val="68C107F1"/>
    <w:rsid w:val="6A8C1536"/>
    <w:rsid w:val="73360D13"/>
    <w:rsid w:val="75DC0F14"/>
    <w:rsid w:val="79E7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5"/>
    <w:next w:val="1"/>
    <w:qFormat/>
    <w:uiPriority w:val="0"/>
    <w:pPr>
      <w:tabs>
        <w:tab w:val="left" w:pos="918"/>
      </w:tabs>
      <w:ind w:left="578" w:hanging="578"/>
      <w:outlineLvl w:val="1"/>
    </w:pPr>
    <w:rPr>
      <w:rFonts w:eastAsia="宋体" w:cs="Arial"/>
      <w:sz w:val="24"/>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82"/>
    </w:pPr>
    <w:rPr>
      <w:rFonts w:ascii="Arial" w:hAnsi="Arial"/>
    </w:rPr>
  </w:style>
  <w:style w:type="paragraph" w:styleId="3">
    <w:name w:val="Body Text Indent"/>
    <w:basedOn w:val="1"/>
    <w:qFormat/>
    <w:uiPriority w:val="0"/>
    <w:pPr>
      <w:spacing w:line="360" w:lineRule="exact"/>
      <w:ind w:firstLine="480" w:firstLineChars="200"/>
    </w:pPr>
    <w:rPr>
      <w:rFonts w:ascii="宋体" w:hAnsi="宋体"/>
      <w:sz w:val="24"/>
    </w:rPr>
  </w:style>
  <w:style w:type="paragraph" w:styleId="6">
    <w:name w:val="Plain Text"/>
    <w:basedOn w:val="1"/>
    <w:qFormat/>
    <w:uiPriority w:val="0"/>
    <w:rPr>
      <w:rFonts w:ascii="宋体" w:hAnsi="Courier New" w:cs="Courier New"/>
      <w:szCs w:val="21"/>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font9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1845</Words>
  <Characters>1905</Characters>
  <Lines>0</Lines>
  <Paragraphs>0</Paragraphs>
  <TotalTime>55</TotalTime>
  <ScaleCrop>false</ScaleCrop>
  <LinksUpToDate>false</LinksUpToDate>
  <CharactersWithSpaces>1922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2025-03-11T07:28:00Z</dcterms:created>
  <dc:creator>Administrator</dc:creator>
  <cp:lastModifiedBy>半夏</cp:lastModifiedBy>
  <dcterms:modified xsi:type="dcterms:W3CDTF">2025-03-21T00:37:05Z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71B5F419506B415489CCBFFE5F8F4C24_13</vt:lpwstr>
  </property>
  <property fmtid="{D5CDD505-2E9C-101B-9397-08002B2CF9AE}" pid="4" name="KSOTemplateDocerSaveRecord">
    <vt:lpwstr>eyJoZGlkIjoiMDFiZDhkYzFhOGU3Y2E1MjQ0ZTQxNzZhZDA0OTYxNzIiLCJ1c2VySWQiOiI3NzE1MzQ1NzgifQ==</vt:lpwstr>
  </property>
</Properties>
</file>