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1E17" w14:textId="3B8F765D" w:rsidR="00DC2B09" w:rsidRDefault="00A4256B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耗材清单</w:t>
      </w:r>
      <w:r w:rsidR="00000000">
        <w:rPr>
          <w:rFonts w:eastAsia="方正黑体_GBK" w:hint="eastAsia"/>
          <w:sz w:val="72"/>
          <w:szCs w:val="72"/>
        </w:rPr>
        <w:t xml:space="preserve"> </w:t>
      </w:r>
      <w:r w:rsidR="00000000"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DC2B09" w14:paraId="6954988D" w14:textId="77777777" w:rsidTr="000E64B3">
        <w:trPr>
          <w:trHeight w:val="534"/>
        </w:trPr>
        <w:tc>
          <w:tcPr>
            <w:tcW w:w="567" w:type="dxa"/>
          </w:tcPr>
          <w:p w14:paraId="74FD20FE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14:paraId="2DE7B08D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2C6CE9DD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0E64B3" w14:paraId="2F76FA57" w14:textId="77777777" w:rsidTr="000E64B3">
        <w:trPr>
          <w:trHeight w:val="548"/>
        </w:trPr>
        <w:tc>
          <w:tcPr>
            <w:tcW w:w="567" w:type="dxa"/>
            <w:vAlign w:val="center"/>
          </w:tcPr>
          <w:p w14:paraId="6D6D4E2F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4FAC" w14:textId="468B78FF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椎管内麻醉穿刺套件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BBF4" w14:textId="77777777" w:rsidR="000E64B3" w:rsidRDefault="000E64B3" w:rsidP="00595335">
            <w:pPr>
              <w:jc w:val="left"/>
              <w:rPr>
                <w:rFonts w:ascii="等线" w:eastAsia="等线" w:hAnsi="等线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1.用于椎管内麻醉的必备耗材，使用该穿刺针及穿刺后置入的硬膜外导管，才能连续注射药物到椎管内，达到麻醉的目的。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2.产品参数要求：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（1）麻醉导管：1.0硬膜外麻醉导管，尖端环绕出药。尖端出药口均匀分布3个出药侧孔，病人端有刻度标识。为满足不同的患者需求，要有两种规格的硬膜外导管。软导管麻醉穿刺套件适合老年、容易出血患者、剖宫产及无痛分娩的患者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硬膜外穿刺针：麻醉导管易于置入，刃口防止切割导管设计；</w:t>
            </w:r>
          </w:p>
          <w:p w14:paraId="494D2450" w14:textId="7710805D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（2）穿刺针长度可定制长度不得小于9cm。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腰椎穿刺针：腰穿针笔尖型腰椎穿刺针，减少组织神经划伤，穿刺点愈合速度快，并发症发生几率低。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（3）负压测试装置， 5ml 玻璃注射器。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3.产品要求有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医保收费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编码，是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保类耗材。符合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保要求，包装上无不可收费耗材内容。</w:t>
            </w:r>
          </w:p>
        </w:tc>
      </w:tr>
      <w:tr w:rsidR="000E64B3" w14:paraId="38B35FE2" w14:textId="77777777" w:rsidTr="000E64B3">
        <w:trPr>
          <w:trHeight w:val="578"/>
        </w:trPr>
        <w:tc>
          <w:tcPr>
            <w:tcW w:w="567" w:type="dxa"/>
            <w:vAlign w:val="center"/>
          </w:tcPr>
          <w:p w14:paraId="026E96F4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BCB8" w14:textId="1E460A85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激光光纤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B4F" w14:textId="428183EC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1.适用于输尿管结石，肾结石，膀胱结石的腔内碎石手术，同时适用于肾囊肿内切开引流术；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2.适配机器品牌：科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人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钬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激光，型号：60Waff。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3.产品参数：200um，可重复消毒。</w:t>
            </w:r>
          </w:p>
        </w:tc>
      </w:tr>
      <w:tr w:rsidR="000E64B3" w14:paraId="74BEF743" w14:textId="77777777" w:rsidTr="000E64B3">
        <w:trPr>
          <w:trHeight w:val="548"/>
        </w:trPr>
        <w:tc>
          <w:tcPr>
            <w:tcW w:w="567" w:type="dxa"/>
            <w:vAlign w:val="center"/>
          </w:tcPr>
          <w:p w14:paraId="5472450E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0FC4" w14:textId="3485B03E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一次性使用胶囊式内镜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5AE" w14:textId="7731F5D2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1.用于不明原因的消化道出血及不能做胃肠镜的患者，能够清楚发现病灶的发生，从而确诊患者病情。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2.产品配套电脑及磁控系统。</w:t>
            </w:r>
          </w:p>
        </w:tc>
      </w:tr>
      <w:tr w:rsidR="000E64B3" w14:paraId="0F3458BD" w14:textId="77777777" w:rsidTr="000E64B3">
        <w:trPr>
          <w:trHeight w:val="548"/>
        </w:trPr>
        <w:tc>
          <w:tcPr>
            <w:tcW w:w="567" w:type="dxa"/>
            <w:vAlign w:val="center"/>
          </w:tcPr>
          <w:p w14:paraId="5D20CA7C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EEB5" w14:textId="58231DA8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止血材料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C696" w14:textId="60B4C5FC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1.用于内镜下止血，如溃疡，手术后止血等，纯植物配方用后10秒可达到局部止血。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2.提供可配置机器的清单、产品白皮书及报价，若为专机专用产品还需厂家提供说明。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3.成分：微孔多聚糖。</w:t>
            </w:r>
          </w:p>
        </w:tc>
      </w:tr>
      <w:tr w:rsidR="000E64B3" w14:paraId="0BA9EEE0" w14:textId="77777777" w:rsidTr="000E64B3">
        <w:trPr>
          <w:trHeight w:val="548"/>
        </w:trPr>
        <w:tc>
          <w:tcPr>
            <w:tcW w:w="567" w:type="dxa"/>
            <w:vAlign w:val="center"/>
          </w:tcPr>
          <w:p w14:paraId="663D01E1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FEB" w14:textId="5DC7C229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医用预处理保湿剂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46C" w14:textId="21218470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1.预防滞留诊疗手术器械附着物干涸，难以去除，而导致的清洗困难及生物膜生长，防控潜在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的院感风险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2.有专业预处理机或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保湿剂需带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喷头。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3.参数要求：医用、泡沫型。</w:t>
            </w:r>
          </w:p>
        </w:tc>
      </w:tr>
      <w:tr w:rsidR="000E64B3" w14:paraId="1765B111" w14:textId="77777777" w:rsidTr="000E64B3">
        <w:trPr>
          <w:trHeight w:val="548"/>
        </w:trPr>
        <w:tc>
          <w:tcPr>
            <w:tcW w:w="567" w:type="dxa"/>
            <w:vAlign w:val="center"/>
          </w:tcPr>
          <w:p w14:paraId="113DC079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A52C" w14:textId="17D274EF" w:rsidR="000E64B3" w:rsidRDefault="000E64B3" w:rsidP="0059533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过氧化氢低温灭菌批量监测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9D6" w14:textId="51EBE438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1.灭菌包放行依据，为灭菌挑战装置，灭菌难度系数，等同或大于包内被灭菌器械，用于监测该批次灭菌是否合格，能否放行，避免开包后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指示卡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不合格造成器械无法使用，手术无法开展的风险。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2.耗材，无配套设备。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3.参数要求：五类卡+管腔灭菌挑战装置。</w:t>
            </w:r>
          </w:p>
        </w:tc>
      </w:tr>
      <w:tr w:rsidR="000E64B3" w14:paraId="288DC0BA" w14:textId="77777777" w:rsidTr="000E64B3">
        <w:trPr>
          <w:trHeight w:val="548"/>
        </w:trPr>
        <w:tc>
          <w:tcPr>
            <w:tcW w:w="567" w:type="dxa"/>
            <w:vAlign w:val="center"/>
          </w:tcPr>
          <w:p w14:paraId="3346A96D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82AE" w14:textId="2DE2AE40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压力蒸汽灭菌包内化学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指示卡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1D02" w14:textId="75F022C1" w:rsidR="000E64B3" w:rsidRDefault="000E64B3" w:rsidP="00595335">
            <w:pPr>
              <w:widowControl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1.用于134°C脉动真空蒸汽灭菌器灭菌效果监测。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2.耗材，无配套设备。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</w: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3.参数要求：五类、综合参数化学指示物、包内卡。</w:t>
            </w:r>
          </w:p>
        </w:tc>
      </w:tr>
      <w:bookmarkEnd w:id="0"/>
    </w:tbl>
    <w:p w14:paraId="1CD16AEE" w14:textId="77777777" w:rsidR="00DC2B09" w:rsidRDefault="00DC2B09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DC2B0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80AC" w14:textId="77777777" w:rsidR="00AE3CB7" w:rsidRDefault="00AE3CB7">
      <w:r>
        <w:separator/>
      </w:r>
    </w:p>
  </w:endnote>
  <w:endnote w:type="continuationSeparator" w:id="0">
    <w:p w14:paraId="094F6DC8" w14:textId="77777777" w:rsidR="00AE3CB7" w:rsidRDefault="00A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ED80192-2844-4300-A7E4-26BCC465EFBC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C10C03BD-756E-4C06-917B-FF9DDA85584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5930" w14:textId="77777777" w:rsidR="00DC2B09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23086BBE" w14:textId="77777777" w:rsidR="00DC2B09" w:rsidRDefault="00DC2B0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D8E5" w14:textId="77777777" w:rsidR="00DC2B09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37AF8403" w14:textId="77777777" w:rsidR="00DC2B09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69F0" w14:textId="77777777" w:rsidR="00AE3CB7" w:rsidRDefault="00AE3CB7">
      <w:r>
        <w:separator/>
      </w:r>
    </w:p>
  </w:footnote>
  <w:footnote w:type="continuationSeparator" w:id="0">
    <w:p w14:paraId="7383B6BA" w14:textId="77777777" w:rsidR="00AE3CB7" w:rsidRDefault="00A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C89CB"/>
    <w:multiLevelType w:val="singleLevel"/>
    <w:tmpl w:val="8F2C89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1A022E"/>
    <w:multiLevelType w:val="singleLevel"/>
    <w:tmpl w:val="FC1A022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A3D7D6"/>
    <w:multiLevelType w:val="singleLevel"/>
    <w:tmpl w:val="26A3D7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C3997BC"/>
    <w:multiLevelType w:val="singleLevel"/>
    <w:tmpl w:val="2C3997B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num w:numId="1" w16cid:durableId="1402404940">
    <w:abstractNumId w:val="4"/>
  </w:num>
  <w:num w:numId="2" w16cid:durableId="773550451">
    <w:abstractNumId w:val="1"/>
  </w:num>
  <w:num w:numId="3" w16cid:durableId="327486483">
    <w:abstractNumId w:val="2"/>
  </w:num>
  <w:num w:numId="4" w16cid:durableId="871576474">
    <w:abstractNumId w:val="3"/>
  </w:num>
  <w:num w:numId="5" w16cid:durableId="1845626275">
    <w:abstractNumId w:val="0"/>
  </w:num>
  <w:num w:numId="6" w16cid:durableId="162434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0E64B3"/>
    <w:rsid w:val="001040E0"/>
    <w:rsid w:val="00105BED"/>
    <w:rsid w:val="00113089"/>
    <w:rsid w:val="00116624"/>
    <w:rsid w:val="001407E8"/>
    <w:rsid w:val="0014557D"/>
    <w:rsid w:val="00151845"/>
    <w:rsid w:val="001524F6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5B8A"/>
    <w:rsid w:val="00300A9C"/>
    <w:rsid w:val="003047A0"/>
    <w:rsid w:val="003128EF"/>
    <w:rsid w:val="00321278"/>
    <w:rsid w:val="0032150A"/>
    <w:rsid w:val="00327507"/>
    <w:rsid w:val="003805EC"/>
    <w:rsid w:val="003845B1"/>
    <w:rsid w:val="0038790D"/>
    <w:rsid w:val="003C14F1"/>
    <w:rsid w:val="003C3C0C"/>
    <w:rsid w:val="003E6CF1"/>
    <w:rsid w:val="003F2C1B"/>
    <w:rsid w:val="003F6141"/>
    <w:rsid w:val="003F6F86"/>
    <w:rsid w:val="00414F13"/>
    <w:rsid w:val="004201D0"/>
    <w:rsid w:val="00420A46"/>
    <w:rsid w:val="00427428"/>
    <w:rsid w:val="00430C1D"/>
    <w:rsid w:val="004356E7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47D8C"/>
    <w:rsid w:val="0055246D"/>
    <w:rsid w:val="005545EC"/>
    <w:rsid w:val="00585BBA"/>
    <w:rsid w:val="00593819"/>
    <w:rsid w:val="0059533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2B7"/>
    <w:rsid w:val="0078064A"/>
    <w:rsid w:val="007923B6"/>
    <w:rsid w:val="007A17E4"/>
    <w:rsid w:val="007B4749"/>
    <w:rsid w:val="007C5CC2"/>
    <w:rsid w:val="007D3C16"/>
    <w:rsid w:val="007E12EC"/>
    <w:rsid w:val="007E5292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102AD"/>
    <w:rsid w:val="009243E6"/>
    <w:rsid w:val="0092740E"/>
    <w:rsid w:val="0093642E"/>
    <w:rsid w:val="00957DD6"/>
    <w:rsid w:val="0096731D"/>
    <w:rsid w:val="009823DB"/>
    <w:rsid w:val="009A4376"/>
    <w:rsid w:val="009A7C70"/>
    <w:rsid w:val="009C182D"/>
    <w:rsid w:val="00A00B99"/>
    <w:rsid w:val="00A0192C"/>
    <w:rsid w:val="00A156FA"/>
    <w:rsid w:val="00A27935"/>
    <w:rsid w:val="00A40C5B"/>
    <w:rsid w:val="00A4256B"/>
    <w:rsid w:val="00A5109F"/>
    <w:rsid w:val="00A63E98"/>
    <w:rsid w:val="00A85755"/>
    <w:rsid w:val="00A91DDA"/>
    <w:rsid w:val="00A95F7A"/>
    <w:rsid w:val="00AA05BB"/>
    <w:rsid w:val="00AE0178"/>
    <w:rsid w:val="00AE3CB7"/>
    <w:rsid w:val="00B07FA8"/>
    <w:rsid w:val="00B140CE"/>
    <w:rsid w:val="00B40553"/>
    <w:rsid w:val="00B43EBA"/>
    <w:rsid w:val="00B54C8A"/>
    <w:rsid w:val="00B55942"/>
    <w:rsid w:val="00B60E01"/>
    <w:rsid w:val="00B71E17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82546"/>
    <w:rsid w:val="00C96FD4"/>
    <w:rsid w:val="00CB7952"/>
    <w:rsid w:val="00CD5F84"/>
    <w:rsid w:val="00CF1D92"/>
    <w:rsid w:val="00CF5F4F"/>
    <w:rsid w:val="00D01729"/>
    <w:rsid w:val="00D14C5D"/>
    <w:rsid w:val="00D3037D"/>
    <w:rsid w:val="00D31037"/>
    <w:rsid w:val="00D3294B"/>
    <w:rsid w:val="00D626C4"/>
    <w:rsid w:val="00D869E7"/>
    <w:rsid w:val="00DC2B09"/>
    <w:rsid w:val="00DD07EC"/>
    <w:rsid w:val="00DD323D"/>
    <w:rsid w:val="00DD40E4"/>
    <w:rsid w:val="00DD4EFF"/>
    <w:rsid w:val="00DE23D7"/>
    <w:rsid w:val="00E00A9A"/>
    <w:rsid w:val="00E0658D"/>
    <w:rsid w:val="00E101D9"/>
    <w:rsid w:val="00E25F33"/>
    <w:rsid w:val="00E3686E"/>
    <w:rsid w:val="00E371C4"/>
    <w:rsid w:val="00E509E2"/>
    <w:rsid w:val="00E52177"/>
    <w:rsid w:val="00E57FE7"/>
    <w:rsid w:val="00E70A6D"/>
    <w:rsid w:val="00E970A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D2D4B"/>
    <w:rsid w:val="00FE2D6B"/>
    <w:rsid w:val="00FE72D6"/>
    <w:rsid w:val="013637D1"/>
    <w:rsid w:val="0264732F"/>
    <w:rsid w:val="06BDDDCE"/>
    <w:rsid w:val="0AAF1C6D"/>
    <w:rsid w:val="0CD7465F"/>
    <w:rsid w:val="0D38442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3524C2"/>
    <w:rsid w:val="1FFF8853"/>
    <w:rsid w:val="20AE7DC0"/>
    <w:rsid w:val="21425423"/>
    <w:rsid w:val="25A62242"/>
    <w:rsid w:val="27AF30E6"/>
    <w:rsid w:val="2B896E4E"/>
    <w:rsid w:val="2C1005F7"/>
    <w:rsid w:val="2E5BD73A"/>
    <w:rsid w:val="301175DC"/>
    <w:rsid w:val="32F30CFA"/>
    <w:rsid w:val="36F396DF"/>
    <w:rsid w:val="37525F76"/>
    <w:rsid w:val="38452CE3"/>
    <w:rsid w:val="3B9D0131"/>
    <w:rsid w:val="3C7F7F10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79F66D8"/>
    <w:rsid w:val="5AC27A7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45577"/>
  <w15:docId w15:val="{72E53544-8BBE-4D6F-B1BD-CF2D1DE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000000"/>
      <w:u w:val="none"/>
    </w:rPr>
  </w:style>
  <w:style w:type="character" w:styleId="af0">
    <w:name w:val="Hyperlink"/>
    <w:basedOn w:val="a0"/>
    <w:rPr>
      <w:color w:val="000000"/>
      <w:u w:val="none"/>
    </w:rPr>
  </w:style>
  <w:style w:type="character" w:styleId="HTML1">
    <w:name w:val="HTML Cite"/>
    <w:basedOn w:val="a0"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143</Words>
  <Characters>819</Characters>
  <Application>Microsoft Office Word</Application>
  <DocSecurity>0</DocSecurity>
  <Lines>6</Lines>
  <Paragraphs>1</Paragraphs>
  <ScaleCrop>false</ScaleCrop>
  <Company>MC SYSTEM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55</cp:revision>
  <cp:lastPrinted>2022-07-28T16:20:00Z</cp:lastPrinted>
  <dcterms:created xsi:type="dcterms:W3CDTF">2021-07-23T17:23:00Z</dcterms:created>
  <dcterms:modified xsi:type="dcterms:W3CDTF">2025-02-07T01:25:00Z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