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rPr>
          <w:rFonts w:ascii="方正仿宋_GBK" w:hAnsi="Times New Roman" w:eastAsia="方正仿宋_GBK" w:cs="方正仿宋_GBK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方正仿宋_GBK" w:hAnsi="Times New Roman" w:eastAsia="方正仿宋_GBK" w:cs="方正仿宋_GBK"/>
          <w:color w:val="000000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方正仿宋_GBK" w:hAnsi="Times New Roman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Times New Roman" w:eastAsia="方正仿宋_GBK" w:cs="方正仿宋_GBK"/>
          <w:color w:val="000000"/>
          <w:kern w:val="0"/>
          <w:sz w:val="32"/>
          <w:szCs w:val="32"/>
          <w:highlight w:val="none"/>
          <w:lang w:val="zh-CN"/>
        </w:rPr>
        <w:t>：</w:t>
      </w:r>
    </w:p>
    <w:p>
      <w:pPr>
        <w:spacing w:line="500" w:lineRule="exact"/>
        <w:rPr>
          <w:rFonts w:ascii="方正仿宋_GBK" w:hAnsi="宋体" w:eastAsia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35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报价函</w:t>
      </w:r>
    </w:p>
    <w:p>
      <w:pPr>
        <w:spacing w:line="500" w:lineRule="exact"/>
        <w:ind w:firstLine="630"/>
        <w:rPr>
          <w:rFonts w:hint="default" w:ascii="方正仿宋_GBK" w:hAnsi="宋体" w:eastAsia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宋体" w:eastAsia="方正仿宋_GBK"/>
          <w:sz w:val="32"/>
          <w:szCs w:val="32"/>
          <w:highlight w:val="none"/>
        </w:rPr>
        <w:t>报价单位名称：</w:t>
      </w:r>
      <w:r>
        <w:rPr>
          <w:rFonts w:hint="default" w:ascii="方正仿宋_GBK" w:hAnsi="宋体" w:eastAsia="方正仿宋_GBK"/>
          <w:sz w:val="32"/>
          <w:szCs w:val="32"/>
          <w:highlight w:val="none"/>
          <w:lang w:val="en-US" w:eastAsia="zh-CN"/>
        </w:rPr>
        <w:t xml:space="preserve">                                 </w:t>
      </w:r>
    </w:p>
    <w:p>
      <w:pPr>
        <w:spacing w:line="500" w:lineRule="exact"/>
        <w:ind w:firstLine="630"/>
        <w:rPr>
          <w:rFonts w:hint="default" w:ascii="方正仿宋_GBK" w:hAnsi="宋体" w:eastAsia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宋体" w:eastAsia="方正仿宋_GBK"/>
          <w:sz w:val="32"/>
          <w:szCs w:val="32"/>
          <w:highlight w:val="none"/>
        </w:rPr>
        <w:t>项目名称：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重庆医药数据信息科技有限公司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吸收合并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专项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eastAsia="zh-CN"/>
        </w:rPr>
        <w:t>审计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服务</w:t>
      </w:r>
    </w:p>
    <w:p>
      <w:pPr>
        <w:spacing w:line="500" w:lineRule="exact"/>
        <w:ind w:firstLine="630"/>
        <w:rPr>
          <w:rFonts w:hint="default" w:ascii="方正仿宋_GBK" w:hAnsi="宋体" w:eastAsia="方正仿宋_GBK"/>
          <w:sz w:val="32"/>
          <w:szCs w:val="32"/>
          <w:highlight w:val="none"/>
        </w:rPr>
      </w:pPr>
      <w:r>
        <w:rPr>
          <w:rFonts w:hint="default" w:ascii="方正仿宋_GBK" w:hAnsi="宋体" w:eastAsia="方正仿宋_GBK"/>
          <w:sz w:val="32"/>
          <w:szCs w:val="32"/>
          <w:highlight w:val="none"/>
        </w:rPr>
        <w:t>根据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eastAsia="zh-CN"/>
        </w:rPr>
        <w:t>重庆药品交易所股份有限公司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遴选会计师事务所开展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eastAsia="zh-CN"/>
        </w:rPr>
        <w:t>专项审计服务</w:t>
      </w:r>
      <w:r>
        <w:rPr>
          <w:rFonts w:hint="default" w:ascii="方正仿宋_GBK" w:hAnsi="宋体" w:eastAsia="方正仿宋_GBK"/>
          <w:sz w:val="32"/>
          <w:szCs w:val="32"/>
          <w:highlight w:val="none"/>
          <w:lang w:val="en-US" w:eastAsia="zh-CN"/>
        </w:rPr>
        <w:t>竞争性比选</w:t>
      </w:r>
      <w:r>
        <w:rPr>
          <w:rFonts w:hint="default" w:ascii="方正仿宋_GBK" w:hAnsi="宋体" w:eastAsia="方正仿宋_GBK"/>
          <w:sz w:val="32"/>
          <w:szCs w:val="32"/>
          <w:highlight w:val="none"/>
        </w:rPr>
        <w:t>邀请，我方同意并承诺以下内容：</w:t>
      </w:r>
    </w:p>
    <w:p>
      <w:pPr>
        <w:spacing w:line="500" w:lineRule="exact"/>
        <w:ind w:firstLine="630"/>
        <w:rPr>
          <w:rFonts w:hint="eastAsia" w:ascii="方正仿宋_GBK" w:hAnsi="宋体" w:eastAsia="方正仿宋_GBK"/>
          <w:b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>1.本次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价内容费用为：</w:t>
      </w:r>
      <w:r>
        <w:rPr>
          <w:rFonts w:hint="eastAsia" w:ascii="方正仿宋_GBK" w:hAnsi="宋体" w:eastAsia="方正仿宋_GBK"/>
          <w:b w:val="0"/>
          <w:bCs/>
          <w:sz w:val="32"/>
          <w:szCs w:val="32"/>
          <w:highlight w:val="none"/>
        </w:rPr>
        <w:t>吸收合并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重庆医药数据信息科技有限公司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报价费用为</w:t>
      </w:r>
      <w:r>
        <w:rPr>
          <w:rFonts w:hint="eastAsia" w:ascii="方正仿宋_GBK" w:hAnsi="宋体" w:eastAsia="方正仿宋_GBK"/>
          <w:b w:val="0"/>
          <w:bCs/>
          <w:sz w:val="32"/>
          <w:szCs w:val="32"/>
          <w:highlight w:val="none"/>
        </w:rPr>
        <w:t xml:space="preserve">RMB </w:t>
      </w:r>
      <w:r>
        <w:rPr>
          <w:rFonts w:hint="eastAsia" w:ascii="方正仿宋_GBK" w:hAnsi="宋体" w:eastAsia="方正仿宋_GBK"/>
          <w:b w:val="0"/>
          <w:bCs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方正仿宋_GBK" w:hAnsi="宋体" w:eastAsia="方正仿宋_GBK"/>
          <w:b w:val="0"/>
          <w:bCs/>
          <w:sz w:val="32"/>
          <w:szCs w:val="32"/>
          <w:highlight w:val="none"/>
        </w:rPr>
        <w:t>万元（税价合计），大写人民币</w:t>
      </w:r>
      <w:r>
        <w:rPr>
          <w:rFonts w:hint="eastAsia" w:ascii="方正仿宋_GBK" w:hAnsi="宋体" w:eastAsia="方正仿宋_GBK"/>
          <w:b w:val="0"/>
          <w:bCs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方正仿宋_GBK" w:hAnsi="宋体" w:eastAsia="方正仿宋_GBK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5"/>
        <w:rPr>
          <w:rFonts w:hint="eastAsia" w:ascii="方正仿宋_GBK" w:hAnsi="宋体" w:eastAsia="方正仿宋_GBK"/>
          <w:sz w:val="32"/>
          <w:szCs w:val="32"/>
          <w:highlight w:val="none"/>
          <w:u w:val="singl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.付款方式：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eastAsia="zh-CN"/>
        </w:rPr>
        <w:t>对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重庆医药数据信息科技有限公司</w:t>
      </w:r>
      <w:r>
        <w:rPr>
          <w:rFonts w:hint="eastAsia" w:ascii="方正仿宋_GBK" w:eastAsia="方正仿宋_GBK"/>
          <w:bCs/>
          <w:sz w:val="32"/>
          <w:szCs w:val="32"/>
          <w:highlight w:val="none"/>
          <w:u w:val="none"/>
          <w:lang w:eastAsia="zh-CN"/>
        </w:rPr>
        <w:t>吸收合并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</w:rPr>
        <w:t>合同履行完并</w:t>
      </w:r>
      <w:r>
        <w:rPr>
          <w:rFonts w:hint="eastAsia" w:ascii="方正仿宋_GBK" w:hAnsi="宋体" w:eastAsia="方正仿宋_GBK"/>
          <w:color w:val="0C0C0C"/>
          <w:sz w:val="32"/>
          <w:szCs w:val="32"/>
          <w:highlight w:val="none"/>
          <w:u w:val="none"/>
          <w:lang w:eastAsia="zh-CN"/>
        </w:rPr>
        <w:t>出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none"/>
          <w:lang w:eastAsia="zh-CN"/>
        </w:rPr>
        <w:t>具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</w:rPr>
        <w:t>正式增值税专用发票后一次性支</w:t>
      </w: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eastAsia="zh-CN"/>
        </w:rPr>
        <w:t>付该项费用。</w:t>
      </w:r>
    </w:p>
    <w:p>
      <w:pPr>
        <w:spacing w:line="500" w:lineRule="exact"/>
        <w:ind w:firstLine="645"/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  <w:u w:val="single"/>
          <w:lang w:val="en-US" w:eastAsia="zh-CN"/>
        </w:rPr>
        <w:t>3.服务时间：从合同签订之日起至整个吸收合并事项完成。</w:t>
      </w:r>
    </w:p>
    <w:p>
      <w:pPr>
        <w:spacing w:line="500" w:lineRule="exact"/>
        <w:ind w:firstLine="645"/>
        <w:rPr>
          <w:rFonts w:hint="eastAsia"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.我单位承诺同意并接受贵公司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邀请函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全部内容，并按相关要求提供法律服务。</w:t>
      </w:r>
    </w:p>
    <w:p>
      <w:pPr>
        <w:spacing w:line="500" w:lineRule="exact"/>
        <w:ind w:firstLine="645"/>
        <w:rPr>
          <w:rFonts w:hint="eastAsia" w:ascii="方正仿宋_GBK" w:hAnsi="宋体" w:eastAsia="方正仿宋_GBK"/>
          <w:sz w:val="32"/>
          <w:szCs w:val="32"/>
          <w:highlight w:val="none"/>
        </w:rPr>
      </w:pPr>
    </w:p>
    <w:p>
      <w:pPr>
        <w:spacing w:line="500" w:lineRule="exact"/>
        <w:ind w:firstLine="630"/>
        <w:rPr>
          <w:rFonts w:ascii="方正仿宋_GBK" w:hAnsi="宋体" w:eastAsia="方正仿宋_GBK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sz w:val="32"/>
          <w:szCs w:val="32"/>
          <w:highlight w:val="none"/>
        </w:rPr>
        <w:t xml:space="preserve">                    </w:t>
      </w:r>
    </w:p>
    <w:p>
      <w:pPr>
        <w:pStyle w:val="2"/>
        <w:rPr>
          <w:rFonts w:hint="default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方正仿宋_GBK" w:hAnsi="宋体" w:eastAsia="方正仿宋_GBK" w:cs="宋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仿宋_GBK" w:hAnsi="宋体" w:eastAsia="方正仿宋_GBK" w:cs="宋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法定代表人（或授权代表）           （签字加盖公章）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方正仿宋_GBK" w:hAnsi="宋体" w:eastAsia="方正仿宋_GBK" w:cs="宋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仿宋_GBK" w:hAnsi="宋体" w:eastAsia="方正仿宋_GBK" w:cs="宋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2024年  月  日</w:t>
      </w:r>
    </w:p>
    <w:p>
      <w:pPr>
        <w:autoSpaceDE w:val="0"/>
        <w:autoSpaceDN w:val="0"/>
        <w:adjustRightInd w:val="0"/>
        <w:spacing w:line="57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70" w:lineRule="exact"/>
        <w:rPr>
          <w:rFonts w:hint="eastAsia" w:ascii="方正仿宋_GBK" w:hAnsi="宋体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16AAF"/>
    <w:rsid w:val="04E96933"/>
    <w:rsid w:val="2FFFBB6F"/>
    <w:rsid w:val="4BDC4DDA"/>
    <w:rsid w:val="5AE16AAF"/>
    <w:rsid w:val="67FFA5DE"/>
    <w:rsid w:val="73F78E12"/>
    <w:rsid w:val="7B6F4728"/>
    <w:rsid w:val="7E7420B6"/>
    <w:rsid w:val="7F992E94"/>
    <w:rsid w:val="7FD59DA7"/>
    <w:rsid w:val="AC2FECC8"/>
    <w:rsid w:val="C6FF16B7"/>
    <w:rsid w:val="D7E4E9A1"/>
    <w:rsid w:val="DFED4F34"/>
    <w:rsid w:val="F2DCD926"/>
    <w:rsid w:val="F2F74EA4"/>
    <w:rsid w:val="FBFFF22B"/>
    <w:rsid w:val="FFEEB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2024-12-05T20:57:00Z</dcterms:created>
  <dc:creator>小影</dc:creator>
  <cp:lastModifiedBy>admin</cp:lastModifiedBy>
  <cp:lastPrinted>2024-12-06T01:36:00Z</cp:lastPrinted>
  <dcterms:modified xsi:type="dcterms:W3CDTF">2024-12-05T17:48:55Z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EC22E2F44B1A9A2F62765167E23FF913_43</vt:lpwstr>
  </property>
</Properties>
</file>