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1</w:t>
      </w:r>
    </w:p>
    <w:p>
      <w:pPr>
        <w:jc w:val="center"/>
        <w:rPr>
          <w:sz w:val="36"/>
          <w:szCs w:val="36"/>
        </w:rPr>
      </w:pPr>
      <w:r>
        <w:rPr>
          <w:rFonts w:hint="eastAsia"/>
          <w:b/>
          <w:sz w:val="32"/>
          <w:szCs w:val="32"/>
        </w:rPr>
        <w:t>结核试剂带量采购企业报价表</w:t>
      </w:r>
      <w:r>
        <w:rPr>
          <w:rFonts w:hint="eastAsia"/>
          <w:b/>
          <w:sz w:val="30"/>
          <w:szCs w:val="30"/>
        </w:rPr>
        <w:t>（采购包1）</w:t>
      </w:r>
    </w:p>
    <w:tbl>
      <w:tblPr>
        <w:tblStyle w:val="5"/>
        <w:tblW w:w="1386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3862" w:type="dxa"/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项目名称：结核试剂带量采购项目              </w:t>
            </w:r>
            <w:r>
              <w:rPr>
                <w:rFonts w:hint="eastAsia"/>
                <w:sz w:val="28"/>
                <w:szCs w:val="28"/>
              </w:rPr>
              <w:t>申报企业：</w:t>
            </w:r>
            <w:r>
              <w:rPr>
                <w:rFonts w:hint="eastAsia"/>
                <w:sz w:val="28"/>
                <w:szCs w:val="28"/>
                <w:highlight w:val="none"/>
              </w:rPr>
              <w:t>重庆科庆医疗器械有限公司（</w:t>
            </w:r>
            <w:r>
              <w:rPr>
                <w:rFonts w:hint="eastAsia"/>
                <w:sz w:val="28"/>
                <w:szCs w:val="28"/>
              </w:rPr>
              <w:t>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3862" w:type="dxa"/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谈判时间：</w:t>
            </w:r>
            <w:r>
              <w:rPr>
                <w:rFonts w:hint="eastAsia"/>
                <w:b/>
                <w:sz w:val="32"/>
                <w:szCs w:val="32"/>
                <w:lang w:eastAsia="zh-CN"/>
              </w:rPr>
              <w:t>202</w:t>
            </w: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b/>
                <w:sz w:val="32"/>
                <w:szCs w:val="32"/>
                <w:lang w:eastAsia="zh-CN"/>
              </w:rPr>
              <w:t>年</w:t>
            </w: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b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b/>
                <w:sz w:val="32"/>
                <w:szCs w:val="32"/>
                <w:lang w:eastAsia="zh-CN"/>
              </w:rPr>
              <w:t>日</w:t>
            </w:r>
            <w:r>
              <w:rPr>
                <w:rFonts w:hint="eastAsia"/>
                <w:b/>
                <w:sz w:val="32"/>
                <w:szCs w:val="32"/>
              </w:rPr>
              <w:t xml:space="preserve">                      谈判地点：重庆药品交易所</w:t>
            </w: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307</w:t>
            </w:r>
            <w:r>
              <w:rPr>
                <w:rFonts w:hint="eastAsia"/>
                <w:b/>
                <w:sz w:val="32"/>
                <w:szCs w:val="32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3862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32"/>
                <w:szCs w:val="32"/>
              </w:rPr>
              <w:t>产品报价、承诺数量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3862" w:type="dxa"/>
          </w:tcPr>
          <w:p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采购包名称：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结核分枝杆菌利福平及异烟肼耐药突变检测试剂盒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862" w:type="dxa"/>
            <w:tcBorders>
              <w:bottom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产品名称：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结核分枝杆菌利福平及异烟肼耐药突变检测试剂盒（荧光PCR熔解曲线法）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型号：48测试/盒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规格：48测试/盒      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生产企业：</w:t>
            </w:r>
            <w:r>
              <w:rPr>
                <w:rFonts w:hint="eastAsia"/>
                <w:sz w:val="28"/>
                <w:szCs w:val="28"/>
                <w:highlight w:val="none"/>
              </w:rPr>
              <w:t>厦门致善生物科技股份有限公司        供应企业：重庆科庆医疗器械有限公司</w:t>
            </w:r>
          </w:p>
        </w:tc>
      </w:tr>
    </w:tbl>
    <w:tbl>
      <w:tblPr>
        <w:tblStyle w:val="9"/>
        <w:tblW w:w="1389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474"/>
        <w:gridCol w:w="2487"/>
        <w:gridCol w:w="2823"/>
        <w:gridCol w:w="2422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1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</w:rPr>
            </w:pPr>
            <w:r>
              <w:rPr>
                <w:rFonts w:hint="eastAsia" w:eastAsiaTheme="minorEastAsia"/>
                <w:sz w:val="28"/>
                <w:szCs w:val="28"/>
              </w:rPr>
              <w:t>采购数量</w:t>
            </w:r>
          </w:p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 w:eastAsiaTheme="minorEastAsia"/>
                <w:sz w:val="28"/>
                <w:szCs w:val="28"/>
              </w:rPr>
              <w:t>（人份）</w:t>
            </w:r>
          </w:p>
        </w:tc>
        <w:tc>
          <w:tcPr>
            <w:tcW w:w="496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 w:eastAsiaTheme="minorEastAsia"/>
                <w:sz w:val="28"/>
                <w:szCs w:val="28"/>
              </w:rPr>
              <w:t>每人份价格（元）</w:t>
            </w:r>
          </w:p>
        </w:tc>
        <w:tc>
          <w:tcPr>
            <w:tcW w:w="524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 w:eastAsiaTheme="minorEastAsia"/>
                <w:sz w:val="28"/>
                <w:szCs w:val="28"/>
              </w:rPr>
              <w:t>采购总价（万元）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 w:eastAsiaTheme="minorEastAsia"/>
                <w:sz w:val="28"/>
                <w:szCs w:val="28"/>
              </w:rPr>
              <w:t>价格确认签字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 w:eastAsiaTheme="minorEastAsia"/>
                <w:sz w:val="28"/>
                <w:szCs w:val="28"/>
              </w:rPr>
              <w:t>首次报价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 w:eastAsiaTheme="minorEastAsia"/>
                <w:sz w:val="28"/>
                <w:szCs w:val="28"/>
              </w:rPr>
              <w:t>最终报价</w:t>
            </w: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 w:eastAsiaTheme="minorEastAsia"/>
                <w:sz w:val="28"/>
                <w:szCs w:val="28"/>
              </w:rPr>
              <w:t>首次报价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 w:eastAsiaTheme="minorEastAsia"/>
                <w:sz w:val="28"/>
                <w:szCs w:val="28"/>
              </w:rPr>
              <w:t>最终报价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40" w:firstLineChars="200"/>
              <w:jc w:val="center"/>
              <w:rPr>
                <w:rFonts w:hint="default" w:eastAsiaTheme="minorEastAsia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13440</w:t>
            </w: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sz w:val="36"/>
          <w:szCs w:val="36"/>
        </w:rPr>
      </w:pPr>
      <w:r>
        <w:rPr>
          <w:rFonts w:hint="eastAsia"/>
          <w:b/>
          <w:sz w:val="32"/>
          <w:szCs w:val="32"/>
        </w:rPr>
        <w:t>结核试剂带量采购企业报价表</w:t>
      </w:r>
      <w:r>
        <w:rPr>
          <w:rFonts w:hint="eastAsia"/>
          <w:b/>
          <w:sz w:val="30"/>
          <w:szCs w:val="30"/>
        </w:rPr>
        <w:t>（采购包2）</w:t>
      </w:r>
    </w:p>
    <w:tbl>
      <w:tblPr>
        <w:tblStyle w:val="5"/>
        <w:tblW w:w="1386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3862" w:type="dxa"/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项目名称：结核试剂带量采购项目             </w:t>
            </w:r>
            <w:r>
              <w:rPr>
                <w:rFonts w:hint="eastAsia"/>
                <w:sz w:val="28"/>
                <w:szCs w:val="28"/>
              </w:rPr>
              <w:t>申报企业：重庆合希生物科技有限公司（盖章）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3862" w:type="dxa"/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谈判时间：</w:t>
            </w:r>
            <w:r>
              <w:rPr>
                <w:rFonts w:hint="eastAsia"/>
                <w:b/>
                <w:sz w:val="32"/>
                <w:szCs w:val="32"/>
                <w:lang w:eastAsia="zh-CN"/>
              </w:rPr>
              <w:t>202</w:t>
            </w: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b/>
                <w:sz w:val="32"/>
                <w:szCs w:val="32"/>
                <w:lang w:eastAsia="zh-CN"/>
              </w:rPr>
              <w:t>年</w:t>
            </w: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b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b/>
                <w:sz w:val="32"/>
                <w:szCs w:val="32"/>
                <w:lang w:eastAsia="zh-CN"/>
              </w:rPr>
              <w:t>日</w:t>
            </w:r>
            <w:r>
              <w:rPr>
                <w:rFonts w:hint="eastAsia"/>
                <w:b/>
                <w:sz w:val="32"/>
                <w:szCs w:val="32"/>
              </w:rPr>
              <w:t xml:space="preserve">                      谈判地点：重庆药品交易所</w:t>
            </w: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307</w:t>
            </w:r>
            <w:r>
              <w:rPr>
                <w:rFonts w:hint="eastAsia"/>
                <w:b/>
                <w:sz w:val="32"/>
                <w:szCs w:val="32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3862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32"/>
                <w:szCs w:val="32"/>
              </w:rPr>
              <w:t>产品报价、承诺数量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38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采购包名称：结核分枝杆菌rpoB基因和突变检测试剂盒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862" w:type="dxa"/>
            <w:tcBorders>
              <w:bottom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产品名称：结核分枝杆菌rpoB基因和突变检测试剂盒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（实时荧光PCR法）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型号：50人份/盒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规格：50人份/盒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生产企业：</w:t>
            </w:r>
            <w:r>
              <w:rPr>
                <w:sz w:val="28"/>
                <w:szCs w:val="28"/>
                <w:highlight w:val="none"/>
              </w:rPr>
              <w:t>Cepheid AB</w:t>
            </w:r>
            <w:r>
              <w:rPr>
                <w:rFonts w:hint="eastAsia"/>
                <w:sz w:val="28"/>
                <w:szCs w:val="28"/>
                <w:highlight w:val="none"/>
              </w:rPr>
              <w:t xml:space="preserve">                                    供应企业：重庆合希生物科技有限公司</w:t>
            </w:r>
          </w:p>
        </w:tc>
      </w:tr>
    </w:tbl>
    <w:tbl>
      <w:tblPr>
        <w:tblStyle w:val="9"/>
        <w:tblW w:w="1389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369"/>
        <w:gridCol w:w="2592"/>
        <w:gridCol w:w="2793"/>
        <w:gridCol w:w="2452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1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</w:rPr>
            </w:pPr>
            <w:r>
              <w:rPr>
                <w:rFonts w:hint="eastAsia" w:eastAsiaTheme="minorEastAsia"/>
                <w:sz w:val="28"/>
                <w:szCs w:val="28"/>
              </w:rPr>
              <w:t>采购数量</w:t>
            </w:r>
          </w:p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 w:eastAsiaTheme="minorEastAsia"/>
                <w:sz w:val="28"/>
                <w:szCs w:val="28"/>
              </w:rPr>
              <w:t>（人份）</w:t>
            </w:r>
          </w:p>
        </w:tc>
        <w:tc>
          <w:tcPr>
            <w:tcW w:w="496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 w:eastAsiaTheme="minorEastAsia"/>
                <w:sz w:val="28"/>
                <w:szCs w:val="28"/>
              </w:rPr>
              <w:t>每人份价格（元）</w:t>
            </w:r>
          </w:p>
        </w:tc>
        <w:tc>
          <w:tcPr>
            <w:tcW w:w="524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 w:eastAsiaTheme="minorEastAsia"/>
                <w:sz w:val="28"/>
                <w:szCs w:val="28"/>
              </w:rPr>
              <w:t>采购总价（万元）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 w:eastAsiaTheme="minorEastAsia"/>
                <w:sz w:val="28"/>
                <w:szCs w:val="28"/>
              </w:rPr>
              <w:t>价格确认签字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 w:eastAsiaTheme="minorEastAsia"/>
                <w:sz w:val="28"/>
                <w:szCs w:val="28"/>
              </w:rPr>
              <w:t>首次报价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 w:eastAsiaTheme="minorEastAsia"/>
                <w:sz w:val="28"/>
                <w:szCs w:val="28"/>
              </w:rPr>
              <w:t>最终报价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 w:eastAsiaTheme="minorEastAsia"/>
                <w:sz w:val="28"/>
                <w:szCs w:val="28"/>
              </w:rPr>
              <w:t>首次报价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 w:eastAsiaTheme="minorEastAsia"/>
                <w:sz w:val="28"/>
                <w:szCs w:val="28"/>
              </w:rPr>
              <w:t>最终报价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8250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</w:tbl>
    <w:p>
      <w:pP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sz w:val="36"/>
          <w:szCs w:val="36"/>
        </w:rPr>
      </w:pPr>
      <w:r>
        <w:rPr>
          <w:rFonts w:hint="eastAsia"/>
          <w:b/>
          <w:sz w:val="32"/>
          <w:szCs w:val="32"/>
        </w:rPr>
        <w:t>结核试剂带量采购企业报价表</w:t>
      </w:r>
      <w:r>
        <w:rPr>
          <w:rFonts w:hint="eastAsia"/>
          <w:b/>
          <w:sz w:val="30"/>
          <w:szCs w:val="30"/>
        </w:rPr>
        <w:t>（采购包3）</w:t>
      </w:r>
    </w:p>
    <w:tbl>
      <w:tblPr>
        <w:tblStyle w:val="5"/>
        <w:tblW w:w="1386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3862" w:type="dxa"/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项目名称：结核试剂带量采购项目             </w:t>
            </w:r>
            <w:r>
              <w:rPr>
                <w:rFonts w:hint="eastAsia"/>
                <w:sz w:val="28"/>
                <w:szCs w:val="28"/>
              </w:rPr>
              <w:t>申报企业：重庆科庆医疗器械有限公司（盖章）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3862" w:type="dxa"/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谈判时间：</w:t>
            </w:r>
            <w:r>
              <w:rPr>
                <w:rFonts w:hint="eastAsia"/>
                <w:b/>
                <w:sz w:val="32"/>
                <w:szCs w:val="32"/>
                <w:lang w:eastAsia="zh-CN"/>
              </w:rPr>
              <w:t>202</w:t>
            </w: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b/>
                <w:sz w:val="32"/>
                <w:szCs w:val="32"/>
                <w:lang w:eastAsia="zh-CN"/>
              </w:rPr>
              <w:t>年</w:t>
            </w: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b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b/>
                <w:sz w:val="32"/>
                <w:szCs w:val="32"/>
                <w:lang w:eastAsia="zh-CN"/>
              </w:rPr>
              <w:t>日</w:t>
            </w:r>
            <w:r>
              <w:rPr>
                <w:rFonts w:hint="eastAsia"/>
                <w:b/>
                <w:sz w:val="32"/>
                <w:szCs w:val="32"/>
              </w:rPr>
              <w:t xml:space="preserve">                  谈判地点：重庆药品交易所</w:t>
            </w: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307</w:t>
            </w:r>
            <w:r>
              <w:rPr>
                <w:rFonts w:hint="eastAsia"/>
                <w:b/>
                <w:sz w:val="32"/>
                <w:szCs w:val="32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3862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32"/>
                <w:szCs w:val="32"/>
              </w:rPr>
              <w:t>产品报价、承诺数量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3862" w:type="dxa"/>
          </w:tcPr>
          <w:p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采购包名称：结核分枝杆菌复合群核酸检测试剂盒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862" w:type="dxa"/>
            <w:tcBorders>
              <w:bottom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产品名称：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结核分枝杆菌复合群核酸检测试剂盒（实时荧光PCR法）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型号：48测试/盒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规格：48测试/盒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生产企业：</w:t>
            </w:r>
            <w:r>
              <w:rPr>
                <w:rFonts w:hint="eastAsia"/>
                <w:sz w:val="28"/>
                <w:szCs w:val="28"/>
                <w:highlight w:val="none"/>
              </w:rPr>
              <w:t>厦门致善生物科技股份有限公司                 供应企业：重庆科庆医疗器械有限公司</w:t>
            </w:r>
          </w:p>
        </w:tc>
      </w:tr>
    </w:tbl>
    <w:tbl>
      <w:tblPr>
        <w:tblStyle w:val="9"/>
        <w:tblW w:w="1389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504"/>
        <w:gridCol w:w="2457"/>
        <w:gridCol w:w="2838"/>
        <w:gridCol w:w="2407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1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</w:rPr>
            </w:pPr>
            <w:r>
              <w:rPr>
                <w:rFonts w:hint="eastAsia" w:eastAsiaTheme="minorEastAsia"/>
                <w:sz w:val="28"/>
                <w:szCs w:val="28"/>
              </w:rPr>
              <w:t>采购数量</w:t>
            </w:r>
          </w:p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 w:eastAsiaTheme="minorEastAsia"/>
                <w:sz w:val="28"/>
                <w:szCs w:val="28"/>
              </w:rPr>
              <w:t>（人份）</w:t>
            </w:r>
          </w:p>
        </w:tc>
        <w:tc>
          <w:tcPr>
            <w:tcW w:w="496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 w:eastAsiaTheme="minorEastAsia"/>
                <w:sz w:val="28"/>
                <w:szCs w:val="28"/>
              </w:rPr>
              <w:t>每人份价格（元）</w:t>
            </w:r>
          </w:p>
        </w:tc>
        <w:tc>
          <w:tcPr>
            <w:tcW w:w="524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 w:eastAsiaTheme="minorEastAsia"/>
                <w:sz w:val="28"/>
                <w:szCs w:val="28"/>
              </w:rPr>
              <w:t>采购总价（万元）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 w:eastAsiaTheme="minorEastAsia"/>
                <w:sz w:val="28"/>
                <w:szCs w:val="28"/>
              </w:rPr>
              <w:t>价格确认签字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 w:eastAsiaTheme="minorEastAsia"/>
                <w:sz w:val="28"/>
                <w:szCs w:val="28"/>
              </w:rPr>
              <w:t>首次报价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 w:eastAsiaTheme="minorEastAsia"/>
                <w:sz w:val="28"/>
                <w:szCs w:val="28"/>
              </w:rPr>
              <w:t>最终报价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 w:eastAsiaTheme="minorEastAsia"/>
                <w:sz w:val="28"/>
                <w:szCs w:val="28"/>
              </w:rPr>
              <w:t>首次报价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 w:eastAsiaTheme="minorEastAsia"/>
                <w:sz w:val="28"/>
                <w:szCs w:val="28"/>
              </w:rPr>
              <w:t>最终报价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13056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sz w:val="36"/>
          <w:szCs w:val="36"/>
        </w:rPr>
      </w:pPr>
      <w:r>
        <w:rPr>
          <w:rFonts w:hint="eastAsia"/>
          <w:b/>
          <w:sz w:val="32"/>
          <w:szCs w:val="32"/>
        </w:rPr>
        <w:t>结核试剂带量采购企业报价表</w:t>
      </w:r>
      <w:r>
        <w:rPr>
          <w:rFonts w:hint="eastAsia"/>
          <w:b/>
          <w:sz w:val="30"/>
          <w:szCs w:val="30"/>
        </w:rPr>
        <w:t>（采购包</w:t>
      </w:r>
      <w:r>
        <w:rPr>
          <w:rFonts w:hint="eastAsia"/>
          <w:b/>
          <w:sz w:val="30"/>
          <w:szCs w:val="30"/>
          <w:lang w:val="en-US" w:eastAsia="zh-CN"/>
        </w:rPr>
        <w:t>4</w:t>
      </w:r>
      <w:r>
        <w:rPr>
          <w:rFonts w:hint="eastAsia"/>
          <w:b/>
          <w:sz w:val="30"/>
          <w:szCs w:val="30"/>
        </w:rPr>
        <w:t>）</w:t>
      </w:r>
    </w:p>
    <w:tbl>
      <w:tblPr>
        <w:tblStyle w:val="5"/>
        <w:tblW w:w="1386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3862" w:type="dxa"/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项目名称：结核试剂带量采购项目             </w:t>
            </w:r>
            <w:r>
              <w:rPr>
                <w:rFonts w:hint="eastAsia"/>
                <w:sz w:val="28"/>
                <w:szCs w:val="28"/>
              </w:rPr>
              <w:t>申报企业：重庆科庆医疗器械有限公司（盖章）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3862" w:type="dxa"/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谈判时间：</w:t>
            </w:r>
            <w:r>
              <w:rPr>
                <w:rFonts w:hint="eastAsia"/>
                <w:b/>
                <w:sz w:val="32"/>
                <w:szCs w:val="32"/>
                <w:lang w:eastAsia="zh-CN"/>
              </w:rPr>
              <w:t>202</w:t>
            </w: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b/>
                <w:sz w:val="32"/>
                <w:szCs w:val="32"/>
                <w:lang w:eastAsia="zh-CN"/>
              </w:rPr>
              <w:t>年</w:t>
            </w: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b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18</w:t>
            </w:r>
            <w:bookmarkStart w:id="0" w:name="_GoBack"/>
            <w:bookmarkEnd w:id="0"/>
            <w:r>
              <w:rPr>
                <w:rFonts w:hint="eastAsia"/>
                <w:b/>
                <w:sz w:val="32"/>
                <w:szCs w:val="32"/>
                <w:lang w:eastAsia="zh-CN"/>
              </w:rPr>
              <w:t>日</w:t>
            </w:r>
            <w:r>
              <w:rPr>
                <w:rFonts w:hint="eastAsia"/>
                <w:b/>
                <w:sz w:val="32"/>
                <w:szCs w:val="32"/>
              </w:rPr>
              <w:t xml:space="preserve">                      谈判地点：重庆药品交易所</w:t>
            </w: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307</w:t>
            </w:r>
            <w:r>
              <w:rPr>
                <w:rFonts w:hint="eastAsia"/>
                <w:b/>
                <w:sz w:val="32"/>
                <w:szCs w:val="32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3862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32"/>
                <w:szCs w:val="32"/>
              </w:rPr>
              <w:t>产品报价、承诺数量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3862" w:type="dxa"/>
          </w:tcPr>
          <w:p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采购包名称：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核酸提取试剂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862" w:type="dxa"/>
            <w:tcBorders>
              <w:bottom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产品名称：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核酸提取试剂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型号：48测试/盒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规格：48测试/盒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生产企业：</w:t>
            </w:r>
            <w:r>
              <w:rPr>
                <w:rFonts w:hint="eastAsia"/>
                <w:sz w:val="28"/>
                <w:szCs w:val="28"/>
                <w:highlight w:val="none"/>
              </w:rPr>
              <w:t>厦门致善生物科技股份有限公司                 供应企业：重庆科庆医疗器械有限公司</w:t>
            </w:r>
          </w:p>
        </w:tc>
      </w:tr>
    </w:tbl>
    <w:tbl>
      <w:tblPr>
        <w:tblStyle w:val="9"/>
        <w:tblW w:w="1389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474"/>
        <w:gridCol w:w="2487"/>
        <w:gridCol w:w="2688"/>
        <w:gridCol w:w="2557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1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</w:rPr>
            </w:pPr>
            <w:r>
              <w:rPr>
                <w:rFonts w:hint="eastAsia" w:eastAsiaTheme="minorEastAsia"/>
                <w:sz w:val="28"/>
                <w:szCs w:val="28"/>
              </w:rPr>
              <w:t>采购数量</w:t>
            </w:r>
          </w:p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 w:eastAsiaTheme="minorEastAsia"/>
                <w:sz w:val="28"/>
                <w:szCs w:val="28"/>
              </w:rPr>
              <w:t>（人份）</w:t>
            </w:r>
          </w:p>
        </w:tc>
        <w:tc>
          <w:tcPr>
            <w:tcW w:w="496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 w:eastAsiaTheme="minorEastAsia"/>
                <w:sz w:val="28"/>
                <w:szCs w:val="28"/>
              </w:rPr>
              <w:t>每人份价格（元）</w:t>
            </w:r>
          </w:p>
        </w:tc>
        <w:tc>
          <w:tcPr>
            <w:tcW w:w="524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 w:eastAsiaTheme="minorEastAsia"/>
                <w:sz w:val="28"/>
                <w:szCs w:val="28"/>
              </w:rPr>
              <w:t>采购总价（万元）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 w:eastAsiaTheme="minorEastAsia"/>
                <w:sz w:val="28"/>
                <w:szCs w:val="28"/>
              </w:rPr>
              <w:t>价格确认签字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 w:eastAsiaTheme="minorEastAsia"/>
                <w:sz w:val="28"/>
                <w:szCs w:val="28"/>
              </w:rPr>
              <w:t>首次报价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 w:eastAsiaTheme="minorEastAsia"/>
                <w:sz w:val="28"/>
                <w:szCs w:val="28"/>
              </w:rPr>
              <w:t>最终报价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 w:eastAsiaTheme="minorEastAsia"/>
                <w:sz w:val="28"/>
                <w:szCs w:val="28"/>
              </w:rPr>
              <w:t>首次报价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 w:eastAsiaTheme="minorEastAsia"/>
                <w:sz w:val="28"/>
                <w:szCs w:val="28"/>
              </w:rPr>
              <w:t>最终报价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13440</w:t>
            </w: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161"/>
    <w:rsid w:val="000014B6"/>
    <w:rsid w:val="00010789"/>
    <w:rsid w:val="000133D1"/>
    <w:rsid w:val="00015A62"/>
    <w:rsid w:val="00021456"/>
    <w:rsid w:val="00023FCC"/>
    <w:rsid w:val="00030D38"/>
    <w:rsid w:val="000325EB"/>
    <w:rsid w:val="00036E7F"/>
    <w:rsid w:val="00037B3C"/>
    <w:rsid w:val="000404C4"/>
    <w:rsid w:val="00042C11"/>
    <w:rsid w:val="000452BE"/>
    <w:rsid w:val="000500C2"/>
    <w:rsid w:val="000527B6"/>
    <w:rsid w:val="00052B3A"/>
    <w:rsid w:val="00053855"/>
    <w:rsid w:val="000573E0"/>
    <w:rsid w:val="0005772E"/>
    <w:rsid w:val="00060CD8"/>
    <w:rsid w:val="00062CB6"/>
    <w:rsid w:val="00067A56"/>
    <w:rsid w:val="00072F42"/>
    <w:rsid w:val="0008216A"/>
    <w:rsid w:val="00082823"/>
    <w:rsid w:val="00082D30"/>
    <w:rsid w:val="00093438"/>
    <w:rsid w:val="00096320"/>
    <w:rsid w:val="000968DF"/>
    <w:rsid w:val="00097ABB"/>
    <w:rsid w:val="000A0E18"/>
    <w:rsid w:val="000A73B9"/>
    <w:rsid w:val="000C2FBA"/>
    <w:rsid w:val="000C3C71"/>
    <w:rsid w:val="000D112E"/>
    <w:rsid w:val="000D372E"/>
    <w:rsid w:val="000D50F8"/>
    <w:rsid w:val="000D5291"/>
    <w:rsid w:val="000D5AAC"/>
    <w:rsid w:val="000E6526"/>
    <w:rsid w:val="000F32A5"/>
    <w:rsid w:val="000F52C2"/>
    <w:rsid w:val="00101723"/>
    <w:rsid w:val="00105D9D"/>
    <w:rsid w:val="00106063"/>
    <w:rsid w:val="00110FB1"/>
    <w:rsid w:val="00116C52"/>
    <w:rsid w:val="00120D23"/>
    <w:rsid w:val="00123CA7"/>
    <w:rsid w:val="00125F6F"/>
    <w:rsid w:val="001270C3"/>
    <w:rsid w:val="001347F0"/>
    <w:rsid w:val="001467FE"/>
    <w:rsid w:val="00156D8C"/>
    <w:rsid w:val="00156E54"/>
    <w:rsid w:val="00162C4A"/>
    <w:rsid w:val="00163556"/>
    <w:rsid w:val="00163AC2"/>
    <w:rsid w:val="00165F3E"/>
    <w:rsid w:val="00166D6D"/>
    <w:rsid w:val="0017066D"/>
    <w:rsid w:val="001736E1"/>
    <w:rsid w:val="001813FA"/>
    <w:rsid w:val="00181D30"/>
    <w:rsid w:val="00190F82"/>
    <w:rsid w:val="00192B3A"/>
    <w:rsid w:val="00193B51"/>
    <w:rsid w:val="00193EE9"/>
    <w:rsid w:val="00195ED4"/>
    <w:rsid w:val="001973BC"/>
    <w:rsid w:val="001A443E"/>
    <w:rsid w:val="001A5D3A"/>
    <w:rsid w:val="001B4EC0"/>
    <w:rsid w:val="001B5CC1"/>
    <w:rsid w:val="001B6B0B"/>
    <w:rsid w:val="001C113F"/>
    <w:rsid w:val="001C7BD8"/>
    <w:rsid w:val="001D1DA2"/>
    <w:rsid w:val="001D65F5"/>
    <w:rsid w:val="001D6859"/>
    <w:rsid w:val="001D6D4A"/>
    <w:rsid w:val="001E0377"/>
    <w:rsid w:val="001E350D"/>
    <w:rsid w:val="001F2122"/>
    <w:rsid w:val="001F441E"/>
    <w:rsid w:val="001F588B"/>
    <w:rsid w:val="0020021E"/>
    <w:rsid w:val="002002D1"/>
    <w:rsid w:val="00202BD1"/>
    <w:rsid w:val="00203378"/>
    <w:rsid w:val="0020532A"/>
    <w:rsid w:val="00222389"/>
    <w:rsid w:val="00224CF3"/>
    <w:rsid w:val="002270DC"/>
    <w:rsid w:val="00227125"/>
    <w:rsid w:val="0023059E"/>
    <w:rsid w:val="002305F2"/>
    <w:rsid w:val="00231218"/>
    <w:rsid w:val="002324DA"/>
    <w:rsid w:val="00233268"/>
    <w:rsid w:val="00236220"/>
    <w:rsid w:val="00240748"/>
    <w:rsid w:val="00242D8D"/>
    <w:rsid w:val="00243780"/>
    <w:rsid w:val="00260E5A"/>
    <w:rsid w:val="00266AB0"/>
    <w:rsid w:val="00266E53"/>
    <w:rsid w:val="00272BFA"/>
    <w:rsid w:val="002767EA"/>
    <w:rsid w:val="00280F18"/>
    <w:rsid w:val="00281D87"/>
    <w:rsid w:val="0028260A"/>
    <w:rsid w:val="00287B9D"/>
    <w:rsid w:val="00291332"/>
    <w:rsid w:val="00293D82"/>
    <w:rsid w:val="002A049B"/>
    <w:rsid w:val="002A2987"/>
    <w:rsid w:val="002A34BC"/>
    <w:rsid w:val="002A5ABE"/>
    <w:rsid w:val="002A799A"/>
    <w:rsid w:val="002B235B"/>
    <w:rsid w:val="002B6224"/>
    <w:rsid w:val="002C0BFC"/>
    <w:rsid w:val="002C60CC"/>
    <w:rsid w:val="002C7C02"/>
    <w:rsid w:val="002D6614"/>
    <w:rsid w:val="002E60BB"/>
    <w:rsid w:val="002F0988"/>
    <w:rsid w:val="002F3C42"/>
    <w:rsid w:val="002F3E0F"/>
    <w:rsid w:val="002F43E2"/>
    <w:rsid w:val="002F48A4"/>
    <w:rsid w:val="002F6BA6"/>
    <w:rsid w:val="002F7697"/>
    <w:rsid w:val="00304D05"/>
    <w:rsid w:val="00311059"/>
    <w:rsid w:val="00312D06"/>
    <w:rsid w:val="003132CC"/>
    <w:rsid w:val="0031512B"/>
    <w:rsid w:val="003158DA"/>
    <w:rsid w:val="00316C95"/>
    <w:rsid w:val="00321778"/>
    <w:rsid w:val="003307BF"/>
    <w:rsid w:val="0033390A"/>
    <w:rsid w:val="00333FD0"/>
    <w:rsid w:val="00340518"/>
    <w:rsid w:val="00341634"/>
    <w:rsid w:val="00345439"/>
    <w:rsid w:val="00350415"/>
    <w:rsid w:val="0035416A"/>
    <w:rsid w:val="003545B3"/>
    <w:rsid w:val="003627B0"/>
    <w:rsid w:val="003627B1"/>
    <w:rsid w:val="00367B06"/>
    <w:rsid w:val="00373724"/>
    <w:rsid w:val="00380192"/>
    <w:rsid w:val="00381727"/>
    <w:rsid w:val="003854CD"/>
    <w:rsid w:val="003942DA"/>
    <w:rsid w:val="00395116"/>
    <w:rsid w:val="003975C5"/>
    <w:rsid w:val="003A343D"/>
    <w:rsid w:val="003A6158"/>
    <w:rsid w:val="003B0890"/>
    <w:rsid w:val="003C1161"/>
    <w:rsid w:val="003C1187"/>
    <w:rsid w:val="003C2FBB"/>
    <w:rsid w:val="003C5A17"/>
    <w:rsid w:val="003C5B7B"/>
    <w:rsid w:val="003C6E06"/>
    <w:rsid w:val="003C7329"/>
    <w:rsid w:val="003D0E61"/>
    <w:rsid w:val="003D0F43"/>
    <w:rsid w:val="003D33C0"/>
    <w:rsid w:val="003D5B85"/>
    <w:rsid w:val="003D5D68"/>
    <w:rsid w:val="003D6A69"/>
    <w:rsid w:val="003E2C9E"/>
    <w:rsid w:val="003E6921"/>
    <w:rsid w:val="003F7C1C"/>
    <w:rsid w:val="00413F6F"/>
    <w:rsid w:val="00414201"/>
    <w:rsid w:val="00414291"/>
    <w:rsid w:val="00414411"/>
    <w:rsid w:val="004216B4"/>
    <w:rsid w:val="004357A1"/>
    <w:rsid w:val="00437881"/>
    <w:rsid w:val="00437C0D"/>
    <w:rsid w:val="00442EFE"/>
    <w:rsid w:val="00444C3B"/>
    <w:rsid w:val="004460E6"/>
    <w:rsid w:val="00446102"/>
    <w:rsid w:val="00451459"/>
    <w:rsid w:val="00456C6F"/>
    <w:rsid w:val="00457608"/>
    <w:rsid w:val="00464939"/>
    <w:rsid w:val="00464CA1"/>
    <w:rsid w:val="0046749F"/>
    <w:rsid w:val="0047357E"/>
    <w:rsid w:val="0047419F"/>
    <w:rsid w:val="0048019E"/>
    <w:rsid w:val="00483098"/>
    <w:rsid w:val="004848E9"/>
    <w:rsid w:val="004964EC"/>
    <w:rsid w:val="00496551"/>
    <w:rsid w:val="00497E96"/>
    <w:rsid w:val="004A1381"/>
    <w:rsid w:val="004A34D6"/>
    <w:rsid w:val="004B0614"/>
    <w:rsid w:val="004B1C23"/>
    <w:rsid w:val="004C4E67"/>
    <w:rsid w:val="004C4EA8"/>
    <w:rsid w:val="004C5BCC"/>
    <w:rsid w:val="004C6365"/>
    <w:rsid w:val="004C7040"/>
    <w:rsid w:val="004D462B"/>
    <w:rsid w:val="004D678E"/>
    <w:rsid w:val="004E1076"/>
    <w:rsid w:val="004E2FD9"/>
    <w:rsid w:val="004F496D"/>
    <w:rsid w:val="00502401"/>
    <w:rsid w:val="0050325A"/>
    <w:rsid w:val="00503D43"/>
    <w:rsid w:val="00515CD2"/>
    <w:rsid w:val="00517715"/>
    <w:rsid w:val="0052419D"/>
    <w:rsid w:val="00526C1E"/>
    <w:rsid w:val="00526E19"/>
    <w:rsid w:val="005272CC"/>
    <w:rsid w:val="00527CFC"/>
    <w:rsid w:val="0053234D"/>
    <w:rsid w:val="00542753"/>
    <w:rsid w:val="005434D3"/>
    <w:rsid w:val="00560920"/>
    <w:rsid w:val="00561167"/>
    <w:rsid w:val="00565448"/>
    <w:rsid w:val="00567A61"/>
    <w:rsid w:val="00570522"/>
    <w:rsid w:val="0057658F"/>
    <w:rsid w:val="005838F9"/>
    <w:rsid w:val="00586A18"/>
    <w:rsid w:val="00590B2D"/>
    <w:rsid w:val="00593246"/>
    <w:rsid w:val="005A4CDB"/>
    <w:rsid w:val="005A5D36"/>
    <w:rsid w:val="005A63E3"/>
    <w:rsid w:val="005B1A21"/>
    <w:rsid w:val="005B43E5"/>
    <w:rsid w:val="005C2577"/>
    <w:rsid w:val="005C71B4"/>
    <w:rsid w:val="005C71BA"/>
    <w:rsid w:val="005D2F7B"/>
    <w:rsid w:val="005D3F32"/>
    <w:rsid w:val="005D422A"/>
    <w:rsid w:val="005D4FBD"/>
    <w:rsid w:val="005E0F6A"/>
    <w:rsid w:val="005E2050"/>
    <w:rsid w:val="005E4D61"/>
    <w:rsid w:val="005E655A"/>
    <w:rsid w:val="005F07EC"/>
    <w:rsid w:val="005F323F"/>
    <w:rsid w:val="00601187"/>
    <w:rsid w:val="0061062F"/>
    <w:rsid w:val="00612A48"/>
    <w:rsid w:val="006159CD"/>
    <w:rsid w:val="00616FA5"/>
    <w:rsid w:val="00620BFE"/>
    <w:rsid w:val="00622D89"/>
    <w:rsid w:val="00624536"/>
    <w:rsid w:val="00630C67"/>
    <w:rsid w:val="00630EC9"/>
    <w:rsid w:val="00641545"/>
    <w:rsid w:val="00645534"/>
    <w:rsid w:val="0065331D"/>
    <w:rsid w:val="00654F02"/>
    <w:rsid w:val="00664211"/>
    <w:rsid w:val="006705FF"/>
    <w:rsid w:val="00672362"/>
    <w:rsid w:val="00675F00"/>
    <w:rsid w:val="00676C4F"/>
    <w:rsid w:val="0068349E"/>
    <w:rsid w:val="006927BF"/>
    <w:rsid w:val="006929CE"/>
    <w:rsid w:val="00692CA2"/>
    <w:rsid w:val="006954BF"/>
    <w:rsid w:val="006A0946"/>
    <w:rsid w:val="006A1E84"/>
    <w:rsid w:val="006A524A"/>
    <w:rsid w:val="006B034A"/>
    <w:rsid w:val="006B2600"/>
    <w:rsid w:val="006B2AE2"/>
    <w:rsid w:val="006B6545"/>
    <w:rsid w:val="006C1B80"/>
    <w:rsid w:val="006C74C6"/>
    <w:rsid w:val="006E4D44"/>
    <w:rsid w:val="006E5280"/>
    <w:rsid w:val="006E5502"/>
    <w:rsid w:val="00700618"/>
    <w:rsid w:val="00704549"/>
    <w:rsid w:val="00705106"/>
    <w:rsid w:val="00705975"/>
    <w:rsid w:val="00706B46"/>
    <w:rsid w:val="00710AE7"/>
    <w:rsid w:val="00710E41"/>
    <w:rsid w:val="00712D96"/>
    <w:rsid w:val="00713DC5"/>
    <w:rsid w:val="007143AC"/>
    <w:rsid w:val="00716A7D"/>
    <w:rsid w:val="00721911"/>
    <w:rsid w:val="00724EA5"/>
    <w:rsid w:val="00731FC4"/>
    <w:rsid w:val="0073514A"/>
    <w:rsid w:val="00735C3E"/>
    <w:rsid w:val="00735E3A"/>
    <w:rsid w:val="0073736E"/>
    <w:rsid w:val="007506AF"/>
    <w:rsid w:val="00750E69"/>
    <w:rsid w:val="00752557"/>
    <w:rsid w:val="0075604F"/>
    <w:rsid w:val="00757651"/>
    <w:rsid w:val="007641B4"/>
    <w:rsid w:val="00767D86"/>
    <w:rsid w:val="0077002E"/>
    <w:rsid w:val="0077749A"/>
    <w:rsid w:val="007827B4"/>
    <w:rsid w:val="007862E1"/>
    <w:rsid w:val="0078776A"/>
    <w:rsid w:val="007903F8"/>
    <w:rsid w:val="00791413"/>
    <w:rsid w:val="00794609"/>
    <w:rsid w:val="00797D3C"/>
    <w:rsid w:val="007A31A3"/>
    <w:rsid w:val="007B0EC4"/>
    <w:rsid w:val="007B5DC4"/>
    <w:rsid w:val="007B7B3E"/>
    <w:rsid w:val="007D1478"/>
    <w:rsid w:val="007D3460"/>
    <w:rsid w:val="007E01D2"/>
    <w:rsid w:val="007E1FA7"/>
    <w:rsid w:val="007E54D4"/>
    <w:rsid w:val="007E6592"/>
    <w:rsid w:val="007F09F1"/>
    <w:rsid w:val="007F348D"/>
    <w:rsid w:val="007F5518"/>
    <w:rsid w:val="007F5CD0"/>
    <w:rsid w:val="00807426"/>
    <w:rsid w:val="0080766B"/>
    <w:rsid w:val="00810684"/>
    <w:rsid w:val="0081298E"/>
    <w:rsid w:val="00817C34"/>
    <w:rsid w:val="00822BA7"/>
    <w:rsid w:val="00824497"/>
    <w:rsid w:val="00830CEE"/>
    <w:rsid w:val="00831FFB"/>
    <w:rsid w:val="00836C62"/>
    <w:rsid w:val="00837A4C"/>
    <w:rsid w:val="00845103"/>
    <w:rsid w:val="00850AB1"/>
    <w:rsid w:val="00853ED8"/>
    <w:rsid w:val="008626E4"/>
    <w:rsid w:val="0087116B"/>
    <w:rsid w:val="00882F81"/>
    <w:rsid w:val="0088668F"/>
    <w:rsid w:val="00891BA1"/>
    <w:rsid w:val="00891BA5"/>
    <w:rsid w:val="0089318C"/>
    <w:rsid w:val="00894CB4"/>
    <w:rsid w:val="00896644"/>
    <w:rsid w:val="008A079C"/>
    <w:rsid w:val="008A07E7"/>
    <w:rsid w:val="008A198F"/>
    <w:rsid w:val="008A73E7"/>
    <w:rsid w:val="008B16CF"/>
    <w:rsid w:val="008B560E"/>
    <w:rsid w:val="008B6E7E"/>
    <w:rsid w:val="008B73E5"/>
    <w:rsid w:val="008C0080"/>
    <w:rsid w:val="008C2841"/>
    <w:rsid w:val="008C414F"/>
    <w:rsid w:val="008C6273"/>
    <w:rsid w:val="008D4C3E"/>
    <w:rsid w:val="008D6AAA"/>
    <w:rsid w:val="008D7724"/>
    <w:rsid w:val="008E1ABE"/>
    <w:rsid w:val="008E389A"/>
    <w:rsid w:val="008E77B6"/>
    <w:rsid w:val="008F1A00"/>
    <w:rsid w:val="00903BFF"/>
    <w:rsid w:val="0091063D"/>
    <w:rsid w:val="009156E9"/>
    <w:rsid w:val="00920D16"/>
    <w:rsid w:val="00924F09"/>
    <w:rsid w:val="00931B8E"/>
    <w:rsid w:val="0093275E"/>
    <w:rsid w:val="009337AE"/>
    <w:rsid w:val="00934822"/>
    <w:rsid w:val="00935E5F"/>
    <w:rsid w:val="009468F0"/>
    <w:rsid w:val="00946B65"/>
    <w:rsid w:val="009657DA"/>
    <w:rsid w:val="0096701D"/>
    <w:rsid w:val="00976D97"/>
    <w:rsid w:val="00981C34"/>
    <w:rsid w:val="00982064"/>
    <w:rsid w:val="00984D1B"/>
    <w:rsid w:val="009858B7"/>
    <w:rsid w:val="009B1902"/>
    <w:rsid w:val="009B1AB8"/>
    <w:rsid w:val="009B20D3"/>
    <w:rsid w:val="009B2290"/>
    <w:rsid w:val="009B372F"/>
    <w:rsid w:val="009B4432"/>
    <w:rsid w:val="009B6CF3"/>
    <w:rsid w:val="009C1004"/>
    <w:rsid w:val="009C3215"/>
    <w:rsid w:val="009C40CA"/>
    <w:rsid w:val="009D0CE3"/>
    <w:rsid w:val="009D1C4C"/>
    <w:rsid w:val="009D2CBE"/>
    <w:rsid w:val="009D4F2A"/>
    <w:rsid w:val="009E3470"/>
    <w:rsid w:val="009E545D"/>
    <w:rsid w:val="009E6E95"/>
    <w:rsid w:val="009E78A3"/>
    <w:rsid w:val="00A014CE"/>
    <w:rsid w:val="00A0159A"/>
    <w:rsid w:val="00A01AF6"/>
    <w:rsid w:val="00A04132"/>
    <w:rsid w:val="00A05616"/>
    <w:rsid w:val="00A06609"/>
    <w:rsid w:val="00A268CA"/>
    <w:rsid w:val="00A27A9E"/>
    <w:rsid w:val="00A30067"/>
    <w:rsid w:val="00A33F63"/>
    <w:rsid w:val="00A36384"/>
    <w:rsid w:val="00A36EAE"/>
    <w:rsid w:val="00A40AB1"/>
    <w:rsid w:val="00A41808"/>
    <w:rsid w:val="00A461BD"/>
    <w:rsid w:val="00A501CD"/>
    <w:rsid w:val="00A509A8"/>
    <w:rsid w:val="00A64FE4"/>
    <w:rsid w:val="00A66886"/>
    <w:rsid w:val="00A73CA2"/>
    <w:rsid w:val="00A77941"/>
    <w:rsid w:val="00A840A3"/>
    <w:rsid w:val="00A85570"/>
    <w:rsid w:val="00A86D3A"/>
    <w:rsid w:val="00A86D71"/>
    <w:rsid w:val="00AA0F02"/>
    <w:rsid w:val="00AA2F41"/>
    <w:rsid w:val="00AB0045"/>
    <w:rsid w:val="00AB6C1B"/>
    <w:rsid w:val="00AC7818"/>
    <w:rsid w:val="00AD4173"/>
    <w:rsid w:val="00AE1319"/>
    <w:rsid w:val="00B06720"/>
    <w:rsid w:val="00B07555"/>
    <w:rsid w:val="00B07585"/>
    <w:rsid w:val="00B07840"/>
    <w:rsid w:val="00B145E4"/>
    <w:rsid w:val="00B278BF"/>
    <w:rsid w:val="00B4013D"/>
    <w:rsid w:val="00B4062F"/>
    <w:rsid w:val="00B4271B"/>
    <w:rsid w:val="00B43CB1"/>
    <w:rsid w:val="00B4420F"/>
    <w:rsid w:val="00B45584"/>
    <w:rsid w:val="00B47B9F"/>
    <w:rsid w:val="00B51391"/>
    <w:rsid w:val="00B554E5"/>
    <w:rsid w:val="00B562DC"/>
    <w:rsid w:val="00B62642"/>
    <w:rsid w:val="00B62B20"/>
    <w:rsid w:val="00B63A6A"/>
    <w:rsid w:val="00B70095"/>
    <w:rsid w:val="00B71DBB"/>
    <w:rsid w:val="00B730D8"/>
    <w:rsid w:val="00B75BF2"/>
    <w:rsid w:val="00B82FEB"/>
    <w:rsid w:val="00B831DB"/>
    <w:rsid w:val="00B87E90"/>
    <w:rsid w:val="00B90D36"/>
    <w:rsid w:val="00BA2499"/>
    <w:rsid w:val="00BA43D2"/>
    <w:rsid w:val="00BB0206"/>
    <w:rsid w:val="00BB5BDC"/>
    <w:rsid w:val="00BB7715"/>
    <w:rsid w:val="00BC34AC"/>
    <w:rsid w:val="00BC6776"/>
    <w:rsid w:val="00BC715F"/>
    <w:rsid w:val="00BC7481"/>
    <w:rsid w:val="00BD12A7"/>
    <w:rsid w:val="00BE411E"/>
    <w:rsid w:val="00BF185A"/>
    <w:rsid w:val="00C03F4F"/>
    <w:rsid w:val="00C059C4"/>
    <w:rsid w:val="00C11EC9"/>
    <w:rsid w:val="00C15748"/>
    <w:rsid w:val="00C211C5"/>
    <w:rsid w:val="00C23126"/>
    <w:rsid w:val="00C2756A"/>
    <w:rsid w:val="00C30A65"/>
    <w:rsid w:val="00C30FBC"/>
    <w:rsid w:val="00C36D42"/>
    <w:rsid w:val="00C408FB"/>
    <w:rsid w:val="00C4515A"/>
    <w:rsid w:val="00C46417"/>
    <w:rsid w:val="00C469F1"/>
    <w:rsid w:val="00C536D7"/>
    <w:rsid w:val="00C57240"/>
    <w:rsid w:val="00C60B2C"/>
    <w:rsid w:val="00C74919"/>
    <w:rsid w:val="00C81F9F"/>
    <w:rsid w:val="00C8294D"/>
    <w:rsid w:val="00C83679"/>
    <w:rsid w:val="00C87C4C"/>
    <w:rsid w:val="00C92DCC"/>
    <w:rsid w:val="00C97B48"/>
    <w:rsid w:val="00CA4B19"/>
    <w:rsid w:val="00CB2794"/>
    <w:rsid w:val="00CB7604"/>
    <w:rsid w:val="00CB7855"/>
    <w:rsid w:val="00CC23E0"/>
    <w:rsid w:val="00CC407D"/>
    <w:rsid w:val="00CC5285"/>
    <w:rsid w:val="00CC6127"/>
    <w:rsid w:val="00CC6281"/>
    <w:rsid w:val="00CD09B4"/>
    <w:rsid w:val="00CD15C1"/>
    <w:rsid w:val="00CD1912"/>
    <w:rsid w:val="00CD19AD"/>
    <w:rsid w:val="00CD19C1"/>
    <w:rsid w:val="00CD29A7"/>
    <w:rsid w:val="00CD43B2"/>
    <w:rsid w:val="00CD47A1"/>
    <w:rsid w:val="00CE2674"/>
    <w:rsid w:val="00CF14C5"/>
    <w:rsid w:val="00CF3CEE"/>
    <w:rsid w:val="00CF549F"/>
    <w:rsid w:val="00CF5C95"/>
    <w:rsid w:val="00D0104C"/>
    <w:rsid w:val="00D01CEC"/>
    <w:rsid w:val="00D05044"/>
    <w:rsid w:val="00D0507C"/>
    <w:rsid w:val="00D0732F"/>
    <w:rsid w:val="00D12CAC"/>
    <w:rsid w:val="00D138EB"/>
    <w:rsid w:val="00D20858"/>
    <w:rsid w:val="00D211E2"/>
    <w:rsid w:val="00D3014D"/>
    <w:rsid w:val="00D34156"/>
    <w:rsid w:val="00D368C5"/>
    <w:rsid w:val="00D37CD5"/>
    <w:rsid w:val="00D42E68"/>
    <w:rsid w:val="00D455DB"/>
    <w:rsid w:val="00D45811"/>
    <w:rsid w:val="00D570F6"/>
    <w:rsid w:val="00D6186E"/>
    <w:rsid w:val="00D620DD"/>
    <w:rsid w:val="00D6248A"/>
    <w:rsid w:val="00D63EE4"/>
    <w:rsid w:val="00D71F3B"/>
    <w:rsid w:val="00D85A70"/>
    <w:rsid w:val="00D93103"/>
    <w:rsid w:val="00D956E1"/>
    <w:rsid w:val="00D9646C"/>
    <w:rsid w:val="00D97861"/>
    <w:rsid w:val="00DA0803"/>
    <w:rsid w:val="00DB1096"/>
    <w:rsid w:val="00DB3771"/>
    <w:rsid w:val="00DC5788"/>
    <w:rsid w:val="00DC5857"/>
    <w:rsid w:val="00DD1433"/>
    <w:rsid w:val="00DE12C3"/>
    <w:rsid w:val="00DE319B"/>
    <w:rsid w:val="00DE486F"/>
    <w:rsid w:val="00DF08A2"/>
    <w:rsid w:val="00DF0B32"/>
    <w:rsid w:val="00DF0D57"/>
    <w:rsid w:val="00DF5FA2"/>
    <w:rsid w:val="00E00C17"/>
    <w:rsid w:val="00E0699F"/>
    <w:rsid w:val="00E1230B"/>
    <w:rsid w:val="00E13B52"/>
    <w:rsid w:val="00E17D0C"/>
    <w:rsid w:val="00E21C82"/>
    <w:rsid w:val="00E27595"/>
    <w:rsid w:val="00E319FA"/>
    <w:rsid w:val="00E330D0"/>
    <w:rsid w:val="00E3348C"/>
    <w:rsid w:val="00E3359D"/>
    <w:rsid w:val="00E43FD1"/>
    <w:rsid w:val="00E5135C"/>
    <w:rsid w:val="00E70CAD"/>
    <w:rsid w:val="00E70CC3"/>
    <w:rsid w:val="00E70F00"/>
    <w:rsid w:val="00E71051"/>
    <w:rsid w:val="00E770C9"/>
    <w:rsid w:val="00E9538A"/>
    <w:rsid w:val="00E974D6"/>
    <w:rsid w:val="00EA0B0A"/>
    <w:rsid w:val="00EA6A8C"/>
    <w:rsid w:val="00EA7AD1"/>
    <w:rsid w:val="00EB7832"/>
    <w:rsid w:val="00EC2E06"/>
    <w:rsid w:val="00EC2F70"/>
    <w:rsid w:val="00EC3EBB"/>
    <w:rsid w:val="00EC42AA"/>
    <w:rsid w:val="00EC5520"/>
    <w:rsid w:val="00ED5432"/>
    <w:rsid w:val="00ED7CB6"/>
    <w:rsid w:val="00EE012F"/>
    <w:rsid w:val="00EE035F"/>
    <w:rsid w:val="00EE311E"/>
    <w:rsid w:val="00EE49D7"/>
    <w:rsid w:val="00EF562C"/>
    <w:rsid w:val="00EF5F8E"/>
    <w:rsid w:val="00EF68CF"/>
    <w:rsid w:val="00F026E5"/>
    <w:rsid w:val="00F045C7"/>
    <w:rsid w:val="00F07A6F"/>
    <w:rsid w:val="00F12BA5"/>
    <w:rsid w:val="00F12DBD"/>
    <w:rsid w:val="00F234F1"/>
    <w:rsid w:val="00F26152"/>
    <w:rsid w:val="00F266EA"/>
    <w:rsid w:val="00F32086"/>
    <w:rsid w:val="00F32978"/>
    <w:rsid w:val="00F33082"/>
    <w:rsid w:val="00F33323"/>
    <w:rsid w:val="00F375FA"/>
    <w:rsid w:val="00F377B8"/>
    <w:rsid w:val="00F46F66"/>
    <w:rsid w:val="00F471F7"/>
    <w:rsid w:val="00F52274"/>
    <w:rsid w:val="00F54392"/>
    <w:rsid w:val="00F54A67"/>
    <w:rsid w:val="00F5656F"/>
    <w:rsid w:val="00F574A8"/>
    <w:rsid w:val="00F575B3"/>
    <w:rsid w:val="00F60719"/>
    <w:rsid w:val="00F630FA"/>
    <w:rsid w:val="00F6460B"/>
    <w:rsid w:val="00F839DC"/>
    <w:rsid w:val="00F855A2"/>
    <w:rsid w:val="00F8608D"/>
    <w:rsid w:val="00F92ECC"/>
    <w:rsid w:val="00F933E7"/>
    <w:rsid w:val="00F96217"/>
    <w:rsid w:val="00FA1920"/>
    <w:rsid w:val="00FB1BA4"/>
    <w:rsid w:val="00FB672F"/>
    <w:rsid w:val="00FB7A3C"/>
    <w:rsid w:val="00FC4C9A"/>
    <w:rsid w:val="00FC75DC"/>
    <w:rsid w:val="00FD1518"/>
    <w:rsid w:val="00FD1BD3"/>
    <w:rsid w:val="00FD1EDE"/>
    <w:rsid w:val="00FE201C"/>
    <w:rsid w:val="00FE32DA"/>
    <w:rsid w:val="00FF1101"/>
    <w:rsid w:val="079E778E"/>
    <w:rsid w:val="10345F0B"/>
    <w:rsid w:val="1117696C"/>
    <w:rsid w:val="1AA36D21"/>
    <w:rsid w:val="1CF36DF3"/>
    <w:rsid w:val="1E5F6DDC"/>
    <w:rsid w:val="219B2300"/>
    <w:rsid w:val="2B076EF1"/>
    <w:rsid w:val="2BFE80D9"/>
    <w:rsid w:val="2D7F424C"/>
    <w:rsid w:val="30BF17C8"/>
    <w:rsid w:val="3A26362F"/>
    <w:rsid w:val="3B3FB781"/>
    <w:rsid w:val="3B7F5E91"/>
    <w:rsid w:val="417643C3"/>
    <w:rsid w:val="42A0479E"/>
    <w:rsid w:val="515219E2"/>
    <w:rsid w:val="588C4D56"/>
    <w:rsid w:val="5BEE6E9D"/>
    <w:rsid w:val="5C75753F"/>
    <w:rsid w:val="5C883D1C"/>
    <w:rsid w:val="6BF748CF"/>
    <w:rsid w:val="6CF1459A"/>
    <w:rsid w:val="6D57D07F"/>
    <w:rsid w:val="6F7EE9E5"/>
    <w:rsid w:val="6FED24D2"/>
    <w:rsid w:val="70C64E67"/>
    <w:rsid w:val="70FD5FEB"/>
    <w:rsid w:val="735F4F90"/>
    <w:rsid w:val="73FD8F63"/>
    <w:rsid w:val="767EFFC4"/>
    <w:rsid w:val="799C7200"/>
    <w:rsid w:val="7BFFAB75"/>
    <w:rsid w:val="7D2A3AAD"/>
    <w:rsid w:val="7E3E1F4F"/>
    <w:rsid w:val="7E760D77"/>
    <w:rsid w:val="8DDDB416"/>
    <w:rsid w:val="AE7B6FD0"/>
    <w:rsid w:val="B3EF0C66"/>
    <w:rsid w:val="B5FB7B58"/>
    <w:rsid w:val="BFF30042"/>
    <w:rsid w:val="BFFF1B0B"/>
    <w:rsid w:val="DFEF687D"/>
    <w:rsid w:val="E7BFF532"/>
    <w:rsid w:val="EAE92AC0"/>
    <w:rsid w:val="EFBF3560"/>
    <w:rsid w:val="EFE7F173"/>
    <w:rsid w:val="F3FE7173"/>
    <w:rsid w:val="F6FFC1DF"/>
    <w:rsid w:val="F76F9335"/>
    <w:rsid w:val="F7E7BBBA"/>
    <w:rsid w:val="FCFF14E8"/>
    <w:rsid w:val="FDECDE21"/>
    <w:rsid w:val="FEFCE2E5"/>
    <w:rsid w:val="FFEF95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table" w:customStyle="1" w:styleId="9">
    <w:name w:val="网格型1"/>
    <w:basedOn w:val="4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168</Words>
  <Characters>962</Characters>
  <Lines>8</Lines>
  <Paragraphs>2</Paragraphs>
  <TotalTime>1</TotalTime>
  <ScaleCrop>false</ScaleCrop>
  <LinksUpToDate>false</LinksUpToDate>
  <CharactersWithSpaces>1128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2019-03-19T18:36:00Z</dcterms:created>
  <dc:creator>周敏</dc:creator>
  <cp:lastModifiedBy>小镜子</cp:lastModifiedBy>
  <dcterms:modified xsi:type="dcterms:W3CDTF">2025-06-11T16:55:38Z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B0C425802564371ABDBB6766B13E67D5</vt:lpwstr>
  </property>
</Properties>
</file>