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4D40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leftChars="0" w:right="0"/>
        <w:jc w:val="left"/>
        <w:textAlignment w:val="baseline"/>
        <w:rPr>
          <w:rFonts w:hint="eastAsia" w:ascii="黑体" w:hAnsi="黑体" w:eastAsia="黑体" w:cs="黑体"/>
          <w:color w:val="000000" w:themeColor="text1"/>
          <w:spacing w:val="9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color w:val="000000" w:themeColor="text1"/>
          <w:spacing w:val="9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6CB6948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leftChars="0" w:right="0"/>
        <w:jc w:val="center"/>
        <w:textAlignment w:val="baseline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pacing w:val="9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报价函及承诺书</w:t>
      </w:r>
    </w:p>
    <w:bookmarkEnd w:id="0"/>
    <w:p w14:paraId="6B759C5C"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70" w:lineRule="exact"/>
        <w:ind w:left="0" w:leftChars="0" w:right="0"/>
        <w:textAlignment w:val="baseline"/>
        <w:rPr>
          <w:rFonts w:hint="default"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558E6BC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leftChars="0" w:right="0" w:firstLine="0" w:firstLineChars="0"/>
        <w:textAlignment w:val="baseline"/>
        <w:rPr>
          <w:rFonts w:hint="default" w:ascii="Times New Roman" w:hAnsi="Times New Roman" w:eastAsia="方正仿宋_GBK" w:cs="Times New Roman"/>
          <w:color w:val="000000" w:themeColor="text1"/>
          <w:spacing w:val="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报价单位名称：</w:t>
      </w:r>
      <w:r>
        <w:rPr>
          <w:rFonts w:hint="default" w:ascii="Times New Roman" w:hAnsi="Times New Roman" w:eastAsia="方正仿宋_GBK" w:cs="Times New Roman"/>
          <w:color w:val="000000" w:themeColor="text1"/>
          <w:spacing w:val="3"/>
          <w:sz w:val="32"/>
          <w:szCs w:val="32"/>
          <w:highlight w:val="none"/>
          <w:u w:val="single" w:color="auto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default" w:ascii="Times New Roman" w:hAnsi="Times New Roman" w:eastAsia="方正仿宋_GBK" w:cs="Times New Roman"/>
          <w:color w:val="000000" w:themeColor="text1"/>
          <w:spacing w:val="2"/>
          <w:sz w:val="32"/>
          <w:szCs w:val="32"/>
          <w:highlight w:val="none"/>
          <w:u w:val="single" w:color="auto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default" w:ascii="Times New Roman" w:hAnsi="Times New Roman" w:eastAsia="方正仿宋_GBK" w:cs="Times New Roman"/>
          <w:color w:val="000000" w:themeColor="text1"/>
          <w:spacing w:val="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 w14:paraId="2BF42E0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leftChars="0" w:right="0" w:firstLine="0" w:firstLineChars="0"/>
        <w:textAlignment w:val="baseline"/>
        <w:rPr>
          <w:rFonts w:hint="default" w:ascii="Times New Roman" w:hAnsi="Times New Roman" w:eastAsia="方正仿宋_GBK" w:cs="Times New Roman"/>
          <w:color w:val="000000" w:themeColor="text1"/>
          <w:spacing w:val="-4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-4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项目名称：</w:t>
      </w:r>
      <w:r>
        <w:rPr>
          <w:rFonts w:hint="default" w:ascii="Times New Roman" w:hAnsi="Times New Roman" w:eastAsia="方正仿宋_GBK" w:cs="Times New Roman"/>
          <w:color w:val="000000" w:themeColor="text1"/>
          <w:spacing w:val="-4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会议</w:t>
      </w:r>
      <w:r>
        <w:rPr>
          <w:rFonts w:hint="default" w:ascii="Times New Roman" w:hAnsi="Times New Roman" w:eastAsia="方正仿宋_GBK" w:cs="Times New Roman"/>
          <w:color w:val="000000" w:themeColor="text1"/>
          <w:spacing w:val="-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现场服务</w:t>
      </w:r>
      <w:r>
        <w:rPr>
          <w:rFonts w:hint="default" w:ascii="Times New Roman" w:hAnsi="Times New Roman" w:eastAsia="方正仿宋_GBK" w:cs="Times New Roman"/>
          <w:color w:val="000000" w:themeColor="text1"/>
          <w:spacing w:val="-4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</w:t>
      </w:r>
    </w:p>
    <w:p w14:paraId="6144B929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0"/>
        <w:textAlignment w:val="baseline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-1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项目报价：</w:t>
      </w:r>
      <w:r>
        <w:rPr>
          <w:rFonts w:hint="default" w:ascii="Times New Roman" w:hAnsi="Times New Roman" w:eastAsia="方正仿宋_GBK" w:cs="Times New Roman"/>
          <w:color w:val="000000" w:themeColor="text1"/>
          <w:spacing w:val="-12"/>
          <w:sz w:val="32"/>
          <w:szCs w:val="32"/>
          <w:highlight w:val="none"/>
          <w:u w:val="single" w:color="auto"/>
          <w14:textFill>
            <w14:solidFill>
              <w14:schemeClr w14:val="tx1"/>
            </w14:solidFill>
          </w14:textFill>
        </w:rPr>
        <w:t>￥             万元</w:t>
      </w:r>
      <w:r>
        <w:rPr>
          <w:rFonts w:hint="default" w:ascii="Times New Roman" w:hAnsi="Times New Roman" w:eastAsia="方正仿宋_GBK" w:cs="Times New Roman"/>
          <w:color w:val="000000" w:themeColor="text1"/>
          <w:spacing w:val="-12"/>
          <w:sz w:val="32"/>
          <w:szCs w:val="32"/>
          <w:highlight w:val="none"/>
          <w:u w:val="single" w:color="auto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color w:val="000000" w:themeColor="text1"/>
          <w:spacing w:val="-12"/>
          <w:sz w:val="32"/>
          <w:szCs w:val="32"/>
          <w:highlight w:val="none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>含税</w:t>
      </w:r>
      <w:r>
        <w:rPr>
          <w:rFonts w:hint="default" w:ascii="Times New Roman" w:hAnsi="Times New Roman" w:eastAsia="方正仿宋_GBK" w:cs="Times New Roman"/>
          <w:color w:val="000000" w:themeColor="text1"/>
          <w:spacing w:val="-12"/>
          <w:sz w:val="32"/>
          <w:szCs w:val="32"/>
          <w:highlight w:val="none"/>
          <w:u w:val="single" w:color="auto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color w:val="000000" w:themeColor="text1"/>
          <w:spacing w:val="-12"/>
          <w:sz w:val="32"/>
          <w:szCs w:val="32"/>
          <w:highlight w:val="none"/>
          <w:u w:val="single" w:color="auto"/>
          <w14:textFill>
            <w14:solidFill>
              <w14:schemeClr w14:val="tx1"/>
            </w14:solidFill>
          </w14:textFill>
        </w:rPr>
        <w:t>（大写</w:t>
      </w:r>
      <w:r>
        <w:rPr>
          <w:rFonts w:hint="default" w:ascii="Times New Roman" w:hAnsi="Times New Roman" w:eastAsia="方正仿宋_GBK" w:cs="Times New Roman"/>
          <w:color w:val="000000" w:themeColor="text1"/>
          <w:spacing w:val="8"/>
          <w:sz w:val="32"/>
          <w:szCs w:val="32"/>
          <w:highlight w:val="none"/>
          <w:u w:val="single" w:color="auto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方正仿宋_GBK" w:cs="Times New Roman"/>
          <w:color w:val="000000" w:themeColor="text1"/>
          <w:spacing w:val="9"/>
          <w:sz w:val="32"/>
          <w:szCs w:val="32"/>
          <w:highlight w:val="none"/>
          <w:u w:val="single" w:color="auto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default" w:ascii="Times New Roman" w:hAnsi="Times New Roman" w:eastAsia="方正仿宋_GBK" w:cs="Times New Roman"/>
          <w:color w:val="000000" w:themeColor="text1"/>
          <w:spacing w:val="8"/>
          <w:sz w:val="32"/>
          <w:szCs w:val="32"/>
          <w:highlight w:val="none"/>
          <w:u w:val="single" w:color="auto"/>
          <w14:textFill>
            <w14:solidFill>
              <w14:schemeClr w14:val="tx1"/>
            </w14:solidFill>
          </w14:textFill>
        </w:rPr>
        <w:t>）</w:t>
      </w:r>
    </w:p>
    <w:p w14:paraId="4036B509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leftChars="0" w:right="0" w:firstLine="664" w:firstLineChars="200"/>
        <w:textAlignment w:val="baseline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根据贵方</w:t>
      </w:r>
      <w:r>
        <w:rPr>
          <w:rFonts w:hint="default" w:ascii="Times New Roman" w:hAnsi="Times New Roman" w:eastAsia="方正仿宋_GBK" w:cs="Times New Roman"/>
          <w:color w:val="000000" w:themeColor="text1"/>
          <w:spacing w:val="6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竞争性比选公告</w:t>
      </w:r>
      <w:r>
        <w:rPr>
          <w:rFonts w:hint="default" w:ascii="Times New Roman" w:hAnsi="Times New Roman" w:eastAsia="方正仿宋_GBK" w:cs="Times New Roman"/>
          <w:color w:val="000000" w:themeColor="text1"/>
          <w:spacing w:val="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邀请，我方同意并承诺以下内容：</w:t>
      </w:r>
    </w:p>
    <w:p w14:paraId="68F9871B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leftChars="0" w:right="0" w:firstLine="655"/>
        <w:textAlignment w:val="baseline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13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1.对我方承诺所提供的所有资料真实、准确、完整，不存在</w:t>
      </w:r>
      <w:r>
        <w:rPr>
          <w:rFonts w:hint="default" w:ascii="Times New Roman" w:hAnsi="Times New Roman" w:eastAsia="方正仿宋_GBK" w:cs="Times New Roman"/>
          <w:color w:val="000000" w:themeColor="text1"/>
          <w:spacing w:val="7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虚假信息、隐瞒重要事实等</w:t>
      </w:r>
      <w:r>
        <w:rPr>
          <w:rFonts w:hint="default" w:ascii="Times New Roman" w:hAnsi="Times New Roman" w:eastAsia="方正仿宋_GBK" w:cs="Times New Roman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情形</w:t>
      </w:r>
      <w:r>
        <w:rPr>
          <w:rFonts w:hint="default" w:ascii="Times New Roman" w:hAnsi="Times New Roman" w:eastAsia="方正仿宋_GBK" w:cs="Times New Roman"/>
          <w:color w:val="000000" w:themeColor="text1"/>
          <w:spacing w:val="7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</w:t>
      </w:r>
    </w:p>
    <w:p w14:paraId="28F3D41F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leftChars="0" w:right="0" w:firstLine="621"/>
        <w:textAlignment w:val="baseline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1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2.以上报价是不可变更的价格，包含各种税金、利润</w:t>
      </w:r>
      <w:r>
        <w:rPr>
          <w:rFonts w:hint="default" w:ascii="Times New Roman" w:hAnsi="Times New Roman" w:eastAsia="方正仿宋_GBK" w:cs="Times New Roman"/>
          <w:color w:val="000000" w:themeColor="text1"/>
          <w:spacing w:val="1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等。我</w:t>
      </w:r>
      <w:r>
        <w:rPr>
          <w:rFonts w:hint="default" w:ascii="Times New Roman" w:hAnsi="Times New Roman" w:eastAsia="方正仿宋_GBK" w:cs="Times New Roman"/>
          <w:color w:val="000000" w:themeColor="text1"/>
          <w:spacing w:val="7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方承诺在履行合同时不再增加任何费用；</w:t>
      </w:r>
    </w:p>
    <w:p w14:paraId="709F0C0E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leftChars="0" w:right="0" w:firstLine="630"/>
        <w:textAlignment w:val="baseline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3.我方将按照</w:t>
      </w:r>
      <w:r>
        <w:rPr>
          <w:rFonts w:hint="default" w:ascii="Times New Roman" w:hAnsi="Times New Roman" w:eastAsia="方正仿宋_GBK" w:cs="Times New Roman"/>
          <w:color w:val="000000" w:themeColor="text1"/>
          <w:spacing w:val="1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竞争性比选公告</w:t>
      </w:r>
      <w:r>
        <w:rPr>
          <w:rFonts w:hint="default" w:ascii="Times New Roman" w:hAnsi="Times New Roman" w:eastAsia="方正仿宋_GBK" w:cs="Times New Roman"/>
          <w:color w:val="000000" w:themeColor="text1"/>
          <w:spacing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的要求履行合同责任和义</w:t>
      </w:r>
      <w:r>
        <w:rPr>
          <w:rFonts w:hint="default" w:ascii="Times New Roman" w:hAnsi="Times New Roman" w:eastAsia="方正仿宋_GBK" w:cs="Times New Roman"/>
          <w:color w:val="000000" w:themeColor="text1"/>
          <w:spacing w:val="7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务，保证产品质量和服务水平；</w:t>
      </w:r>
    </w:p>
    <w:p w14:paraId="4F1820EE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leftChars="0" w:right="0" w:firstLine="629"/>
        <w:textAlignment w:val="baseline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4.我方已清楚全部</w:t>
      </w:r>
      <w:r>
        <w:rPr>
          <w:rFonts w:hint="default" w:ascii="Times New Roman" w:hAnsi="Times New Roman" w:eastAsia="方正仿宋_GBK" w:cs="Times New Roman"/>
          <w:color w:val="000000" w:themeColor="text1"/>
          <w:spacing w:val="1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竞争性比选公告</w:t>
      </w:r>
      <w:r>
        <w:rPr>
          <w:rFonts w:hint="default" w:ascii="Times New Roman" w:hAnsi="Times New Roman" w:eastAsia="方正仿宋_GBK" w:cs="Times New Roman"/>
          <w:color w:val="000000" w:themeColor="text1"/>
          <w:spacing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内容，并放弃提出一</w:t>
      </w:r>
      <w:r>
        <w:rPr>
          <w:rFonts w:hint="default" w:ascii="Times New Roman" w:hAnsi="Times New Roman" w:eastAsia="方正仿宋_GBK" w:cs="Times New Roman"/>
          <w:color w:val="000000" w:themeColor="text1"/>
          <w:spacing w:val="8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切存有含糊不清或误解的权利；</w:t>
      </w:r>
    </w:p>
    <w:p w14:paraId="5BF68BCB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leftChars="0" w:right="0" w:firstLine="638"/>
        <w:textAlignment w:val="baseline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5.我方同意提供按照贵方</w:t>
      </w:r>
      <w:r>
        <w:rPr>
          <w:rFonts w:hint="default" w:ascii="Times New Roman" w:hAnsi="Times New Roman" w:eastAsia="方正仿宋_GBK" w:cs="Times New Roman"/>
          <w:color w:val="000000" w:themeColor="text1"/>
          <w:spacing w:val="1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竞争性比选公告</w:t>
      </w:r>
      <w:r>
        <w:rPr>
          <w:rFonts w:hint="default" w:ascii="Times New Roman" w:hAnsi="Times New Roman" w:eastAsia="方正仿宋_GBK" w:cs="Times New Roman"/>
          <w:color w:val="000000" w:themeColor="text1"/>
          <w:spacing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有关的一切数</w:t>
      </w:r>
      <w:r>
        <w:rPr>
          <w:rFonts w:hint="default" w:ascii="Times New Roman" w:hAnsi="Times New Roman" w:eastAsia="方正仿宋_GBK" w:cs="Times New Roman"/>
          <w:color w:val="000000" w:themeColor="text1"/>
          <w:spacing w:val="9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据或资料，完全理解贵方不一定要接受收到的任</w:t>
      </w:r>
      <w:r>
        <w:rPr>
          <w:rFonts w:hint="default" w:ascii="Times New Roman" w:hAnsi="Times New Roman" w:eastAsia="方正仿宋_GBK" w:cs="Times New Roman"/>
          <w:color w:val="000000" w:themeColor="text1"/>
          <w:spacing w:val="8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何报价。</w:t>
      </w:r>
    </w:p>
    <w:p w14:paraId="599D7952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leftChars="0" w:right="0" w:firstLine="627"/>
        <w:textAlignment w:val="baseline"/>
        <w:rPr>
          <w:rFonts w:hint="default" w:ascii="Times New Roman" w:hAnsi="Times New Roman" w:eastAsia="方正仿宋_GBK" w:cs="Times New Roman"/>
          <w:color w:val="000000" w:themeColor="text1"/>
          <w:spacing w:val="-4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1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6.我方承诺与本项目及贵方单位相关人员不存在任何应回避</w:t>
      </w:r>
      <w:r>
        <w:rPr>
          <w:rFonts w:hint="default" w:ascii="Times New Roman" w:hAnsi="Times New Roman" w:eastAsia="方正仿宋_GBK" w:cs="Times New Roman"/>
          <w:color w:val="000000" w:themeColor="text1"/>
          <w:spacing w:val="1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的亲属关系、利益关系等可能导致利益冲突或不公正</w:t>
      </w:r>
      <w:r>
        <w:rPr>
          <w:rFonts w:hint="default" w:ascii="Times New Roman" w:hAnsi="Times New Roman" w:eastAsia="方正仿宋_GBK" w:cs="Times New Roman"/>
          <w:color w:val="000000" w:themeColor="text1"/>
          <w:spacing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情况的关联</w:t>
      </w:r>
      <w:r>
        <w:rPr>
          <w:rFonts w:hint="default" w:ascii="Times New Roman" w:hAnsi="Times New Roman" w:eastAsia="方正仿宋_GBK" w:cs="Times New Roman"/>
          <w:color w:val="000000" w:themeColor="text1"/>
          <w:spacing w:val="-4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关系；</w:t>
      </w:r>
    </w:p>
    <w:p w14:paraId="1CAEFE84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leftChars="0" w:right="0" w:firstLine="627"/>
        <w:textAlignment w:val="baseline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1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7.我方承诺遵守采购活动的各项规定，诚实守信参与竞争</w:t>
      </w:r>
      <w:r>
        <w:rPr>
          <w:rFonts w:hint="default" w:ascii="Times New Roman" w:hAnsi="Times New Roman" w:eastAsia="方正仿宋_GBK" w:cs="Times New Roman"/>
          <w:color w:val="000000" w:themeColor="text1"/>
          <w:spacing w:val="1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pacing w:val="7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不进行串通、弄虚作假等违法违规行为；</w:t>
      </w:r>
    </w:p>
    <w:p w14:paraId="7B252BB4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70" w:lineRule="exact"/>
        <w:ind w:left="0" w:leftChars="0" w:right="0" w:rightChars="0" w:firstLine="636" w:firstLineChars="200"/>
        <w:textAlignment w:val="baseline"/>
        <w:rPr>
          <w:rFonts w:hint="default" w:ascii="Times New Roman" w:hAnsi="Times New Roman" w:eastAsia="方正仿宋_GBK" w:cs="Times New Roman"/>
          <w:color w:val="000000" w:themeColor="text1"/>
          <w:spacing w:val="-1"/>
          <w:sz w:val="32"/>
          <w:szCs w:val="32"/>
          <w:highlight w:val="none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-1"/>
          <w:sz w:val="32"/>
          <w:szCs w:val="32"/>
          <w:highlight w:val="none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>8.</w:t>
      </w:r>
      <w:r>
        <w:rPr>
          <w:rFonts w:hint="default" w:ascii="Times New Roman" w:hAnsi="Times New Roman" w:eastAsia="方正仿宋_GBK" w:cs="Times New Roman"/>
          <w:color w:val="000000" w:themeColor="text1"/>
          <w:spacing w:val="-1"/>
          <w:sz w:val="32"/>
          <w:szCs w:val="32"/>
          <w:highlight w:val="none"/>
          <w:u w:val="single" w:color="auto"/>
          <w14:textFill>
            <w14:solidFill>
              <w14:schemeClr w14:val="tx1"/>
            </w14:solidFill>
          </w14:textFill>
        </w:rPr>
        <w:t>（其他，可自行描述）</w:t>
      </w:r>
      <w:r>
        <w:rPr>
          <w:rFonts w:hint="default" w:ascii="Times New Roman" w:hAnsi="Times New Roman" w:eastAsia="方正仿宋_GBK" w:cs="Times New Roman"/>
          <w:color w:val="000000" w:themeColor="text1"/>
          <w:spacing w:val="-1"/>
          <w:sz w:val="32"/>
          <w:szCs w:val="32"/>
          <w:highlight w:val="none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</w:t>
      </w:r>
    </w:p>
    <w:p w14:paraId="3B9637E0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70" w:lineRule="exact"/>
        <w:ind w:left="0" w:leftChars="0" w:right="0" w:rightChars="0"/>
        <w:textAlignment w:val="baseline"/>
        <w:rPr>
          <w:rFonts w:hint="default" w:ascii="Times New Roman" w:hAnsi="Times New Roman" w:eastAsia="方正仿宋_GBK" w:cs="Times New Roman"/>
          <w:color w:val="000000" w:themeColor="text1"/>
          <w:spacing w:val="-1"/>
          <w:sz w:val="32"/>
          <w:szCs w:val="32"/>
          <w:highlight w:val="none"/>
          <w:u w:val="single" w:color="auto"/>
          <w14:textFill>
            <w14:solidFill>
              <w14:schemeClr w14:val="tx1"/>
            </w14:solidFill>
          </w14:textFill>
        </w:rPr>
      </w:pPr>
    </w:p>
    <w:p w14:paraId="5F07AC23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70" w:lineRule="exact"/>
        <w:ind w:left="0" w:leftChars="0" w:right="0" w:rightChars="0"/>
        <w:textAlignment w:val="baseline"/>
        <w:rPr>
          <w:rFonts w:hint="default" w:ascii="Times New Roman" w:hAnsi="Times New Roman" w:eastAsia="方正仿宋_GBK" w:cs="Times New Roman"/>
          <w:color w:val="000000" w:themeColor="text1"/>
          <w:spacing w:val="-1"/>
          <w:sz w:val="32"/>
          <w:szCs w:val="32"/>
          <w:highlight w:val="none"/>
          <w:u w:val="single" w:color="auto"/>
          <w14:textFill>
            <w14:solidFill>
              <w14:schemeClr w14:val="tx1"/>
            </w14:solidFill>
          </w14:textFill>
        </w:rPr>
      </w:pPr>
    </w:p>
    <w:p w14:paraId="50081B84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70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13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法定代表人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（或授权代表）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（签字并盖章）</w:t>
      </w:r>
    </w:p>
    <w:p w14:paraId="6596CB57"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   月   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E9BF419-979B-4C5F-903D-563FCB591EDB}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2000019F" w:csb1="4F01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8A55A694-D4D1-4FEB-A2CE-0C8E0CC662E9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56AB477C-06A6-4D19-A34D-4020AB5E984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D445E"/>
    <w:rsid w:val="314D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ind w:left="100" w:leftChars="100" w:right="100" w:rightChars="100"/>
    </w:pPr>
  </w:style>
  <w:style w:type="paragraph" w:customStyle="1" w:styleId="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2025-09-20T03:50:00Z</dcterms:created>
  <dc:creator>南目</dc:creator>
  <cp:lastModifiedBy>南目</cp:lastModifiedBy>
  <dcterms:modified xsi:type="dcterms:W3CDTF">2025-09-20T03:51:31Z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E685EAD4A1B24183BBD1A8DC6D2BA62E_11</vt:lpwstr>
  </property>
  <property fmtid="{D5CDD505-2E9C-101B-9397-08002B2CF9AE}" pid="4" name="KSOTemplateDocerSaveRecord">
    <vt:lpwstr>eyJoZGlkIjoiNTNiNzE0ZGViOTVmNzI0YTYwMzYyMTg4OGM1Yjk0MTIiLCJ1c2VySWQiOiIyMzA5NDA3MTAifQ==</vt:lpwstr>
  </property>
</Properties>
</file>