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36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万州区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妇联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深入企业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调研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妇女特色手工产业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发展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情况</w:t>
      </w:r>
    </w:p>
    <w:p w14:paraId="54377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</w:p>
    <w:p w14:paraId="04C73B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为弘扬优秀传统文化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促进妇女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创业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妇联主席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程禾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一行到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三峡绣手工艺品有限公司调研妇女手工产业发展情况。</w:t>
      </w:r>
    </w:p>
    <w:p w14:paraId="7AD583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组一行参观了公司生产车间、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刺绣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精品展示厅，并与企业负责人、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娘等深入交流，详细了解三峡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种类特点、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工水平、企业生产经营销售、妇女就业等情况以及和公司发展过程中存在的困难和问题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董事长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史磊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为大家介绍了刺绣文化背景、历史渊源、艺术价值，结合绣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针线等实物讲述了刺绣所需材料工具、针法特点及工艺流程，展示她们多幅精妙的刺绣作品。</w:t>
      </w:r>
      <w:bookmarkStart w:id="0" w:name="_GoBack"/>
      <w:bookmarkEnd w:id="0"/>
    </w:p>
    <w:p w14:paraId="539C9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在走访调研中，调研组充分肯定了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在带动妇女手工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刺绣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产业发展中的示范作用，鼓励公司负责人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“成渝双城经济圈”建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，把“三峡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”这项非遗手工技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发扬光大，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培育更多的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刺绣技艺大师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”，引领带动更多妇女就业增收，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为非遗传统文化的传承贡献巾帼力量。</w:t>
      </w:r>
    </w:p>
    <w:p w14:paraId="674585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下一步，区妇联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充分发挥“联”字优势，积极创造条件、提供机会、搭建平台、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整合资源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，加大对妇女手工产业的支持力度，助推产业做大做强，帮助更多妇女居家灵活就业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</w:p>
    <w:p w14:paraId="544BB410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F930412-8388-4F17-8A2B-C93D13FE3C3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5822C69-9626-427D-99BF-DF77EDA9A7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4005296D"/>
    <w:rsid w:val="00021873"/>
    <w:rsid w:val="109E6DDD"/>
    <w:rsid w:val="1D4761EB"/>
    <w:rsid w:val="21626FD1"/>
    <w:rsid w:val="28C27647"/>
    <w:rsid w:val="2AD948FE"/>
    <w:rsid w:val="37553354"/>
    <w:rsid w:val="4005296D"/>
    <w:rsid w:val="7E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463</Characters>
  <Lines>0</Lines>
  <Paragraphs>0</Paragraphs>
  <TotalTime>39</TotalTime>
  <ScaleCrop>false</ScaleCrop>
  <LinksUpToDate>false</LinksUpToDate>
  <CharactersWithSpaces>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2024-10-28T03:19:00Z</dcterms:created>
  <dc:creator>恬静怡然</dc:creator>
  <cp:lastModifiedBy>Summer.</cp:lastModifiedBy>
  <dcterms:modified xsi:type="dcterms:W3CDTF">2024-10-30T08:21:38Z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9E4E5B9A8D8943E0BD864141EDF5545E_13</vt:lpwstr>
  </property>
</Properties>
</file>