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E84AC">
      <w:pPr>
        <w:spacing w:line="500" w:lineRule="exact"/>
        <w:jc w:val="center"/>
        <w:rPr>
          <w:rFonts w:hint="eastAsia" w:ascii="方正小标宋_GBK" w:hAnsi="仿宋" w:eastAsia="方正小标宋_GBK"/>
          <w:b/>
          <w:sz w:val="44"/>
          <w:szCs w:val="44"/>
        </w:rPr>
      </w:pPr>
      <w:r>
        <w:rPr>
          <w:rFonts w:hint="eastAsia" w:ascii="方正小标宋_GBK" w:hAnsi="仿宋" w:eastAsia="方正小标宋_GBK"/>
          <w:b/>
          <w:sz w:val="44"/>
          <w:szCs w:val="44"/>
        </w:rPr>
        <w:t>中国体育彩票</w:t>
      </w:r>
    </w:p>
    <w:p w14:paraId="0C3BEDE3">
      <w:pPr>
        <w:spacing w:line="500" w:lineRule="exact"/>
        <w:jc w:val="center"/>
        <w:rPr>
          <w:rFonts w:hint="eastAsia" w:ascii="方正小标宋_GBK" w:hAnsi="仿宋" w:eastAsia="方正小标宋_GBK"/>
          <w:b/>
          <w:sz w:val="44"/>
          <w:szCs w:val="44"/>
        </w:rPr>
      </w:pPr>
      <w:r>
        <w:rPr>
          <w:rFonts w:hint="eastAsia" w:ascii="方正小标宋_GBK" w:hAnsi="仿宋" w:eastAsia="方正小标宋_GBK"/>
          <w:b/>
          <w:sz w:val="44"/>
          <w:szCs w:val="44"/>
        </w:rPr>
        <w:t>快乐操场健身器材受捐单位承诺书</w:t>
      </w:r>
    </w:p>
    <w:p w14:paraId="4A7A1C4E">
      <w:pPr>
        <w:spacing w:line="560" w:lineRule="exact"/>
        <w:rPr>
          <w:rFonts w:hint="eastAsia" w:ascii="方正仿宋_GBK" w:hAnsi="仿宋" w:eastAsia="方正仿宋_GBK"/>
          <w:sz w:val="32"/>
          <w:szCs w:val="32"/>
        </w:rPr>
      </w:pPr>
    </w:p>
    <w:p w14:paraId="5D8B9500">
      <w:pPr>
        <w:spacing w:line="560" w:lineRule="exac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重庆市体育彩票管理中心：</w:t>
      </w:r>
    </w:p>
    <w:p w14:paraId="04A334D8">
      <w:pPr>
        <w:spacing w:line="560" w:lineRule="exact"/>
        <w:ind w:firstLine="640" w:firstLineChars="200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我是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32"/>
          <w:szCs w:val="32"/>
        </w:rPr>
        <w:t>单位负责人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仿宋" w:eastAsia="方正仿宋_GBK"/>
          <w:sz w:val="32"/>
          <w:szCs w:val="32"/>
        </w:rPr>
        <w:t>，身份证号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              </w:t>
      </w:r>
      <w:r>
        <w:rPr>
          <w:rFonts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</w:rPr>
        <w:t>，今收到贵中心公益捐赠的室外健身器材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</w:rPr>
        <w:t>批，共计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</w:rPr>
        <w:t>件（含公益捐赠牌），在此我单位郑重承诺：</w:t>
      </w:r>
    </w:p>
    <w:p w14:paraId="0A8B2921">
      <w:p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一、我们将对捐赠的健身器材纳入单位固定资产进行管理，做好健身场地、器材的安全管理和日常维护工作。</w:t>
      </w:r>
    </w:p>
    <w:p w14:paraId="0D7D2040">
      <w:p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二、确保健身器材不被私人占有、不被恶意损坏、不做其它用途，公益捐赠牌应定期清洁且不被遮挡，禁止健身人群在健身器材上做危险动作等。</w:t>
      </w:r>
    </w:p>
    <w:p w14:paraId="6D68A56B">
      <w:p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三、健身器材在质保期内由供应商提供免费维修服务，若出现人为损坏或过质保期后所产生的维修、维护费用由我单位自行承担。</w:t>
      </w:r>
    </w:p>
    <w:p w14:paraId="5A91C3F1">
      <w:p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四、健身器材在使用期间出现任何安全事故、意外事故，均与重庆市体育彩票管理中心无关。</w:t>
      </w:r>
    </w:p>
    <w:p w14:paraId="15F08FD5">
      <w:p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特此承诺。</w:t>
      </w:r>
    </w:p>
    <w:p w14:paraId="21D3733F">
      <w:pPr>
        <w:spacing w:line="560" w:lineRule="exact"/>
        <w:ind w:firstLine="4342" w:firstLineChars="1357"/>
        <w:rPr>
          <w:rFonts w:hint="eastAsia" w:ascii="方正仿宋_GBK" w:hAnsi="仿宋" w:eastAsia="方正仿宋_GBK"/>
          <w:sz w:val="32"/>
          <w:szCs w:val="32"/>
        </w:rPr>
      </w:pPr>
    </w:p>
    <w:p w14:paraId="3DA4A541">
      <w:pPr>
        <w:spacing w:line="560" w:lineRule="exact"/>
        <w:ind w:firstLine="4342" w:firstLineChars="1357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承诺单位（盖章）：                          </w:t>
      </w:r>
    </w:p>
    <w:p w14:paraId="21E0B3FA">
      <w:pPr>
        <w:spacing w:line="560" w:lineRule="exact"/>
        <w:ind w:firstLine="4342" w:firstLineChars="1357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负责人（签字）：                 </w:t>
      </w:r>
    </w:p>
    <w:p w14:paraId="19E077DA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             时间：    年   月   日</w:t>
      </w:r>
    </w:p>
    <w:p w14:paraId="50814DA1">
      <w:pPr>
        <w:rPr>
          <w:rFonts w:ascii="方正仿宋_GBK" w:eastAsia="方正仿宋_GBK"/>
          <w:sz w:val="32"/>
          <w:szCs w:val="32"/>
        </w:rPr>
      </w:pPr>
    </w:p>
    <w:p w14:paraId="534080DE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BDCC1">
    <w:pPr>
      <w:pStyle w:val="2"/>
      <w:ind w:right="210" w:rightChars="100" w:firstLine="7560" w:firstLineChars="2700"/>
      <w:rPr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  <w:lang w:val="en-US" w:eastAsia="zh-CN"/>
      </w:rPr>
      <w:t>8</w:t>
    </w:r>
    <w:r>
      <w:rPr>
        <w:rStyle w:val="5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6387D"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hint="eastAsia" w:ascii="宋体" w:hAnsi="宋体"/>
        <w:sz w:val="28"/>
        <w:szCs w:val="28"/>
        <w:lang w:val="en-US" w:eastAsia="zh-CN"/>
      </w:rPr>
      <w:t>19</w:t>
    </w:r>
    <w:r>
      <w:rPr>
        <w:rStyle w:val="5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2025-02-27T09:21:26Z</dcterms:created>
  <dc:creator>Administrator</dc:creator>
  <cp:lastModifiedBy>Henry</cp:lastModifiedBy>
  <dcterms:modified xsi:type="dcterms:W3CDTF">2025-02-27T09:21:38Z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eyJoZGlkIjoiMmYxMzgwNGZhZGNiOGZiZTcxYzNhMjY1MTM2YjU2ZmMiLCJ1c2VySWQiOiI1NDQwMzg3NzgifQ==</vt:lpwstr>
  </property>
  <property fmtid="{D5CDD505-2E9C-101B-9397-08002B2CF9AE}" pid="4" name="ICV">
    <vt:lpwstr>3356835F27FD45A8877CC82B05100349_12</vt:lpwstr>
  </property>
</Properties>
</file>