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B47D7">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78C0BF23">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78D69E32">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简体" w:eastAsia="方正仿宋_GBK" w:cs="方正仿宋简体"/>
          <w:sz w:val="32"/>
          <w:szCs w:val="32"/>
          <w:u w:val="single"/>
          <w:lang w:eastAsia="zh-Hans"/>
        </w:rPr>
        <w:t>《</w:t>
      </w:r>
      <w:r>
        <w:rPr>
          <w:rFonts w:hint="eastAsia" w:ascii="方正仿宋_GBK" w:hAnsi="方正仿宋简体" w:eastAsia="方正仿宋_GBK" w:cs="方正仿宋简体"/>
          <w:sz w:val="32"/>
          <w:szCs w:val="32"/>
          <w:u w:val="single"/>
          <w:lang w:val="en-US" w:eastAsia="zh-Hans"/>
        </w:rPr>
        <w:t>重庆体彩</w:t>
      </w:r>
      <w:r>
        <w:rPr>
          <w:rFonts w:hint="eastAsia" w:ascii="方正仿宋_GBK" w:hAnsi="方正仿宋简体" w:eastAsia="方正仿宋_GBK" w:cs="方正仿宋简体"/>
          <w:sz w:val="32"/>
          <w:szCs w:val="32"/>
          <w:u w:val="single"/>
          <w:lang w:eastAsia="zh-Hans"/>
        </w:rPr>
        <w:t>》</w:t>
      </w:r>
      <w:r>
        <w:rPr>
          <w:rFonts w:hint="eastAsia" w:ascii="方正仿宋_GBK" w:hAnsi="方正仿宋简体" w:eastAsia="方正仿宋_GBK" w:cs="方正仿宋简体"/>
          <w:sz w:val="32"/>
          <w:szCs w:val="32"/>
          <w:u w:val="single"/>
          <w:lang w:val="en-US" w:eastAsia="zh-Hans"/>
        </w:rPr>
        <w:t>杂志编撰服务</w:t>
      </w:r>
      <w:r>
        <w:rPr>
          <w:rFonts w:hint="eastAsia" w:ascii="方正仿宋_GBK" w:hAnsi="方正仿宋简体" w:eastAsia="方正仿宋_GBK" w:cs="方正仿宋简体"/>
          <w:sz w:val="32"/>
          <w:szCs w:val="32"/>
          <w:u w:val="single"/>
          <w:lang w:val="en-US" w:eastAsia="zh-CN"/>
        </w:rPr>
        <w:t>采购项目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54F9AC2B">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78F7A271">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13300316">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63C11B0B">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2112BA1C">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六、我方接受询价文件中的所有</w:t>
      </w:r>
      <w:bookmarkStart w:id="0" w:name="_GoBack"/>
      <w:bookmarkEnd w:id="0"/>
      <w:r>
        <w:rPr>
          <w:rFonts w:hint="eastAsia" w:ascii="方正仿宋_GBK" w:hAnsi="方正仿宋_GBK" w:eastAsia="方正仿宋_GBK" w:cs="方正仿宋_GBK"/>
          <w:bCs/>
          <w:sz w:val="32"/>
          <w:szCs w:val="32"/>
        </w:rPr>
        <w:t xml:space="preserve">条款，并自愿接受其约束。  </w:t>
      </w:r>
    </w:p>
    <w:p w14:paraId="49799F54">
      <w:pPr>
        <w:ind w:firstLine="640" w:firstLineChars="200"/>
        <w:jc w:val="left"/>
        <w:rPr>
          <w:rFonts w:ascii="方正仿宋_GBK" w:hAnsi="方正仿宋_GBK" w:eastAsia="方正仿宋_GBK" w:cs="方正仿宋_GBK"/>
          <w:bCs/>
          <w:sz w:val="32"/>
          <w:szCs w:val="32"/>
        </w:rPr>
      </w:pPr>
    </w:p>
    <w:p w14:paraId="69284333">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05764DAA">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3E0FD8C9">
      <w:pPr>
        <w:ind w:firstLine="4480" w:firstLineChars="1400"/>
      </w:pPr>
      <w:r>
        <w:rPr>
          <w:rFonts w:hint="eastAsia" w:ascii="方正仿宋_GBK" w:hAnsi="方正仿宋_GBK" w:eastAsia="方正仿宋_GBK" w:cs="方正仿宋_GBK"/>
          <w:bCs/>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D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2026-01-28T04:52:43Z</dcterms:created>
  <dc:creator>Administrator</dc:creator>
  <cp:lastModifiedBy>Henry</cp:lastModifiedBy>
  <dcterms:modified xsi:type="dcterms:W3CDTF">2026-01-28T04:53:00Z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A01F852B5C324D4389CA2E2ABB923CB3_12</vt:lpwstr>
  </property>
</Properties>
</file>