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0D8C">
      <w:pPr>
        <w:widowControl/>
        <w:snapToGrid w:val="0"/>
        <w:spacing w:line="336" w:lineRule="auto"/>
        <w:jc w:val="center"/>
        <w:rPr>
          <w:rFonts w:hint="eastAsia" w:ascii="方正小标宋_GBK" w:hAnsi="华文中宋" w:eastAsia="方正小标宋_GBK" w:cs="Times New Roman"/>
          <w:b/>
          <w:sz w:val="44"/>
          <w:szCs w:val="44"/>
          <w:lang w:val="en-US" w:eastAsia="zh-Hans"/>
        </w:rPr>
      </w:pPr>
      <w:r>
        <w:rPr>
          <w:rFonts w:hint="eastAsia" w:ascii="方正小标宋_GBK" w:hAnsi="华文中宋" w:eastAsia="方正小标宋_GBK" w:cs="Times New Roman"/>
          <w:b/>
          <w:sz w:val="44"/>
          <w:szCs w:val="44"/>
          <w:lang w:val="en-US" w:eastAsia="zh-Hans"/>
        </w:rPr>
        <w:t>即开陈列物料相关要求</w:t>
      </w:r>
    </w:p>
    <w:tbl>
      <w:tblPr>
        <w:tblStyle w:val="2"/>
        <w:tblW w:w="12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5160"/>
        <w:gridCol w:w="2880"/>
        <w:gridCol w:w="1155"/>
        <w:gridCol w:w="1215"/>
      </w:tblGrid>
      <w:tr w14:paraId="5F06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  <w:jc w:val="center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D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5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5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示意图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1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规格型号/材质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72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B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55E0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F8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开瓶器刮片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3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87630</wp:posOffset>
                  </wp:positionV>
                  <wp:extent cx="424815" cy="885190"/>
                  <wp:effectExtent l="0" t="0" r="13335" b="1016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E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4.3x11.3，塑料包不锈钢，双面热转印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1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A5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</w:tr>
      <w:tr w14:paraId="4067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F0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桌布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95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104775</wp:posOffset>
                  </wp:positionV>
                  <wp:extent cx="1689735" cy="725170"/>
                  <wp:effectExtent l="0" t="0" r="5715" b="1778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4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1.2m*1.5m，热升华平稳桌布，彩印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0B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</w:tr>
      <w:tr w14:paraId="4FFE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3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D5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66675</wp:posOffset>
                  </wp:positionV>
                  <wp:extent cx="800100" cy="1187450"/>
                  <wp:effectExtent l="0" t="0" r="0" b="1270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A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33.6*16.8*26，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亚克力，8格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7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</w:tr>
    </w:tbl>
    <w:p w14:paraId="404411A1">
      <w:pPr>
        <w:widowControl/>
        <w:snapToGrid w:val="0"/>
        <w:spacing w:line="336" w:lineRule="auto"/>
        <w:ind w:firstLine="1120" w:firstLineChars="400"/>
        <w:jc w:val="both"/>
        <w:rPr>
          <w:rFonts w:hint="eastAsia" w:ascii="方正小标宋_GBK" w:hAnsi="华文中宋" w:eastAsia="方正小标宋_GBK" w:cs="Times New Roman"/>
          <w:b w:val="0"/>
          <w:bCs/>
          <w:sz w:val="28"/>
          <w:szCs w:val="28"/>
          <w:lang w:val="en-US" w:eastAsia="zh-Hans"/>
        </w:rPr>
      </w:pPr>
      <w:r>
        <w:rPr>
          <w:rFonts w:hint="eastAsia" w:ascii="方正小标宋_GBK" w:hAnsi="华文中宋" w:eastAsia="方正小标宋_GBK" w:cs="Times New Roman"/>
          <w:b w:val="0"/>
          <w:bCs/>
          <w:sz w:val="28"/>
          <w:szCs w:val="28"/>
          <w:lang w:val="en-US" w:eastAsia="zh-Hans"/>
        </w:rPr>
        <w:t>注：按采购方要求统一配送至指定地点。</w:t>
      </w:r>
    </w:p>
    <w:p w14:paraId="2F250E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2026-05-08T11:05:50Z</dcterms:created>
  <dc:creator>Administrator</dc:creator>
  <cp:lastModifiedBy>Henry</cp:lastModifiedBy>
  <dcterms:modified xsi:type="dcterms:W3CDTF">2026-05-08T11:06:02Z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B231227B21EE4184BD941ABD6B68D85B_12</vt:lpwstr>
  </property>
</Properties>
</file>