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79" w:lineRule="exact"/>
        <w:ind w:left="0"/>
        <w:jc w:val="left"/>
        <w:rPr>
          <w:rFonts w:hint="eastAsia" w:ascii="宋体" w:hAnsi="宋体" w:eastAsia="方正黑体_GBK" w:cs="方正黑体_GBK"/>
          <w:bCs/>
          <w:color w:val="000000"/>
          <w:spacing w:val="-11"/>
          <w:szCs w:val="32"/>
          <w:shd w:val="clear" w:color="auto" w:fill="FFFFFF"/>
          <w:lang w:bidi="ar-SA"/>
        </w:rPr>
      </w:pPr>
      <w:r>
        <w:rPr>
          <w:rFonts w:hint="eastAsia" w:ascii="宋体" w:hAnsi="宋体" w:eastAsia="方正黑体_GBK" w:cs="方正黑体_GBK"/>
          <w:bCs/>
          <w:color w:val="000000"/>
          <w:spacing w:val="-11"/>
          <w:sz w:val="32"/>
          <w:szCs w:val="32"/>
          <w:shd w:val="clear" w:color="auto" w:fill="FFFFFF"/>
          <w:lang w:val="en-US" w:eastAsia="zh-CN" w:bidi="ar-SA"/>
        </w:rPr>
        <w:t>附件1</w:t>
      </w:r>
    </w:p>
    <w:p w14:paraId="62F35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/>
        <w:jc w:val="center"/>
        <w:textAlignment w:val="auto"/>
        <w:rPr>
          <w:rFonts w:hint="eastAsia" w:ascii="宋体" w:hAnsi="宋体" w:eastAsia="方正小标宋_GBK" w:cs="方正小标宋_GBK"/>
          <w:bCs/>
          <w:color w:val="000000"/>
          <w:spacing w:val="0"/>
          <w:sz w:val="44"/>
          <w:szCs w:val="44"/>
          <w:shd w:val="clear" w:color="auto" w:fill="FFFFFF"/>
          <w:lang w:bidi="ar-SA"/>
        </w:rPr>
      </w:pPr>
      <w:r>
        <w:rPr>
          <w:rFonts w:hint="eastAsia" w:ascii="宋体" w:hAnsi="宋体" w:eastAsia="方正小标宋_GBK" w:cs="方正小标宋_GBK"/>
          <w:bCs/>
          <w:color w:val="000000"/>
          <w:spacing w:val="-11"/>
          <w:sz w:val="44"/>
          <w:szCs w:val="44"/>
          <w:shd w:val="clear" w:color="auto" w:fill="FFFFFF"/>
          <w:lang w:val="en-US" w:eastAsia="zh-CN" w:bidi="ar-SA"/>
        </w:rPr>
        <w:t>中国体育彩票</w:t>
      </w:r>
      <w:r>
        <w:rPr>
          <w:rFonts w:hint="eastAsia" w:ascii="宋体" w:hAnsi="宋体" w:eastAsia="方正小标宋_GBK" w:cs="方正小标宋_GBK"/>
          <w:bCs/>
          <w:color w:val="000000"/>
          <w:spacing w:val="-11"/>
          <w:sz w:val="44"/>
          <w:szCs w:val="44"/>
          <w:shd w:val="clear" w:color="auto" w:fill="FFFFFF"/>
          <w:lang w:bidi="ar-SA"/>
        </w:rPr>
        <w:t>20</w:t>
      </w:r>
      <w:r>
        <w:rPr>
          <w:rFonts w:hint="eastAsia" w:ascii="宋体" w:hAnsi="宋体" w:eastAsia="方正小标宋_GBK" w:cs="方正小标宋_GBK"/>
          <w:bCs/>
          <w:color w:val="000000"/>
          <w:spacing w:val="-11"/>
          <w:sz w:val="44"/>
          <w:szCs w:val="44"/>
          <w:shd w:val="clear" w:color="auto" w:fill="FFFFFF"/>
          <w:lang w:val="en-US" w:eastAsia="zh-CN" w:bidi="ar-SA"/>
        </w:rPr>
        <w:t>25</w:t>
      </w:r>
      <w:r>
        <w:rPr>
          <w:rFonts w:hint="eastAsia" w:ascii="宋体" w:hAnsi="宋体" w:eastAsia="方正小标宋_GBK" w:cs="方正小标宋_GBK"/>
          <w:bCs/>
          <w:color w:val="000000"/>
          <w:spacing w:val="-11"/>
          <w:sz w:val="44"/>
          <w:szCs w:val="44"/>
          <w:shd w:val="clear" w:color="auto" w:fill="FFFFFF"/>
          <w:lang w:bidi="ar-SA"/>
        </w:rPr>
        <w:t>年江津区“</w:t>
      </w:r>
      <w:r>
        <w:rPr>
          <w:rFonts w:hint="eastAsia" w:ascii="宋体" w:hAnsi="宋体" w:eastAsia="方正小标宋_GBK" w:cs="方正小标宋_GBK"/>
          <w:bCs/>
          <w:color w:val="000000"/>
          <w:spacing w:val="-11"/>
          <w:sz w:val="44"/>
          <w:szCs w:val="44"/>
          <w:shd w:val="clear" w:color="auto" w:fill="FFFFFF"/>
          <w:lang w:val="en-US" w:eastAsia="zh-CN" w:bidi="ar-SA"/>
        </w:rPr>
        <w:t>嘉平佰福农业</w:t>
      </w:r>
      <w:r>
        <w:rPr>
          <w:rFonts w:hint="eastAsia" w:ascii="宋体" w:hAnsi="宋体" w:eastAsia="方正小标宋_GBK" w:cs="方正小标宋_GBK"/>
          <w:bCs/>
          <w:color w:val="000000"/>
          <w:spacing w:val="-11"/>
          <w:sz w:val="44"/>
          <w:szCs w:val="44"/>
          <w:shd w:val="clear" w:color="auto" w:fill="FFFFFF"/>
          <w:lang w:eastAsia="zh-CN" w:bidi="ar-SA"/>
        </w:rPr>
        <w:t>杯”钓鱼比赛</w:t>
      </w:r>
      <w:r>
        <w:rPr>
          <w:rFonts w:hint="eastAsia" w:ascii="宋体" w:hAnsi="宋体" w:eastAsia="方正小标宋_GBK" w:cs="方正小标宋_GBK"/>
          <w:bCs/>
          <w:color w:val="000000"/>
          <w:spacing w:val="0"/>
          <w:sz w:val="44"/>
          <w:szCs w:val="44"/>
          <w:shd w:val="clear" w:color="auto" w:fill="FFFFFF"/>
          <w:lang w:eastAsia="zh-CN" w:bidi="ar-SA"/>
        </w:rPr>
        <w:t>规程</w:t>
      </w:r>
    </w:p>
    <w:p w14:paraId="17454849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560" w:firstLineChars="200"/>
        <w:jc w:val="left"/>
        <w:textAlignment w:val="auto"/>
        <w:rPr>
          <w:rFonts w:hint="eastAsia" w:ascii="宋体" w:eastAsia="宋体" w:cs="宋体"/>
          <w:color w:val="000000"/>
          <w:spacing w:val="0"/>
          <w:sz w:val="28"/>
          <w:szCs w:val="28"/>
          <w:shd w:val="clear" w:color="auto" w:fill="auto"/>
          <w:lang w:bidi="ar-SA"/>
        </w:rPr>
      </w:pPr>
    </w:p>
    <w:p w14:paraId="6FE4AD69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一、主办单位</w:t>
      </w:r>
    </w:p>
    <w:p w14:paraId="1E5DBE95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重庆市江津区体育局</w:t>
      </w:r>
    </w:p>
    <w:p w14:paraId="419DF5C6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重庆市江津区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嘉平镇人民政府</w:t>
      </w:r>
    </w:p>
    <w:p w14:paraId="25379238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二、承办单位</w:t>
      </w:r>
    </w:p>
    <w:p w14:paraId="7B2F3215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重庆市江津区钓鱼协会</w:t>
      </w:r>
    </w:p>
    <w:p w14:paraId="5342B4BF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三、协办单位</w:t>
      </w:r>
    </w:p>
    <w:p w14:paraId="0D046DE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default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 xml:space="preserve"> 佰福农业开发（重庆）有限公司</w:t>
      </w:r>
    </w:p>
    <w:p w14:paraId="6F85175B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四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、比赛时间和地点</w:t>
      </w:r>
    </w:p>
    <w:p w14:paraId="2424BF3B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1．比赛时间：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2025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年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月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23日</w:t>
      </w:r>
    </w:p>
    <w:p w14:paraId="6FB67566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default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2．比赛地点：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佰福农业开发（重庆）有限公司</w:t>
      </w:r>
    </w:p>
    <w:p w14:paraId="35EAAD94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五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、参加办法</w:t>
      </w:r>
    </w:p>
    <w:p w14:paraId="673DDAF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  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川、黔及重庆市友邻区县，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区内各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单位及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广大钓鱼爱好者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。</w:t>
      </w:r>
    </w:p>
    <w:p w14:paraId="430F79F4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六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、报名办法</w:t>
      </w:r>
    </w:p>
    <w:p w14:paraId="651C56E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  1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身体健康，适合垂钓者均可报名参加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（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18岁-70岁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）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。</w:t>
      </w:r>
    </w:p>
    <w:p w14:paraId="6CAC0B1C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default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 xml:space="preserve"> 2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团体每队限报领队1人、教练1人、运动员3人（凡参加团体赛单位必须加盖公章）。</w:t>
      </w:r>
    </w:p>
    <w:p w14:paraId="33B9E545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  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报名截止时间为20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25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年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月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21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日（星期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一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）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。</w:t>
      </w:r>
    </w:p>
    <w:p w14:paraId="671CC7AF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800" w:firstLineChars="250"/>
        <w:jc w:val="left"/>
        <w:textAlignment w:val="auto"/>
        <w:rPr>
          <w:rFonts w:hint="default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en-US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报到：凡参赛运动员必须在4月23日7时前到参赛地点报到，八点准时比赛。</w:t>
      </w:r>
    </w:p>
    <w:p w14:paraId="5A93B720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default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 xml:space="preserve"> 5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报名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联系人：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钓鱼协会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（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吴婷婷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 xml:space="preserve"> 13883720681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）；太公渔具店（喻长树13452022666）；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钓友渔具（胡亮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 xml:space="preserve"> 15086911181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）；简恩平（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13330354998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）；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建虹渔具店（朱建 18084060618）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。</w:t>
      </w:r>
    </w:p>
    <w:p w14:paraId="75E4009D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七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、比赛项目</w:t>
      </w:r>
    </w:p>
    <w:p w14:paraId="581EA73A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手竿钓混合鱼个人赛和团体赛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。</w:t>
      </w:r>
    </w:p>
    <w:p w14:paraId="48A2D96B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八、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竞赛办法</w:t>
      </w:r>
    </w:p>
    <w:p w14:paraId="46019B2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1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采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用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国家体育总局最新钓鱼竞赛规则；</w:t>
      </w:r>
    </w:p>
    <w:p w14:paraId="0C592280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2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比赛分三个赛区进行，每个赛区为一个记分区，每个选手比赛二场，每一场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90分钟。比赛开始前30分钟到达赛场，检录、抽签确定钓位。运动员应排队由裁判员带队入场，对号入位。</w:t>
      </w:r>
    </w:p>
    <w:p w14:paraId="11685C7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参赛运动员不得擅自更换钓位。比赛中如果离开钓位，须经裁判同意。</w:t>
      </w:r>
    </w:p>
    <w:p w14:paraId="7B246CB6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运动员的垂钓区是钓位号正前方的规定范围，不得有意超过，如失手超出应主动收回重新抛掷。</w:t>
      </w:r>
    </w:p>
    <w:p w14:paraId="5E68DB26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5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比赛限用4.5米以下手竿一支，线长±不得超过杆长0.3米，采用无倒刺鱼钩1至2只，规格、拴法不限。</w:t>
      </w:r>
    </w:p>
    <w:p w14:paraId="26C84057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6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钓杆一律按规定自备，可携带符合规定的备用杆一套，允许交替用，但不得同时下水垂钓。饵料自备，禁用虫饵，不得用毒饵料及其它有害鱼类生存的物质。比赛不得用工具和用手直接打窝。赛前任何钓具不得入水，鱼护需用3米以上。</w:t>
      </w:r>
    </w:p>
    <w:p w14:paraId="0135F56B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7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比赛开始与结束均以信号发令为准。比赛一律自钓、自取、自存。不得有意伤害鱼。比赛结束信号发出，应立即收杆，将钩、漂提出水面，未入护的鱼一律不计成绩，等候裁判员计量记录。未计量前，参赛人员不准提动鱼护，签名后方可离开钓位。</w:t>
      </w:r>
    </w:p>
    <w:p w14:paraId="2CC3A50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8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比赛中禁止喧哗，不得乱丢弃物。比赛结束后运动员须将本钓位清理干净。</w:t>
      </w:r>
    </w:p>
    <w:p w14:paraId="3CAC1A40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9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为使比赛秩序良好，各运动员必须将本人参赛证佩戴在外衣胸前。违反上述规定罚分3-5分，直至取消当场比赛资格。</w:t>
      </w:r>
    </w:p>
    <w:p w14:paraId="75D94EF9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10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录取名次与奖励</w:t>
      </w:r>
    </w:p>
    <w:p w14:paraId="445DD3F2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团体赛录取前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10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名；个人赛录取前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20名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。</w:t>
      </w:r>
    </w:p>
    <w:p w14:paraId="3BDC67CB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注：凡参赛选手每人一份纪念品</w:t>
      </w:r>
    </w:p>
    <w:p w14:paraId="504883F0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11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参赛费：200元/人（含领队教练）。</w:t>
      </w:r>
    </w:p>
    <w:p w14:paraId="40DAC166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12</w:t>
      </w:r>
      <w:r>
        <w:rPr>
          <w:rFonts w:ascii="宋体" w:hAnsi="宋体" w:eastAsia="方正仿宋_GBK" w:cs="方正仿宋_GBK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限报150人，报满为止（以缴费先后为准）。</w:t>
      </w:r>
    </w:p>
    <w:p w14:paraId="6BC7FD23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九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、往返交通</w:t>
      </w:r>
    </w:p>
    <w:p w14:paraId="00C20E34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  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往返交通费回原单位报销</w:t>
      </w:r>
    </w:p>
    <w:p w14:paraId="7808EC6B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十、裁判员</w:t>
      </w:r>
    </w:p>
    <w:p w14:paraId="1841D5CA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shd w:val="clear" w:color="auto" w:fill="auto"/>
          <w:lang w:bidi="ar-SA"/>
        </w:rPr>
        <w:t>  裁判长、裁判员由组委会统一安排。</w:t>
      </w:r>
    </w:p>
    <w:p w14:paraId="7C25CA2E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十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一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、本规程解释权属大会组委会。</w:t>
      </w:r>
    </w:p>
    <w:p w14:paraId="7FECDD10"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</w:pP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十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eastAsia="zh-CN" w:bidi="ar-SA"/>
        </w:rPr>
        <w:t>二</w:t>
      </w:r>
      <w:r>
        <w:rPr>
          <w:rFonts w:hint="eastAsia" w:ascii="宋体" w:hAnsi="宋体" w:eastAsia="方正黑体_GBK" w:cs="方正黑体_GBK"/>
          <w:color w:val="000000"/>
          <w:spacing w:val="0"/>
          <w:sz w:val="32"/>
          <w:szCs w:val="32"/>
          <w:shd w:val="clear" w:color="auto" w:fill="auto"/>
          <w:lang w:bidi="ar-SA"/>
        </w:rPr>
        <w:t>、未尽事宜，另行通知。</w:t>
      </w:r>
    </w:p>
    <w:p w14:paraId="075C40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0A3E"/>
    <w:rsid w:val="06D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next w:val="4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4">
    <w:name w:val="BodyText"/>
    <w:next w:val="2"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2025-04-08T07:14:00Z</dcterms:created>
  <dc:creator>Mirror</dc:creator>
  <cp:lastModifiedBy>Mirror</cp:lastModifiedBy>
  <dcterms:modified xsi:type="dcterms:W3CDTF">2025-04-08T07:15:06Z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260F231844C44CCC8769C81E0180D30C_11</vt:lpwstr>
  </property>
  <property fmtid="{D5CDD505-2E9C-101B-9397-08002B2CF9AE}" pid="4" name="KSOTemplateDocerSaveRecord">
    <vt:lpwstr>eyJoZGlkIjoiYzFiNjE5ZTg4MGMxZTE1YTBjYzNhYjczOWIzYzM5ZmQiLCJ1c2VySWQiOiI3MzU0ODA2OTkifQ==</vt:lpwstr>
  </property>
</Properties>
</file>