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002A5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揭秘这个重庆唯一：</w:t>
      </w:r>
    </w:p>
    <w:p w14:paraId="704AC818">
      <w:pPr>
        <w:jc w:val="center"/>
        <w:rPr>
          <w:rFonts w:hint="eastAsia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60天生死相托 90年鱼水情深</w:t>
      </w:r>
    </w:p>
    <w:p w14:paraId="55304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  <w:lang w:val="en-US" w:eastAsia="zh-CN"/>
        </w:rPr>
        <w:t>记者 刘星欣 吕晓 王笑伊 编辑 周杭 胡苓莉</w:t>
      </w:r>
    </w:p>
    <w:p w14:paraId="00D82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“山在说，红军手迹，情深意长；水在说，红军手迹，情深意长……”2025年4月25日，四面山红军手迹90周年座谈会在江津区四面山镇召开。彼时四面山镇林海村，四面山学校的孩子们正行走在“红军桥”上，齐声唱着他们最熟悉的歌谣。</w:t>
      </w:r>
    </w:p>
    <w:p w14:paraId="2F2E8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悠扬歌声诉说着一段以命相护的动人故事——90年前，林海村村民唐树田父子冒着被砍头的风险，将7名身负重伤的红军战士藏进四面山深处。60多个日夜生死相托的鱼水深情，凝结在战士们留下的900余字手迹中。90年以来，这份珍贵手迹被深藏、被发现和被传承的故事，恰似跨越时空的深情回信，让军民血脉相连的红色基因在新时代持续流淌。</w:t>
      </w:r>
    </w:p>
    <w:p w14:paraId="1991C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“这份手迹，是重庆境内发现的有关土城战役的唯一原始资料，是保存在重庆唯一的红军长征一级文物，也是保存在重庆、唯一有完整的证据链支撑的军民鱼水情的真实历史，革命军队和人民‘双拥模范’的历史见证。”著名文史专家、市委宣传部原常务副部长、重庆市重庆史研究会名誉会长周勇教授表示。</w:t>
      </w:r>
    </w:p>
    <w:p w14:paraId="32257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跟着故事主人公唐树田孙女唐文书的步伐，我们再次踏上了那条为红军送饭的路，重访那份血与火淬炼下的生死相托，感受那穿越时空的军民鱼水情，如何在岁月长河中沉淀为最动人的精神丰碑。58岁的唐文书思绪不由自主地飘回到多年前，父亲唐安华临终前的最后一次讲述：“那年我8岁，背着背篼，给山上的红军送饭……”</w:t>
      </w:r>
    </w:p>
    <w:p w14:paraId="67998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bCs/>
          <w:kern w:val="56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kern w:val="56"/>
          <w:sz w:val="32"/>
          <w:szCs w:val="32"/>
        </w:rPr>
        <w:t>背篼里星光熠熠</w:t>
      </w:r>
    </w:p>
    <w:p w14:paraId="52399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2005年，78岁的唐安华在修葺老屋时，一个意外的发现，揭开了一段尘封已久的革命往事。他从烟囱与土墙的夹缝中摸出一叠泛黄的皮纸，这叠珍贵的手迹，便是如今收藏于重庆中国三峡博物馆的“土城战役红军手迹”。这叠手迹共有4张，附1张附页，上面密密麻麻写着900余字，无声地诉说着那段波澜壮阔又充满温情的岁月。</w:t>
      </w:r>
    </w:p>
    <w:p w14:paraId="1E35C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“二月二十七日，土城战役激战一天一夜，我方伤亡严重，上级决定，大部队立即转移，上级指示伤员分头转到后方。”“在飞鸽九凤山（江津四面山洪海村）七名红军养伤治疗经过，在唐树田（唐安华之父）家人保存，组织查证，我们七名红军是：陈远明、吴贞和、廖永江、彭迁高、杨玉生、张光荣和周永和等。”——手迹记载。</w:t>
      </w:r>
    </w:p>
    <w:p w14:paraId="158C7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“父亲和我将伤员藏进深山里的石岩寨，每天清晨和深夜用背篼装上饭菜和汤药，掩盖上杂草，走1个多小时山路给红军送去。”站在陡峭的九凤山上山石梯前，唐文书模仿着父亲唐安华的语气，“背篼要压在右肩上，草要堆得多些，莫让饭篮和药罐碰出响声。”</w:t>
      </w:r>
    </w:p>
    <w:p w14:paraId="5CD8D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1935年的冬夜格外寒冷，8岁的唐安华跟着父亲唐树田走在去石岩寨的山路上，背篼底层藏着新熬的草药和米糊糊，上层覆盖着刚割的蕨草。“月光好的时候，能看见父亲背篼上的补丁，都是母亲用旧衣襟补的，发着光。”等到伤员吃完，父子二人又装上九凤山精通刀伤药的周和尚采的草药，背着背篼沿途返回。</w:t>
      </w:r>
    </w:p>
    <w:p w14:paraId="4F826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“爷爷说，红军是老百姓自己的部队，哪能不管？”唐文书回忆，伤员们藏在九凤山的石岩寨，白天躲在岩洞里，晚上才敢到庙里换药。</w:t>
      </w:r>
    </w:p>
    <w:p w14:paraId="19F7C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“那时，山上有土匪，还有民团的人巡逻，收留红军被发现，是要被杀头的。”72岁的林海村村民李光银和村里大多数人一样，经常簇拥着唐安华请他讲当年照顾红军伤员的故事。</w:t>
      </w:r>
    </w:p>
    <w:p w14:paraId="06AF9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“唐父子每天换着给我们送水、送菜、送药……我们在庙里过了一个春节，唐父子给我们送来白酒、猪脚、汤元……”——手迹记载。</w:t>
      </w:r>
    </w:p>
    <w:p w14:paraId="5EA0B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“那年除夕，爷爷把家里藏着的腊猪脚取了出来，炖汤时飘出的香味，让冬夜都温暖了起来。”唐文书的声音有些哽咽。</w:t>
      </w:r>
    </w:p>
    <w:p w14:paraId="39B7C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bCs/>
          <w:kern w:val="56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kern w:val="56"/>
          <w:sz w:val="32"/>
          <w:szCs w:val="32"/>
        </w:rPr>
        <w:t>深藏手迹70年</w:t>
      </w:r>
    </w:p>
    <w:p w14:paraId="46B05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红军在乡亲的温情呵护中过了一个好年，也养好了伤。临行前，他们偷偷砍来杉木，在茶坝河上搭起了木桥。“他们说，不能让乡亲们再踩着石头过河。”唐文书指着远处的“红军桥”。如今这座桥依旧屹立，连接着村民的往来，也连接着那段永不褪色的红色记忆。</w:t>
      </w:r>
    </w:p>
    <w:p w14:paraId="51AA2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“到四月五日，大多数同志伤也治好，组织决定返回部队，只有吴贞和同志伤还未好，组织决定把他留下医治，我们七人走时六十多天唐老人一文钱都不要我们。”“凌晨分别走时，大家都掉泪哭了，吃酒时，我们七名战士都说一定回来看望唐、陶二位老人，组织上再三感谢。此文字依据留给唐老人保存，组织查证。”——手迹记载。</w:t>
      </w:r>
    </w:p>
    <w:p w14:paraId="51AC9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“唐家人收留红军60多天，负责他们的吃、住、医，还分文不取，他们要顶着多大的风险，这是过命的交情啊。”李光银说。</w:t>
      </w:r>
    </w:p>
    <w:p w14:paraId="56C4E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红军战士对百姓冒死收留、悉心救护无以回报，写下这手迹，希望作为革命成功后回报人民的见证。</w:t>
      </w:r>
    </w:p>
    <w:p w14:paraId="2449E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“红军临走时给我们留下了字条，并叮嘱，必须见到红军才能拿出来，要不然，全家就有遭杀头的危险。爷爷就独自将手迹悄悄收藏，直至去世也没有告诉任何人。”唐文书说，“后来，大概是1980年，父亲在拆老屋时，从厨房的灶壁缝中找到了这几页纸张。因为不识字，他们并不知道字条上写了什么，又偷偷把它们藏到了烟囱与土墙的夹缝中。”</w:t>
      </w:r>
    </w:p>
    <w:p w14:paraId="41F09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直到2005年，唐家再次修整房屋，红军手迹才终得公开。唐安华毫不犹豫地将手迹捐给了重庆中国三峡博物馆。当专家鉴定这是重庆唯一的红军长征一级文物时，唐家人只是质朴地说：“这是红军留给老百姓的念想，应该让更多人知道。”</w:t>
      </w:r>
    </w:p>
    <w:p w14:paraId="7C68A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“父亲经常教育我们兄妹要听党的话，去世时还特别嘱咐过我们，不能因为唐家人曾经帮助过红军而向政府要求优待照顾。正是受到父亲的影响，二哥唐文祥从小立志保家卫国，曾去西藏当兵。”唐文书说。</w:t>
      </w:r>
    </w:p>
    <w:p w14:paraId="62762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唐家人的热心与担当早已刻进骨子里——李光银告诉记者，唐安华会木工，村里哪家人修房子他都主动去帮忙，他家有三个儿子，力气活都抢着帮着干，从来分文不取。</w:t>
      </w:r>
    </w:p>
    <w:p w14:paraId="42D0F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方正黑体_GBK" w:hAnsi="方正黑体_GBK" w:eastAsia="方正黑体_GBK" w:cs="方正黑体_GBK"/>
          <w:kern w:val="56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kern w:val="56"/>
          <w:sz w:val="32"/>
          <w:szCs w:val="32"/>
        </w:rPr>
        <w:t>永不褪色的歌谣</w:t>
      </w:r>
    </w:p>
    <w:p w14:paraId="07C41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“奶奶，红军叔叔后来回来过吗？”四面山学校学生刘圆圆仰着小脸问道。唐文书微笑着点点头。</w:t>
      </w:r>
    </w:p>
    <w:p w14:paraId="164A3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在红军手迹的附页上，写着“吴贞和地址：温水区五保一甲 小地名娄底新店子 一九四三年八月十五中秋”。</w:t>
      </w:r>
    </w:p>
    <w:p w14:paraId="65B37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原来，当年吴贞和痊愈离开后，心中始终惦念着救命恩人唐家人。1943年的中秋节，他怀着满心的感激与思念，翻山越岭，长途跋涉，再次回到了四面山。然而恰逢不巧，唐家的大人们都外出劳作了，只留下年仅16岁的唐安华在家。吴贞和满心遗憾，便在纸上郑重地写下自己的地址，交到唐安华手中，盼望着日后能与唐家人再续情谊。</w:t>
      </w:r>
    </w:p>
    <w:p w14:paraId="6FCE3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“他没见到我爷爷，便把地址写在了纸上。”唐文书声音低沉，“可惜爷爷和父亲都不识字。”由于唐家人不识字，加之交通不便、信息不畅，直到吴贞和1975年去世，他也没能和唐家人再见上一面，这成了他心中永远的遗憾。</w:t>
      </w:r>
    </w:p>
    <w:p w14:paraId="7B63F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手迹现世后，吴贞和的儿子吴炳银终于带着家人来到四面山，见到了他父亲生前心心念念的救命恩人。曾经悉心照顾红军们的唐树田已经去世，当年跟着父亲送饭的唐安华也已两鬓斑白。</w:t>
      </w:r>
    </w:p>
    <w:p w14:paraId="6CCF4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唐文书回忆起两家人见面的场景，吴炳银紧紧握着唐安华的手，泪水模糊了双眼：“父亲临终前，最惦念的就是当面说声谢谢。”</w:t>
      </w:r>
    </w:p>
    <w:p w14:paraId="44B84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唐家和红军的故事，就像一颗红色种子，在四面山这片土地上生根发芽，为四面山注入了永不磨灭的红色基因。这份基因，激励着一代又一代四面山人。林海村工作人员吴昆竺告诉记者，光林海村就有30多人参军、保家卫国，其中岳高元、岳凤波父子两代人更是传承着这份红色精神，先后投身军营。</w:t>
      </w:r>
    </w:p>
    <w:p w14:paraId="7DC09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这段穿越九十载光阴的深情守望，如今正在新时代焕发新生。</w:t>
      </w:r>
    </w:p>
    <w:p w14:paraId="10C4E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江津区正全力构建“军民鱼水情”红色IP，通过设计主题线路、创新沉浸式展陈等，让游客通过数字互动亲历“六十天守护”的动人场景，让四面山的苍翠林海与红色记忆深度交融。</w:t>
      </w:r>
    </w:p>
    <w:p w14:paraId="729B3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四面山镇、贵州习水县土城镇和大坡镇签署合作协议，整合核心红色资源，打造“红色研学”“生态红旅”等特色旅游产品和跨区域精品线，共建“渝黔红色资源融合发展示范区”，实现红色资源创新传承利用。</w:t>
      </w:r>
    </w:p>
    <w:p w14:paraId="02B6E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前不久又传来喜讯——在全国双拥模范城（县）命名大会上，江津区第八次荣膺“双拥模范城”称号。这份殊荣，正是对这片红色热土上军民鱼水情最生动的当代诠释。</w:t>
      </w:r>
    </w:p>
    <w:p w14:paraId="2AFDD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暮色中的红军桥熠熠生辉，孩子们清亮的歌声在山谷回荡：“红军桥升起的太阳在诵读，红军寨挂着的月亮在歌唱……”桥下流水潺潺，似在低语：军民如山水，永远相依。</w:t>
      </w:r>
    </w:p>
    <w:p w14:paraId="169AF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kern w:val="5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56"/>
          <w:sz w:val="32"/>
          <w:szCs w:val="32"/>
        </w:rPr>
        <w:t>历史与当下在此刻交响共鸣——90年前背篼里的星光，早已化作照亮时代的精神火炬；900字的手书，承载着永不褪色的鱼水深情，在青山绿水间代代传唱，历久弥新。</w:t>
      </w:r>
    </w:p>
    <w:p w14:paraId="48A3B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E4525609-81F0-45A4-A885-07DF9B269397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B14EB75-8987-41E3-A2A1-DC6B3AC6A149}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E96D40"/>
    <w:rsid w:val="11FE3F3B"/>
    <w:rsid w:val="2A7A34FC"/>
    <w:rsid w:val="74E9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3208</Words>
  <Characters>3251</Characters>
  <Lines>0</Lines>
  <Paragraphs>0</Paragraphs>
  <TotalTime>32</TotalTime>
  <ScaleCrop>false</ScaleCrop>
  <LinksUpToDate>false</LinksUpToDate>
  <CharactersWithSpaces>3260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2026-03-13T04:30:00Z</dcterms:created>
  <dc:creator>ZH</dc:creator>
  <cp:lastModifiedBy>ZH</cp:lastModifiedBy>
  <cp:lastPrinted>2026-03-13T04:47:00Z</cp:lastPrinted>
  <dcterms:modified xsi:type="dcterms:W3CDTF">2026-03-13T12:57:42Z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07CED67A2ACE4DBBB946D0897C52B351_11</vt:lpwstr>
  </property>
  <property fmtid="{D5CDD505-2E9C-101B-9397-08002B2CF9AE}" pid="4" name="KSOTemplateDocerSaveRecord">
    <vt:lpwstr>eyJoZGlkIjoiNTFkM2Y5ZmNlYTk0Mjg2ZjkyYWFmYjhiOGU1MTE0YTkiLCJ1c2VySWQiOiI5MTQ1NjgwNTAifQ==</vt:lpwstr>
  </property>
</Properties>
</file>