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"/>
        <w:ind w:left="330" w:right="330"/>
        <w:jc w:val="center"/>
        <w:outlineLvl w:val="0"/>
        <w:rPr>
          <w:rFonts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/>
        <w:jc w:val="center"/>
        <w:outlineLvl w:val="0"/>
        <w:rPr>
          <w:rFonts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/>
        <w:jc w:val="center"/>
        <w:outlineLvl w:val="0"/>
        <w:rPr>
          <w:rFonts w:ascii="ˎ̥" w:hAnsi="ˎ̥" w:eastAsia="宋体" w:cs="宋体"/>
          <w:b/>
          <w:color w:val="000000"/>
          <w:kern w:val="36"/>
          <w:sz w:val="27"/>
          <w:szCs w:val="27"/>
        </w:rPr>
      </w:pPr>
      <w:r>
        <w:rPr>
          <w:rFonts w:ascii="ˎ̥" w:hAnsi="ˎ̥" w:eastAsia="宋体" w:cs="宋体"/>
          <w:b/>
          <w:color w:val="000000"/>
          <w:kern w:val="36"/>
          <w:sz w:val="27"/>
          <w:szCs w:val="27"/>
        </w:rPr>
        <w:t>乡愁</w:t>
      </w:r>
    </w:p>
    <w:p>
      <w:pPr>
        <w:widowControl/>
        <w:jc w:val="left"/>
        <w:rPr>
          <w:rFonts w:ascii="ˎ̥" w:hAnsi="ˎ̥" w:eastAsia="宋体" w:cs="宋体"/>
          <w:color w:val="000000"/>
          <w:kern w:val="0"/>
          <w:sz w:val="23"/>
          <w:szCs w:val="23"/>
        </w:rPr>
      </w:pPr>
    </w:p>
    <w:tbl>
      <w:tblPr>
        <w:tblStyle w:val="9"/>
        <w:tblW w:w="3195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3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小时候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乡愁是一枚小小的邮票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我在这头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母亲在那头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长大后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乡愁是一张窄窄的船票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我在这头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新娘在那头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后来啊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乡愁是一方矮矮的坟墓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我在外头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母亲在里头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而现在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乡愁是一湾浅浅的海峡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我在这头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大陆在那头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　　　　　　　1972.7.21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right="33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ascii="ˎ̥" w:hAnsi="ˎ̥" w:eastAsia="宋体" w:cs="宋体"/>
          <w:b/>
          <w:color w:val="000000"/>
          <w:kern w:val="36"/>
          <w:sz w:val="27"/>
          <w:szCs w:val="27"/>
        </w:rPr>
      </w:pPr>
      <w:r>
        <w:rPr>
          <w:rFonts w:ascii="ˎ̥" w:hAnsi="ˎ̥" w:eastAsia="宋体" w:cs="宋体"/>
          <w:b/>
          <w:color w:val="000000"/>
          <w:kern w:val="36"/>
          <w:sz w:val="27"/>
          <w:szCs w:val="27"/>
        </w:rPr>
        <w:t>扬子江船夫曲</w:t>
      </w:r>
    </w:p>
    <w:tbl>
      <w:tblPr>
        <w:tblStyle w:val="9"/>
        <w:tblW w:w="3330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我在扬子江的岸边歌唱，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歌声响遍了岸的两旁。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我抬起头来看一看东方，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初升的太阳是何等的雄壮！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　嗨哟，嗨哟，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初生的太阳是何等的雄壮！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顺风时扯一张白帆，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把风儿装得满满；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上水来拉一根铁链，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把船儿背上青天！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　嗨哟，嗨哟，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把船儿背上青天！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微笑的水面象一床摇篮，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水面的和风是母亲的手。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疯狂的浪头是一群野兽，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拿船儿驮起就走！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　嗨哟，嗨哟，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拿船儿驮起就走！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一辈子在水上流浪，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我的家就是宽广：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早饭在叙府吃过，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晚饭到巴县再讲！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　嗨哟，嗨哟，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晚饭到巴县再讲！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我在扬子江的岸边歌唱，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歌声响遍了岸的两旁。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我抬起头来看一看东方，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初升的太阳是何等的雄壮！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　嗨哟，嗨哟，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初升的太阳是何等的雄壮！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270" w:firstLineChars="100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——</w:t>
            </w: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1949.6.10 于厦门</w:t>
            </w:r>
          </w:p>
        </w:tc>
      </w:tr>
    </w:tbl>
    <w:p>
      <w:pPr>
        <w:widowControl/>
        <w:spacing w:after="30"/>
        <w:ind w:right="330"/>
        <w:outlineLvl w:val="0"/>
        <w:rPr>
          <w:rFonts w:hint="eastAsia" w:ascii="ˎ̥" w:hAnsi="ˎ̥" w:eastAsia="宋体" w:cs="宋体"/>
          <w:b/>
          <w:kern w:val="36"/>
          <w:sz w:val="27"/>
          <w:szCs w:val="27"/>
        </w:rPr>
      </w:pPr>
    </w:p>
    <w:p>
      <w:pPr>
        <w:widowControl/>
        <w:spacing w:after="30"/>
        <w:ind w:left="330" w:right="330"/>
        <w:jc w:val="center"/>
        <w:outlineLvl w:val="0"/>
        <w:rPr>
          <w:rFonts w:hint="eastAsia" w:ascii="ˎ̥" w:hAnsi="ˎ̥" w:eastAsia="宋体" w:cs="宋体"/>
          <w:b/>
          <w:kern w:val="36"/>
          <w:sz w:val="27"/>
          <w:szCs w:val="27"/>
        </w:rPr>
      </w:pPr>
    </w:p>
    <w:p>
      <w:pPr>
        <w:widowControl/>
        <w:spacing w:after="30"/>
        <w:ind w:left="330" w:right="330"/>
        <w:jc w:val="center"/>
        <w:outlineLvl w:val="0"/>
        <w:rPr>
          <w:rFonts w:hint="eastAsia" w:ascii="ˎ̥" w:hAnsi="ˎ̥" w:eastAsia="宋体" w:cs="宋体"/>
          <w:b/>
          <w:kern w:val="36"/>
          <w:sz w:val="27"/>
          <w:szCs w:val="27"/>
        </w:rPr>
      </w:pPr>
    </w:p>
    <w:p>
      <w:pPr>
        <w:widowControl/>
        <w:spacing w:after="30"/>
        <w:ind w:left="330" w:right="330"/>
        <w:jc w:val="center"/>
        <w:outlineLvl w:val="0"/>
        <w:rPr>
          <w:rFonts w:hint="eastAsia" w:ascii="ˎ̥" w:hAnsi="ˎ̥" w:eastAsia="宋体" w:cs="宋体"/>
          <w:b/>
          <w:kern w:val="36"/>
          <w:sz w:val="27"/>
          <w:szCs w:val="27"/>
        </w:rPr>
      </w:pPr>
    </w:p>
    <w:p>
      <w:pPr>
        <w:widowControl/>
        <w:spacing w:after="30"/>
        <w:ind w:left="330" w:right="330"/>
        <w:jc w:val="center"/>
        <w:outlineLvl w:val="0"/>
        <w:rPr>
          <w:rFonts w:hint="eastAsia" w:ascii="ˎ̥" w:hAnsi="ˎ̥" w:eastAsia="宋体" w:cs="宋体"/>
          <w:b/>
          <w:kern w:val="36"/>
          <w:sz w:val="27"/>
          <w:szCs w:val="27"/>
        </w:rPr>
      </w:pPr>
    </w:p>
    <w:p>
      <w:pPr>
        <w:widowControl/>
        <w:spacing w:after="30"/>
        <w:ind w:left="330" w:right="330"/>
        <w:jc w:val="center"/>
        <w:outlineLvl w:val="0"/>
        <w:rPr>
          <w:rFonts w:hint="eastAsia" w:ascii="ˎ̥" w:hAnsi="ˎ̥" w:eastAsia="宋体" w:cs="宋体"/>
          <w:b/>
          <w:kern w:val="36"/>
          <w:sz w:val="27"/>
          <w:szCs w:val="27"/>
        </w:rPr>
      </w:pPr>
    </w:p>
    <w:p>
      <w:pPr>
        <w:widowControl/>
        <w:spacing w:after="30"/>
        <w:ind w:right="330"/>
        <w:outlineLvl w:val="0"/>
        <w:rPr>
          <w:rFonts w:hint="eastAsia" w:ascii="ˎ̥" w:hAnsi="ˎ̥" w:eastAsia="宋体" w:cs="宋体"/>
          <w:b/>
          <w:kern w:val="36"/>
          <w:sz w:val="27"/>
          <w:szCs w:val="27"/>
        </w:rPr>
      </w:pPr>
    </w:p>
    <w:p>
      <w:pPr>
        <w:widowControl/>
        <w:spacing w:after="30"/>
        <w:ind w:left="330" w:right="330"/>
        <w:jc w:val="center"/>
        <w:outlineLvl w:val="0"/>
        <w:rPr>
          <w:rFonts w:ascii="ˎ̥" w:hAnsi="ˎ̥" w:eastAsia="宋体" w:cs="宋体"/>
          <w:b/>
          <w:kern w:val="36"/>
          <w:sz w:val="27"/>
          <w:szCs w:val="27"/>
        </w:rPr>
      </w:pPr>
      <w:r>
        <w:rPr>
          <w:rFonts w:ascii="ˎ̥" w:hAnsi="ˎ̥" w:eastAsia="宋体" w:cs="宋体"/>
          <w:b/>
          <w:kern w:val="36"/>
          <w:sz w:val="27"/>
          <w:szCs w:val="27"/>
        </w:rPr>
        <w:t>当我死时</w:t>
      </w:r>
    </w:p>
    <w:tbl>
      <w:tblPr>
        <w:tblStyle w:val="9"/>
        <w:tblW w:w="4410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350" w:type="dxa"/>
            <w:vAlign w:val="center"/>
          </w:tcPr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当我死时，葬我，在长江与黄河</w:t>
            </w:r>
          </w:p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之间，枕我的头颅，白发盖着黑土。</w:t>
            </w:r>
          </w:p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在中国，最美最母亲的国度，</w:t>
            </w:r>
          </w:p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我便坦然睡去，睡整张大陆，</w:t>
            </w:r>
          </w:p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听两侧，安魂曲起自长江，黄河</w:t>
            </w:r>
          </w:p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两管永生的音乐，滔滔，朝东。</w:t>
            </w:r>
          </w:p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这是最纵容最宽阔的床，</w:t>
            </w:r>
          </w:p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让一颗心满足地睡去，满足地想，</w:t>
            </w:r>
          </w:p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从前，一个中国的青年曾经，</w:t>
            </w:r>
          </w:p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在冰冻的密西根向西了望，</w:t>
            </w:r>
          </w:p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想望透黑夜看中国的黎明，</w:t>
            </w:r>
          </w:p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用十七年未餍中国的眼睛</w:t>
            </w:r>
          </w:p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饕餮地图，从西湖到太湖，</w:t>
            </w:r>
          </w:p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到多鹧鸪的重庆，代替回乡。</w:t>
            </w:r>
          </w:p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framePr w:hSpace="180" w:wrap="around" w:vAnchor="text" w:hAnchor="margin" w:xAlign="center" w:y="278"/>
              <w:widowControl/>
              <w:spacing w:after="30"/>
              <w:ind w:left="330" w:right="330"/>
              <w:jc w:val="center"/>
              <w:outlineLvl w:val="0"/>
              <w:rPr>
                <w:rFonts w:ascii="ˎ̥" w:hAnsi="ˎ̥" w:eastAsia="宋体" w:cs="宋体"/>
                <w:b/>
                <w:color w:val="000000"/>
                <w:kern w:val="36"/>
                <w:sz w:val="27"/>
                <w:szCs w:val="27"/>
              </w:rPr>
            </w:pPr>
            <w:r>
              <w:rPr>
                <w:rFonts w:ascii="ˎ̥" w:hAnsi="ˎ̥" w:eastAsia="宋体" w:cs="宋体"/>
                <w:b/>
                <w:color w:val="000000"/>
                <w:kern w:val="36"/>
                <w:sz w:val="27"/>
                <w:szCs w:val="27"/>
              </w:rPr>
              <w:t>乡愁四韵</w:t>
            </w:r>
          </w:p>
          <w:tbl>
            <w:tblPr>
              <w:tblStyle w:val="9"/>
              <w:tblW w:w="3060" w:type="dxa"/>
              <w:jc w:val="center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6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3000" w:type="dxa"/>
                  <w:vAlign w:val="center"/>
                </w:tcPr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给我一瓢长江水啊长江水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酒一样的长江水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醉酒的滋味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是乡愁的滋味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给我一瓢长江水啊长江水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给我一张海棠红啊海棠红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血一样的海棠红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沸血的烧痛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是乡愁的烧痛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给我一张海棠红啊海棠红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给我一片雪花白啊雪花白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信一样的雪花白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家信的等待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是乡愁的等待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给我一片雪花白啊雪花白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给我一朵腊梅香啊腊梅香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母亲一样的腊梅香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母亲的芬芳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是乡土的芬芳</w:t>
                  </w: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给我一朵腊梅香啊腊梅香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3000" w:type="dxa"/>
                  <w:vAlign w:val="center"/>
                </w:tcPr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framePr w:hSpace="180" w:wrap="around" w:vAnchor="text" w:hAnchor="margin" w:xAlign="center" w:y="278"/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framePr w:hSpace="180" w:wrap="around" w:vAnchor="text" w:hAnchor="margin" w:xAlign="center" w:y="27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widowControl/>
        <w:spacing w:after="30"/>
        <w:ind w:left="330" w:right="330" w:firstLine="2846" w:firstLineChars="105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right="33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right="33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4201" w:firstLineChars="155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 w:firstLine="4201" w:firstLineChars="1550"/>
        <w:outlineLvl w:val="0"/>
        <w:rPr>
          <w:rFonts w:ascii="ˎ̥" w:hAnsi="ˎ̥" w:eastAsia="宋体" w:cs="宋体"/>
          <w:b/>
          <w:color w:val="000000"/>
          <w:kern w:val="36"/>
          <w:sz w:val="27"/>
          <w:szCs w:val="27"/>
        </w:rPr>
      </w:pPr>
      <w:r>
        <w:rPr>
          <w:rFonts w:ascii="ˎ̥" w:hAnsi="ˎ̥" w:eastAsia="宋体" w:cs="宋体"/>
          <w:b/>
          <w:color w:val="000000"/>
          <w:kern w:val="36"/>
          <w:sz w:val="27"/>
          <w:szCs w:val="27"/>
        </w:rPr>
        <w:t>算命瞎子</w:t>
      </w:r>
    </w:p>
    <w:tbl>
      <w:tblPr>
        <w:tblStyle w:val="9"/>
        <w:tblW w:w="3600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540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凄凉的胡琴拉长了下午，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偏街小巷不见个主顾；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他又抱胡琴向黄昏诉苦：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空走一天只赚到孤独！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他能把别人的命运说得分明，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他自己的命运却让人牵引：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一个女孩伴他将残年度过，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一根拐杖尝尽他世路的坎坷！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after="30"/>
        <w:ind w:left="330" w:right="330"/>
        <w:jc w:val="center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/>
        <w:jc w:val="center"/>
        <w:outlineLvl w:val="0"/>
        <w:rPr>
          <w:rFonts w:ascii="ˎ̥" w:hAnsi="ˎ̥" w:eastAsia="宋体" w:cs="宋体"/>
          <w:b/>
          <w:color w:val="000000"/>
          <w:kern w:val="36"/>
          <w:sz w:val="27"/>
          <w:szCs w:val="27"/>
        </w:rPr>
      </w:pPr>
      <w:r>
        <w:rPr>
          <w:rFonts w:ascii="ˎ̥" w:hAnsi="ˎ̥" w:eastAsia="宋体" w:cs="宋体"/>
          <w:b/>
          <w:color w:val="000000"/>
          <w:kern w:val="36"/>
          <w:sz w:val="27"/>
          <w:szCs w:val="27"/>
        </w:rPr>
        <w:t>招魂的短笛</w:t>
      </w:r>
    </w:p>
    <w:tbl>
      <w:tblPr>
        <w:tblStyle w:val="9"/>
        <w:tblW w:w="5760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00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魂兮归来，母亲啊，东方不可以久留，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诞生台风的热带海，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七月的北太平洋气压很低。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魂兮归来，母亲啊，南方不可以久留，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太阳火车的单行道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七月的赤道灸行人的脚心。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魂兮归来，母亲啊，北方不可以久留，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驯鹿的白色王国，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七月里没有安息夜，只有白昼。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魂兮归来，母亲啊，异国不可以久留。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小小的骨灰匣梦寐在落地窗畔，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伴着你手栽的小植物们。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归来啊，母亲，来守你火后的小城。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春天来时，我将踏湿冷的清明路，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葬你于故乡的一个小坟。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葬你于江南，江南的一个小镇。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垂柳的垂发直垂到你的坟上，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等春天来时，你要做一个女孩子的梦，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梦见你的母亲。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而清明的路上，母亲啊，我的足印将深深，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柳树的长发上滴着雨，母亲啊，滴着我的回忆，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魂兮归来，母亲啊，来守这四方的空城。</w:t>
            </w:r>
          </w:p>
        </w:tc>
      </w:tr>
    </w:tbl>
    <w:p>
      <w:pPr>
        <w:widowControl/>
        <w:spacing w:after="30"/>
        <w:ind w:left="330" w:right="330"/>
        <w:jc w:val="center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right="330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/>
        <w:jc w:val="center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/>
        <w:jc w:val="center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/>
        <w:jc w:val="center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/>
        <w:jc w:val="center"/>
        <w:outlineLvl w:val="0"/>
        <w:rPr>
          <w:rFonts w:hint="eastAsia" w:ascii="ˎ̥" w:hAnsi="ˎ̥" w:eastAsia="宋体" w:cs="宋体"/>
          <w:b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/>
        <w:jc w:val="center"/>
        <w:outlineLvl w:val="0"/>
        <w:rPr>
          <w:rFonts w:ascii="ˎ̥" w:hAnsi="ˎ̥" w:eastAsia="宋体" w:cs="宋体"/>
          <w:b/>
          <w:color w:val="000000"/>
          <w:kern w:val="36"/>
          <w:sz w:val="27"/>
          <w:szCs w:val="27"/>
        </w:rPr>
      </w:pPr>
      <w:r>
        <w:rPr>
          <w:rFonts w:ascii="ˎ̥" w:hAnsi="ˎ̥" w:eastAsia="宋体" w:cs="宋体"/>
          <w:b/>
          <w:color w:val="000000"/>
          <w:kern w:val="36"/>
          <w:sz w:val="27"/>
          <w:szCs w:val="27"/>
        </w:rPr>
        <w:t>西螺大桥</w:t>
      </w:r>
    </w:p>
    <w:tbl>
      <w:tblPr>
        <w:tblStyle w:val="9"/>
        <w:tblW w:w="5490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430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矗然，钢的灵魂醒着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严肃的静铿锵着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西螺平原的海风猛撼着这座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力的图案，美的网，猛撼着这座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意志之塔的每一根神经，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猛撼着，而且绝望地啸着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而铁钉的齿紧紧咬着，铁臂的手紧紧握着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严肃的静。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于是，我的灵魂也醒了，我知道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既渡的我将异于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未渡的我，我知道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彼岸的我不能复原为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此岸的我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但命运自神秘的一点伸过来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一千条欢迎的臂，我必须渡河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面临通向另一个世界的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走廊，我微微地颤抖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但西螺平原的壮阔的风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迎面扑来，告我以海在彼端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我微微地颤抖，但是我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必须渡河！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矗立着，庞大的沉默。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醒着，钢的灵魂。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　　　　　　　　　1958.3.13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附注：三月七日与夏菁同车北返，将渡西螺大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桥，停车摄影多帧。守桥警员向我借望远镜窥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望桥的彼端良久，且说：“守桥这么久，一直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还不知那一头是什么样子呢！”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after="30"/>
        <w:ind w:left="330" w:right="330"/>
        <w:jc w:val="center"/>
        <w:outlineLvl w:val="0"/>
        <w:rPr>
          <w:rFonts w:ascii="ˎ̥" w:hAnsi="ˎ̥" w:eastAsia="宋体" w:cs="宋体"/>
          <w:b/>
          <w:color w:val="000000"/>
          <w:kern w:val="36"/>
          <w:sz w:val="27"/>
          <w:szCs w:val="27"/>
        </w:rPr>
      </w:pPr>
      <w:r>
        <w:rPr>
          <w:rFonts w:ascii="ˎ̥" w:hAnsi="ˎ̥" w:eastAsia="宋体" w:cs="宋体"/>
          <w:b/>
          <w:color w:val="000000"/>
          <w:kern w:val="36"/>
          <w:sz w:val="27"/>
          <w:szCs w:val="27"/>
        </w:rPr>
        <w:t>钟乳石</w:t>
      </w:r>
    </w:p>
    <w:tbl>
      <w:tblPr>
        <w:tblStyle w:val="9"/>
        <w:tblW w:w="4410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350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又是葡萄架顶悬着累累的夏，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往事，竟成串了——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被摘于异乡人微颤的手指，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仍是那怯紫色的酸涩，仍是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那不可企及的浑圆，那不可仰攀的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成熟，与完整，与甜。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今年的五月，一切依然如旧，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光辉依然存在，但火的灵魂已死。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也许我们已不再年轻，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也许我们已不再流行，用心跳的次数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计算下次约会的距离；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也许白鸟已射落，天鹅湖已枯干，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而小情人的红菱艳的鞋尖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也不再叮叮点过我的梦境。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逝了，邓肯，逝了，奥芬巴哈，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逝了，安娜·巴芙罗娃；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醒自疯狂的假面舞会，我们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发现自己在古典的林荫大道上散步。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而时间的长廊上充满了回音，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我们不得不轻轻地窃语，向一尊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残废了的美神的雕像。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而灵魂的花岗岩穴里有原始的雕刻，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以最初的怀念凿成。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擎起火把我们发现那被遗忘的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钟乳石与钟乳石，蛛网与蛛网……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而时间的长廊上充满了回音。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　　　　       1958年5月26日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after="30"/>
        <w:ind w:left="330" w:right="330" w:firstLine="3117" w:firstLineChars="1150"/>
        <w:outlineLvl w:val="0"/>
        <w:rPr>
          <w:rFonts w:ascii="ˎ̥" w:hAnsi="ˎ̥" w:eastAsia="宋体" w:cs="宋体"/>
          <w:b/>
          <w:color w:val="000000"/>
          <w:kern w:val="36"/>
          <w:sz w:val="27"/>
          <w:szCs w:val="27"/>
        </w:rPr>
      </w:pPr>
      <w:r>
        <w:rPr>
          <w:rFonts w:ascii="ˎ̥" w:hAnsi="ˎ̥" w:eastAsia="宋体" w:cs="宋体"/>
          <w:b/>
          <w:color w:val="000000"/>
          <w:kern w:val="36"/>
          <w:sz w:val="27"/>
          <w:szCs w:val="27"/>
        </w:rPr>
        <w:t>我之固体化</w:t>
      </w:r>
    </w:p>
    <w:tbl>
      <w:tblPr>
        <w:tblStyle w:val="9"/>
        <w:tblW w:w="5760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00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在此地，在国际的鸡尾酒里，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我仍是一块拒绝溶化的冰——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常保持零下的冷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和固体的坚度。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我本来也是很液体的，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也很爱流动，很容易沸腾，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很爱玩虹的滑梯。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但中国的太阳距我太远，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我结晶了，透明且硬，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且无法自动还原。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         1959．3．10 午夜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附注：同班有菲律宾人，日本人，澳大利亚人，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爱尔兰人，当然，还有美国的北佬们。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after="30"/>
        <w:ind w:left="330" w:right="330" w:firstLine="3795" w:firstLineChars="1400"/>
        <w:outlineLvl w:val="0"/>
        <w:rPr>
          <w:rFonts w:ascii="ˎ̥" w:hAnsi="ˎ̥" w:eastAsia="宋体" w:cs="宋体"/>
          <w:b/>
          <w:color w:val="000000"/>
          <w:kern w:val="36"/>
          <w:sz w:val="27"/>
          <w:szCs w:val="27"/>
        </w:rPr>
      </w:pPr>
      <w:r>
        <w:rPr>
          <w:rFonts w:ascii="ˎ̥" w:hAnsi="ˎ̥" w:eastAsia="宋体" w:cs="宋体"/>
          <w:b/>
          <w:color w:val="000000"/>
          <w:kern w:val="36"/>
          <w:sz w:val="27"/>
          <w:szCs w:val="27"/>
        </w:rPr>
        <w:t>天问</w:t>
      </w:r>
    </w:p>
    <w:tbl>
      <w:tblPr>
        <w:tblStyle w:val="9"/>
        <w:tblW w:w="4770" w:type="dxa"/>
        <w:tblCellSpacing w:w="15" w:type="dxa"/>
        <w:tblInd w:w="3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10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水上的霞光呵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一条接一条，何以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都没入了暮色了呢？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地上的灯光呵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一盏接一盏，何以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都没入了夜色了呢？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天上的星光呵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一颗接一颗，何以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都没入了曙色了呢？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我们的生命呵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一天接一天，何以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都归于永恒了呢？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而当我走时呵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把我接走的，究竟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是怎样的天色呢？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是暮色吗昏昏？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是夜色吗沉沉？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是曙色吗耿耿？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spacing w:after="30"/>
              <w:ind w:left="330" w:right="330" w:firstLine="813" w:firstLineChars="300"/>
              <w:outlineLvl w:val="0"/>
              <w:rPr>
                <w:rFonts w:ascii="ˎ̥" w:hAnsi="ˎ̥" w:eastAsia="宋体" w:cs="宋体"/>
                <w:b/>
                <w:color w:val="000000"/>
                <w:kern w:val="36"/>
                <w:sz w:val="27"/>
                <w:szCs w:val="27"/>
              </w:rPr>
            </w:pPr>
            <w:r>
              <w:rPr>
                <w:rFonts w:ascii="ˎ̥" w:hAnsi="ˎ̥" w:eastAsia="宋体" w:cs="宋体"/>
                <w:b/>
                <w:color w:val="000000"/>
                <w:kern w:val="36"/>
                <w:sz w:val="27"/>
                <w:szCs w:val="27"/>
              </w:rPr>
              <w:t>火浴</w:t>
            </w:r>
          </w:p>
          <w:tbl>
            <w:tblPr>
              <w:tblStyle w:val="9"/>
              <w:tblW w:w="4320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32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260" w:type="dxa"/>
                  <w:vAlign w:val="center"/>
                </w:tcPr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一种不灭的向往 向不同的元素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向不同的空间 至热 或者至冷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不知该上升 或是该下降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该上升如凤凰 在火难中上升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或是浮於流动的透明 一氅天鹅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一片纯白的形象 映着自我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长颈与丰躯 全由弧线构成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有一种欲望 要洗濯 也需要焚烧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净化的过程 两者 都需要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沉淀的需要沉淀 飘扬的 飘扬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赴水为禽 扑火为鸟 火鸟与水禽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则我应选择 选择哪一种过程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西方有一只天鹅 游泳在冰海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那是寒带 一种超人的气候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那里冰结寂寞结冰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寂是静止的时间 倒影多完整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曾经 每一只野雁都是天鹅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水波粼粼 似幻亦似真 在东方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在炎炎的东 有一只凤凰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从火中来的仍回到火中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一步一个火种 蹈着烈焰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烧死鸦族 烧不死凤雏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一羽太阳在颤动的永恒里上升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清者自清 火是勇士的行程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光荣的轮回是灵魂 从元素到元素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白孔雀 天鹅 鹤 白衣白扇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时间静止 中间栖着智士 隐士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永远流动 永远的烈焰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涤净勇士的罪过 勇士的血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则灵魂 你应该如何选择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你选择冷中之冷或热中之热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选择冰海或是选择太阳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有洁净的灵魂啊恒是不洁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或浴於冰或浴於火都是完成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都是可慕的完成 而浴於火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火浴更可慕 火浴更难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火比水更透明 比火更深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火啊 永生之门 用死亡拱成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用死亡拱成 一座弧形的挑战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说 未拥抱死的 不能诞生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是鸦族是凤裔决定在一瞬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一瞬间 咽火的那种意志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千杖交笞 接受那样的极刑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向交诟的千舌坦然大呼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我无罪！ 我无罪！ 我无罪！ 烙背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黥面 我仍是我 仍是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清醒的我 灵魂啊 醒者何辜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张扬燃烧的双臂 似闻远方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时间的飓风在啸呼我的翅膀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毛发悲泣 骨骸呻呤 用自己的血液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煎熬自己 飞 凤雏 你的新生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乱曰: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我的歌是一种不灭的向往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我的血沸停腾 为火浴灵魂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蓝墨水中 听 有火的歌声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扬起 死后更清晰 也更高亢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after="30"/>
              <w:ind w:left="330" w:right="330"/>
              <w:jc w:val="center"/>
              <w:outlineLvl w:val="0"/>
              <w:rPr>
                <w:rFonts w:hint="eastAsia" w:ascii="ˎ̥" w:hAnsi="ˎ̥" w:eastAsia="宋体" w:cs="宋体"/>
                <w:b/>
                <w:color w:val="000000"/>
                <w:kern w:val="36"/>
                <w:sz w:val="27"/>
                <w:szCs w:val="27"/>
              </w:rPr>
            </w:pPr>
          </w:p>
          <w:p>
            <w:pPr>
              <w:widowControl/>
              <w:spacing w:after="30"/>
              <w:ind w:left="330" w:right="330"/>
              <w:jc w:val="center"/>
              <w:outlineLvl w:val="0"/>
              <w:rPr>
                <w:rFonts w:ascii="ˎ̥" w:hAnsi="ˎ̥" w:eastAsia="宋体" w:cs="宋体"/>
                <w:b/>
                <w:color w:val="000000"/>
                <w:kern w:val="36"/>
                <w:sz w:val="27"/>
                <w:szCs w:val="27"/>
              </w:rPr>
            </w:pPr>
            <w:r>
              <w:rPr>
                <w:rFonts w:ascii="ˎ̥" w:hAnsi="ˎ̥" w:eastAsia="宋体" w:cs="宋体"/>
                <w:b/>
                <w:color w:val="000000"/>
                <w:kern w:val="36"/>
                <w:sz w:val="27"/>
                <w:szCs w:val="27"/>
              </w:rPr>
              <w:t>或者所谓春天</w:t>
            </w:r>
          </w:p>
          <w:tbl>
            <w:tblPr>
              <w:tblStyle w:val="9"/>
              <w:tblW w:w="4680" w:type="dxa"/>
              <w:jc w:val="center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680"/>
            </w:tblGrid>
            <w:tr>
              <w:tblPrEx>
                <w:tblLayout w:type="fixed"/>
              </w:tblPrEx>
              <w:trPr>
                <w:tblCellSpacing w:w="15" w:type="dxa"/>
                <w:jc w:val="center"/>
              </w:trPr>
              <w:tc>
                <w:tcPr>
                  <w:tcW w:w="4620" w:type="dxa"/>
                  <w:vAlign w:val="center"/>
                </w:tcPr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或者所谓春天也不过就在电话亭的那边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厦门街的那边有一些蠢蠢的记忆的那边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航空信就从那里开始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眼睛就从那里忍受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邮戳邮戳邮戳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各种文字的打击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或者所谓春天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最后也不过就是这样子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一些受伤的记忆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一些欲望和灰尘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或者所谓春天也只是一种清脆的标本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一张书签曾是水仙或蝴蝶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after="30"/>
        <w:ind w:right="330"/>
        <w:outlineLvl w:val="0"/>
        <w:rPr>
          <w:rFonts w:hint="eastAsia" w:ascii="ˎ̥" w:hAnsi="ˎ̥" w:eastAsia="宋体" w:cs="宋体"/>
          <w:color w:val="000000"/>
          <w:kern w:val="36"/>
          <w:sz w:val="27"/>
          <w:szCs w:val="27"/>
        </w:rPr>
      </w:pPr>
    </w:p>
    <w:p>
      <w:pPr>
        <w:widowControl/>
        <w:spacing w:after="30"/>
        <w:ind w:left="330" w:right="330"/>
        <w:jc w:val="center"/>
        <w:outlineLvl w:val="0"/>
        <w:rPr>
          <w:rFonts w:ascii="ˎ̥" w:hAnsi="ˎ̥" w:eastAsia="宋体" w:cs="宋体"/>
          <w:b/>
          <w:color w:val="000000"/>
          <w:kern w:val="36"/>
          <w:sz w:val="27"/>
          <w:szCs w:val="27"/>
        </w:rPr>
      </w:pPr>
      <w:r>
        <w:rPr>
          <w:rFonts w:ascii="ˎ̥" w:hAnsi="ˎ̥" w:eastAsia="宋体" w:cs="宋体"/>
          <w:b/>
          <w:color w:val="000000"/>
          <w:kern w:val="36"/>
          <w:sz w:val="27"/>
          <w:szCs w:val="27"/>
        </w:rPr>
        <w:t>银叶板痕</w:t>
      </w:r>
    </w:p>
    <w:tbl>
      <w:tblPr>
        <w:tblStyle w:val="9"/>
        <w:tblpPr w:leftFromText="180" w:rightFromText="180" w:vertAnchor="text" w:horzAnchor="margin" w:tblpXSpec="center" w:tblpY="278"/>
        <w:tblW w:w="6818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758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那一棵老树会把自己的故事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说的这么露骨呢？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不必寻根了，一切的传说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赤裸裸都罗列在眼前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半亩的龙骨嶙峋，蛟筋杂错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蟠踞成一只飞不去的海妖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轻一点吧，嘘，轻一点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防他突然会醒来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千只蠕蠢，把你拌一跤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spacing w:after="30"/>
              <w:ind w:left="330" w:right="330"/>
              <w:jc w:val="center"/>
              <w:outlineLvl w:val="0"/>
              <w:rPr>
                <w:rFonts w:hint="eastAsia" w:ascii="ˎ̥" w:hAnsi="ˎ̥" w:eastAsia="宋体" w:cs="宋体"/>
                <w:b/>
                <w:color w:val="000000"/>
                <w:kern w:val="36"/>
                <w:sz w:val="27"/>
                <w:szCs w:val="27"/>
              </w:rPr>
            </w:pPr>
          </w:p>
          <w:p>
            <w:pPr>
              <w:widowControl/>
              <w:spacing w:after="30"/>
              <w:ind w:left="330" w:right="330"/>
              <w:jc w:val="center"/>
              <w:outlineLvl w:val="0"/>
              <w:rPr>
                <w:rFonts w:ascii="ˎ̥" w:hAnsi="ˎ̥" w:eastAsia="宋体" w:cs="宋体"/>
                <w:b/>
                <w:color w:val="000000"/>
                <w:kern w:val="36"/>
                <w:sz w:val="27"/>
                <w:szCs w:val="27"/>
              </w:rPr>
            </w:pPr>
            <w:r>
              <w:rPr>
                <w:rFonts w:ascii="ˎ̥" w:hAnsi="ˎ̥" w:eastAsia="宋体" w:cs="宋体"/>
                <w:b/>
                <w:color w:val="000000"/>
                <w:kern w:val="36"/>
                <w:sz w:val="27"/>
                <w:szCs w:val="27"/>
              </w:rPr>
              <w:t>民歌</w:t>
            </w:r>
          </w:p>
          <w:tbl>
            <w:tblPr>
              <w:tblStyle w:val="9"/>
              <w:tblW w:w="6728" w:type="dxa"/>
              <w:jc w:val="center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728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6668" w:type="dxa"/>
                  <w:vAlign w:val="center"/>
                </w:tcPr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传说北方有一首民歌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只有黄河的肺活量能歌唱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从青海到黄海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　风　也听见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　沙　也听见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如果黄河冻成了冰河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还有长江最最母性的鼻音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从高原到平原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　鱼　也听见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　龙　也听见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如果长江冻成了冰河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还有我，还有我的红海在呼啸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从早潮到晚潮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　醒　也听见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　梦　也听见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有一天我的血也结冰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还有你的血他的血在合唱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从Ａ型到Ｏ型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　哭　也听见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　笑　也听见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　　　　   　1971.12.18</w:t>
                  </w:r>
                </w:p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after="30"/>
                    <w:ind w:right="330"/>
                    <w:outlineLvl w:val="0"/>
                    <w:rPr>
                      <w:rFonts w:hint="eastAsia" w:ascii="ˎ̥" w:hAnsi="ˎ̥" w:eastAsia="宋体" w:cs="宋体"/>
                      <w:b/>
                      <w:color w:val="000000"/>
                      <w:kern w:val="36"/>
                      <w:sz w:val="27"/>
                      <w:szCs w:val="27"/>
                    </w:rPr>
                  </w:pPr>
                </w:p>
                <w:p>
                  <w:pPr>
                    <w:widowControl/>
                    <w:spacing w:after="30"/>
                    <w:ind w:left="330" w:right="330"/>
                    <w:jc w:val="center"/>
                    <w:outlineLvl w:val="0"/>
                    <w:rPr>
                      <w:rFonts w:hint="eastAsia" w:ascii="ˎ̥" w:hAnsi="ˎ̥" w:eastAsia="宋体" w:cs="宋体"/>
                      <w:b/>
                      <w:color w:val="000000"/>
                      <w:kern w:val="36"/>
                      <w:sz w:val="27"/>
                      <w:szCs w:val="27"/>
                    </w:rPr>
                  </w:pPr>
                </w:p>
                <w:p>
                  <w:pPr>
                    <w:widowControl/>
                    <w:spacing w:after="30"/>
                    <w:ind w:left="330" w:right="330"/>
                    <w:jc w:val="center"/>
                    <w:outlineLvl w:val="0"/>
                    <w:rPr>
                      <w:rFonts w:ascii="ˎ̥" w:hAnsi="ˎ̥" w:eastAsia="宋体" w:cs="宋体"/>
                      <w:b/>
                      <w:color w:val="000000"/>
                      <w:kern w:val="36"/>
                      <w:sz w:val="27"/>
                      <w:szCs w:val="27"/>
                    </w:rPr>
                  </w:pPr>
                  <w:r>
                    <w:rPr>
                      <w:rFonts w:ascii="ˎ̥" w:hAnsi="ˎ̥" w:eastAsia="宋体" w:cs="宋体"/>
                      <w:b/>
                      <w:color w:val="000000"/>
                      <w:kern w:val="36"/>
                      <w:sz w:val="27"/>
                      <w:szCs w:val="27"/>
                    </w:rPr>
                    <w:t>海棠纹身</w:t>
                  </w:r>
                </w:p>
                <w:tbl>
                  <w:tblPr>
                    <w:tblStyle w:val="9"/>
                    <w:tblW w:w="5130" w:type="dxa"/>
                    <w:jc w:val="center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5130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5070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一向忘了左胸口有一小块伤痕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为什么会在那里，是刀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挑的，还是剑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削的，还是谁温柔的唇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不温柔的阻咒所吻？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直到晚年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心脏发痛的那天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从镜中的裸体他发现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那块疤，那块疤已长大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谁当胸一掌的手印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一只血蟹，一张海棠纹身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那扭曲变貌的图形他惊视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那海棠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究竟是外伤还是内伤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再也分不清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widowControl/>
                          <w:spacing w:after="30"/>
                          <w:ind w:left="330" w:right="330"/>
                          <w:jc w:val="center"/>
                          <w:outlineLvl w:val="0"/>
                          <w:rPr>
                            <w:rFonts w:hint="eastAsia" w:ascii="ˎ̥" w:hAnsi="ˎ̥" w:eastAsia="宋体" w:cs="宋体"/>
                            <w:b/>
                            <w:color w:val="000000"/>
                            <w:kern w:val="36"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widowControl/>
                          <w:spacing w:after="30"/>
                          <w:ind w:left="330" w:right="330" w:firstLine="678" w:firstLineChars="250"/>
                          <w:outlineLvl w:val="0"/>
                          <w:rPr>
                            <w:rFonts w:hint="eastAsia" w:ascii="ˎ̥" w:hAnsi="ˎ̥" w:eastAsia="宋体" w:cs="宋体"/>
                            <w:b/>
                            <w:color w:val="000000"/>
                            <w:kern w:val="36"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widowControl/>
                          <w:spacing w:after="30"/>
                          <w:ind w:left="330" w:right="330" w:firstLine="678" w:firstLineChars="250"/>
                          <w:outlineLvl w:val="0"/>
                          <w:rPr>
                            <w:rFonts w:hint="eastAsia" w:ascii="ˎ̥" w:hAnsi="ˎ̥" w:eastAsia="宋体" w:cs="宋体"/>
                            <w:b/>
                            <w:color w:val="000000"/>
                            <w:kern w:val="36"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widowControl/>
                          <w:spacing w:after="30"/>
                          <w:ind w:left="330" w:right="330" w:firstLine="678" w:firstLineChars="250"/>
                          <w:outlineLvl w:val="0"/>
                          <w:rPr>
                            <w:rFonts w:hint="eastAsia" w:ascii="ˎ̥" w:hAnsi="ˎ̥" w:eastAsia="宋体" w:cs="宋体"/>
                            <w:b/>
                            <w:color w:val="000000"/>
                            <w:kern w:val="36"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widowControl/>
                          <w:spacing w:after="30"/>
                          <w:ind w:left="330" w:right="330" w:firstLine="678" w:firstLineChars="250"/>
                          <w:outlineLvl w:val="0"/>
                          <w:rPr>
                            <w:rFonts w:ascii="ˎ̥" w:hAnsi="ˎ̥" w:eastAsia="宋体" w:cs="宋体"/>
                            <w:b/>
                            <w:color w:val="000000"/>
                            <w:kern w:val="36"/>
                            <w:sz w:val="27"/>
                            <w:szCs w:val="27"/>
                          </w:rPr>
                        </w:pPr>
                        <w:r>
                          <w:rPr>
                            <w:rFonts w:ascii="ˎ̥" w:hAnsi="ˎ̥" w:eastAsia="宋体" w:cs="宋体"/>
                            <w:b/>
                            <w:color w:val="000000"/>
                            <w:kern w:val="36"/>
                            <w:sz w:val="27"/>
                            <w:szCs w:val="27"/>
                          </w:rPr>
                          <w:t>莲的联想</w:t>
                        </w:r>
                      </w:p>
                      <w:tbl>
                        <w:tblPr>
                          <w:tblStyle w:val="9"/>
                          <w:tblW w:w="5040" w:type="dxa"/>
                          <w:jc w:val="center"/>
                          <w:tblCellSpacing w:w="15" w:type="dxa"/>
                          <w:tblInd w:w="0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5040"/>
                        </w:tblGrid>
                        <w:tr>
                          <w:tblPrEx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4980" w:type="dxa"/>
                              <w:vAlign w:val="center"/>
                            </w:tcPr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已经进入中年，还如此迷信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  迷信着美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对此莲池，我欲下跪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想起爱情已死了很久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  想起爱情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最初的烦恼，最后的玩具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想起西方，水仙也渴毙了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  拜伦的坟上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为一只死蝉，鸦在争吵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战争不因海明威不在而停止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  仍有人喜欢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在这种火光中来写日记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虚无成为流行的癌症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  当黄昏来袭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许多灵魂便告别肉体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我的却拒绝远行，我愿在此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  伴每一朵莲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守小千世界，守住神秘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是以东方甚远，东方甚近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  心中有神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则莲合为座，莲叠如台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诺，叶何田田，莲何翩翩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  你可能想象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美在其中，神在其上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我在其侧，我在其间，我是蜻蜓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  风中有尘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有火药味。需要拭泪，我的眼睛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hint="eastAsia"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                  1961．11．10</w:t>
                              </w:r>
                            </w:p>
                            <w:p>
                              <w:pPr>
                                <w:widowControl/>
                                <w:spacing w:after="30"/>
                                <w:ind w:right="330"/>
                                <w:outlineLvl w:val="0"/>
                                <w:rPr>
                                  <w:rFonts w:hint="eastAsia" w:ascii="ˎ̥" w:hAnsi="ˎ̥" w:eastAsia="宋体" w:cs="宋体"/>
                                  <w:b/>
                                  <w:color w:val="000000"/>
                                  <w:kern w:val="36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hint="eastAsia" w:ascii="ˎ̥" w:hAnsi="ˎ̥" w:eastAsia="宋体" w:cs="宋体"/>
                                  <w:b/>
                                  <w:color w:val="000000"/>
                                  <w:kern w:val="36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widowControl/>
                                <w:spacing w:after="30"/>
                                <w:ind w:left="330" w:right="330" w:firstLine="1084" w:firstLineChars="400"/>
                                <w:outlineLvl w:val="0"/>
                                <w:rPr>
                                  <w:rFonts w:ascii="ˎ̥" w:hAnsi="ˎ̥" w:eastAsia="宋体" w:cs="宋体"/>
                                  <w:b/>
                                  <w:color w:val="000000"/>
                                  <w:kern w:val="36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ˎ̥" w:hAnsi="ˎ̥" w:eastAsia="宋体" w:cs="宋体"/>
                                  <w:b/>
                                  <w:color w:val="000000"/>
                                  <w:kern w:val="36"/>
                                  <w:sz w:val="27"/>
                                  <w:szCs w:val="27"/>
                                </w:rPr>
                                <w:t>问烛</w:t>
                              </w:r>
                            </w:p>
                            <w:tbl>
                              <w:tblPr>
                                <w:tblStyle w:val="9"/>
                                <w:tblW w:w="4950" w:type="dxa"/>
                                <w:jc w:val="center"/>
                                <w:tblCellSpacing w:w="15" w:type="dxa"/>
                                <w:tblInd w:w="0" w:type="dxa"/>
                                <w:tblLayout w:type="fixed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</w:tblPr>
                              <w:tblGrid>
                                <w:gridCol w:w="4950"/>
                              </w:tblGrid>
                              <w:tr>
                                <w:tblPrEx>
                                  <w:tblLayout w:type="fixed"/>
                                </w:tblPrEx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4890" w:type="dxa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偶然，在停电的晚上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一截白蜡烛有心伴我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去探久已失落的世界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看它殷勤带路的姿势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和眷眷照顾着我的清光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是那样熟悉而可亲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不免令人怀疑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它就是小时后巴山夜雨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陪我念书到梦的边缘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才黯然化烟而去的那枝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每一截蜡烛有一段故事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用蕊心细细地诉给火听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桌上的那一截真的就是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四十年前相望的那枝？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真的就是吗，烛啊，我问你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一阵风过你轻轻地摇头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有意无意地像在说否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有意无意地又像在说是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就算你真是从前的那截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在恍然之间被我认出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又怎能指望，在摇幻的光中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你也认得出这就是我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认出眼前，咳，这陌生的白发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就是当日乌丝的少年？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spacing w:after="30"/>
                                      <w:ind w:right="330"/>
                                      <w:outlineLvl w:val="0"/>
                                      <w:rPr>
                                        <w:rFonts w:hint="eastAsia" w:ascii="ˎ̥" w:hAnsi="ˎ̥" w:eastAsia="宋体" w:cs="宋体"/>
                                        <w:color w:val="000000"/>
                                        <w:kern w:val="36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spacing w:after="30"/>
                                      <w:ind w:left="330" w:right="330"/>
                                      <w:jc w:val="center"/>
                                      <w:outlineLvl w:val="0"/>
                                      <w:rPr>
                                        <w:rFonts w:hint="eastAsia" w:ascii="ˎ̥" w:hAnsi="ˎ̥" w:eastAsia="宋体" w:cs="宋体"/>
                                        <w:color w:val="000000"/>
                                        <w:kern w:val="36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spacing w:after="30"/>
                                      <w:ind w:left="330" w:right="330"/>
                                      <w:jc w:val="center"/>
                                      <w:outlineLvl w:val="0"/>
                                      <w:rPr>
                                        <w:rFonts w:ascii="ˎ̥" w:hAnsi="ˎ̥" w:eastAsia="宋体" w:cs="宋体"/>
                                        <w:b/>
                                        <w:color w:val="000000"/>
                                        <w:kern w:val="36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ˎ̥" w:hAnsi="ˎ̥" w:eastAsia="宋体" w:cs="宋体"/>
                                        <w:b/>
                                        <w:color w:val="000000"/>
                                        <w:kern w:val="36"/>
                                        <w:sz w:val="27"/>
                                        <w:szCs w:val="27"/>
                                      </w:rPr>
                                      <w:t>等你，在雨中</w:t>
                                    </w:r>
                                  </w:p>
                                  <w:tbl>
                                    <w:tblPr>
                                      <w:tblStyle w:val="9"/>
                                      <w:tblW w:w="4860" w:type="dxa"/>
                                      <w:jc w:val="center"/>
                                      <w:tblCellSpacing w:w="15" w:type="dxa"/>
                                      <w:tblInd w:w="0" w:type="dxa"/>
                                      <w:tblLayout w:type="fixed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</w:tblPr>
                                    <w:tblGrid>
                                      <w:gridCol w:w="4860"/>
                                    </w:tblGrid>
                                    <w:tr>
                                      <w:tblPrEx>
                                        <w:tblLayout w:type="fixed"/>
                                      </w:tblPrEx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4800" w:type="dxa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等你，在雨中，在造虹的雨中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　蝉声沉落，蛙声升起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一池的红莲如红焰，在雨中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你来不来都一样，竟感觉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　每朵莲都像你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尤其隔着黄昏，隔着这样的细雨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永恒，刹那，刹那，永恒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　等你，在时间之外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在时间之内，等你，在刹那，在永恒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如果你的手在我的手里，此刻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　如果你的清芬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在我的鼻孔，我会说，小情人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诺，这只手应该采莲，在吴宫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　这只手应该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摇一柄桂浆，在木兰舟中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一颗星悬在科学馆的飞檐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　耳坠子一般的悬着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瑞士表说都七点了。忽然你走来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步雨后的红莲，翩翩，你走来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　像一首小令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从一则爱情的典故里你走来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从姜白石的词里，有韵地，你走来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hint="eastAsia"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　　　　           1962.5.27夜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hint="eastAsia"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widowControl/>
                                            <w:spacing w:after="30"/>
                                            <w:ind w:left="330" w:right="330"/>
                                            <w:jc w:val="center"/>
                                            <w:outlineLvl w:val="0"/>
                                            <w:rPr>
                                              <w:rFonts w:hint="eastAsia" w:ascii="ˎ̥" w:hAnsi="ˎ̥" w:eastAsia="宋体" w:cs="宋体"/>
                                              <w:b/>
                                              <w:color w:val="000000"/>
                                              <w:kern w:val="36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widowControl/>
                                            <w:spacing w:after="30"/>
                                            <w:ind w:left="330" w:right="330"/>
                                            <w:jc w:val="center"/>
                                            <w:outlineLvl w:val="0"/>
                                            <w:rPr>
                                              <w:rFonts w:ascii="ˎ̥" w:hAnsi="ˎ̥" w:eastAsia="宋体" w:cs="宋体"/>
                                              <w:b/>
                                              <w:color w:val="000000"/>
                                              <w:kern w:val="36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>
                                            <w:rPr>
                                              <w:rFonts w:ascii="ˎ̥" w:hAnsi="ˎ̥" w:eastAsia="宋体" w:cs="宋体"/>
                                              <w:b/>
                                              <w:color w:val="000000"/>
                                              <w:kern w:val="36"/>
                                              <w:sz w:val="27"/>
                                              <w:szCs w:val="27"/>
                                            </w:rPr>
                                            <w:t>碧潭</w:t>
                                          </w:r>
                                        </w:p>
                                        <w:tbl>
                                          <w:tblPr>
                                            <w:tblStyle w:val="9"/>
                                            <w:tblW w:w="4770" w:type="dxa"/>
                                            <w:jc w:val="center"/>
                                            <w:tblCellSpacing w:w="15" w:type="dxa"/>
                                            <w:tblInd w:w="0" w:type="dxa"/>
                                            <w:tblLayout w:type="fixed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</w:tblPr>
                                          <w:tblGrid>
                                            <w:gridCol w:w="4770"/>
                                          </w:tblGrid>
                                          <w:tr>
                                            <w:tblPrEx>
                                              <w:tblLayout w:type="fixed"/>
                                            </w:tblPrEx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4710" w:type="dxa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十六柄桂浆敲碎青琉璃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几则罗曼史躲在阳伞下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我的，没带来的，我的罗曼史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在河的下游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如果碧潭再玻璃些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就可以照我忧伤的侧影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如果蚱蜢舟再蚱蜢些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我的忧伤就灭顶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八点半。吊桥还未醒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暑假刚开始，夏正年轻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大二女生的笑声在水上飞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飞来蜻蜓，飞去蜻蜓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飞来你。如果你栖在我船尾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这小舟该多轻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这双浆该忆起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谁是西施，谁是范蠡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那就划去太湖，划去洞庭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听唐朝的猿啼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划去潺潺的天河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看你发，在神话里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就覆舟。也是美丽的交通失事了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你在彼岸织你的锦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我在此岸弄我的笛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从上个七夕，到下个七夕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spacing w:after="30"/>
                                                  <w:ind w:left="330" w:right="330"/>
                                                  <w:jc w:val="center"/>
                                                  <w:outlineLvl w:val="0"/>
                                                  <w:rPr>
                                                    <w:rFonts w:hint="eastAsia" w:ascii="ˎ̥" w:hAnsi="ˎ̥" w:eastAsia="宋体" w:cs="宋体"/>
                                                    <w:b/>
                                                    <w:color w:val="000000"/>
                                                    <w:kern w:val="36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spacing w:after="30"/>
                                                  <w:ind w:left="330" w:right="330"/>
                                                  <w:jc w:val="center"/>
                                                  <w:outlineLvl w:val="0"/>
                                                  <w:rPr>
                                                    <w:rFonts w:ascii="ˎ̥" w:hAnsi="ˎ̥" w:eastAsia="宋体" w:cs="宋体"/>
                                                    <w:b/>
                                                    <w:color w:val="000000"/>
                                                    <w:kern w:val="36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ˎ̥" w:hAnsi="ˎ̥" w:eastAsia="宋体" w:cs="宋体"/>
                                                    <w:b/>
                                                    <w:color w:val="000000"/>
                                                    <w:kern w:val="36"/>
                                                    <w:sz w:val="27"/>
                                                    <w:szCs w:val="27"/>
                                                  </w:rPr>
                                                  <w:t>在冷战的年代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Style w:val="9"/>
                                                  <w:tblW w:w="4680" w:type="dxa"/>
                                                  <w:jc w:val="center"/>
                                                  <w:tblCellSpacing w:w="15" w:type="dxa"/>
                                                  <w:tblInd w:w="0" w:type="dxa"/>
                                                  <w:tblLayout w:type="fixed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</w:tblPr>
                                                <w:tblGrid>
                                                  <w:gridCol w:w="4680"/>
                                                </w:tblGrid>
                                                <w:tr>
                                                  <w:tblPrEx>
                                                    <w:tblLayout w:type="fixed"/>
                                                    <w:tblCellMar>
                                                      <w:top w:w="15" w:type="dxa"/>
                                                      <w:left w:w="15" w:type="dxa"/>
                                                      <w:bottom w:w="15" w:type="dxa"/>
                                                      <w:right w:w="15" w:type="dxa"/>
                                                    </w:tblCellMar>
                                                  </w:tblPrEx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4620" w:type="dxa"/>
                                                      <w:vAlign w:val="center"/>
                                                    </w:tcPr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在冷战的年代，走下新生南路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他想起那热战，那热烘烘的抗战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想起芦沟桥，怒吼，桥上所有的狮子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向武士刀，对岸的樱花武士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“万里长城万里长，长城外面——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是故乡”，想起一个民族，怎样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在同一个旋律里咀嚼流亡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从山海关到韶关。  他的家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在长城，不，长江以南，但是那歌调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每一次，都令他心酸酸，鼻子酸酸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“万里长城万里长，长城外面是——”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歌，是平常的歌，不平常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是唱歌的年代，一起唱的人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一起流亡，在后方的一个小镇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一千个叮咛，一千次敲打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邮戳敲打谁人的叮咛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两种面貌是流亡的岁月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正面，是邮票，反面，是车票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一首旧歌，一枚照明弹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二十年前的记忆，忽然，被照明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在冷战的年代，走下新生南路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他想起，那音乐会上，刚才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十七岁，最多是十八，那女孩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还不曾诞生，在他唱歌的年代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今夜那些听众，一大半，还不曾诞生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不知道什么是英租界，日本租界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滇缅路，青年军，草鞋，平价米，草鞋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空空洞洞，防空洞中的岁月，“月光光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照他乡”，月光之外，夷烧弹的火光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停电夜，大轰炸的前夜，也是那样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那样一个晚会，也是那样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好乖好灵的一个女孩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唱同样的那一只歌，唱得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不好，但令他激动而流泪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“不要难过了”，笑笑，她说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“月亮真好，我要你送我回去”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后来她就戴上了他的指环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将爱笑的眼睛，盖印一样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盖在婷婷和幺幺的脸上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那竟是——念多年前的事了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天上的七七，地上的七七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她的墓在观音山，淡水对岸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去年的清明节，前年的清明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走下新生南路，在冷战的年代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他想起，清清冷冷的公寓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一张双人旧床在等他回去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“月亮真好，我要你送我回去”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想起如何，先人的墓在大陆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妻的墓在岛上，幺幺和婷婷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都走了，只剩下他一人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三代分三个，不，四个世界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长城万里，孤蓬万里，月亮真好，他说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一面走下新生南路，在冷战的年代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                      1968.5.7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widowControl/>
                                                  <w:spacing w:after="30"/>
                                                  <w:ind w:left="330" w:right="330"/>
                                                  <w:jc w:val="center"/>
                                                  <w:outlineLvl w:val="0"/>
                                                  <w:rPr>
                                                    <w:rFonts w:ascii="ˎ̥" w:hAnsi="ˎ̥" w:eastAsia="宋体" w:cs="宋体"/>
                                                    <w:b/>
                                                    <w:color w:val="000000"/>
                                                    <w:kern w:val="36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ˎ̥" w:hAnsi="ˎ̥" w:eastAsia="宋体" w:cs="宋体"/>
                                                    <w:b/>
                                                    <w:color w:val="000000"/>
                                                    <w:kern w:val="36"/>
                                                    <w:sz w:val="27"/>
                                                    <w:szCs w:val="27"/>
                                                  </w:rPr>
                                                  <w:t>灰鸽子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Style w:val="9"/>
                                                  <w:tblW w:w="3383" w:type="dxa"/>
                                                  <w:jc w:val="center"/>
                                                  <w:tblCellSpacing w:w="15" w:type="dxa"/>
                                                  <w:tblInd w:w="0" w:type="dxa"/>
                                                  <w:tblLayout w:type="fixed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</w:tblPr>
                                                <w:tblGrid>
                                                  <w:gridCol w:w="3383"/>
                                                </w:tblGrid>
                                                <w:tr>
                                                  <w:tblPrEx>
                                                    <w:tblLayout w:type="fixed"/>
                                                    <w:tblCellMar>
                                                      <w:top w:w="15" w:type="dxa"/>
                                                      <w:left w:w="15" w:type="dxa"/>
                                                      <w:bottom w:w="15" w:type="dxa"/>
                                                      <w:right w:w="15" w:type="dxa"/>
                                                    </w:tblCellMar>
                                                  </w:tblPrEx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323" w:type="dxa"/>
                                                      <w:vAlign w:val="center"/>
                                                    </w:tcPr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废炮怔怔地望着远方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灰鸽子在草地上散步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含含糊糊的一种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诉苦，嘀咕嘀咕嘀咕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一整个下午的念珠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数来数去未数清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海的那边一定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有一个人在念我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有一片唇在惦我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有一张嘴在呵我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呵痒下午的耳朵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下午敏感的耳朵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仰起，在玉蜀黍田里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盛好几英里的寂寞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向晚的日色，冰冰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弥满珍珠色的云层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灰鸽子在废炮下散步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一种含含糊糊的诉苦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含含糊糊在延续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        1966年3月29日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hint="eastAsia"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spacing w:after="30"/>
                                                  <w:ind w:left="330" w:right="330"/>
                                                  <w:jc w:val="center"/>
                                                  <w:outlineLvl w:val="0"/>
                                                  <w:rPr>
                                                    <w:rFonts w:ascii="ˎ̥" w:hAnsi="ˎ̥" w:eastAsia="宋体" w:cs="宋体"/>
                                                    <w:b/>
                                                    <w:color w:val="000000"/>
                                                    <w:kern w:val="36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ˎ̥" w:hAnsi="ˎ̥" w:eastAsia="宋体" w:cs="宋体"/>
                                                    <w:b/>
                                                    <w:color w:val="000000"/>
                                                    <w:kern w:val="36"/>
                                                    <w:sz w:val="27"/>
                                                    <w:szCs w:val="27"/>
                                                  </w:rPr>
                                                  <w:t>大江东去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Style w:val="9"/>
                                                  <w:tblW w:w="4680" w:type="dxa"/>
                                                  <w:jc w:val="center"/>
                                                  <w:tblCellSpacing w:w="15" w:type="dxa"/>
                                                  <w:tblInd w:w="0" w:type="dxa"/>
                                                  <w:tblLayout w:type="fixed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</w:tblPr>
                                                <w:tblGrid>
                                                  <w:gridCol w:w="4680"/>
                                                </w:tblGrid>
                                                <w:tr>
                                                  <w:tblPrEx>
                                                    <w:tblLayout w:type="fixed"/>
                                                    <w:tblCellMar>
                                                      <w:top w:w="15" w:type="dxa"/>
                                                      <w:left w:w="15" w:type="dxa"/>
                                                      <w:bottom w:w="15" w:type="dxa"/>
                                                      <w:right w:w="15" w:type="dxa"/>
                                                    </w:tblCellMar>
                                                  </w:tblPrEx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4620" w:type="dxa"/>
                                                      <w:vAlign w:val="center"/>
                                                    </w:tcPr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大江东去，浪涛腾跃成千古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太阳升火，月亮沉珠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哪一波是捉月人？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哪一浪是溺水的大夫？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赤壁下，人吊髯苏犹似髯苏在吊古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听，鱼龙东去，扰扰多少水族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当我老去，千尺白发飘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该让我曳着离骚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袅袅的离骚曳我归去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汩罗，采石矶之间让我游泳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让不朽的大江为我涤罪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冰肌的江水祝我永生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恰似母亲的手指，孩时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呵痒轻轻，那样的触觉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大江东去，千唇千靥是母亲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舔，我轻轻，吻，我轻轻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亲亲，我赤裸之身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仰泳的姿态是吮吸的资态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源源不绝五千载的灌溉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永不断奶的圣液这乳房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每一滴，都甘美也都悲辛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每一滴都从昆仑山顶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风里霜里和雾里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幕 旷旷神话里走来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大江东去，龙 平媒 向太阳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龙尾黄昏，龙首探入晨光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龙鳞翻动历史，一鳞鳞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一页页，滚不尽的水声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胜者败败者胜高低同样是浪潮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浮亦永恒沉亦永恒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顺是永恒逆是永恒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俯泳仰泳都必须追随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大江东去，枕下终夜是江声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侧左，滔滔在左耳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侧右，滔滔在右颊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侧侧转转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挥刀不断 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hint="eastAsia"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失眠的人头枕三峡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hint="eastAsia"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spacing w:after="30"/>
                                                        <w:ind w:left="330" w:right="330"/>
                                                        <w:jc w:val="center"/>
                                                        <w:outlineLvl w:val="0"/>
                                                        <w:rPr>
                                                          <w:rFonts w:hint="eastAsia" w:ascii="ˎ̥" w:hAnsi="ˎ̥" w:eastAsia="宋体" w:cs="宋体"/>
                                                          <w:b/>
                                                          <w:color w:val="000000"/>
                                                          <w:kern w:val="36"/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spacing w:after="30"/>
                                                        <w:ind w:left="330" w:right="330"/>
                                                        <w:jc w:val="center"/>
                                                        <w:outlineLvl w:val="0"/>
                                                        <w:rPr>
                                                          <w:rFonts w:ascii="ˎ̥" w:hAnsi="ˎ̥" w:eastAsia="宋体" w:cs="宋体"/>
                                                          <w:b/>
                                                          <w:color w:val="000000"/>
                                                          <w:kern w:val="36"/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ˎ̥" w:hAnsi="ˎ̥" w:eastAsia="宋体" w:cs="宋体"/>
                                                          <w:b/>
                                                          <w:color w:val="000000"/>
                                                          <w:kern w:val="36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下次的约会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Style w:val="9"/>
                                                        <w:tblW w:w="4590" w:type="dxa"/>
                                                        <w:jc w:val="center"/>
                                                        <w:tblCellSpacing w:w="15" w:type="dxa"/>
                                                        <w:tblInd w:w="0" w:type="dxa"/>
                                                        <w:tblLayout w:type="fixed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</w:tblPr>
                                                      <w:tblGrid>
                                                        <w:gridCol w:w="4590"/>
                                                      </w:tblGrid>
                                                      <w:tr>
                                                        <w:tblPrEx>
                                                          <w:tblLayout w:type="fixed"/>
                                                          <w:tblCellMar>
                                                            <w:top w:w="15" w:type="dxa"/>
                                                            <w:left w:w="15" w:type="dxa"/>
                                                            <w:bottom w:w="15" w:type="dxa"/>
                                                            <w:right w:w="15" w:type="dxa"/>
                                                          </w:tblCellMar>
                                                        </w:tblPrEx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4530" w:type="dxa"/>
                                                            <w:vAlign w:val="center"/>
                                                          </w:tcPr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 xml:space="preserve">    ——临别殷勤重寄词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 xml:space="preserve">        词中有誓两心知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当我死时，你的名字，如最后一瓣花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自我的唇上飘落。你的手指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是一串串钥匙，玲玲珑珑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握在我手中，让我开启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让我豁然开启，哪一扇门？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握你的手而死是幸运的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听你说，你仍爱我，听你说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凤凰死后还有凤凰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春天死后还有春天，但至少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有一个五月曾属于我们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每一根白发仍为你颤抖，每一根潇骚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都记得旧时候，记得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你踩过的地方绽几朵红莲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你立的地方喷一株水仙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你立在风中，裙也翩翩，发也翩翩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覆你的耳朵于我的胸膛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听我的心说，它倦了，倦了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它已经逾龄，为甄甄啊甄甄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它跳得太强烈，跳得太频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爱情给它太重的负荷，爱情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爱情的一端在此，另一端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在原始。 上次约会在蓝田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再上次，在洛水之滨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在洪荒，在沧海，在星云的叆叆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在记忆啊记忆之外，另一端爱情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下次的约会在何处，在何处？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你说呢，你说，我依你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（你可相信轮回，你可相信？）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死亡的黑袖挡住，我看不清楚，可是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hint="eastAsia"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嗯，我听见了，我一定去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hint="eastAsia"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spacing w:after="30"/>
                                                              <w:ind w:left="330" w:right="330"/>
                                                              <w:jc w:val="center"/>
                                                              <w:outlineLvl w:val="0"/>
                                                              <w:rPr>
                                                                <w:rFonts w:hint="eastAsia" w:ascii="ˎ̥" w:hAnsi="ˎ̥" w:eastAsia="宋体" w:cs="宋体"/>
                                                                <w:b/>
                                                                <w:color w:val="000000"/>
                                                                <w:kern w:val="36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spacing w:after="30"/>
                                                              <w:ind w:left="330" w:right="330"/>
                                                              <w:jc w:val="center"/>
                                                              <w:outlineLvl w:val="0"/>
                                                              <w:rPr>
                                                                <w:rFonts w:ascii="ˎ̥" w:hAnsi="ˎ̥" w:eastAsia="宋体" w:cs="宋体"/>
                                                                <w:b/>
                                                                <w:color w:val="000000"/>
                                                                <w:kern w:val="36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ˎ̥" w:hAnsi="ˎ̥" w:eastAsia="宋体" w:cs="宋体"/>
                                                                <w:b/>
                                                                <w:color w:val="000000"/>
                                                                <w:kern w:val="36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白玉苦瓜</w:t>
                                                            </w:r>
                                                          </w:p>
                                                          <w:tbl>
                                                            <w:tblPr>
                                                              <w:tblStyle w:val="9"/>
                                                              <w:tblW w:w="4500" w:type="dxa"/>
                                                              <w:jc w:val="center"/>
                                                              <w:tblCellSpacing w:w="15" w:type="dxa"/>
                                                              <w:tblInd w:w="0" w:type="dxa"/>
                                                              <w:tblLayout w:type="fixed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</w:tblPr>
                                                            <w:tblGrid>
                                                              <w:gridCol w:w="4500"/>
                                                            </w:tblGrid>
                                                            <w:tr>
                                                              <w:tblPrEx>
                                                                <w:tblLayout w:type="fixed"/>
                                                                <w:tblCellMar>
                                                                  <w:top w:w="15" w:type="dxa"/>
                                                                  <w:left w:w="15" w:type="dxa"/>
                                                                  <w:bottom w:w="15" w:type="dxa"/>
                                                                  <w:right w:w="15" w:type="dxa"/>
                                                                </w:tblCellMar>
                                                              </w:tblPrEx>
                                                              <w:trPr>
                                                                <w:tblCellSpacing w:w="15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440" w:type="dxa"/>
                                                                  <w:vAlign w:val="center"/>
                                                                </w:tcPr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        ——故宫博物院所藏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似醒似睡，缓缓的柔光里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似悠悠醒自歉年的大寐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一只瓜从从容容在成熟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一只苦瓜，不再是色苦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日磨月磋琢出深孕的清莹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看茎须缭绕，叶掌抚抱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哪一年的丰收想一口要吸尽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古中国喂了又喂的乳浆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完满的圆腻啊酣然而饱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那触角，不断向外膨胀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充实每一粒酪白的葡萄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直到瓜尖，仍翘着当日的新鲜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茫茫九州只缩成一张舆图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小时候不知道将它叠起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一任摊开那无穷无尽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硕大似记忆母亲，她的胸脯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你便向那片肥沃匍匐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用蒂用根索她的恩液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苦心的慈悲苦苦哺出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不幸呢还是大幸这婴孩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钟整个大陆的爱在一只苦瓜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皮鞋踩过，马蹄踩过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重吨战车的履带踩过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一丝伤痕也不曾留下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只留下隔玻璃这奇迹难信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犹带着后土依依的祝福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在时光以外奇异的光中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熟着，一个自足的宇宙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饱满而不虞腐烂，一只仙果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不产生在仙山，产在人间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久朽了，你的前身，唉，久朽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为你换胎的那手，那巧腕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千眄万睐巧将你引渡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笑对灵魂在白玉里流转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一首歌，咏生命曾经是瓜而苦 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被永恒引渡，成果而甘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hint="eastAsia"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　　　　　　　　1974.2.11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hint="eastAsia" w:ascii="宋体" w:hAnsi="宋体" w:eastAsia="宋体" w:cs="宋体"/>
                                                                      <w:b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spacing w:after="30"/>
                                                                    <w:ind w:left="330" w:right="330"/>
                                                                    <w:jc w:val="center"/>
                                                                    <w:outlineLvl w:val="0"/>
                                                                    <w:rPr>
                                                                      <w:rFonts w:hint="eastAsia" w:ascii="ˎ̥" w:hAnsi="ˎ̥" w:eastAsia="宋体" w:cs="宋体"/>
                                                                      <w:b/>
                                                                      <w:color w:val="000000"/>
                                                                      <w:kern w:val="36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spacing w:after="30"/>
                                                                    <w:ind w:left="330" w:right="330"/>
                                                                    <w:jc w:val="center"/>
                                                                    <w:outlineLvl w:val="0"/>
                                                                    <w:rPr>
                                                                      <w:rFonts w:ascii="ˎ̥" w:hAnsi="ˎ̥" w:eastAsia="宋体" w:cs="宋体"/>
                                                                      <w:b/>
                                                                      <w:color w:val="000000"/>
                                                                      <w:kern w:val="36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ˎ̥" w:hAnsi="ˎ̥" w:eastAsia="宋体" w:cs="宋体"/>
                                                                      <w:b/>
                                                                      <w:color w:val="000000"/>
                                                                      <w:kern w:val="36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  <w:t>永远，我等</w:t>
                                                                  </w: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Style w:val="9"/>
                                                                    <w:tblW w:w="4410" w:type="dxa"/>
                                                                    <w:jc w:val="center"/>
                                                                    <w:tblCellSpacing w:w="15" w:type="dxa"/>
                                                                    <w:tblInd w:w="0" w:type="dxa"/>
                                                                    <w:tblLayout w:type="fixed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</w:tblPr>
                                                                  <w:tblGrid>
                                                                    <w:gridCol w:w="4410"/>
                                                                  </w:tblGrid>
                                                                  <w:tr>
                                                                    <w:tblPrEx>
                                                                      <w:tblLayout w:type="fixed"/>
                                                                      <w:tblCellMar>
                                                                        <w:top w:w="15" w:type="dxa"/>
                                                                        <w:left w:w="15" w:type="dxa"/>
                                                                        <w:bottom w:w="15" w:type="dxa"/>
                                                                        <w:right w:w="15" w:type="dxa"/>
                                                                      </w:tblCellMar>
                                                                    </w:tblPrEx>
                                                                    <w:trPr>
                                                                      <w:tblCellSpacing w:w="15" w:type="dxa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4350" w:type="dxa"/>
                                                                        <w:vAlign w:val="center"/>
                                                                      </w:tcPr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如果早晨听见你倾吐，最美的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那动词，如果当晚就死去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我又何惧？当我爱时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必爱得凄楚，若不能爱得华丽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你的美无端地将我劈伤，今夏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只要伸臂，便有奇迹降落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在摊开的手掌，便有你的降落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在我的掌心，莲的掌心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例如夏末的黄昏，面对满池清芬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面对静静自燃的灵魂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究竟哪一朵，哪一朵会答应我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如果呼你的小名？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只要池中还有，只要夏日还有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一瓣红艳，又何必和你见面？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莲是甄甄的小名，莲即甄甄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一念甄甄，见莲即见人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只要心中还有，只要梦中还有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还有一瓣清馨，即夏已弥留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即满地残梗，即漫天残星，不死的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仍是莲的灵魂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永远，我等你分唇，启齿，吐那动词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凡爱过的，远不遗忘。反受过伤的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永远有创伤。我的伤痕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红得惊心，烙莲花形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hint="eastAsia"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spacing w:after="30"/>
                                                                          <w:ind w:left="330" w:right="330"/>
                                                                          <w:jc w:val="center"/>
                                                                          <w:outlineLvl w:val="0"/>
                                                                          <w:rPr>
                                                                            <w:rFonts w:hint="eastAsia" w:ascii="ˎ̥" w:hAnsi="ˎ̥" w:eastAsia="宋体" w:cs="宋体"/>
                                                                            <w:b/>
                                                                            <w:color w:val="000000"/>
                                                                            <w:kern w:val="36"/>
                                                                            <w:sz w:val="27"/>
                                                                            <w:szCs w:val="27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spacing w:after="30"/>
                                                                          <w:ind w:left="330" w:right="330"/>
                                                                          <w:jc w:val="center"/>
                                                                          <w:outlineLvl w:val="0"/>
                                                                          <w:rPr>
                                                                            <w:rFonts w:ascii="ˎ̥" w:hAnsi="ˎ̥" w:eastAsia="宋体" w:cs="宋体"/>
                                                                            <w:b/>
                                                                            <w:color w:val="000000"/>
                                                                            <w:kern w:val="36"/>
                                                                            <w:sz w:val="27"/>
                                                                            <w:szCs w:val="27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ˎ̥" w:hAnsi="ˎ̥" w:eastAsia="宋体" w:cs="宋体"/>
                                                                            <w:b/>
                                                                            <w:color w:val="000000"/>
                                                                            <w:kern w:val="36"/>
                                                                            <w:sz w:val="27"/>
                                                                            <w:szCs w:val="27"/>
                                                                          </w:rPr>
                                                                          <w:t>夜色如网</w:t>
                                                                        </w:r>
                                                                      </w:p>
                                                                      <w:tbl>
                                                                        <w:tblPr>
                                                                          <w:tblStyle w:val="9"/>
                                                                          <w:tblW w:w="4140" w:type="dxa"/>
                                                                          <w:jc w:val="center"/>
                                                                          <w:tblCellSpacing w:w="15" w:type="dxa"/>
                                                                          <w:tblInd w:w="0" w:type="dxa"/>
                                                                          <w:tblLayout w:type="fixed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</w:tblPr>
                                                                        <w:tblGrid>
                                                                          <w:gridCol w:w="4140"/>
                                                                        </w:tblGrid>
                                                                        <w:tr>
                                                                          <w:tblPrEx>
                                                                            <w:tblLayout w:type="fixed"/>
                                                                            <w:tblCellMar>
                                                                              <w:top w:w="15" w:type="dxa"/>
                                                                              <w:left w:w="15" w:type="dxa"/>
                                                                              <w:bottom w:w="15" w:type="dxa"/>
                                                                              <w:right w:w="15" w:type="dxa"/>
                                                                            </w:tblCellMar>
                                                                          </w:tblPrEx>
                                                                          <w:trPr>
                                                                            <w:tblCellSpacing w:w="15" w:type="dxa"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4080" w:type="dxa"/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你知道夜色迷离是怎样来袭的吗？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从海上？一盏渔火接一盏渔火？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从陆上？一柱路灯接一柱路灯？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从风上？一只归鸟接一只归鸟？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恢恢的天网疏而不漏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撒网的手向无中生有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你知道是怎样放怎样收的吗？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看坡下斜斜的一行马尾松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须发蓬茸，背光的姿态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愈来愈暧昧，也愈朦胧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面海的那扇长窗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正要说暮色来了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忽然一变色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说，夜色来了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说，灰茫茫的天网无所遗漏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正细孔密洞在收口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无论你在天涯的什么半岛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地角的什么楼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hint="eastAsia"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hint="eastAsia"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spacing w:after="30"/>
                                                                          <w:ind w:left="330" w:right="330"/>
                                                                          <w:jc w:val="center"/>
                                                                          <w:outlineLvl w:val="0"/>
                                                                          <w:rPr>
                                                                            <w:rFonts w:ascii="ˎ̥" w:hAnsi="ˎ̥" w:eastAsia="宋体" w:cs="宋体"/>
                                                                            <w:b/>
                                                                            <w:color w:val="000000"/>
                                                                            <w:kern w:val="36"/>
                                                                            <w:sz w:val="27"/>
                                                                            <w:szCs w:val="27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ˎ̥" w:hAnsi="ˎ̥" w:eastAsia="宋体" w:cs="宋体"/>
                                                                            <w:b/>
                                                                            <w:color w:val="000000"/>
                                                                            <w:kern w:val="36"/>
                                                                            <w:sz w:val="27"/>
                                                                            <w:szCs w:val="27"/>
                                                                          </w:rPr>
                                                                          <w:t>月光光</w:t>
                                                                        </w:r>
                                                                      </w:p>
                                                                      <w:tbl>
                                                                        <w:tblPr>
                                                                          <w:tblStyle w:val="9"/>
                                                                          <w:tblW w:w="4230" w:type="dxa"/>
                                                                          <w:jc w:val="center"/>
                                                                          <w:tblCellSpacing w:w="15" w:type="dxa"/>
                                                                          <w:tblInd w:w="0" w:type="dxa"/>
                                                                          <w:tblLayout w:type="fixed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</w:tblPr>
                                                                        <w:tblGrid>
                                                                          <w:gridCol w:w="4230"/>
                                                                        </w:tblGrid>
                                                                        <w:tr>
                                                                          <w:tblPrEx>
                                                                            <w:tblLayout w:type="fixed"/>
                                                                            <w:tblCellMar>
                                                                              <w:top w:w="15" w:type="dxa"/>
                                                                              <w:left w:w="15" w:type="dxa"/>
                                                                              <w:bottom w:w="15" w:type="dxa"/>
                                                                              <w:right w:w="15" w:type="dxa"/>
                                                                            </w:tblCellMar>
                                                                          </w:tblPrEx>
                                                                          <w:trPr>
                                                                            <w:tblCellSpacing w:w="15" w:type="dxa"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4170" w:type="dxa"/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月光光，月是冰过的砒霜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月如砒，月如霜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落在谁的伤口上？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恐月症和恋月狂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迸发的季节，月光光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幽灵的太阳，太阳的幽灵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死星脸上回光的反映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恋月狂和恐月症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祟着猫，祟着海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祟着苍白的美妇人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太阴下，夜是死亡的边境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偷渡梦，偷渡云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现代远，古代近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恐月症和恋月狂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太阳的膺币，铸两面侧像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海在远方怀孕，今夜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黑猫在瓦上诵经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恋月狂和恐月症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苍白的美妇人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大眼睛的脸，贴在窗上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我也忙了一整夜，把月光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掬在掌，注在瓶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分析化学的成份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分析回忆，分析悲伤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恐月症和恋月狂，月光光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hint="eastAsia"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hint="eastAsia"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spacing w:after="30"/>
                                                                                <w:ind w:left="330" w:right="330"/>
                                                                                <w:jc w:val="center"/>
                                                                                <w:outlineLvl w:val="0"/>
                                                                                <w:rPr>
                                                                                  <w:rFonts w:ascii="ˎ̥" w:hAnsi="ˎ̥" w:eastAsia="宋体" w:cs="宋体"/>
                                                                                  <w:b/>
                                                                                  <w:color w:val="000000"/>
                                                                                  <w:kern w:val="36"/>
                                                                                  <w:sz w:val="27"/>
                                                                                  <w:szCs w:val="27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ˎ̥" w:hAnsi="ˎ̥" w:eastAsia="宋体" w:cs="宋体"/>
                                                                                  <w:b/>
                                                                                  <w:color w:val="000000"/>
                                                                                  <w:kern w:val="36"/>
                                                                                  <w:sz w:val="27"/>
                                                                                  <w:szCs w:val="27"/>
                                                                                </w:rPr>
                                                                                <w:t>狗尾草</w:t>
                                                                              </w: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Style w:val="9"/>
                                                                                <w:tblW w:w="4140" w:type="dxa"/>
                                                                                <w:jc w:val="center"/>
                                                                                <w:tblCellSpacing w:w="15" w:type="dxa"/>
                                                                                <w:tblInd w:w="0" w:type="dxa"/>
                                                                                <w:tblLayout w:type="fixed"/>
                                                                                <w:tblCellMar>
                                                                                  <w:top w:w="15" w:type="dxa"/>
                                                                                  <w:left w:w="15" w:type="dxa"/>
                                                                                  <w:bottom w:w="15" w:type="dxa"/>
                                                                                  <w:right w:w="15" w:type="dxa"/>
                                                                                </w:tblCellMar>
                                                                              </w:tblPr>
                                                                              <w:tblGrid>
                                                                                <w:gridCol w:w="4140"/>
                                                                              </w:tblGrid>
                                                                              <w:tr>
                                                                                <w:tblPrEx>
                                                                                  <w:tblLayout w:type="fixed"/>
                                                                                  <w:tblCellMar>
                                                                                    <w:top w:w="15" w:type="dxa"/>
                                                                                    <w:left w:w="15" w:type="dxa"/>
                                                                                    <w:bottom w:w="15" w:type="dxa"/>
                                                                                    <w:right w:w="15" w:type="dxa"/>
                                                                                  </w:tblCellMar>
                                                                                </w:tblPrEx>
                                                                                <w:trPr>
                                                                                  <w:tblCellSpacing w:w="15" w:type="dxa"/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4080" w:type="dxa"/>
                                                                                    <w:vAlign w:val="center"/>
                                                                                  </w:tcPr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总之最后谁也辩不过坟墓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死亡，是唯一的永久地址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譬如吊客散后，殡仪馆的后门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朝南，又怎样？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朝北，又怎样？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那柩车总显出要远行的样子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总之谁也拗不过这桩事情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至于不朽云云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或者仅仅是一种暗语，为了夜行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灵，或者不灵，相信，或者不相信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最后呢谁也不比狗尾草更高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除非名字上升，象星象去看齐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去参加里而克或者李白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此外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一切都留在草下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名字归名字，骷髅归骷髅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星归星，蚯蚓归蚯蚓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夜空下，如果有谁呼唤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上面，有一种光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下面，有一只蟋蟀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隐隐象要回答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hint="eastAsia"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spacing w:after="30"/>
                                                                                      <w:ind w:left="330" w:right="330"/>
                                                                                      <w:jc w:val="center"/>
                                                                                      <w:outlineLvl w:val="0"/>
                                                                                      <w:rPr>
                                                                                        <w:rFonts w:ascii="ˎ̥" w:hAnsi="ˎ̥" w:eastAsia="宋体" w:cs="宋体"/>
                                                                                        <w:b/>
                                                                                        <w:color w:val="000000"/>
                                                                                        <w:kern w:val="36"/>
                                                                                        <w:sz w:val="27"/>
                                                                                        <w:szCs w:val="27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ˎ̥" w:hAnsi="ˎ̥" w:eastAsia="宋体" w:cs="宋体"/>
                                                                                        <w:b/>
                                                                                        <w:color w:val="000000"/>
                                                                                        <w:kern w:val="36"/>
                                                                                        <w:sz w:val="27"/>
                                                                                        <w:szCs w:val="27"/>
                                                                                      </w:rPr>
                                                                                      <w:t>黄昏</w:t>
                                                                                    </w:r>
                                                                                  </w:p>
                                                                                  <w:tbl>
                                                                                    <w:tblPr>
                                                                                      <w:tblStyle w:val="9"/>
                                                                                      <w:tblW w:w="3330" w:type="dxa"/>
                                                                                      <w:jc w:val="center"/>
                                                                                      <w:tblCellSpacing w:w="15" w:type="dxa"/>
                                                                                      <w:tblInd w:w="0" w:type="dxa"/>
                                                                                      <w:tblLayout w:type="fixed"/>
                                                                                      <w:tblCellMar>
                                                                                        <w:top w:w="15" w:type="dxa"/>
                                                                                        <w:left w:w="15" w:type="dxa"/>
                                                                                        <w:bottom w:w="15" w:type="dxa"/>
                                                                                        <w:right w:w="15" w:type="dxa"/>
                                                                                      </w:tblCellMar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3330"/>
                                                                                    </w:tblGrid>
                                                                                    <w:tr>
                                                                                      <w:tblPrEx>
                                                                                        <w:tblLayout w:type="fixed"/>
                                                                                      </w:tblPrEx>
                                                                                      <w:trPr>
                                                                                        <w:tblCellSpacing w:w="15" w:type="dxa"/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3270" w:type="dxa"/>
                                                                                          <w:vAlign w:val="center"/>
                                                                                        </w:tcPr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倘若黄昏是一道寂寞的关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西门关向晚霞的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匆匆的鞍上客啊，为何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不见进关来，只见出关去？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而一出关去就中了埋伏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晚霞一翻全变了黑旗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再回头，西门已闭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——几度想问问蝶上的边卒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只见蝙蝠在上下扑打着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噢，一座空城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tbl>
                  <w:tblPr>
                    <w:tblStyle w:val="9"/>
                    <w:tblpPr w:leftFromText="180" w:rightFromText="180" w:vertAnchor="text" w:horzAnchor="margin" w:tblpXSpec="center" w:tblpY="-5794"/>
                    <w:tblOverlap w:val="never"/>
                    <w:tblW w:w="5130" w:type="dxa"/>
                    <w:tblCellSpacing w:w="15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5130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5070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ind w:firstLine="1084" w:firstLineChars="400"/>
                          <w:jc w:val="left"/>
                          <w:rPr>
                            <w:rFonts w:ascii="宋体" w:hAnsi="宋体" w:eastAsia="宋体" w:cs="宋体"/>
                            <w:b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蛛网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暮色是一只诡异的蜘蛛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蹑水而来袭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复足暗暗地起落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平静的海面却不见踪迹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也不知要向何处登陆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只知道一回顾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你我都已被擒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  <w:t>落进它吐不完的灰网里去了</w:t>
                        </w:r>
                      </w:p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widowControl/>
                          <w:spacing w:after="30"/>
                          <w:ind w:left="330" w:right="330"/>
                          <w:jc w:val="center"/>
                          <w:outlineLvl w:val="0"/>
                          <w:rPr>
                            <w:rFonts w:ascii="ˎ̥" w:hAnsi="ˎ̥" w:eastAsia="宋体" w:cs="宋体"/>
                            <w:b/>
                            <w:color w:val="000000"/>
                            <w:kern w:val="36"/>
                            <w:sz w:val="27"/>
                            <w:szCs w:val="27"/>
                          </w:rPr>
                        </w:pPr>
                        <w:r>
                          <w:rPr>
                            <w:rFonts w:ascii="ˎ̥" w:hAnsi="ˎ̥" w:eastAsia="宋体" w:cs="宋体"/>
                            <w:b/>
                            <w:color w:val="000000"/>
                            <w:kern w:val="36"/>
                            <w:sz w:val="27"/>
                            <w:szCs w:val="27"/>
                          </w:rPr>
                          <w:t>中元夜</w:t>
                        </w:r>
                      </w:p>
                      <w:tbl>
                        <w:tblPr>
                          <w:tblStyle w:val="9"/>
                          <w:tblW w:w="5040" w:type="dxa"/>
                          <w:jc w:val="center"/>
                          <w:tblCellSpacing w:w="15" w:type="dxa"/>
                          <w:tblInd w:w="0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5040"/>
                        </w:tblGrid>
                        <w:tr>
                          <w:tblPrEx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4980" w:type="dxa"/>
                              <w:vAlign w:val="center"/>
                            </w:tcPr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　　——上穷碧落下黄泉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　　　　两处茫茫皆不见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月是情人和鬼的魂魄，月色冰冰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燃一盏青焰的长明灯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中元夜，鬼也醒着，人也醒着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人在桥上怔怔地出神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伸冷冷的白臂，桥栏拦我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拦我捞李白的月亮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月光是幻，水中月是幻中幻，何况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今夕的中元，人和鬼一样可怜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可怜，可怜七夕是碧落的神话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落在人间。中秋是人间的希望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寄在碧落。而中元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中元属于黄泉，另一度空间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如果你玄衣飘飘上桥来，如果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你哭，在奈何桥上你哭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如果你笑，在鹊桥上你笑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我们是鬼故事，还是神话的主角？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终是太阴浸浸，幽光柔若无棱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飘过来云，飘过去云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恰似青烟缭绕着佛灯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桥下磷磷，桥上磷磷，我的眸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 胍嗔琢自？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月是盗梦的怪精，今夕，回不回去？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彼岸魂挤，此岸魂挤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 xml:space="preserve">回去的路上魂魄在游行 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而水，在桥下流泪，泪，在桥流</w:t>
                              </w: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hint="eastAsia"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hint="eastAsia"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widowControl/>
                                <w:spacing w:after="30"/>
                                <w:ind w:left="330" w:right="330"/>
                                <w:jc w:val="center"/>
                                <w:outlineLvl w:val="0"/>
                                <w:rPr>
                                  <w:rFonts w:ascii="ˎ̥" w:hAnsi="ˎ̥" w:eastAsia="宋体" w:cs="宋体"/>
                                  <w:b/>
                                  <w:color w:val="000000"/>
                                  <w:kern w:val="36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ˎ̥" w:hAnsi="ˎ̥" w:eastAsia="宋体" w:cs="宋体"/>
                                  <w:b/>
                                  <w:color w:val="000000"/>
                                  <w:kern w:val="36"/>
                                  <w:sz w:val="27"/>
                                  <w:szCs w:val="27"/>
                                </w:rPr>
                                <w:t>所谓永恒</w:t>
                              </w:r>
                            </w:p>
                            <w:tbl>
                              <w:tblPr>
                                <w:tblStyle w:val="9"/>
                                <w:tblW w:w="4950" w:type="dxa"/>
                                <w:jc w:val="center"/>
                                <w:tblCellSpacing w:w="15" w:type="dxa"/>
                                <w:tblInd w:w="0" w:type="dxa"/>
                                <w:tblLayout w:type="fixed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</w:tblPr>
                              <w:tblGrid>
                                <w:gridCol w:w="4950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</w:tblPrEx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4890" w:type="dxa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所谓永恒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岂非是怕鬼的夜行人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用来壮胆的一句口令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在吹熄火把的黑风里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向前路的过客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或后路的来人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间或远远打一声招呼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暗传一个动人的传说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说是有一座不夜城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野花绽蕊迸放的千灯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边界一过赫然就在望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从不可逼视的中央广场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迎面激射而来的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  <w:t>那路，原来是一道光</w:t>
                                    </w:r>
                                  </w:p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>
                                    <w:pPr>
                                      <w:widowControl/>
                                      <w:spacing w:after="30"/>
                                      <w:ind w:left="330" w:right="330"/>
                                      <w:jc w:val="center"/>
                                      <w:outlineLvl w:val="0"/>
                                      <w:rPr>
                                        <w:rFonts w:ascii="ˎ̥" w:hAnsi="ˎ̥" w:eastAsia="宋体" w:cs="宋体"/>
                                        <w:b/>
                                        <w:color w:val="000000"/>
                                        <w:kern w:val="36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ˎ̥" w:hAnsi="ˎ̥" w:eastAsia="宋体" w:cs="宋体"/>
                                        <w:b/>
                                        <w:color w:val="000000"/>
                                        <w:kern w:val="36"/>
                                        <w:sz w:val="27"/>
                                        <w:szCs w:val="27"/>
                                      </w:rPr>
                                      <w:t>与永恒拔河</w:t>
                                    </w:r>
                                  </w:p>
                                  <w:tbl>
                                    <w:tblPr>
                                      <w:tblStyle w:val="9"/>
                                      <w:tblW w:w="4860" w:type="dxa"/>
                                      <w:jc w:val="center"/>
                                      <w:tblCellSpacing w:w="15" w:type="dxa"/>
                                      <w:tblInd w:w="0" w:type="dxa"/>
                                      <w:tblLayout w:type="fixed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</w:tblPr>
                                    <w:tblGrid>
                                      <w:gridCol w:w="4860"/>
                                    </w:tblGrid>
                                    <w:tr>
                                      <w:tblPrEx>
                                        <w:tblLayout w:type="fixed"/>
                                        <w:tblCellMar>
                                          <w:top w:w="15" w:type="dxa"/>
                                          <w:left w:w="15" w:type="dxa"/>
                                          <w:bottom w:w="15" w:type="dxa"/>
                                          <w:right w:w="15" w:type="dxa"/>
                                        </w:tblCellMar>
                                      </w:tblPrEx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4800" w:type="dxa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输是最后总归要输的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连人带绳都跌过界去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于是游戏终止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——又一场不公平的竞争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但对岸的力量一分神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也会失手，会踏过界来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一只半只留下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脚印的奇迹，愕然天机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惟暗里，绳索的另一头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紧而不断，久而愈强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究竟，是怎样一个对手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踉跄过界之前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谁也未见过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只风吹星光颤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不休剩我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与永恒拔河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hint="eastAsia"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 xml:space="preserve">            1978．2</w:t>
                                          </w:r>
                                        </w:p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hint="eastAsia"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widowControl/>
                                            <w:spacing w:after="30"/>
                                            <w:ind w:left="330" w:right="330"/>
                                            <w:jc w:val="center"/>
                                            <w:outlineLvl w:val="0"/>
                                            <w:rPr>
                                              <w:rFonts w:hint="eastAsia" w:ascii="ˎ̥" w:hAnsi="ˎ̥" w:eastAsia="宋体" w:cs="宋体"/>
                                              <w:color w:val="000000"/>
                                              <w:kern w:val="36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widowControl/>
                                            <w:spacing w:after="30"/>
                                            <w:ind w:left="330" w:right="330"/>
                                            <w:jc w:val="center"/>
                                            <w:outlineLvl w:val="0"/>
                                            <w:rPr>
                                              <w:rFonts w:hint="eastAsia" w:ascii="ˎ̥" w:hAnsi="ˎ̥" w:eastAsia="宋体" w:cs="宋体"/>
                                              <w:color w:val="000000"/>
                                              <w:kern w:val="36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widowControl/>
                                            <w:spacing w:after="30"/>
                                            <w:ind w:left="330" w:right="330"/>
                                            <w:jc w:val="center"/>
                                            <w:outlineLvl w:val="0"/>
                                            <w:rPr>
                                              <w:rFonts w:ascii="ˎ̥" w:hAnsi="ˎ̥" w:eastAsia="宋体" w:cs="宋体"/>
                                              <w:b/>
                                              <w:color w:val="000000"/>
                                              <w:kern w:val="36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>
                                            <w:rPr>
                                              <w:rFonts w:ascii="ˎ̥" w:hAnsi="ˎ̥" w:eastAsia="宋体" w:cs="宋体"/>
                                              <w:b/>
                                              <w:color w:val="000000"/>
                                              <w:kern w:val="36"/>
                                              <w:sz w:val="27"/>
                                              <w:szCs w:val="27"/>
                                            </w:rPr>
                                            <w:t>戏李白</w:t>
                                          </w:r>
                                        </w:p>
                                        <w:tbl>
                                          <w:tblPr>
                                            <w:tblStyle w:val="9"/>
                                            <w:tblW w:w="4770" w:type="dxa"/>
                                            <w:jc w:val="center"/>
                                            <w:tblCellSpacing w:w="15" w:type="dxa"/>
                                            <w:tblInd w:w="0" w:type="dxa"/>
                                            <w:tblLayout w:type="fixed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</w:tblPr>
                                          <w:tblGrid>
                                            <w:gridCol w:w="4770"/>
                                          </w:tblGrid>
                                          <w:tr>
                                            <w:tblPrEx>
                                              <w:tblLayout w:type="fixed"/>
                                              <w:tblCellMar>
                                                <w:top w:w="15" w:type="dxa"/>
                                                <w:left w:w="15" w:type="dxa"/>
                                                <w:bottom w:w="15" w:type="dxa"/>
                                                <w:right w:w="15" w:type="dxa"/>
                                              </w:tblCellMar>
                                            </w:tblPrEx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4710" w:type="dxa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你曾是黄河之水天上来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阴山动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龙门开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而今反从你的句中来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惊涛与豪笑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万里涛涛入海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那轰动匡卢的大瀑布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无中生有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不止不休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黄河西来，大江东去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此外五千年都已沉寂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有一条黄河，你已够热闹的了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大江，就让给苏家那乡弟吧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天下二分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都归了蜀人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你踞龙门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hint="eastAsia"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  <w:t>他领赤壁</w:t>
                                                </w: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hint="eastAsia"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spacing w:after="30"/>
                                                  <w:ind w:left="330" w:right="330"/>
                                                  <w:jc w:val="center"/>
                                                  <w:outlineLvl w:val="0"/>
                                                  <w:rPr>
                                                    <w:rFonts w:hint="eastAsia" w:ascii="ˎ̥" w:hAnsi="ˎ̥" w:eastAsia="宋体" w:cs="宋体"/>
                                                    <w:b/>
                                                    <w:color w:val="000000"/>
                                                    <w:kern w:val="36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</w:p>
                                              <w:p>
                                                <w:pPr>
                                                  <w:widowControl/>
                                                  <w:spacing w:after="30"/>
                                                  <w:ind w:left="330" w:right="330"/>
                                                  <w:jc w:val="center"/>
                                                  <w:outlineLvl w:val="0"/>
                                                  <w:rPr>
                                                    <w:rFonts w:ascii="ˎ̥" w:hAnsi="ˎ̥" w:eastAsia="宋体" w:cs="宋体"/>
                                                    <w:b/>
                                                    <w:color w:val="000000"/>
                                                    <w:kern w:val="36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ˎ̥" w:hAnsi="ˎ̥" w:eastAsia="宋体" w:cs="宋体"/>
                                                    <w:b/>
                                                    <w:color w:val="000000"/>
                                                    <w:kern w:val="36"/>
                                                    <w:sz w:val="27"/>
                                                    <w:szCs w:val="27"/>
                                                  </w:rPr>
                                                  <w:t>寻李白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Style w:val="9"/>
                                                  <w:tblW w:w="4680" w:type="dxa"/>
                                                  <w:jc w:val="center"/>
                                                  <w:tblCellSpacing w:w="15" w:type="dxa"/>
                                                  <w:tblInd w:w="0" w:type="dxa"/>
                                                  <w:tblLayout w:type="fixed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</w:tblPr>
                                                <w:tblGrid>
                                                  <w:gridCol w:w="4680"/>
                                                </w:tblGrid>
                                                <w:tr>
                                                  <w:tblPrEx>
                                                    <w:tblLayout w:type="fixed"/>
                                                    <w:tblCellMar>
                                                      <w:top w:w="15" w:type="dxa"/>
                                                      <w:left w:w="15" w:type="dxa"/>
                                                      <w:bottom w:w="15" w:type="dxa"/>
                                                      <w:right w:w="15" w:type="dxa"/>
                                                    </w:tblCellMar>
                                                  </w:tblPrEx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4620" w:type="dxa"/>
                                                      <w:vAlign w:val="center"/>
                                                    </w:tcPr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         ——痛饮狂歌空度日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             飞扬跋扈为谁雄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那一双傲慢的靴子至今还落在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高力士羞愤的手里，人却不见了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把满地的难民和伤兵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把胡马和羌笛交践的节奏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留给杜二去细细的苦吟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自从那年贺知章眼花了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认你做谪仙，便更加佯狂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用一只中了魔咒的小酒壶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把自己藏起来，连太太也寻不到你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怨长安城小而壶中天长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在所有的诗里你都预言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会突然水遁，或许就在明天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只扁舟破浪，乱发当风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——而今，果然你失了踪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树敌如林，世人皆欲杀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肝硬化怎杀得死你？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酒放豪肠，七分酿成了月光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余下的三分啸成剑气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口一吐就半个盛唐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从一元到天宝，从洛阳到咸阳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冠盖满途车骑的嚣闹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不及千年后你的一首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水晶绝句轻叩我额头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当地一弹挑起的回音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一贬世上已经够落魄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再放夜郎母乃太难堪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至今成谜是你的籍贯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陇西或山东，青莲乡或碎叶城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不如归去归哪个故乡？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凡你醉处，你说过，皆非他乡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失踪，是天才唯一的下场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身后事，究竟你遁向何处？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狼啼不住，杜二也苦劝你不住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一回头四窗下竟已白头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七仙，五友，都救不了你了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匡山给雾锁了，无路可入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仍炉火示纯青，就半粒丹砂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怎追蹑葛洪袖里的流霞？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樽中月影，或许那才你故乡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常得你一生痴痴地仰望？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而无论出门向西哭，向东哭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长安却早已陷落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二十四万里的归程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也不必惊动大鹏了，也无须招鹤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只消把酒杯向半空一扔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便旋成一只霍霍的飞碟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诡缘的闪光愈转愈快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接你回传说里去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                  1980.4.27</w:t>
                                                      </w: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hint="eastAsia"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spacing w:after="30"/>
                                                        <w:ind w:left="330" w:right="330"/>
                                                        <w:jc w:val="center"/>
                                                        <w:outlineLvl w:val="0"/>
                                                        <w:rPr>
                                                          <w:rFonts w:hint="eastAsia" w:ascii="ˎ̥" w:hAnsi="ˎ̥" w:eastAsia="宋体" w:cs="宋体"/>
                                                          <w:color w:val="000000"/>
                                                          <w:kern w:val="36"/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</w:p>
                                                    <w:p>
                                                      <w:pPr>
                                                        <w:widowControl/>
                                                        <w:spacing w:after="30"/>
                                                        <w:ind w:left="330" w:right="330"/>
                                                        <w:jc w:val="center"/>
                                                        <w:outlineLvl w:val="0"/>
                                                        <w:rPr>
                                                          <w:rFonts w:ascii="ˎ̥" w:hAnsi="ˎ̥" w:eastAsia="宋体" w:cs="宋体"/>
                                                          <w:b/>
                                                          <w:color w:val="000000"/>
                                                          <w:kern w:val="36"/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ˎ̥" w:hAnsi="ˎ̥" w:eastAsia="宋体" w:cs="宋体"/>
                                                          <w:b/>
                                                          <w:color w:val="000000"/>
                                                          <w:kern w:val="36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风铃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Style w:val="9"/>
                                                        <w:tblW w:w="4590" w:type="dxa"/>
                                                        <w:jc w:val="center"/>
                                                        <w:tblCellSpacing w:w="15" w:type="dxa"/>
                                                        <w:tblInd w:w="0" w:type="dxa"/>
                                                        <w:tblLayout w:type="fixed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</w:tblPr>
                                                      <w:tblGrid>
                                                        <w:gridCol w:w="4590"/>
                                                      </w:tblGrid>
                                                      <w:tr>
                                                        <w:tblPrEx>
                                                          <w:tblLayout w:type="fixed"/>
                                                          <w:tblCellMar>
                                                            <w:top w:w="15" w:type="dxa"/>
                                                            <w:left w:w="15" w:type="dxa"/>
                                                            <w:bottom w:w="15" w:type="dxa"/>
                                                            <w:right w:w="15" w:type="dxa"/>
                                                          </w:tblCellMar>
                                                        </w:tblPrEx>
                                                        <w:trPr>
                                                          <w:tblCellSpacing w:w="15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4530" w:type="dxa"/>
                                                            <w:vAlign w:val="center"/>
                                                          </w:tcPr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我的心是七层塔檐上悬挂的风铃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叮咛叮咛咛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此起彼落，敲叩着一个人的名字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——你的塔上也感到微震吗？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这是寂静的脉搏，日夜不停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你听见了吗，叮咛叮咛咛？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这恼人的音调禁不胜禁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除非叫所有的风都改道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铃都摘掉，塔都推倒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只因我的心是高高低低的风铃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叮咛叮咛咛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此起彼落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ind w:firstLine="555"/>
                                                              <w:jc w:val="left"/>
                                                              <w:rPr>
                                                                <w:rFonts w:hint="eastAsia"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敲叩着一个人的名字</w:t>
                                                            </w: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ind w:firstLine="555"/>
                                                              <w:jc w:val="left"/>
                                                              <w:rPr>
                                                                <w:rFonts w:hint="eastAsia"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spacing w:after="30"/>
                                                              <w:ind w:left="330" w:right="330"/>
                                                              <w:jc w:val="center"/>
                                                              <w:outlineLvl w:val="0"/>
                                                              <w:rPr>
                                                                <w:rFonts w:hint="eastAsia" w:ascii="ˎ̥" w:hAnsi="ˎ̥" w:eastAsia="宋体" w:cs="宋体"/>
                                                                <w:color w:val="000000"/>
                                                                <w:kern w:val="36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</w:p>
                                                          <w:p>
                                                            <w:pPr>
                                                              <w:widowControl/>
                                                              <w:spacing w:after="30"/>
                                                              <w:ind w:left="330" w:right="330"/>
                                                              <w:jc w:val="center"/>
                                                              <w:outlineLvl w:val="0"/>
                                                              <w:rPr>
                                                                <w:rFonts w:ascii="ˎ̥" w:hAnsi="ˎ̥" w:eastAsia="宋体" w:cs="宋体"/>
                                                                <w:b/>
                                                                <w:color w:val="000000"/>
                                                                <w:kern w:val="36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ˎ̥" w:hAnsi="ˎ̥" w:eastAsia="宋体" w:cs="宋体"/>
                                                                <w:b/>
                                                                <w:color w:val="000000"/>
                                                                <w:kern w:val="36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寄给画家</w:t>
                                                            </w:r>
                                                          </w:p>
                                                          <w:tbl>
                                                            <w:tblPr>
                                                              <w:tblStyle w:val="9"/>
                                                              <w:tblW w:w="4500" w:type="dxa"/>
                                                              <w:jc w:val="center"/>
                                                              <w:tblCellSpacing w:w="15" w:type="dxa"/>
                                                              <w:tblInd w:w="0" w:type="dxa"/>
                                                              <w:tblLayout w:type="fixed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</w:tblPr>
                                                            <w:tblGrid>
                                                              <w:gridCol w:w="4500"/>
                                                            </w:tblGrid>
                                                            <w:tr>
                                                              <w:tblPrEx>
                                                                <w:tblLayout w:type="fixed"/>
                                                                <w:tblCellMar>
                                                                  <w:top w:w="15" w:type="dxa"/>
                                                                  <w:left w:w="15" w:type="dxa"/>
                                                                  <w:bottom w:w="15" w:type="dxa"/>
                                                                  <w:right w:w="15" w:type="dxa"/>
                                                                </w:tblCellMar>
                                                              </w:tblPrEx>
                                                              <w:trPr>
                                                                <w:tblCellSpacing w:w="15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440" w:type="dxa"/>
                                                                  <w:vAlign w:val="center"/>
                                                                </w:tcPr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他们告诉我，今年夏天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你或有远游的计划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去看梵谷或者徐悲鸿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带着画架和一头灰发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和豪笑的四川官话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你一走台北就空了，吾友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长街短巷不见你回头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又是行不得也的雨季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黑伞满天，黄泥满地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怎么你不能等到中秋？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只有南部的水田你带不走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那些土庙，那些水牛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而一到夏天的黄昏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总有一只，两只白鹭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彷佛从你的水墨画图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记起了什么似的，飞起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       1981.5.28 于厦门街的雨巷</w:t>
                                                                  </w: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hint="eastAsia"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spacing w:after="30"/>
                                                                    <w:ind w:left="330" w:right="330"/>
                                                                    <w:jc w:val="center"/>
                                                                    <w:outlineLvl w:val="0"/>
                                                                    <w:rPr>
                                                                      <w:rFonts w:hint="eastAsia" w:ascii="ˎ̥" w:hAnsi="ˎ̥" w:eastAsia="宋体" w:cs="宋体"/>
                                                                      <w:b/>
                                                                      <w:color w:val="000000"/>
                                                                      <w:kern w:val="36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spacing w:after="30"/>
                                                                    <w:ind w:left="330" w:right="330"/>
                                                                    <w:jc w:val="center"/>
                                                                    <w:outlineLvl w:val="0"/>
                                                                    <w:rPr>
                                                                      <w:rFonts w:ascii="ˎ̥" w:hAnsi="ˎ̥" w:eastAsia="宋体" w:cs="宋体"/>
                                                                      <w:b/>
                                                                      <w:color w:val="000000"/>
                                                                      <w:kern w:val="36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ˎ̥" w:hAnsi="ˎ̥" w:eastAsia="宋体" w:cs="宋体"/>
                                                                      <w:b/>
                                                                      <w:color w:val="000000"/>
                                                                      <w:kern w:val="36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  <w:t>布谷</w:t>
                                                                  </w: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Style w:val="9"/>
                                                                    <w:tblW w:w="4410" w:type="dxa"/>
                                                                    <w:jc w:val="center"/>
                                                                    <w:tblCellSpacing w:w="15" w:type="dxa"/>
                                                                    <w:tblInd w:w="0" w:type="dxa"/>
                                                                    <w:tblLayout w:type="fixed"/>
                                                                    <w:tblCellMar>
                                                                      <w:top w:w="15" w:type="dxa"/>
                                                                      <w:left w:w="15" w:type="dxa"/>
                                                                      <w:bottom w:w="15" w:type="dxa"/>
                                                                      <w:right w:w="15" w:type="dxa"/>
                                                                    </w:tblCellMar>
                                                                  </w:tblPr>
                                                                  <w:tblGrid>
                                                                    <w:gridCol w:w="4410"/>
                                                                  </w:tblGrid>
                                                                  <w:tr>
                                                                    <w:tblPrEx>
                                                                      <w:tblLayout w:type="fixed"/>
                                                                      <w:tblCellMar>
                                                                        <w:top w:w="15" w:type="dxa"/>
                                                                        <w:left w:w="15" w:type="dxa"/>
                                                                        <w:bottom w:w="15" w:type="dxa"/>
                                                                        <w:right w:w="15" w:type="dxa"/>
                                                                      </w:tblCellMar>
                                                                    </w:tblPrEx>
                                                                    <w:trPr>
                                                                      <w:tblCellSpacing w:w="15" w:type="dxa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4350" w:type="dxa"/>
                                                                        <w:vAlign w:val="center"/>
                                                                      </w:tcPr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阴天的笛手，用叠句迭迭地吹奏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嘀咕嘀咕嘀咕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苦苦呼来了清明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和满山满谷的雨雾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那低回的永叹调里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总是江南秧田的水意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当蝶伞还不见出门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蛙鼓还没有动静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你便从神农的古黄历里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一路按节气飞来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躲在野烟最低迷的一角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一声声苦催我归去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不如归去吗，你是说，不如归去？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归那里去呢，笛手，我问你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小时候的田埂阡阡连陌陌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暮色里早已深深地陷落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不能够从远处伸来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来接我回家去了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扫暮的路上不见牧童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杏花村的小店改卖了啤酒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你是水墨画也画不出来的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细雨背后的那种乡愁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放下怀古的历书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我望着对面的荒山上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礼拜天还在犁地的两匹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>悍然牛吼的挖土机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             1984.3.19</w:t>
                                                                        </w: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hint="eastAsia"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spacing w:after="30"/>
                                                                          <w:ind w:left="330" w:right="330"/>
                                                                          <w:jc w:val="center"/>
                                                                          <w:outlineLvl w:val="0"/>
                                                                          <w:rPr>
                                                                            <w:rFonts w:ascii="ˎ̥" w:hAnsi="ˎ̥" w:eastAsia="宋体" w:cs="宋体"/>
                                                                            <w:b/>
                                                                            <w:color w:val="000000"/>
                                                                            <w:kern w:val="36"/>
                                                                            <w:sz w:val="27"/>
                                                                            <w:szCs w:val="27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ˎ̥" w:hAnsi="ˎ̥" w:eastAsia="宋体" w:cs="宋体"/>
                                                                            <w:b/>
                                                                            <w:color w:val="000000"/>
                                                                            <w:kern w:val="36"/>
                                                                            <w:sz w:val="27"/>
                                                                            <w:szCs w:val="27"/>
                                                                          </w:rPr>
                                                                          <w:t>控诉一支烟囱</w:t>
                                                                        </w:r>
                                                                      </w:p>
                                                                      <w:tbl>
                                                                        <w:tblPr>
                                                                          <w:tblStyle w:val="9"/>
                                                                          <w:tblW w:w="4320" w:type="dxa"/>
                                                                          <w:jc w:val="center"/>
                                                                          <w:tblCellSpacing w:w="15" w:type="dxa"/>
                                                                          <w:tblInd w:w="0" w:type="dxa"/>
                                                                          <w:tblLayout w:type="fixed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</w:tblPr>
                                                                        <w:tblGrid>
                                                                          <w:gridCol w:w="4320"/>
                                                                        </w:tblGrid>
                                                                        <w:tr>
                                                                          <w:tblPrEx>
                                                                            <w:tblLayout w:type="fixed"/>
                                                                            <w:tblCellMar>
                                                                              <w:top w:w="15" w:type="dxa"/>
                                                                              <w:left w:w="15" w:type="dxa"/>
                                                                              <w:bottom w:w="15" w:type="dxa"/>
                                                                              <w:right w:w="15" w:type="dxa"/>
                                                                            </w:tblCellMar>
                                                                          </w:tblPrEx>
                                                                          <w:trPr>
                                                                            <w:tblCellSpacing w:w="15" w:type="dxa"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4260" w:type="dxa"/>
                                                                              <w:vAlign w:val="center"/>
                                                                            </w:tcPr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用那样蛮不讲理的姿态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翘向南部明媚的青空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一口又一口，肆无忌惮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对着原是纯洁的风景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像一个流氓对着女童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喷吐你满肚子不堪的脏话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你破坏朝霞和晚云的名誉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把太阳挡在毛玻璃的外边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有时，还装出戒烟的样子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却躲在，哼，夜色的暗处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向我噩梦的窗口，偷偷地吞吐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你听吧，麻雀都被迫搬了家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风在哮喘，树在咳嗽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而你这毒瘾深重的大烟客啊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仍那样目中无人，不肯罢手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还随意掸着烟屑，把整个城市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当做你私有的一只烟灰碟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假装看不见一百三十万张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——不，两百六十万张肺叶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被你熏成了黑恹恹的蝴蝶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在碟里蠕蠕地爬动，半开半闭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看不见，那许多噱噱的眼瞳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 正绝望地仰向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连风筝都透不过气来的灰空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hint="eastAsia"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                 1986．2</w:t>
                                                                              </w: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hint="eastAsia"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hint="eastAsia"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spacing w:after="30"/>
                                                                                <w:ind w:left="330" w:right="330"/>
                                                                                <w:jc w:val="center"/>
                                                                                <w:outlineLvl w:val="0"/>
                                                                                <w:rPr>
                                                                                  <w:rFonts w:ascii="ˎ̥" w:hAnsi="ˎ̥" w:eastAsia="宋体" w:cs="宋体"/>
                                                                                  <w:b/>
                                                                                  <w:color w:val="000000"/>
                                                                                  <w:kern w:val="36"/>
                                                                                  <w:sz w:val="27"/>
                                                                                  <w:szCs w:val="27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spacing w:after="30"/>
                                                                                <w:ind w:left="330" w:right="330"/>
                                                                                <w:jc w:val="center"/>
                                                                                <w:outlineLvl w:val="0"/>
                                                                                <w:rPr>
                                                                                  <w:rFonts w:ascii="ˎ̥" w:hAnsi="ˎ̥" w:eastAsia="宋体" w:cs="宋体"/>
                                                                                  <w:b/>
                                                                                  <w:color w:val="000000"/>
                                                                                  <w:kern w:val="36"/>
                                                                                  <w:sz w:val="27"/>
                                                                                  <w:szCs w:val="27"/>
                                                                                </w:rPr>
                                                                              </w:pPr>
                                                                              <w:bookmarkStart w:id="0" w:name="_GoBack"/>
                                                                              <w:bookmarkEnd w:id="0"/>
                                                                              <w:r>
                                                                                <w:rPr>
                                                                                  <w:rFonts w:ascii="ˎ̥" w:hAnsi="ˎ̥" w:eastAsia="宋体" w:cs="宋体"/>
                                                                                  <w:b/>
                                                                                  <w:color w:val="000000"/>
                                                                                  <w:kern w:val="36"/>
                                                                                  <w:sz w:val="27"/>
                                                                                  <w:szCs w:val="27"/>
                                                                                </w:rPr>
                                                                                <w:t>珍珠项链</w:t>
                                                                              </w: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Style w:val="9"/>
                                                                                <w:tblW w:w="4230" w:type="dxa"/>
                                                                                <w:jc w:val="center"/>
                                                                                <w:tblCellSpacing w:w="15" w:type="dxa"/>
                                                                                <w:tblInd w:w="0" w:type="dxa"/>
                                                                                <w:tblLayout w:type="fixed"/>
                                                                                <w:tblCellMar>
                                                                                  <w:top w:w="15" w:type="dxa"/>
                                                                                  <w:left w:w="15" w:type="dxa"/>
                                                                                  <w:bottom w:w="15" w:type="dxa"/>
                                                                                  <w:right w:w="15" w:type="dxa"/>
                                                                                </w:tblCellMar>
                                                                              </w:tblPr>
                                                                              <w:tblGrid>
                                                                                <w:gridCol w:w="4230"/>
                                                                              </w:tblGrid>
                                                                              <w:tr>
                                                                                <w:tblPrEx>
                                                                                  <w:tblLayout w:type="fixed"/>
                                                                                  <w:tblCellMar>
                                                                                    <w:top w:w="15" w:type="dxa"/>
                                                                                    <w:left w:w="15" w:type="dxa"/>
                                                                                    <w:bottom w:w="15" w:type="dxa"/>
                                                                                    <w:right w:w="15" w:type="dxa"/>
                                                                                  </w:tblCellMar>
                                                                                </w:tblPrEx>
                                                                                <w:trPr>
                                                                                  <w:tblCellSpacing w:w="15" w:type="dxa"/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4170" w:type="dxa"/>
                                                                                    <w:vAlign w:val="center"/>
                                                                                  </w:tcPr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滚散在回忆的每一个角落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半辈子多珍贵的日子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以为再也拾不拢来的了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却被那珠宝店的女孩子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用一只蓝磁的盘子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带笑地托来我面前，问道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十八寸的这一条，合不合意？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就这么，三十年的岁月成串了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一年还不到一寸，好贵的时光啊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每一粒都含着银灰的晶莹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温润而圆满，就像有幸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跟你同享的每一个日子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每一粒，晴天的露珠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每一粒，阴天的雨珠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分手的日子，每一粒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牵挂在心头的念珠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串成有始有终的这一条项链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依依地靠在你心口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全凭这贯穿日月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十八寸长的一线因缘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    1986．9．2 结婚三十周年纪念</w:t>
                                                                                    </w: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hint="eastAsia"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spacing w:after="30"/>
                                                                                      <w:ind w:left="330" w:right="330"/>
                                                                                      <w:jc w:val="center"/>
                                                                                      <w:outlineLvl w:val="0"/>
                                                                                      <w:rPr>
                                                                                        <w:rFonts w:ascii="ˎ̥" w:hAnsi="ˎ̥" w:eastAsia="宋体" w:cs="宋体"/>
                                                                                        <w:b/>
                                                                                        <w:color w:val="000000"/>
                                                                                        <w:kern w:val="36"/>
                                                                                        <w:sz w:val="27"/>
                                                                                        <w:szCs w:val="27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ˎ̥" w:hAnsi="ˎ̥" w:eastAsia="宋体" w:cs="宋体"/>
                                                                                        <w:b/>
                                                                                        <w:color w:val="000000"/>
                                                                                        <w:kern w:val="36"/>
                                                                                        <w:sz w:val="27"/>
                                                                                        <w:szCs w:val="27"/>
                                                                                      </w:rPr>
                                                                                      <w:t>梦与地理</w:t>
                                                                                    </w:r>
                                                                                  </w:p>
                                                                                  <w:tbl>
                                                                                    <w:tblPr>
                                                                                      <w:tblStyle w:val="9"/>
                                                                                      <w:tblW w:w="4140" w:type="dxa"/>
                                                                                      <w:jc w:val="center"/>
                                                                                      <w:tblCellSpacing w:w="15" w:type="dxa"/>
                                                                                      <w:tblInd w:w="0" w:type="dxa"/>
                                                                                      <w:tblLayout w:type="fixed"/>
                                                                                      <w:tblCellMar>
                                                                                        <w:top w:w="15" w:type="dxa"/>
                                                                                        <w:left w:w="15" w:type="dxa"/>
                                                                                        <w:bottom w:w="15" w:type="dxa"/>
                                                                                        <w:right w:w="15" w:type="dxa"/>
                                                                                      </w:tblCellMar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140"/>
                                                                                    </w:tblGrid>
                                                                                    <w:tr>
                                                                                      <w:tblPrEx>
                                                                                        <w:tblLayout w:type="fixed"/>
                                                                                        <w:tblCellMar>
                                                                                          <w:top w:w="15" w:type="dxa"/>
                                                                                          <w:left w:w="15" w:type="dxa"/>
                                                                                          <w:bottom w:w="15" w:type="dxa"/>
                                                                                          <w:right w:w="15" w:type="dxa"/>
                                                                                        </w:tblCellMar>
                                                                                      </w:tblPrEx>
                                                                                      <w:trPr>
                                                                                        <w:tblCellSpacing w:w="15" w:type="dxa"/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0" w:type="dxa"/>
                                                                                          <w:vAlign w:val="center"/>
                                                                                        </w:tcPr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 xml:space="preserve">轮廓像一匹侧踞的海？ 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岬头那一座怪岩的背后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如果我一直走向前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就是错落的澎湖了吗？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再过来，挡在那块小石矶后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该是厦门呢，还是汕头？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——都不过是到台北的距离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如果，这四方红楼的文学院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面海的排窗是西南偏西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那一艘舷影迷幻的货船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是正对着呢，还是斜对着香港？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而那么壮烈的霞光啊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早已成灰的越南，再烧一次吗？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疑惑的望眼镜来回梭巡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——双筒的圆镜，七点五倍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那是向一位同事借来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准备今晚寻哈雷彗星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大地多碍而太空无阻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对这些梦与地理之间的问题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镜中千叠的远浪尽处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一根水平线若有若无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是海全部的答覆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spacing w:after="30"/>
                                                                                            <w:ind w:left="330" w:right="330"/>
                                                                                            <w:jc w:val="center"/>
                                                                                            <w:outlineLvl w:val="0"/>
                                                                                            <w:rPr>
                                                                                              <w:rFonts w:hint="eastAsia" w:ascii="ˎ̥" w:hAnsi="ˎ̥" w:eastAsia="宋体" w:cs="宋体"/>
                                                                                              <w:b/>
                                                                                              <w:color w:val="000000"/>
                                                                                              <w:kern w:val="36"/>
                                                                                              <w:sz w:val="27"/>
                                                                                              <w:szCs w:val="27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spacing w:after="30"/>
                                                                                            <w:ind w:left="330" w:right="330"/>
                                                                                            <w:jc w:val="center"/>
                                                                                            <w:outlineLvl w:val="0"/>
                                                                                            <w:rPr>
                                                                                              <w:rFonts w:ascii="ˎ̥" w:hAnsi="ˎ̥" w:eastAsia="宋体" w:cs="宋体"/>
                                                                                              <w:b/>
                                                                                              <w:color w:val="000000"/>
                                                                                              <w:kern w:val="36"/>
                                                                                              <w:sz w:val="27"/>
                                                                                              <w:szCs w:val="27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ˎ̥" w:hAnsi="ˎ̥" w:eastAsia="宋体" w:cs="宋体"/>
                                                                                              <w:b/>
                                                                                              <w:color w:val="000000"/>
                                                                                              <w:kern w:val="36"/>
                                                                                              <w:sz w:val="27"/>
                                                                                              <w:szCs w:val="27"/>
                                                                                            </w:rPr>
                                                                                            <w:t>与李白同游高速公路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Style w:val="9"/>
                                                                                            <w:tblW w:w="4050" w:type="dxa"/>
                                                                                            <w:jc w:val="center"/>
                                                                                            <w:tblCellSpacing w:w="15" w:type="dxa"/>
                                                                                            <w:tblInd w:w="0" w:type="dxa"/>
                                                                                            <w:tblLayout w:type="fixed"/>
                                                                                            <w:tblCellMar>
                                                                                              <w:top w:w="15" w:type="dxa"/>
                                                                                              <w:left w:w="15" w:type="dxa"/>
                                                                                              <w:bottom w:w="15" w:type="dxa"/>
                                                                                              <w:right w:w="15" w:type="dxa"/>
                                                                                            </w:tblCellMar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50"/>
                                                                                          </w:tblGrid>
                                                                                          <w:tr>
                                                                                            <w:tblPrEx>
                                                                                              <w:tblLayout w:type="fixed"/>
                                                                                              <w:tblCellMar>
                                                                                                <w:top w:w="15" w:type="dxa"/>
                                                                                                <w:left w:w="15" w:type="dxa"/>
                                                                                                <w:bottom w:w="15" w:type="dxa"/>
                                                                                                <w:right w:w="15" w:type="dxa"/>
                                                                                              </w:tblCellMar>
                                                                                            </w:tblPrEx>
                                                                                            <w:trPr>
                                                                                              <w:tblCellSpacing w:w="15" w:type="dxa"/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3990" w:type="dxa"/>
                                                                                                <w:vAlign w:val="center"/>
                                                                                              </w:tcPr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刚才在店里你应该少喝几杯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进口的威士忌不比鲁酒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太烈了，要怪那汪伦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摆什么阔呢，尽叫胡姬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一遍又一遍向杯里乱斟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你应该听医生的劝告，别听汪伦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肝硬化，昨天报上不是说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已升级为第七号杀手了么？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刚杀了一位武侠名家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你一直说要求仙，求侠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是昆仑太远了，就近向你的酒瓶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去寻找邋遢侠和糊涂仙吗？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——啊呀要小心，好险哪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超这种货柜车可不是儿戏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慢一点吧，慢一点，我求求你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这几年交通意外的统计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不下於安史之乱的伤亡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这跑天下呀究竟不是天马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跑高速公路也不是行空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限速哪，我的谪仙，是九十公里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你怎么开到一百四了？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别再做游仙诗了，还不如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去看张史匹堡的片子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——咦，你听，好像不祥的警笛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追上来了，就靠路旁吧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跟我换一个位子，快，千万不能让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交警抓到你醉眼驾驶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血管里一大半流着酒精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诗人的形象已经够坏了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批评家和警察同样不留情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身分证上，是可疑的「无业」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别再提什么谪不谪仙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何况你的驾照上星期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早因为酒债给店里扣留了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高力士和议员们全都得罪光啦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贺知章又不在，看谁来保你？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——六千块吗？算了我先垫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等《行路难》和《蜀道难》的官司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都打赢了之后，版税到手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再还我好了：也真是不公平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出版法那像交通规则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天天这样严重地执行？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要不是王维一早去参加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辋川污染的座谈会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我们原该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搭他的老爷车回屏东去的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spacing w:after="30"/>
                                                                                            <w:ind w:left="330" w:right="330"/>
                                                                                            <w:jc w:val="center"/>
                                                                                            <w:outlineLvl w:val="0"/>
                                                                                            <w:rPr>
                                                                                              <w:rFonts w:hint="eastAsia" w:ascii="ˎ̥" w:hAnsi="ˎ̥" w:eastAsia="宋体" w:cs="宋体"/>
                                                                                              <w:color w:val="000000"/>
                                                                                              <w:kern w:val="36"/>
                                                                                              <w:sz w:val="27"/>
                                                                                              <w:szCs w:val="27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spacing w:after="30"/>
                                                                                            <w:ind w:left="330" w:right="330" w:firstLine="949" w:firstLineChars="350"/>
                                                                                            <w:outlineLvl w:val="0"/>
                                                                                            <w:rPr>
                                                                                              <w:rFonts w:ascii="ˎ̥" w:hAnsi="ˎ̥" w:eastAsia="宋体" w:cs="宋体"/>
                                                                                              <w:b/>
                                                                                              <w:color w:val="000000"/>
                                                                                              <w:kern w:val="36"/>
                                                                                              <w:sz w:val="27"/>
                                                                                              <w:szCs w:val="27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ˎ̥" w:hAnsi="ˎ̥" w:eastAsia="宋体" w:cs="宋体"/>
                                                                                              <w:b/>
                                                                                              <w:color w:val="000000"/>
                                                                                              <w:kern w:val="36"/>
                                                                                              <w:sz w:val="27"/>
                                                                                              <w:szCs w:val="27"/>
                                                                                            </w:rPr>
                                                                                            <w:t>欢呼哈雷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Style w:val="9"/>
                                                                                            <w:tblW w:w="4050" w:type="dxa"/>
                                                                                            <w:jc w:val="center"/>
                                                                                            <w:tblCellSpacing w:w="15" w:type="dxa"/>
                                                                                            <w:tblInd w:w="0" w:type="dxa"/>
                                                                                            <w:tblLayout w:type="fixed"/>
                                                                                            <w:tblCellMar>
                                                                                              <w:top w:w="15" w:type="dxa"/>
                                                                                              <w:left w:w="15" w:type="dxa"/>
                                                                                              <w:bottom w:w="15" w:type="dxa"/>
                                                                                              <w:right w:w="15" w:type="dxa"/>
                                                                                            </w:tblCellMar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50"/>
                                                                                          </w:tblGrid>
                                                                                          <w:tr>
                                                                                            <w:tblPrEx>
                                                                                              <w:tblLayout w:type="fixed"/>
                                                                                              <w:tblCellMar>
                                                                                                <w:top w:w="15" w:type="dxa"/>
                                                                                                <w:left w:w="15" w:type="dxa"/>
                                                                                                <w:bottom w:w="15" w:type="dxa"/>
                                                                                                <w:right w:w="15" w:type="dxa"/>
                                                                                              </w:tblCellMar>
                                                                                            </w:tblPrEx>
                                                                                            <w:trPr>
                                                                                              <w:tblCellSpacing w:w="15" w:type="dxa"/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3990" w:type="dxa"/>
                                                                                                <w:vAlign w:val="center"/>
                                                                                              </w:tcPr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 xml:space="preserve">  ——Hail Halley，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 xml:space="preserve">  Hallelujah Halley.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星际的远客，太空的浪子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一回头人间以是七十六年后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半壁青穹是怎样的风景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光年是长亭或是短亭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银发飞扬，白氅飘飘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曳着独行侠终古的寂寞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犯次妃，冲紫微，横渡澹澹的天河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古册里出没无常的行踪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乱了星宿井然的秩序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惊动帝王与孩童，带来恶梦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战争，革命，瘟疫，与横死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钦天监不知该怎么解释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市井的童谣，江湖的俚调也不能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要等哈雷，你忘年的知己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用一条抛物线的细细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向洪荒深处的星族光谱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去追踪你飘泊的身世如谜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从此你有了一个俗名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再回头来寻你人世的知音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挥舞那样显赫的信号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来为他作证，却晚了十六年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先知，哎，总是踽踽的早客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等不及迎接自己的预言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像一枝回力镖你斜刺里飞来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逆着所有行星的航道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所有的望远镜都在瞄准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整个剧场在兴奋地等待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主角从夜的最暗处登台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今年最轰动的天外来宾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看镜中，你触目的侧影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潇洒的长发梳了又刷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迎着大火球刮来的飓风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太阳广场的坦坦荡荡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绕着一个空旷的Ｕ形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你正在大转弯，准备回程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一九八四，当代的预言刚过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又见你远从古代的传说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拖来扫帚的阴影 真可怜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惶恐的人类无告又无助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还承受得了多少的威胁呢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地上的人祸怎能推诿给天灾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你真的是扫帚 就挥帚吧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扫去我们心头的凶兆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独来独往的壮士，是你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七十六年成一劫，你度了几劫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是什么天谴冥冥在逐你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放你到冥王星荒冷的边境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回望太阳一只病萤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不甘长做黑狱的死犯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你总是突围而出，来投奔太阳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灿烂的巡礼，来膜拜火光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你永远奔驰在轮回的悲剧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一路扬着朝圣的长旗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让我 也举镜向你致敬吧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亿万的镜头，今夜，都向你举起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六寸的短镜筒，一头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是悠悠无极的天象，一头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是匆匆有情的人间 究竟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这一头有几个人能够等你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下一个轮回翩然来归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至少我已经不能够 我的白发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纵有叁千丈怎跟你比长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下次你路过，人间已无我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但我的国家，依然是五岳向上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一切江河依然是滚滚向东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民族的意志永远向前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向着热腾腾的太阳，跟你一样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　　　　　　1985耶诞于西子湾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spacing w:after="30"/>
                                                                                                  <w:ind w:left="330" w:right="330"/>
                                                                                                  <w:jc w:val="center"/>
                                                                                                  <w:outlineLvl w:val="0"/>
                                                                                                  <w:rPr>
                                                                                                    <w:rFonts w:ascii="ˎ̥" w:hAnsi="ˎ̥" w:eastAsia="宋体" w:cs="宋体"/>
                                                                                                    <w:b/>
                                                                                                    <w:color w:val="000000"/>
                                                                                                    <w:kern w:val="36"/>
                                                                                                    <w:sz w:val="27"/>
                                                                                                    <w:szCs w:val="27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ˎ̥" w:hAnsi="ˎ̥" w:eastAsia="宋体" w:cs="宋体"/>
                                                                                                    <w:b/>
                                                                                                    <w:color w:val="000000"/>
                                                                                                    <w:kern w:val="36"/>
                                                                                                    <w:sz w:val="27"/>
                                                                                                    <w:szCs w:val="27"/>
                                                                                                  </w:rPr>
                                                                                                  <w:t>蜀人赠扇记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Style w:val="9"/>
                                                                                                  <w:tblW w:w="3960" w:type="dxa"/>
                                                                                                  <w:jc w:val="center"/>
                                                                                                  <w:tblCellSpacing w:w="15" w:type="dxa"/>
                                                                                                  <w:tblInd w:w="0" w:type="dxa"/>
                                                                                                  <w:tblLayout w:type="fixed"/>
                                                                                                  <w:tblCellMar>
                                                                                                    <w:top w:w="15" w:type="dxa"/>
                                                                                                    <w:left w:w="15" w:type="dxa"/>
                                                                                                    <w:bottom w:w="15" w:type="dxa"/>
                                                                                                    <w:right w:w="15" w:type="dxa"/>
                                                                                                  </w:tblCellMar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3960"/>
                                                                                                </w:tblGrid>
                                                                                                <w:tr>
                                                                                                  <w:tblPrEx>
                                                                                                    <w:tblLayout w:type="fixed"/>
                                                                                                    <w:tblCellMar>
                                                                                                      <w:top w:w="15" w:type="dxa"/>
                                                                                                      <w:left w:w="15" w:type="dxa"/>
                                                                                                      <w:bottom w:w="15" w:type="dxa"/>
                                                                                                      <w:right w:w="15" w:type="dxa"/>
                                                                                                    </w:tblCellMar>
                                                                                                  </w:tblPrEx>
                                                                                                  <w:trPr>
                                                                                                    <w:tblCellSpacing w:w="15" w:type="dxa"/>
                                                                                                    <w:jc w:val="center"/>
                                                                                                  </w:trPr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3900" w:type="dxa"/>
                                                                                                      <w:vAlign w:val="center"/>
                                                                                                    </w:tcPr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　　　　——问我乐不思蜀吗？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　　　　　　不，我思蜀而不乐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十八根竹骨旋开成一把素扇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那清瘦的蜀人用浑圆的字体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为我录一阕《临江仙》，金人所填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辗转托海外的朋友代赠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说供我“聊拂残暑”，看落款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日期是寅年的立秋，而今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历书说，白露都开始降了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挥着扇子，问风，从何处吹来？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从西子湾头吗，还是东坡的故乡？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眺望海峡，中原何尝有一发？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当真，露，从今夜白起的吗？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而月，当真来处更分明？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原非蜀人，在抗战的年代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当太阳旗遮暗了中原的太阳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夷烧弹闪闪炸亮了重庆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川娃儿我却做过八年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挖过地瓜，捉过青蛙和萤火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一场骤雨过后，拣不完满地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银杏的白果，向温柔的桐油灯光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烤出香熟的哔哔剥剥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夏夜的黄葛树下，一把小蒲扇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轻轻摇撼满天的星斗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在我少年的盆地嘉陵江依旧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日夜在奔流，回声隐隐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犹如四声沉稳的川话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四十年后仍流在我齿唇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四十年后每一次听雨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滂沱落在屋后的寿山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那一片声浪仍像在巴山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君问归期，布谷都催过多少遍了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海峡寂寞仍未有归期，恰似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九百年前，隔着另一道海峡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另一位诗人望白了须发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想当日，苏家的游子出川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乘着混茫的大江东去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滚滚的浪头永远不回头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而我入川才十岁，出川已十八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同样的滔滔送我，穿过巴峡和巫峡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同样是再也回不了头，再回头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还有岸吗，是怎样的对岸？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挥着你手题的细竹素扇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在北回归线更向南，夏炎未残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说什么冰肌玉骨，自清凉无汗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对着货柜船远去的台海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深深念一个山国，没有海岸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 xml:space="preserve">  敌机炸后的重庆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 xml:space="preserve">  文革劫罢的成都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 xml:space="preserve">  少年时我的天府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 xml:space="preserve">  剑阁和巫峰锁住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问今日的蜀道啊行路有多难？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　　　       1987．9．6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spacing w:after="30"/>
                                                                                      <w:ind w:left="330" w:right="330"/>
                                                                                      <w:jc w:val="center"/>
                                                                                      <w:outlineLvl w:val="0"/>
                                                                                      <w:rPr>
                                                                                        <w:rFonts w:ascii="ˎ̥" w:hAnsi="ˎ̥" w:eastAsia="宋体" w:cs="宋体"/>
                                                                                        <w:b/>
                                                                                        <w:color w:val="000000"/>
                                                                                        <w:kern w:val="36"/>
                                                                                        <w:sz w:val="27"/>
                                                                                        <w:szCs w:val="27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ˎ̥" w:hAnsi="ˎ̥" w:eastAsia="宋体" w:cs="宋体"/>
                                                                                        <w:b/>
                                                                                        <w:color w:val="000000"/>
                                                                                        <w:kern w:val="36"/>
                                                                                        <w:sz w:val="27"/>
                                                                                        <w:szCs w:val="27"/>
                                                                                      </w:rPr>
                                                                                      <w:t>中元月</w:t>
                                                                                    </w:r>
                                                                                  </w:p>
                                                                                  <w:tbl>
                                                                                    <w:tblPr>
                                                                                      <w:tblStyle w:val="9"/>
                                                                                      <w:tblW w:w="4140" w:type="dxa"/>
                                                                                      <w:jc w:val="center"/>
                                                                                      <w:tblCellSpacing w:w="15" w:type="dxa"/>
                                                                                      <w:tblInd w:w="0" w:type="dxa"/>
                                                                                      <w:tblLayout w:type="fixed"/>
                                                                                      <w:tblCellMar>
                                                                                        <w:top w:w="15" w:type="dxa"/>
                                                                                        <w:left w:w="15" w:type="dxa"/>
                                                                                        <w:bottom w:w="15" w:type="dxa"/>
                                                                                        <w:right w:w="15" w:type="dxa"/>
                                                                                      </w:tblCellMar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140"/>
                                                                                    </w:tblGrid>
                                                                                    <w:tr>
                                                                                      <w:tblPrEx>
                                                                                        <w:tblLayout w:type="fixed"/>
                                                                                        <w:tblCellMar>
                                                                                          <w:top w:w="15" w:type="dxa"/>
                                                                                          <w:left w:w="15" w:type="dxa"/>
                                                                                          <w:bottom w:w="15" w:type="dxa"/>
                                                                                          <w:right w:w="15" w:type="dxa"/>
                                                                                        </w:tblCellMar>
                                                                                      </w:tblPrEx>
                                                                                      <w:trPr>
                                                                                        <w:tblCellSpacing w:w="15" w:type="dxa"/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0" w:type="dxa"/>
                                                                                          <w:vAlign w:val="center"/>
                                                                                        </w:tcPr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水银的月光浸满我一床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是童年派来寻我的吗？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为了遗失的什么东西？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我却是怎么也想不起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只见暧昧的眼光里，一截手臂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是我的吗，沉落在水底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有待考证的一段古迹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清辉如此珍贵，要是就酣岁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岂非辜负了婵娟，犯了雅罪？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猛然我朝外一个翻身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和满月撞了个照面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避也避不及的隐失啊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一下子撞破了几件？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更可惊的，看哪，是月光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竟透我而过，不留影子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我听见童年在外面叫我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树影婆娑，我推窗而应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一阵风将我挟起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飘飘然向着那一镜鬼月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>一路吹了过去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  <w:t xml:space="preserve">                1987.9.8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hint="eastAsia"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spacing w:after="30"/>
                                                                                            <w:ind w:left="330" w:right="330" w:firstLine="949" w:firstLineChars="350"/>
                                                                                            <w:outlineLvl w:val="0"/>
                                                                                            <w:rPr>
                                                                                              <w:rFonts w:ascii="ˎ̥" w:hAnsi="ˎ̥" w:eastAsia="宋体" w:cs="宋体"/>
                                                                                              <w:b/>
                                                                                              <w:color w:val="000000"/>
                                                                                              <w:kern w:val="36"/>
                                                                                              <w:sz w:val="27"/>
                                                                                              <w:szCs w:val="27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ˎ̥" w:hAnsi="ˎ̥" w:eastAsia="宋体" w:cs="宋体"/>
                                                                                              <w:b/>
                                                                                              <w:color w:val="000000"/>
                                                                                              <w:kern w:val="36"/>
                                                                                              <w:sz w:val="27"/>
                                                                                              <w:szCs w:val="27"/>
                                                                                            </w:rPr>
                                                                                            <w:t>向日葵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Style w:val="9"/>
                                                                                            <w:tblW w:w="4050" w:type="dxa"/>
                                                                                            <w:jc w:val="center"/>
                                                                                            <w:tblCellSpacing w:w="15" w:type="dxa"/>
                                                                                            <w:tblInd w:w="0" w:type="dxa"/>
                                                                                            <w:tblLayout w:type="fixed"/>
                                                                                            <w:tblCellMar>
                                                                                              <w:top w:w="15" w:type="dxa"/>
                                                                                              <w:left w:w="15" w:type="dxa"/>
                                                                                              <w:bottom w:w="15" w:type="dxa"/>
                                                                                              <w:right w:w="15" w:type="dxa"/>
                                                                                            </w:tblCellMar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50"/>
                                                                                          </w:tblGrid>
                                                                                          <w:tr>
                                                                                            <w:tblPrEx>
                                                                                              <w:tblLayout w:type="fixed"/>
                                                                                            </w:tblPrEx>
                                                                                            <w:trPr>
                                                                                              <w:tblCellSpacing w:w="15" w:type="dxa"/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3990" w:type="dxa"/>
                                                                                                <w:vAlign w:val="center"/>
                                                                                              </w:tcPr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木槌在克莉丝蒂的大厅上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　going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　going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　gone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砰然的一响，敲下去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三千九百万元的高价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买断了，全场紧张的呼吸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买断了，全世界惊羡的眼睛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买不回，断了，一只耳朵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买不回，焦了，一头赤发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买不回，松了，一嘴坏牙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买不回匆匆的叁十七岁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木槌举起，对着热烈的会场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手枪举起，对着寂寞的心脏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　断耳，going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　赤发，going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　坏牙，going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　恶梦，going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　羊癫疯，going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　日记和信，going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　医师和病床，going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　亲爱的弟弟啊，going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砰然的一声，gone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一颗慷慨的心脏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并成满地的向日葵满天的太阳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 xml:space="preserve">                      1988.4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后记：一九八七年三月三十日，梵谷诞辰九十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七周年，他的一幅向日葵在伦敦克莉丝蒂拍卖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公司卖出，破纪录的高价是美金三千九百八十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五万元。Going，going，gone是拍卖成交时的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  <w:t>吆喝，语终而木槌敲下。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hint="eastAsia"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hint="eastAsia"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spacing w:after="30"/>
                                                                                                  <w:ind w:left="330" w:right="330"/>
                                                                                                  <w:jc w:val="center"/>
                                                                                                  <w:outlineLvl w:val="0"/>
                                                                                                  <w:rPr>
                                                                                                    <w:rFonts w:hint="eastAsia" w:ascii="ˎ̥" w:hAnsi="ˎ̥" w:eastAsia="宋体" w:cs="宋体"/>
                                                                                                    <w:color w:val="000000"/>
                                                                                                    <w:kern w:val="36"/>
                                                                                                    <w:sz w:val="27"/>
                                                                                                    <w:szCs w:val="27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spacing w:after="30"/>
                                                                                                  <w:ind w:left="330" w:right="330"/>
                                                                                                  <w:jc w:val="center"/>
                                                                                                  <w:outlineLvl w:val="0"/>
                                                                                                  <w:rPr>
                                                                                                    <w:rFonts w:hint="eastAsia" w:ascii="ˎ̥" w:hAnsi="ˎ̥" w:eastAsia="宋体" w:cs="宋体"/>
                                                                                                    <w:color w:val="000000"/>
                                                                                                    <w:kern w:val="36"/>
                                                                                                    <w:sz w:val="27"/>
                                                                                                    <w:szCs w:val="27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spacing w:after="30"/>
                                                                                                  <w:ind w:left="330" w:right="330"/>
                                                                                                  <w:jc w:val="center"/>
                                                                                                  <w:outlineLvl w:val="0"/>
                                                                                                  <w:rPr>
                                                                                                    <w:rFonts w:hint="eastAsia" w:ascii="ˎ̥" w:hAnsi="ˎ̥" w:eastAsia="宋体" w:cs="宋体"/>
                                                                                                    <w:color w:val="000000"/>
                                                                                                    <w:kern w:val="36"/>
                                                                                                    <w:sz w:val="27"/>
                                                                                                    <w:szCs w:val="27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spacing w:after="30"/>
                                                                                                  <w:ind w:left="330" w:right="330"/>
                                                                                                  <w:jc w:val="center"/>
                                                                                                  <w:outlineLvl w:val="0"/>
                                                                                                  <w:rPr>
                                                                                                    <w:rFonts w:ascii="ˎ̥" w:hAnsi="ˎ̥" w:eastAsia="宋体" w:cs="宋体"/>
                                                                                                    <w:b/>
                                                                                                    <w:color w:val="000000"/>
                                                                                                    <w:kern w:val="36"/>
                                                                                                    <w:sz w:val="27"/>
                                                                                                    <w:szCs w:val="27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ˎ̥" w:hAnsi="ˎ̥" w:eastAsia="宋体" w:cs="宋体"/>
                                                                                                    <w:b/>
                                                                                                    <w:color w:val="000000"/>
                                                                                                    <w:kern w:val="36"/>
                                                                                                    <w:sz w:val="27"/>
                                                                                                    <w:szCs w:val="27"/>
                                                                                                  </w:rPr>
                                                                                                  <w:t>秦俑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Style w:val="9"/>
                                                                                                  <w:tblW w:w="3960" w:type="dxa"/>
                                                                                                  <w:jc w:val="center"/>
                                                                                                  <w:tblCellSpacing w:w="15" w:type="dxa"/>
                                                                                                  <w:tblInd w:w="0" w:type="dxa"/>
                                                                                                  <w:tblLayout w:type="fixed"/>
                                                                                                  <w:tblCellMar>
                                                                                                    <w:top w:w="15" w:type="dxa"/>
                                                                                                    <w:left w:w="15" w:type="dxa"/>
                                                                                                    <w:bottom w:w="15" w:type="dxa"/>
                                                                                                    <w:right w:w="15" w:type="dxa"/>
                                                                                                  </w:tblCellMar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3960"/>
                                                                                                </w:tblGrid>
                                                                                                <w:tr>
                                                                                                  <w:tblPrEx>
                                                                                                    <w:tblLayout w:type="fixed"/>
                                                                                                  </w:tblPrEx>
                                                                                                  <w:trPr>
                                                                                                    <w:tblCellSpacing w:w="15" w:type="dxa"/>
                                                                                                    <w:jc w:val="center"/>
                                                                                                  </w:trPr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3900" w:type="dxa"/>
                                                                                                      <w:vAlign w:val="center"/>
                                                                                                    </w:tcPr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　　　　——临潼出土战士陶俑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铠甲未解，双手犹紧紧地握住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我看不见的弓箭或长矛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如果钲鼓突然间敲起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你会立刻转身吗，立刻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向两千年前的沙场奔去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去加入一行行一列列的同袍？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如果你突然睁眼，威武闪动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胡髭翘着骁悍与不驯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吃惊的观众该如何走避？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幸好，你仍是紧闭着双眼，似乎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已惯於长年阴间的幽暗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乍一下子怎能就曝光？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如果你突然开口，浓厚的秦腔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又兼古调，谁能够听得清楚？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隔了悠悠这时光的河岸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不知有汉，更无论后来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你说你的咸阳吗，我呢说我的西安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事变，谁能说得清长安的棋局？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而无论你的箭怎样强劲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再也射不进桃花源了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问今世是何世吗，我不能瞒你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始皇的帝国，车同轨，书同文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威武的黑旗从长城飘扬到交址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只传到二世，便留下了你，战士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留下满坑满谷的陶俑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严整的纪律，浩荡六千兵骑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　　岂曰无衣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　　与子同袍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　　王于兴师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　　修我戈矛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慷慨的歌声里，追随着祖龙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统统都入了地下，不料才三年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外面不再是姓嬴的天下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不再姓嬴，从此我们却姓秦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秦哪秦哪，番邦叫我们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秦哪秦哪，黄河清过了几次？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秦哪秦哪，哈雷回头了几回？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黑漆漆禁闭了两千年后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约好了，你们在各地出土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在博物馆中重整队伍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眉目栩栩，肃静无哗的神情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为一个失踪的帝国作证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而喧嚷的观众啊，我们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一转眼也都会转入地下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要等到哪年啊哪月啊才出土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啊不能，我们是血肉之身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转眼就朽去，像你们陪葬的贵人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只留下不朽的你们，六千兵马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潼关已陷，唉，咸阳不守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阿房宫的火灾谁来抢救？ 只留下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再也回不去了的你们，成了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隔代的人质，永远的俘虏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叁缄其口岂止十二尊金人？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始作俑者谁说无后呢，你们正是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最尊贵的后人，不跟始皇帝遁入过去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却跟徐福的六千男女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>奉派向未来探讨长生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hint="eastAsia"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  <w:t xml:space="preserve">                1988.4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hint="eastAsia"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spacing w:after="30"/>
                                                                                                        <w:ind w:left="330" w:right="330"/>
                                                                                                        <w:jc w:val="center"/>
                                                                                                        <w:outlineLvl w:val="0"/>
                                                                                                        <w:rPr>
                                                                                                          <w:rFonts w:hint="eastAsia" w:ascii="ˎ̥" w:hAnsi="ˎ̥" w:eastAsia="宋体" w:cs="宋体"/>
                                                                                                          <w:b/>
                                                                                                          <w:color w:val="000000"/>
                                                                                                          <w:kern w:val="36"/>
                                                                                                          <w:sz w:val="27"/>
                                                                                                          <w:szCs w:val="27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spacing w:after="30"/>
                                                                                                        <w:ind w:left="330" w:right="330"/>
                                                                                                        <w:jc w:val="center"/>
                                                                                                        <w:outlineLvl w:val="0"/>
                                                                                                        <w:rPr>
                                                                                                          <w:rFonts w:ascii="ˎ̥" w:hAnsi="ˎ̥" w:eastAsia="宋体" w:cs="宋体"/>
                                                                                                          <w:b/>
                                                                                                          <w:color w:val="000000"/>
                                                                                                          <w:kern w:val="36"/>
                                                                                                          <w:sz w:val="27"/>
                                                                                                          <w:szCs w:val="27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ascii="ˎ̥" w:hAnsi="ˎ̥" w:eastAsia="宋体" w:cs="宋体"/>
                                                                                                          <w:b/>
                                                                                                          <w:color w:val="000000"/>
                                                                                                          <w:kern w:val="36"/>
                                                                                                          <w:sz w:val="27"/>
                                                                                                          <w:szCs w:val="27"/>
                                                                                                        </w:rPr>
                                                                                                        <w:t>鼎湖的神话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Style w:val="9"/>
                                                                                                        <w:tblW w:w="3870" w:type="dxa"/>
                                                                                                        <w:jc w:val="center"/>
                                                                                                        <w:tblCellSpacing w:w="15" w:type="dxa"/>
                                                                                                        <w:tblInd w:w="0" w:type="dxa"/>
                                                                                                        <w:tblLayout w:type="fixed"/>
                                                                                                        <w:tblCellMar>
                                                                                                          <w:top w:w="15" w:type="dxa"/>
                                                                                                          <w:left w:w="15" w:type="dxa"/>
                                                                                                          <w:bottom w:w="15" w:type="dxa"/>
                                                                                                          <w:right w:w="15" w:type="dxa"/>
                                                                                                        </w:tblCellMar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3870"/>
                                                                                                      </w:tblGrid>
                                                                                                      <w:tr>
                                                                                                        <w:tblPrEx>
                                                                                                          <w:tblLayout w:type="fixed"/>
                                                                                                        </w:tblPrEx>
                                                                                                        <w:trPr>
                                                                                                          <w:tblCellSpacing w:w="15" w:type="dxa"/>
                                                                                                          <w:jc w:val="center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3810" w:type="dxa"/>
                                                                                                            <w:vAlign w:val="center"/>
                                                                                                          </w:tcPr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锈的是盘古公公的钢斧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劈出昆仑山的那一柄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蛀的是老酋长轩辕的乌号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射穿蚩尤的那一张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涿鹿，涿鹿在甲骨文里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雪人在世界的屋脊上拾到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鹏的遗羽 当黄河改道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乾河床上赫然有麒麟的足印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五百年过去后还有五百年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喷射云中飞不出一只凤凰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龙被证实为一种看云的爬虫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表弟们，据说我们是射日的部落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有重瞳的酋长，有彩眉的酋长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有马喙的酋长，卵生的酋长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不信你可以去问彭祖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彭祖看不清仓颉的手稿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去问老子，老子在道德经里直霎眼睛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去问杞子，杞子躲在防空洞里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拒绝接受记者的访问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早该把古中国捐给大英博物馆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表弟们，去撞倒的不周山下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坐在化石上哭一个黄昏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把五彩石哭成缤纷的流星雨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而且哭一个夜，表弟们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把盘古的眼睛哭成月蚀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而且把头枕在山海经上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而且把头枕在嫘祖母的怀里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而且续五千载的黄梁梦，在天狼星下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梦见英雄的骨灰在地下复燃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  <w:t>当地上踩过奴隶的行列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spacing w:after="30"/>
                                                                                                              <w:ind w:left="330" w:right="330"/>
                                                                                                              <w:jc w:val="center"/>
                                                                                                              <w:outlineLvl w:val="0"/>
                                                                                                              <w:rPr>
                                                                                                                <w:rFonts w:hint="eastAsia" w:ascii="ˎ̥" w:hAnsi="ˎ̥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kern w:val="36"/>
                                                                                                                <w:sz w:val="27"/>
                                                                                                                <w:szCs w:val="27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spacing w:after="30"/>
                                                                                                              <w:ind w:left="330" w:right="330"/>
                                                                                                              <w:jc w:val="center"/>
                                                                                                              <w:outlineLvl w:val="0"/>
                                                                                                              <w:rPr>
                                                                                                                <w:rFonts w:ascii="ˎ̥" w:hAnsi="ˎ̥" w:eastAsia="宋体" w:cs="宋体"/>
                                                                                                                <w:b/>
                                                                                                                <w:color w:val="000000"/>
                                                                                                                <w:kern w:val="36"/>
                                                                                                                <w:sz w:val="27"/>
                                                                                                                <w:szCs w:val="27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ˎ̥" w:hAnsi="ˎ̥" w:eastAsia="宋体" w:cs="宋体"/>
                                                                                                                <w:b/>
                                                                                                                <w:color w:val="000000"/>
                                                                                                                <w:kern w:val="36"/>
                                                                                                                <w:sz w:val="27"/>
                                                                                                                <w:szCs w:val="27"/>
                                                                                                              </w:rPr>
                                                                                                              <w:t>对灯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Style w:val="9"/>
                                                                                                              <w:tblW w:w="3780" w:type="dxa"/>
                                                                                                              <w:jc w:val="center"/>
                                                                                                              <w:tblCellSpacing w:w="15" w:type="dxa"/>
                                                                                                              <w:tblInd w:w="0" w:type="dxa"/>
                                                                                                              <w:tblLayout w:type="fixed"/>
                                                                                                              <w:tblCellMar>
                                                                                                                <w:top w:w="15" w:type="dxa"/>
                                                                                                                <w:left w:w="15" w:type="dxa"/>
                                                                                                                <w:bottom w:w="15" w:type="dxa"/>
                                                                                                                <w:right w:w="15" w:type="dxa"/>
                                                                                                              </w:tblCellMar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780"/>
                                                                                                            </w:tblGrid>
                                                                                                            <w:tr>
                                                                                                              <w:tblPrEx>
                                                                                                                <w:tblLayout w:type="fixed"/>
                                                                                                                <w:tblCellMar>
                                                                                                                  <w:top w:w="15" w:type="dxa"/>
                                                                                                                  <w:left w:w="15" w:type="dxa"/>
                                                                                                                  <w:bottom w:w="15" w:type="dxa"/>
                                                                                                                  <w:right w:w="15" w:type="dxa"/>
                                                                                                                </w:tblCellMar>
                                                                                                              </w:tblPrEx>
                                                                                                              <w:trPr>
                                                                                                                <w:tblCellSpacing w:w="15" w:type="dxa"/>
                                                                                                                <w:jc w:val="center"/>
                                                                                                              </w:trPr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3720" w:type="dxa"/>
                                                                                                                  <w:vAlign w:val="center"/>
                                                                                                                </w:tcPr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值得活下去的晚年，无论多孤单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必须醒着的深夜，就像今晚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当浑然的涛声把不安的世界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轻轻摇成了一梦：港内的船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山下的街道，临室的妻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案上的鼾息应着水上的风声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可幸还留下这一盏灯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伴我细味空空的长夜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无论这一头白发的下面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还压着多少激怒与哀愁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这不肯放手的右手 当一切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都已经握不住了 尤其是岁月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还想乘筋骨未钝腕血未冷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向命运索取来此的意义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而你 灯啊 总是照顾在近旁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青睐脉脉三尺的温馨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凡我要告诉这世界的秘密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无论笔触多么的轻细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你都认为是紧要的耳语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不会淹没於鼾声 风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更保证 当最后我也睡下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你仍会亮在此地 只为了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守在梦外 要把我的话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传给必须醒着的人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hint="eastAsia"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spacing w:after="30"/>
                                                                                                              <w:ind w:left="330" w:right="330"/>
                                                                                                              <w:jc w:val="center"/>
                                                                                                              <w:outlineLvl w:val="0"/>
                                                                                                              <w:rPr>
                                                                                                                <w:rFonts w:ascii="ˎ̥" w:hAnsi="ˎ̥" w:eastAsia="宋体" w:cs="宋体"/>
                                                                                                                <w:b/>
                                                                                                                <w:color w:val="000000"/>
                                                                                                                <w:kern w:val="36"/>
                                                                                                                <w:sz w:val="27"/>
                                                                                                                <w:szCs w:val="27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="ˎ̥" w:hAnsi="ˎ̥" w:eastAsia="宋体" w:cs="宋体"/>
                                                                                                                <w:b/>
                                                                                                                <w:color w:val="000000"/>
                                                                                                                <w:kern w:val="36"/>
                                                                                                                <w:sz w:val="27"/>
                                                                                                                <w:szCs w:val="27"/>
                                                                                                              </w:rPr>
                                                                                                              <w:t>浪子回头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Style w:val="9"/>
                                                                                                              <w:tblW w:w="3780" w:type="dxa"/>
                                                                                                              <w:jc w:val="center"/>
                                                                                                              <w:tblCellSpacing w:w="15" w:type="dxa"/>
                                                                                                              <w:tblInd w:w="0" w:type="dxa"/>
                                                                                                              <w:tblLayout w:type="fixed"/>
                                                                                                              <w:tblCellMar>
                                                                                                                <w:top w:w="15" w:type="dxa"/>
                                                                                                                <w:left w:w="15" w:type="dxa"/>
                                                                                                                <w:bottom w:w="15" w:type="dxa"/>
                                                                                                                <w:right w:w="15" w:type="dxa"/>
                                                                                                              </w:tblCellMar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780"/>
                                                                                                            </w:tblGrid>
                                                                                                            <w:tr>
                                                                                                              <w:tblPrEx>
                                                                                                                <w:tblLayout w:type="fixed"/>
                                                                                                                <w:tblCellMar>
                                                                                                                  <w:top w:w="15" w:type="dxa"/>
                                                                                                                  <w:left w:w="15" w:type="dxa"/>
                                                                                                                  <w:bottom w:w="15" w:type="dxa"/>
                                                                                                                  <w:right w:w="15" w:type="dxa"/>
                                                                                                                </w:tblCellMar>
                                                                                                              </w:tblPrEx>
                                                                                                              <w:trPr>
                                                                                                                <w:tblCellSpacing w:w="15" w:type="dxa"/>
                                                                                                                <w:jc w:val="center"/>
                                                                                                              </w:trPr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3720" w:type="dxa"/>
                                                                                                                  <w:vAlign w:val="center"/>
                                                                                                                </w:tcPr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鼓浪屿鼓浪而去的浪子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清明节终于有岸可回头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掉头一去是风吹黑发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回首再来已雪满白头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一百六十涅这海峡，为何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渡了近半个世纪才到家？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当年过海是三人同渡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今日着陆是一人独飞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哀哀父母，生我劬劳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一穴双墓，早已安息在台岛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只剩我，一把怀古的黑伞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撑着清明寒雨的霏霏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不能去坟头上香祭告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说，一道海峡像一刀海峡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四十六年成一割，而波分两岸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旗飘二色，宇有繁简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书有横直，各有各的气节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不变的仍是廿四个节气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布谷鸟啼，两岸是一样的咕咕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木棉花开，两岸是一样的艳艳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一切仍依照神农的历书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无论在海岛或大陆，春雨绵绵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在杜牧以后或杜牧以前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一样都沾湿钱纸与香灰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浪子已老了，惟山河不变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沧海不枯，五老的花岗石不烂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母校的钟声悠悠不断，隔着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一排相思树淡；定的雨雾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从四十年代的尽头传来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恍惚在唤我，逃学的旧生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骑着当日年少的跑车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去白墙红瓦的囊萤楼上课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一阵掌声劈拍，把我在前排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从钟声的催眠术里惊醒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主席的介绍词刚结束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几百双年轻的美目，我的听众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也芷找隔代的学妹和学弟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都炯炯向我聚焦．只等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迟归的校友，新到的贵宾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>上台讲他的学术报告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  <w:t xml:space="preserve">                  1995．4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hint="eastAsia"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spacing w:after="30"/>
                                                                                                                    <w:ind w:left="330" w:right="330"/>
                                                                                                                    <w:jc w:val="center"/>
                                                                                                                    <w:outlineLvl w:val="0"/>
                                                                                                                    <w:rPr>
                                                                                                                      <w:rFonts w:hint="eastAsia" w:ascii="ˎ̥" w:hAnsi="ˎ̥" w:eastAsia="宋体" w:cs="宋体"/>
                                                                                                                      <w:b/>
                                                                                                                      <w:color w:val="000000"/>
                                                                                                                      <w:kern w:val="36"/>
                                                                                                                      <w:sz w:val="27"/>
                                                                                                                      <w:szCs w:val="27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spacing w:after="30"/>
                                                                                                                    <w:ind w:left="330" w:right="330"/>
                                                                                                                    <w:jc w:val="center"/>
                                                                                                                    <w:outlineLvl w:val="0"/>
                                                                                                                    <w:rPr>
                                                                                                                      <w:rFonts w:ascii="ˎ̥" w:hAnsi="ˎ̥" w:eastAsia="宋体" w:cs="宋体"/>
                                                                                                                      <w:b/>
                                                                                                                      <w:color w:val="000000"/>
                                                                                                                      <w:kern w:val="36"/>
                                                                                                                      <w:sz w:val="27"/>
                                                                                                                      <w:szCs w:val="27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="ˎ̥" w:hAnsi="ˎ̥" w:eastAsia="宋体" w:cs="宋体"/>
                                                                                                                      <w:b/>
                                                                                                                      <w:color w:val="000000"/>
                                                                                                                      <w:kern w:val="36"/>
                                                                                                                      <w:sz w:val="27"/>
                                                                                                                      <w:szCs w:val="27"/>
                                                                                                                    </w:rPr>
                                                                                                                    <w:t>与海为邻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Style w:val="9"/>
                                                                                                                    <w:tblW w:w="3690" w:type="dxa"/>
                                                                                                                    <w:jc w:val="center"/>
                                                                                                                    <w:tblCellSpacing w:w="15" w:type="dxa"/>
                                                                                                                    <w:tblInd w:w="0" w:type="dxa"/>
                                                                                                                    <w:tblLayout w:type="fixed"/>
                                                                                                                    <w:tblCellMar>
                                                                                                                      <w:top w:w="15" w:type="dxa"/>
                                                                                                                      <w:left w:w="15" w:type="dxa"/>
                                                                                                                      <w:bottom w:w="15" w:type="dxa"/>
                                                                                                                      <w:right w:w="15" w:type="dxa"/>
                                                                                                                    </w:tblCellMar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3690"/>
                                                                                                                  </w:tblGrid>
                                                                                                                  <w:tr>
                                                                                                                    <w:tblPrEx>
                                                                                                                      <w:tblLayout w:type="fixed"/>
                                                                                                                      <w:tblCellMar>
                                                                                                                        <w:top w:w="15" w:type="dxa"/>
                                                                                                                        <w:left w:w="15" w:type="dxa"/>
                                                                                                                        <w:bottom w:w="15" w:type="dxa"/>
                                                                                                                        <w:right w:w="15" w:type="dxa"/>
                                                                                                                      </w:tblCellMar>
                                                                                                                    </w:tblPrEx>
                                                                                                                    <w:trPr>
                                                                                                                      <w:tblCellSpacing w:w="15" w:type="dxa"/>
                                                                                                                      <w:jc w:val="center"/>
                                                                                                                    </w:trPr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630" w:type="dxa"/>
                                                                                                                        <w:vAlign w:val="center"/>
                                                                                                                      </w:tcPr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与海为邻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住在无尽蓝的隔壁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却无壁可隔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一无所有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却拥有一切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最豪爽的邻居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不论问他什么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总是答你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无比开阔的一脸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盈盈笑意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脾气呢当然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不会都那么好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若是被风顶撞了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也真会咆哮呢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白沫滔滔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绝壁，灯塔，长堤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一波波被他笞打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所有的船只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从舴艋到艨艟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都拿来出气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有谁比他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更坦坦荡荡的呢？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有谁又比他隐藏着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更富的珍宝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更深的秘密？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我不敢久看他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怕蛊魅的蓝眸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真的把灵魂勾去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化成一只海鸥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绕着他飞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多诡诈的水平线啊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永远找不到线头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他就躲在那后面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把落日，断霞，黄昏星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一一都盗走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西班牙沉船的金币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或是合浦的珍珠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我都不羡慕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只求做他的一个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小小邻居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只求他深沉的鼾息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能轻轻摇我入梦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只求在岸边能拾得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他留给我的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一枚贝壳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好搁在枕边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当作海神的名片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或是搁在耳边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听隐隐的人鱼之歌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>暧昧而悠远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hint="eastAsia"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  <w:t xml:space="preserve">            1996．2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hint="eastAsia"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spacing w:after="30"/>
                                                                                                                          <w:ind w:left="330" w:right="330"/>
                                                                                                                          <w:jc w:val="center"/>
                                                                                                                          <w:outlineLvl w:val="0"/>
                                                                                                                          <w:rPr>
                                                                                                                            <w:rFonts w:ascii="ˎ̥" w:hAnsi="ˎ̥" w:eastAsia="宋体" w:cs="宋体"/>
                                                                                                                            <w:b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kern w:val="36"/>
                                                                                                                            <w:sz w:val="27"/>
                                                                                                                            <w:szCs w:val="27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rFonts w:ascii="ˎ̥" w:hAnsi="ˎ̥" w:eastAsia="宋体" w:cs="宋体"/>
                                                                                                                            <w:b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kern w:val="36"/>
                                                                                                                            <w:sz w:val="27"/>
                                                                                                                            <w:szCs w:val="27"/>
                                                                                                                          </w:rPr>
                                                                                                                          <w:t>高楼对海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Style w:val="9"/>
                                                                                                                          <w:tblW w:w="3600" w:type="dxa"/>
                                                                                                                          <w:jc w:val="center"/>
                                                                                                                          <w:tblCellSpacing w:w="15" w:type="dxa"/>
                                                                                                                          <w:tblInd w:w="0" w:type="dxa"/>
                                                                                                                          <w:tblLayout w:type="fixed"/>
                                                                                                                          <w:tblCellMar>
                                                                                                                            <w:top w:w="15" w:type="dxa"/>
                                                                                                                            <w:left w:w="15" w:type="dxa"/>
                                                                                                                            <w:bottom w:w="15" w:type="dxa"/>
                                                                                                                            <w:right w:w="15" w:type="dxa"/>
                                                                                                                          </w:tblCellMar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600"/>
                                                                                                                        </w:tblGrid>
                                                                                                                        <w:tr>
                                                                                                                          <w:tblPrEx>
                                                                                                                            <w:tblLayout w:type="fixed"/>
                                                                                                                            <w:tblCellMar>
                                                                                                                              <w:top w:w="15" w:type="dxa"/>
                                                                                                                              <w:left w:w="15" w:type="dxa"/>
                                                                                                                              <w:bottom w:w="15" w:type="dxa"/>
                                                                                                                              <w:right w:w="15" w:type="dxa"/>
                                                                                                                            </w:tblCellMar>
                                                                                                                          </w:tblPrEx>
                                                                                                                          <w:trPr>
                                                                                                                            <w:tblCellSpacing w:w="15" w:type="dxa"/>
                                                                                                                            <w:jc w:val="center"/>
                                                                                                                          </w:trPr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3540" w:type="dxa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</w:tcPr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高楼对海，长窗向西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黄昏之来多彩而神秘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落日去时，把海峡交给晚霞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晚霞去时，把海峡交给灯塔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我的桌灯也同时亮起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于是礼成，夜，便算开始了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灯塔是海上的一盏桌灯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桌灯，是桌上的一座灯塔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照着白发的心事在灯下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起伏如满满一海峡风浪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一波接一波来撼晚年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一生苍茫还留下什么呢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除了窗口这一盏孤灯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与我共守这一截长夜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无论写什么，日记，书信，诗篇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都与他，最亲的伙伴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第一位读者，共同商讨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迟寐的夜色，纷乱的世局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比一切知己，甚至家人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更能默默地为我分忧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有一天白发也不在灯下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一生苍茫还留下什么呢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除了把落日留给海峡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除了把灯塔留给风浪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除了把回不了头的世纪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留给下不了笔的历史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还留下什么呢，一生苍茫？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至于这一盏孤灯，寂寞的见证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>亲爱的读者啊，就留给你们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          1998年2月2日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  <w:p>
                                                                                                                              <w:pPr>
                                                                                                                                <w:widowControl/>
                                                                                                                                <w:tabs>
      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      </w:tabs>
      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      <w:jc w:val="lef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pacing w:val="15"/>
                                                                                                                                  <w:kern w:val="0"/>
                                                                                                                                  <w:sz w:val="24"/>
                                                                                                                                  <w:szCs w:val="2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>
                                                                                                                        <w:pPr>
                                                                                                                          <w:widowControl/>
                                                                                                                          <w:tabs>
                                                                                                                            <w:tab w:val="left" w:pos="916"/>
                                                                                                                            <w:tab w:val="left" w:pos="1832"/>
                                                                                                                            <w:tab w:val="left" w:pos="2748"/>
                                                                                                                            <w:tab w:val="left" w:pos="3664"/>
                                                                                                                            <w:tab w:val="left" w:pos="4580"/>
                                                                                                                            <w:tab w:val="left" w:pos="5496"/>
                                                                                                                            <w:tab w:val="left" w:pos="6412"/>
                                                                                                                            <w:tab w:val="left" w:pos="7328"/>
                                                                                                                            <w:tab w:val="left" w:pos="8244"/>
                                                                                                                            <w:tab w:val="left" w:pos="9160"/>
                                                                                                                            <w:tab w:val="left" w:pos="10076"/>
                                                                                                                            <w:tab w:val="left" w:pos="10992"/>
                                                                                                                            <w:tab w:val="left" w:pos="11908"/>
                                                                                                                            <w:tab w:val="left" w:pos="12824"/>
                                                                                                                            <w:tab w:val="left" w:pos="13740"/>
                                                                                                                            <w:tab w:val="left" w:pos="14656"/>
                                                                                                                          </w:tabs>
                                                                                                                          <w:spacing w:line="240" w:lineRule="atLeast"/>
                                                                                                                          <w:jc w:val="left"/>
                                                                                                                          <w:rPr>
      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pacing w:val="15"/>
                                                                                                                            <w:kern w:val="0"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>
                                                                                                                  <w:pPr>
                                                                                                                    <w:widowControl/>
                                                                                                                    <w:tabs>
                                                                                                                      <w:tab w:val="left" w:pos="916"/>
                                                                                                                      <w:tab w:val="left" w:pos="1832"/>
                                                                                                                      <w:tab w:val="left" w:pos="2748"/>
                                                                                                                      <w:tab w:val="left" w:pos="3664"/>
                                                                                                                      <w:tab w:val="left" w:pos="4580"/>
                                                                                                                      <w:tab w:val="left" w:pos="5496"/>
                                                                                                                      <w:tab w:val="left" w:pos="6412"/>
                                                                                                                      <w:tab w:val="left" w:pos="7328"/>
                                                                                                                      <w:tab w:val="left" w:pos="8244"/>
                                                                                                                      <w:tab w:val="left" w:pos="9160"/>
                                                                                                                      <w:tab w:val="left" w:pos="10076"/>
                                                                                                                      <w:tab w:val="left" w:pos="10992"/>
                                                                                                                      <w:tab w:val="left" w:pos="11908"/>
                                                                                                                      <w:tab w:val="left" w:pos="12824"/>
                                                                                                                      <w:tab w:val="left" w:pos="13740"/>
                                                                                                                      <w:tab w:val="left" w:pos="14656"/>
                                                                                                                    </w:tabs>
                                                                                                                    <w:spacing w:line="240" w:lineRule="atLeast"/>
                                                                                                                    <w:jc w:val="left"/>
                                                                                                                    <w:rPr>
      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      <w:color w:val="000000"/>
                                                                                                                      <w:spacing w:val="15"/>
                                                                                                                      <w:kern w:val="0"/>
                                                                                                                      <w:sz w:val="24"/>
                                                                                                                      <w:szCs w:val="24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>
                                                                                                            <w:pPr>
                                                                                                              <w:widowControl/>
                                                                                                              <w:tabs>
                                                                                                                <w:tab w:val="left" w:pos="916"/>
                                                                                                                <w:tab w:val="left" w:pos="1832"/>
                                                                                                                <w:tab w:val="left" w:pos="2748"/>
                                                                                                                <w:tab w:val="left" w:pos="3664"/>
                                                                                                                <w:tab w:val="left" w:pos="4580"/>
                                                                                                                <w:tab w:val="left" w:pos="5496"/>
                                                                                                                <w:tab w:val="left" w:pos="6412"/>
                                                                                                                <w:tab w:val="left" w:pos="7328"/>
                                                                                                                <w:tab w:val="left" w:pos="8244"/>
                                                                                                                <w:tab w:val="left" w:pos="9160"/>
                                                                                                                <w:tab w:val="left" w:pos="10076"/>
                                                                                                                <w:tab w:val="left" w:pos="10992"/>
                                                                                                                <w:tab w:val="left" w:pos="11908"/>
                                                                                                                <w:tab w:val="left" w:pos="12824"/>
                                                                                                                <w:tab w:val="left" w:pos="13740"/>
                                                                                                                <w:tab w:val="left" w:pos="14656"/>
                                                                                                              </w:tabs>
                                                                                                              <w:spacing w:line="240" w:lineRule="atLeast"/>
                                                                                                              <w:jc w:val="left"/>
                                                                                                              <w:rPr>
      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      <w:color w:val="000000"/>
                                                                                                                <w:spacing w:val="15"/>
                                                                                                                <w:kern w:val="0"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>
                                                                                                      <w:pPr>
                                                                                                        <w:widowControl/>
                                                                                                        <w:tabs>
                                                                                                          <w:tab w:val="left" w:pos="916"/>
                                                                                                          <w:tab w:val="left" w:pos="1832"/>
                                                                                                          <w:tab w:val="left" w:pos="2748"/>
                                                                                                          <w:tab w:val="left" w:pos="3664"/>
                                                                                                          <w:tab w:val="left" w:pos="4580"/>
                                                                                                          <w:tab w:val="left" w:pos="5496"/>
                                                                                                          <w:tab w:val="left" w:pos="6412"/>
                                                                                                          <w:tab w:val="left" w:pos="7328"/>
                                                                                                          <w:tab w:val="left" w:pos="8244"/>
                                                                                                          <w:tab w:val="left" w:pos="9160"/>
                                                                                                          <w:tab w:val="left" w:pos="10076"/>
                                                                                                          <w:tab w:val="left" w:pos="10992"/>
                                                                                                          <w:tab w:val="left" w:pos="11908"/>
                                                                                                          <w:tab w:val="left" w:pos="12824"/>
                                                                                                          <w:tab w:val="left" w:pos="13740"/>
                                                                                                          <w:tab w:val="left" w:pos="14656"/>
                                                                                                        </w:tabs>
                                                                                                        <w:spacing w:line="240" w:lineRule="atLeast"/>
                                                                                                        <w:jc w:val="left"/>
                                                                                                        <w:rPr>
      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      <w:color w:val="000000"/>
                                                                                                          <w:spacing w:val="15"/>
                                                                                                          <w:kern w:val="0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>
                                                                                                <w:pPr>
                                                                                                  <w:widowControl/>
                                                                                                  <w:tabs>
                                                                                                    <w:tab w:val="left" w:pos="916"/>
                                                                                                    <w:tab w:val="left" w:pos="1832"/>
                                                                                                    <w:tab w:val="left" w:pos="2748"/>
                                                                                                    <w:tab w:val="left" w:pos="3664"/>
                                                                                                    <w:tab w:val="left" w:pos="4580"/>
                                                                                                    <w:tab w:val="left" w:pos="5496"/>
                                                                                                    <w:tab w:val="left" w:pos="6412"/>
                                                                                                    <w:tab w:val="left" w:pos="7328"/>
                                                                                                    <w:tab w:val="left" w:pos="8244"/>
                                                                                                    <w:tab w:val="left" w:pos="9160"/>
                                                                                                    <w:tab w:val="left" w:pos="10076"/>
                                                                                                    <w:tab w:val="left" w:pos="10992"/>
                                                                                                    <w:tab w:val="left" w:pos="11908"/>
                                                                                                    <w:tab w:val="left" w:pos="12824"/>
                                                                                                    <w:tab w:val="left" w:pos="13740"/>
                                                                                                    <w:tab w:val="left" w:pos="14656"/>
                                                                                                  </w:tabs>
                                                                                                  <w:spacing w:line="240" w:lineRule="atLeast"/>
                                                                                                  <w:jc w:val="left"/>
                                                                                                  <w:rPr>
                                                                                                    <w:rFonts w:ascii="宋体" w:hAnsi="宋体" w:eastAsia="宋体" w:cs="宋体"/>
                                                                                                    <w:color w:val="000000"/>
                                                                                                    <w:spacing w:val="15"/>
                                                                                                    <w:kern w:val="0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>
                                                                                          <w:pPr>
                                                                                            <w:widowControl/>
                                                                                            <w:tabs>
                                                                                              <w:tab w:val="left" w:pos="916"/>
                                                                                              <w:tab w:val="left" w:pos="1832"/>
                                                                                              <w:tab w:val="left" w:pos="2748"/>
                                                                                              <w:tab w:val="left" w:pos="3664"/>
                                                                                              <w:tab w:val="left" w:pos="4580"/>
                                                                                              <w:tab w:val="left" w:pos="5496"/>
                                                                                              <w:tab w:val="left" w:pos="6412"/>
                                                                                              <w:tab w:val="left" w:pos="7328"/>
                                                                                              <w:tab w:val="left" w:pos="8244"/>
                                                                                              <w:tab w:val="left" w:pos="9160"/>
                                                                                              <w:tab w:val="left" w:pos="10076"/>
                                                                                              <w:tab w:val="left" w:pos="10992"/>
                                                                                              <w:tab w:val="left" w:pos="11908"/>
                                                                                              <w:tab w:val="left" w:pos="12824"/>
                                                                                              <w:tab w:val="left" w:pos="13740"/>
                                                                                              <w:tab w:val="left" w:pos="14656"/>
                                                                                            </w:tabs>
                                                                                            <w:spacing w:line="240" w:lineRule="atLeast"/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宋体" w:hAnsi="宋体" w:eastAsia="宋体" w:cs="宋体"/>
                                                                                              <w:color w:val="000000"/>
                                                                                              <w:spacing w:val="15"/>
                                                                                              <w:kern w:val="0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>
                                                                                    <w:pPr>
                                                                                      <w:widowControl/>
                                                                                      <w:tabs>
                                                                                        <w:tab w:val="left" w:pos="916"/>
                                                                                        <w:tab w:val="left" w:pos="1832"/>
                                                                                        <w:tab w:val="left" w:pos="2748"/>
                                                                                        <w:tab w:val="left" w:pos="3664"/>
                                                                                        <w:tab w:val="left" w:pos="4580"/>
                                                                                        <w:tab w:val="left" w:pos="5496"/>
                                                                                        <w:tab w:val="left" w:pos="6412"/>
                                                                                        <w:tab w:val="left" w:pos="7328"/>
                                                                                        <w:tab w:val="left" w:pos="8244"/>
                                                                                        <w:tab w:val="left" w:pos="9160"/>
                                                                                        <w:tab w:val="left" w:pos="10076"/>
                                                                                        <w:tab w:val="left" w:pos="10992"/>
                                                                                        <w:tab w:val="left" w:pos="11908"/>
                                                                                        <w:tab w:val="left" w:pos="12824"/>
                                                                                        <w:tab w:val="left" w:pos="13740"/>
                                                                                        <w:tab w:val="left" w:pos="14656"/>
                                                                                      </w:tabs>
                                                                                      <w:spacing w:line="240" w:lineRule="atLeast"/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宋体" w:hAnsi="宋体" w:eastAsia="宋体" w:cs="宋体"/>
                                                                                        <w:color w:val="000000"/>
                                                                                        <w:spacing w:val="15"/>
                                                                                        <w:kern w:val="0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>
                                                                              <w:pPr>
                                                                                <w:widowControl/>
                                                                                <w:tabs>
                                                                                  <w:tab w:val="left" w:pos="916"/>
                                                                                  <w:tab w:val="left" w:pos="1832"/>
                                                                                  <w:tab w:val="left" w:pos="2748"/>
                                                                                  <w:tab w:val="left" w:pos="3664"/>
                                                                                  <w:tab w:val="left" w:pos="4580"/>
                                                                                  <w:tab w:val="left" w:pos="5496"/>
                                                                                  <w:tab w:val="left" w:pos="6412"/>
                                                                                  <w:tab w:val="left" w:pos="7328"/>
                                                                                  <w:tab w:val="left" w:pos="8244"/>
                                                                                  <w:tab w:val="left" w:pos="9160"/>
                                                                                  <w:tab w:val="left" w:pos="10076"/>
                                                                                  <w:tab w:val="left" w:pos="10992"/>
                                                                                  <w:tab w:val="left" w:pos="11908"/>
                                                                                  <w:tab w:val="left" w:pos="12824"/>
                                                                                  <w:tab w:val="left" w:pos="13740"/>
                                                                                  <w:tab w:val="left" w:pos="14656"/>
                                                                                </w:tabs>
                                                                                <w:spacing w:line="240" w:lineRule="atLeast"/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宋体" w:hAnsi="宋体" w:eastAsia="宋体" w:cs="宋体"/>
                                                                                  <w:color w:val="000000"/>
                                                                                  <w:spacing w:val="15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>
                                                                        <w:pPr>
                                                                          <w:widowControl/>
                                                                          <w:tabs>
                                                                            <w:tab w:val="left" w:pos="916"/>
                                                                            <w:tab w:val="left" w:pos="1832"/>
                                                                            <w:tab w:val="left" w:pos="2748"/>
                                                                            <w:tab w:val="left" w:pos="3664"/>
                                                                            <w:tab w:val="left" w:pos="4580"/>
                                                                            <w:tab w:val="left" w:pos="5496"/>
                                                                            <w:tab w:val="left" w:pos="6412"/>
                                                                            <w:tab w:val="left" w:pos="7328"/>
                                                                            <w:tab w:val="left" w:pos="8244"/>
                                                                            <w:tab w:val="left" w:pos="9160"/>
                                                                            <w:tab w:val="left" w:pos="10076"/>
                                                                            <w:tab w:val="left" w:pos="10992"/>
                                                                            <w:tab w:val="left" w:pos="11908"/>
                                                                            <w:tab w:val="left" w:pos="12824"/>
                                                                            <w:tab w:val="left" w:pos="13740"/>
                                                                            <w:tab w:val="left" w:pos="14656"/>
                                                                          </w:tabs>
                                                                          <w:spacing w:line="240" w:lineRule="atLeast"/>
                                                                          <w:jc w:val="left"/>
                                                                          <w:rPr>
                                                                            <w:rFonts w:ascii="宋体" w:hAnsi="宋体" w:eastAsia="宋体" w:cs="宋体"/>
                                                                            <w:color w:val="000000"/>
                                                                            <w:spacing w:val="15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>
                                                                  <w:pPr>
                                                                    <w:widowControl/>
                                                                    <w:tabs>
                                                                      <w:tab w:val="left" w:pos="916"/>
                                                                      <w:tab w:val="left" w:pos="1832"/>
                                                                      <w:tab w:val="left" w:pos="2748"/>
                                                                      <w:tab w:val="left" w:pos="3664"/>
                                                                      <w:tab w:val="left" w:pos="4580"/>
                                                                      <w:tab w:val="left" w:pos="5496"/>
                                                                      <w:tab w:val="left" w:pos="6412"/>
                                                                      <w:tab w:val="left" w:pos="7328"/>
                                                                      <w:tab w:val="left" w:pos="8244"/>
                                                                      <w:tab w:val="left" w:pos="9160"/>
                                                                      <w:tab w:val="left" w:pos="10076"/>
                                                                      <w:tab w:val="left" w:pos="10992"/>
                                                                      <w:tab w:val="left" w:pos="11908"/>
                                                                      <w:tab w:val="left" w:pos="12824"/>
                                                                      <w:tab w:val="left" w:pos="13740"/>
                                                                      <w:tab w:val="left" w:pos="14656"/>
                                                                    </w:tabs>
                                                                    <w:spacing w:line="240" w:lineRule="atLeast"/>
                                                                    <w:jc w:val="left"/>
                                                                    <w:rPr>
                                                                      <w:rFonts w:ascii="宋体" w:hAnsi="宋体" w:eastAsia="宋体" w:cs="宋体"/>
                                                                      <w:color w:val="000000"/>
                                                                      <w:spacing w:val="15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>
                                                            <w:pPr>
                                                              <w:widowControl/>
                                                              <w:tabs>
                                                                <w:tab w:val="left" w:pos="916"/>
                                                                <w:tab w:val="left" w:pos="1832"/>
                                                                <w:tab w:val="left" w:pos="2748"/>
                                                                <w:tab w:val="left" w:pos="3664"/>
                                                                <w:tab w:val="left" w:pos="4580"/>
                                                                <w:tab w:val="left" w:pos="5496"/>
                                                                <w:tab w:val="left" w:pos="6412"/>
                                                                <w:tab w:val="left" w:pos="7328"/>
                                                                <w:tab w:val="left" w:pos="8244"/>
                                                                <w:tab w:val="left" w:pos="9160"/>
                                                                <w:tab w:val="left" w:pos="10076"/>
                                                                <w:tab w:val="left" w:pos="10992"/>
                                                                <w:tab w:val="left" w:pos="11908"/>
                                                                <w:tab w:val="left" w:pos="12824"/>
                                                                <w:tab w:val="left" w:pos="13740"/>
                                                                <w:tab w:val="left" w:pos="14656"/>
                                                              </w:tabs>
                                                              <w:spacing w:line="240" w:lineRule="atLeast"/>
                                                              <w:ind w:firstLine="555"/>
                                                              <w:jc w:val="left"/>
                                                              <w:rPr>
                                                                <w:rFonts w:ascii="宋体" w:hAnsi="宋体" w:eastAsia="宋体" w:cs="宋体"/>
                                                                <w:color w:val="000000"/>
                                                                <w:spacing w:val="15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>
                                                      <w:pPr>
                                                        <w:widowControl/>
                                                        <w:tabs>
                                                          <w:tab w:val="left" w:pos="916"/>
                                                          <w:tab w:val="left" w:pos="1832"/>
                                                          <w:tab w:val="left" w:pos="2748"/>
                                                          <w:tab w:val="left" w:pos="3664"/>
                                                          <w:tab w:val="left" w:pos="4580"/>
                                                          <w:tab w:val="left" w:pos="5496"/>
                                                          <w:tab w:val="left" w:pos="6412"/>
                                                          <w:tab w:val="left" w:pos="7328"/>
                                                          <w:tab w:val="left" w:pos="8244"/>
                                                          <w:tab w:val="left" w:pos="9160"/>
                                                          <w:tab w:val="left" w:pos="10076"/>
                                                          <w:tab w:val="left" w:pos="10992"/>
                                                          <w:tab w:val="left" w:pos="11908"/>
                                                          <w:tab w:val="left" w:pos="12824"/>
                                                          <w:tab w:val="left" w:pos="13740"/>
                                                          <w:tab w:val="left" w:pos="14656"/>
                                                        </w:tabs>
                                                        <w:spacing w:line="240" w:lineRule="atLeast"/>
                                                        <w:jc w:val="left"/>
                                                        <w:rPr>
                                                          <w:rFonts w:ascii="宋体" w:hAnsi="宋体" w:eastAsia="宋体" w:cs="宋体"/>
                                                          <w:color w:val="000000"/>
                                                          <w:spacing w:val="15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widowControl/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spacing w:line="240" w:lineRule="atLeast"/>
                                                  <w:jc w:val="left"/>
                                                  <w:rPr>
                                                    <w:rFonts w:ascii="宋体" w:hAnsi="宋体" w:eastAsia="宋体" w:cs="宋体"/>
                                                    <w:color w:val="000000"/>
                                                    <w:spacing w:val="15"/>
                                                    <w:kern w:val="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widowControl/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spacing w:line="240" w:lineRule="atLeast"/>
                                            <w:jc w:val="left"/>
                                            <w:rPr>
                                              <w:rFonts w:ascii="宋体" w:hAnsi="宋体" w:eastAsia="宋体" w:cs="宋体"/>
                                              <w:color w:val="000000"/>
                                              <w:spacing w:val="15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widowControl/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line="240" w:lineRule="atLeast"/>
                                      <w:jc w:val="left"/>
                                      <w:rPr>
                                        <w:rFonts w:ascii="宋体" w:hAnsi="宋体" w:eastAsia="宋体" w:cs="宋体"/>
                                        <w:color w:val="000000"/>
                                        <w:spacing w:val="15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jc w:val="left"/>
                                <w:rPr>
                                  <w:rFonts w:ascii="宋体" w:hAnsi="宋体" w:eastAsia="宋体" w:cs="宋体"/>
                                  <w:color w:val="000000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spacing w:val="15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tLeast"/>
                    <w:jc w:val="left"/>
                    <w:rPr>
                      <w:rFonts w:ascii="宋体" w:hAnsi="宋体" w:eastAsia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after="30"/>
        <w:ind w:left="330" w:right="330"/>
        <w:jc w:val="center"/>
        <w:outlineLvl w:val="0"/>
        <w:rPr>
          <w:rFonts w:ascii="ˎ̥" w:hAnsi="ˎ̥" w:eastAsia="宋体" w:cs="宋体"/>
          <w:color w:val="000000"/>
          <w:kern w:val="36"/>
          <w:sz w:val="27"/>
          <w:szCs w:val="27"/>
        </w:rPr>
      </w:pPr>
      <w:r>
        <w:rPr>
          <w:rFonts w:hint="eastAsia" w:ascii="ˎ̥" w:hAnsi="ˎ̥" w:eastAsia="宋体" w:cs="宋体"/>
          <w:color w:val="000000"/>
          <w:kern w:val="36"/>
          <w:sz w:val="27"/>
          <w:szCs w:val="27"/>
        </w:rPr>
        <w:t xml:space="preserve">                     </w:t>
      </w:r>
    </w:p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《中华诗库》之余光中诗作 （部分）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9F"/>
    <w:rsid w:val="000B31DD"/>
    <w:rsid w:val="00235737"/>
    <w:rsid w:val="006069C6"/>
    <w:rsid w:val="00851A0E"/>
    <w:rsid w:val="008910D6"/>
    <w:rsid w:val="00AF073C"/>
    <w:rsid w:val="00E7009F"/>
    <w:rsid w:val="39BA290B"/>
    <w:rsid w:val="531D7A69"/>
    <w:rsid w:val="6773593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30" w:after="30"/>
      <w:ind w:left="30" w:right="30"/>
      <w:jc w:val="center"/>
      <w:outlineLvl w:val="0"/>
    </w:pPr>
    <w:rPr>
      <w:rFonts w:ascii="宋体" w:hAnsi="宋体" w:eastAsia="宋体" w:cs="宋体"/>
      <w:kern w:val="36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3"/>
      <w:szCs w:val="23"/>
    </w:rPr>
  </w:style>
  <w:style w:type="character" w:styleId="8">
    <w:name w:val="Hyperlink"/>
    <w:basedOn w:val="7"/>
    <w:unhideWhenUsed/>
    <w:qFormat/>
    <w:uiPriority w:val="99"/>
    <w:rPr>
      <w:color w:val="0000F9"/>
      <w:u w:val="non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kern w:val="36"/>
      <w:sz w:val="27"/>
      <w:szCs w:val="27"/>
    </w:rPr>
  </w:style>
  <w:style w:type="character" w:customStyle="1" w:styleId="11">
    <w:name w:val="HTML 预设格式 Char"/>
    <w:basedOn w:val="7"/>
    <w:link w:val="5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2530</Words>
  <Characters>14423</Characters>
  <Lines>120</Lines>
  <Paragraphs>33</Paragraphs>
  <ScaleCrop>false</ScaleCrop>
  <LinksUpToDate>false</LinksUpToDate>
  <CharactersWithSpaces>16920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2018-09-06T03:05:00Z</dcterms:created>
  <dc:creator>admin</dc:creator>
  <cp:lastModifiedBy>Administrator</cp:lastModifiedBy>
  <dcterms:modified xsi:type="dcterms:W3CDTF">2018-10-10T03:56:55Z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