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楷体_GB2312" w:hAnsi="方正楷体_GB2312" w:eastAsia="方正楷体_GB2312" w:cs="方正楷体_GB2312"/>
          <w:spacing w:val="-18"/>
          <w:sz w:val="32"/>
          <w:szCs w:val="32"/>
          <w:highlight w:val="none"/>
          <w:lang w:val="en-US" w:eastAsia="zh-CN"/>
        </w:rPr>
      </w:pPr>
      <w:r>
        <w:rPr>
          <w:rFonts w:hint="eastAsia" w:ascii="方正楷体_GB2312" w:hAnsi="方正楷体_GB2312" w:eastAsia="方正楷体_GB2312" w:cs="方正楷体_GB2312"/>
          <w:spacing w:val="-18"/>
          <w:sz w:val="32"/>
          <w:szCs w:val="32"/>
          <w:highlight w:val="none"/>
          <w:lang w:val="en-US" w:eastAsia="zh-CN"/>
        </w:rPr>
        <w:t>附件1：</w:t>
      </w:r>
      <w:bookmarkStart w:id="33" w:name="_GoBack"/>
      <w:bookmarkEnd w:id="33"/>
    </w:p>
    <w:p>
      <w:pPr>
        <w:rPr>
          <w:rFonts w:ascii="Times New Roman" w:hAnsi="Times New Roman" w:eastAsia="方正仿宋_GBK" w:cs="Times New Roman"/>
          <w:spacing w:val="-18"/>
          <w:sz w:val="44"/>
          <w:szCs w:val="44"/>
          <w:highlight w:val="none"/>
        </w:rPr>
      </w:pPr>
      <w:r>
        <w:rPr>
          <w:rFonts w:ascii="Times New Roman" w:hAnsi="Times New Roman" w:eastAsia="方正仿宋_GBK" w:cs="Times New Roman"/>
          <w:spacing w:val="-18"/>
          <w:sz w:val="44"/>
          <w:szCs w:val="44"/>
          <w:highlight w:val="none"/>
        </w:rPr>
        <w:t>项目名称：</w:t>
      </w:r>
      <w:r>
        <w:rPr>
          <w:rFonts w:hint="eastAsia" w:ascii="Times New Roman" w:hAnsi="Times New Roman" w:eastAsia="方正仿宋_GBK" w:cs="Times New Roman"/>
          <w:spacing w:val="-18"/>
          <w:sz w:val="44"/>
          <w:szCs w:val="44"/>
          <w:highlight w:val="none"/>
        </w:rPr>
        <w:t>华龙网集团活动搭建供应商预选库入库</w:t>
      </w:r>
    </w:p>
    <w:p>
      <w:pPr>
        <w:rPr>
          <w:rFonts w:ascii="Times New Roman" w:hAnsi="Times New Roman" w:eastAsia="宋体" w:cs="Times New Roman"/>
          <w:spacing w:val="-18"/>
          <w:sz w:val="72"/>
          <w:szCs w:val="72"/>
          <w:highlight w:val="none"/>
        </w:rPr>
      </w:pPr>
    </w:p>
    <w:p>
      <w:pPr>
        <w:jc w:val="center"/>
        <w:rPr>
          <w:rFonts w:hint="eastAsia" w:ascii="方正小标宋_GBK" w:hAnsi="方正小标宋_GBK" w:eastAsia="方正小标宋_GBK" w:cs="方正小标宋_GBK"/>
          <w:sz w:val="84"/>
          <w:szCs w:val="84"/>
          <w:highlight w:val="none"/>
          <w:lang w:eastAsia="zh-CN"/>
        </w:rPr>
      </w:pPr>
    </w:p>
    <w:p>
      <w:pPr>
        <w:jc w:val="center"/>
        <w:rPr>
          <w:rFonts w:hint="eastAsia" w:ascii="Times New Roman" w:hAnsi="Times New Roman" w:eastAsia="宋体" w:cs="Times New Roman"/>
          <w:sz w:val="24"/>
          <w:szCs w:val="24"/>
          <w:highlight w:val="none"/>
          <w:lang w:eastAsia="zh-CN"/>
        </w:rPr>
      </w:pPr>
      <w:r>
        <w:rPr>
          <w:rFonts w:hint="eastAsia" w:ascii="方正小标宋_GBK" w:hAnsi="方正小标宋_GBK" w:eastAsia="方正小标宋_GBK" w:cs="方正小标宋_GBK"/>
          <w:sz w:val="84"/>
          <w:szCs w:val="84"/>
          <w:highlight w:val="none"/>
          <w:lang w:eastAsia="zh-CN"/>
        </w:rPr>
        <w:t>报名资料</w:t>
      </w:r>
    </w:p>
    <w:p>
      <w:pPr>
        <w:rPr>
          <w:rFonts w:ascii="Times New Roman" w:hAnsi="Times New Roman" w:eastAsia="宋体" w:cs="Times New Roman"/>
          <w:sz w:val="24"/>
          <w:szCs w:val="24"/>
          <w:highlight w:val="none"/>
        </w:rPr>
      </w:pPr>
    </w:p>
    <w:p>
      <w:pPr>
        <w:rPr>
          <w:rFonts w:ascii="Times New Roman" w:hAnsi="Times New Roman" w:eastAsia="宋体" w:cs="Times New Roman"/>
          <w:sz w:val="24"/>
          <w:szCs w:val="24"/>
          <w:highlight w:val="none"/>
        </w:rPr>
      </w:pPr>
    </w:p>
    <w:p>
      <w:pPr>
        <w:rPr>
          <w:rFonts w:ascii="Times New Roman" w:hAnsi="Times New Roman" w:eastAsia="宋体" w:cs="Times New Roman"/>
          <w:sz w:val="24"/>
          <w:szCs w:val="24"/>
          <w:highlight w:val="none"/>
        </w:rPr>
      </w:pPr>
    </w:p>
    <w:p>
      <w:pPr>
        <w:rPr>
          <w:rFonts w:ascii="Times New Roman" w:hAnsi="Times New Roman" w:eastAsia="宋体" w:cs="Times New Roman"/>
          <w:sz w:val="24"/>
          <w:szCs w:val="24"/>
          <w:highlight w:val="none"/>
        </w:rPr>
      </w:pPr>
    </w:p>
    <w:p>
      <w:pPr>
        <w:rPr>
          <w:rFonts w:ascii="Times New Roman" w:hAnsi="Times New Roman" w:eastAsia="宋体" w:cs="Times New Roman"/>
          <w:sz w:val="32"/>
          <w:szCs w:val="32"/>
          <w:highlight w:val="none"/>
        </w:rPr>
      </w:pPr>
    </w:p>
    <w:p>
      <w:pPr>
        <w:ind w:firstLine="560" w:firstLineChars="200"/>
        <w:rPr>
          <w:rFonts w:ascii="Times New Roman" w:hAnsi="Times New Roman" w:eastAsia="宋体" w:cs="Times New Roman"/>
          <w:sz w:val="28"/>
          <w:szCs w:val="20"/>
          <w:highlight w:val="none"/>
        </w:rPr>
      </w:pPr>
      <w:bookmarkStart w:id="0" w:name="_Toc5046"/>
      <w:bookmarkStart w:id="1" w:name="_Toc28528"/>
      <w:bookmarkStart w:id="2" w:name="_Toc6561"/>
      <w:bookmarkStart w:id="3" w:name="_Toc6387"/>
      <w:bookmarkStart w:id="4" w:name="_Toc17206"/>
      <w:r>
        <w:rPr>
          <w:rFonts w:hint="eastAsia" w:ascii="Times New Roman" w:hAnsi="Times New Roman" w:eastAsia="宋体" w:cs="Times New Roman"/>
          <w:sz w:val="28"/>
          <w:szCs w:val="20"/>
          <w:highlight w:val="none"/>
          <w:lang w:val="en-US" w:eastAsia="zh-CN"/>
        </w:rPr>
        <w:t>报名</w:t>
      </w:r>
      <w:r>
        <w:rPr>
          <w:rFonts w:ascii="Times New Roman" w:hAnsi="Times New Roman" w:eastAsia="宋体" w:cs="Times New Roman"/>
          <w:sz w:val="28"/>
          <w:szCs w:val="20"/>
          <w:highlight w:val="none"/>
        </w:rPr>
        <w:t>供应商：（盖单位公章）</w:t>
      </w:r>
      <w:bookmarkEnd w:id="0"/>
      <w:bookmarkEnd w:id="1"/>
      <w:bookmarkEnd w:id="2"/>
      <w:bookmarkEnd w:id="3"/>
      <w:bookmarkEnd w:id="4"/>
    </w:p>
    <w:p>
      <w:pPr>
        <w:rPr>
          <w:rFonts w:ascii="Times New Roman" w:hAnsi="Times New Roman" w:eastAsia="方正仿宋_GBK" w:cs="Times New Roman"/>
          <w:spacing w:val="-18"/>
          <w:sz w:val="32"/>
          <w:szCs w:val="32"/>
          <w:highlight w:val="none"/>
        </w:rPr>
      </w:pPr>
    </w:p>
    <w:p>
      <w:pPr>
        <w:ind w:firstLine="560" w:firstLineChars="200"/>
        <w:rPr>
          <w:rFonts w:ascii="Times New Roman" w:hAnsi="Times New Roman" w:eastAsia="宋体" w:cs="Times New Roman"/>
          <w:sz w:val="28"/>
          <w:szCs w:val="20"/>
          <w:highlight w:val="none"/>
        </w:rPr>
      </w:pPr>
      <w:bookmarkStart w:id="5" w:name="_Toc17941"/>
      <w:bookmarkStart w:id="6" w:name="_Toc3358"/>
      <w:bookmarkStart w:id="7" w:name="_Toc13285"/>
      <w:bookmarkStart w:id="8" w:name="_Toc32608"/>
      <w:bookmarkStart w:id="9" w:name="_Toc20329"/>
      <w:r>
        <w:rPr>
          <w:rFonts w:ascii="Times New Roman" w:hAnsi="Times New Roman" w:eastAsia="宋体" w:cs="Times New Roman"/>
          <w:sz w:val="28"/>
          <w:szCs w:val="20"/>
          <w:highlight w:val="none"/>
        </w:rPr>
        <w:t>法定代表人或其委托代理人：（签字）</w:t>
      </w:r>
      <w:bookmarkEnd w:id="5"/>
      <w:bookmarkEnd w:id="6"/>
      <w:bookmarkEnd w:id="7"/>
      <w:bookmarkEnd w:id="8"/>
      <w:bookmarkEnd w:id="9"/>
    </w:p>
    <w:p>
      <w:pPr>
        <w:rPr>
          <w:rFonts w:ascii="Times New Roman" w:hAnsi="Times New Roman" w:eastAsia="宋体" w:cs="Times New Roman"/>
          <w:sz w:val="28"/>
          <w:szCs w:val="20"/>
          <w:highlight w:val="none"/>
        </w:rPr>
      </w:pPr>
    </w:p>
    <w:p>
      <w:pPr>
        <w:ind w:firstLine="3550" w:firstLineChars="1250"/>
        <w:rPr>
          <w:rFonts w:ascii="Times New Roman" w:hAnsi="Times New Roman" w:eastAsia="方正仿宋_GBK" w:cs="Times New Roman"/>
          <w:spacing w:val="-18"/>
          <w:sz w:val="32"/>
          <w:szCs w:val="32"/>
          <w:highlight w:val="none"/>
        </w:rPr>
      </w:pPr>
      <w:bookmarkStart w:id="10" w:name="_Toc30329"/>
      <w:bookmarkStart w:id="11" w:name="_Toc23844"/>
      <w:bookmarkStart w:id="12" w:name="_Toc5513"/>
      <w:bookmarkStart w:id="13" w:name="_Toc25916"/>
      <w:bookmarkStart w:id="14" w:name="_Toc24212"/>
    </w:p>
    <w:p>
      <w:pPr>
        <w:ind w:firstLine="3550" w:firstLineChars="1250"/>
        <w:rPr>
          <w:rFonts w:ascii="Times New Roman" w:hAnsi="Times New Roman" w:eastAsia="方正仿宋_GBK" w:cs="Times New Roman"/>
          <w:spacing w:val="-18"/>
          <w:sz w:val="32"/>
          <w:szCs w:val="32"/>
          <w:highlight w:val="none"/>
        </w:rPr>
      </w:pPr>
    </w:p>
    <w:p>
      <w:pPr>
        <w:ind w:firstLine="3550" w:firstLineChars="1250"/>
        <w:jc w:val="center"/>
        <w:rPr>
          <w:rFonts w:ascii="Times New Roman" w:hAnsi="Times New Roman" w:eastAsia="宋体" w:cs="Times New Roman"/>
          <w:sz w:val="28"/>
          <w:szCs w:val="20"/>
          <w:highlight w:val="none"/>
        </w:rPr>
      </w:pPr>
      <w:r>
        <w:rPr>
          <w:rFonts w:ascii="Times New Roman" w:hAnsi="Times New Roman" w:eastAsia="方正仿宋_GBK" w:cs="Times New Roman"/>
          <w:spacing w:val="-18"/>
          <w:sz w:val="32"/>
          <w:szCs w:val="32"/>
          <w:highlight w:val="none"/>
        </w:rPr>
        <w:t>年</w:t>
      </w:r>
      <w:r>
        <w:rPr>
          <w:rFonts w:hint="eastAsia" w:ascii="Times New Roman" w:hAnsi="Times New Roman" w:eastAsia="方正仿宋_GBK" w:cs="Times New Roman"/>
          <w:spacing w:val="-18"/>
          <w:sz w:val="32"/>
          <w:szCs w:val="32"/>
          <w:highlight w:val="none"/>
        </w:rPr>
        <w:t xml:space="preserve">  </w:t>
      </w:r>
      <w:r>
        <w:rPr>
          <w:rFonts w:ascii="Times New Roman" w:hAnsi="Times New Roman" w:eastAsia="方正仿宋_GBK" w:cs="Times New Roman"/>
          <w:spacing w:val="-18"/>
          <w:sz w:val="32"/>
          <w:szCs w:val="32"/>
          <w:highlight w:val="none"/>
        </w:rPr>
        <w:t>月</w:t>
      </w:r>
      <w:r>
        <w:rPr>
          <w:rFonts w:hint="eastAsia" w:ascii="Times New Roman" w:hAnsi="Times New Roman" w:eastAsia="方正仿宋_GBK" w:cs="Times New Roman"/>
          <w:spacing w:val="-18"/>
          <w:sz w:val="32"/>
          <w:szCs w:val="32"/>
          <w:highlight w:val="none"/>
        </w:rPr>
        <w:t xml:space="preserve">  </w:t>
      </w:r>
      <w:r>
        <w:rPr>
          <w:rFonts w:ascii="Times New Roman" w:hAnsi="Times New Roman" w:eastAsia="方正仿宋_GBK" w:cs="Times New Roman"/>
          <w:spacing w:val="-18"/>
          <w:sz w:val="32"/>
          <w:szCs w:val="32"/>
          <w:highlight w:val="none"/>
        </w:rPr>
        <w:t>日</w:t>
      </w:r>
      <w:bookmarkEnd w:id="10"/>
      <w:bookmarkEnd w:id="11"/>
      <w:bookmarkEnd w:id="12"/>
      <w:bookmarkEnd w:id="13"/>
      <w:bookmarkEnd w:id="14"/>
    </w:p>
    <w:p>
      <w:pPr>
        <w:rPr>
          <w:rFonts w:ascii="Times New Roman" w:hAnsi="Times New Roman" w:eastAsia="宋体" w:cs="Times New Roman"/>
          <w:b/>
          <w:bCs/>
          <w:color w:val="000000"/>
          <w:kern w:val="0"/>
          <w:sz w:val="40"/>
          <w:szCs w:val="40"/>
          <w:highlight w:val="none"/>
        </w:rPr>
      </w:pPr>
      <w:bookmarkStart w:id="15" w:name="_Toc10878"/>
      <w:bookmarkStart w:id="16" w:name="_Toc19798"/>
      <w:bookmarkStart w:id="17" w:name="_Toc26083"/>
      <w:bookmarkStart w:id="18" w:name="_Toc6722"/>
      <w:bookmarkStart w:id="19" w:name="_Toc8938"/>
    </w:p>
    <w:p>
      <w:pPr>
        <w:rPr>
          <w:rFonts w:ascii="Times New Roman" w:hAnsi="Times New Roman" w:eastAsia="宋体" w:cs="Times New Roman"/>
          <w:b/>
          <w:bCs/>
          <w:color w:val="000000"/>
          <w:kern w:val="0"/>
          <w:sz w:val="40"/>
          <w:szCs w:val="40"/>
          <w:highlight w:val="none"/>
        </w:rPr>
      </w:pPr>
      <w:r>
        <w:rPr>
          <w:rFonts w:ascii="Times New Roman" w:hAnsi="Times New Roman" w:eastAsia="宋体" w:cs="Times New Roman"/>
          <w:b/>
          <w:bCs/>
          <w:color w:val="000000"/>
          <w:kern w:val="0"/>
          <w:sz w:val="40"/>
          <w:szCs w:val="40"/>
          <w:highlight w:val="none"/>
        </w:rPr>
        <w:br w:type="page"/>
      </w:r>
    </w:p>
    <w:bookmarkEnd w:id="15"/>
    <w:bookmarkEnd w:id="16"/>
    <w:bookmarkEnd w:id="17"/>
    <w:bookmarkEnd w:id="18"/>
    <w:bookmarkEnd w:id="19"/>
    <w:p>
      <w:pPr>
        <w:rPr>
          <w:highlight w:val="none"/>
        </w:rPr>
      </w:pPr>
      <w:bookmarkStart w:id="20" w:name="_Toc29903"/>
      <w:bookmarkStart w:id="21" w:name="_Toc23161"/>
      <w:bookmarkStart w:id="22" w:name="_Toc19376"/>
      <w:bookmarkStart w:id="23" w:name="_Toc2450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华龙网集团活动搭建供应商预选库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highlight w:val="none"/>
        </w:rPr>
      </w:pPr>
      <w:r>
        <w:rPr>
          <w:rFonts w:hint="default" w:ascii="Times New Roman" w:hAnsi="Times New Roman" w:eastAsia="方正小标宋_GBK" w:cs="Times New Roman"/>
          <w:sz w:val="44"/>
          <w:szCs w:val="44"/>
          <w:highlight w:val="none"/>
        </w:rPr>
        <w:t>入库登记表</w:t>
      </w:r>
    </w:p>
    <w:tbl>
      <w:tblPr>
        <w:tblStyle w:val="6"/>
        <w:tblpPr w:leftFromText="180" w:rightFromText="180" w:vertAnchor="text" w:horzAnchor="page" w:tblpX="1645" w:tblpY="622"/>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02"/>
        <w:gridCol w:w="172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963"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公司名称（盖章）</w:t>
            </w:r>
          </w:p>
        </w:tc>
        <w:tc>
          <w:tcPr>
            <w:tcW w:w="7022" w:type="dxa"/>
            <w:gridSpan w:val="3"/>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63" w:type="dxa"/>
            <w:noWrap w:val="0"/>
            <w:vAlign w:val="center"/>
          </w:tcPr>
          <w:p>
            <w:pPr>
              <w:jc w:val="center"/>
              <w:rPr>
                <w:rFonts w:ascii="Times New Roman" w:hAnsi="Times New Roman" w:eastAsia="仿宋"/>
                <w:bCs/>
                <w:color w:val="FF0000"/>
                <w:sz w:val="24"/>
                <w:highlight w:val="none"/>
              </w:rPr>
            </w:pPr>
            <w:r>
              <w:rPr>
                <w:rFonts w:ascii="Times New Roman" w:hAnsi="Times New Roman" w:eastAsia="仿宋"/>
                <w:bCs/>
                <w:color w:val="000000"/>
                <w:sz w:val="24"/>
                <w:highlight w:val="none"/>
              </w:rPr>
              <w:t>组织机构代码</w:t>
            </w:r>
          </w:p>
        </w:tc>
        <w:tc>
          <w:tcPr>
            <w:tcW w:w="2702" w:type="dxa"/>
            <w:noWrap w:val="0"/>
            <w:vAlign w:val="center"/>
          </w:tcPr>
          <w:p>
            <w:pPr>
              <w:jc w:val="center"/>
              <w:rPr>
                <w:rFonts w:ascii="Times New Roman" w:hAnsi="Times New Roman" w:eastAsia="仿宋"/>
                <w:bCs/>
                <w:color w:val="FF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注册资本金</w:t>
            </w:r>
          </w:p>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（万元）</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63"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营业执照编号</w:t>
            </w:r>
          </w:p>
        </w:tc>
        <w:tc>
          <w:tcPr>
            <w:tcW w:w="2702" w:type="dxa"/>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注册日期</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63"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开户银行名称</w:t>
            </w:r>
          </w:p>
        </w:tc>
        <w:tc>
          <w:tcPr>
            <w:tcW w:w="2702" w:type="dxa"/>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开户银行账号</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63"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注册地址</w:t>
            </w:r>
          </w:p>
        </w:tc>
        <w:tc>
          <w:tcPr>
            <w:tcW w:w="2702" w:type="dxa"/>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经营地址</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63" w:type="dxa"/>
            <w:vMerge w:val="restart"/>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法人代表</w:t>
            </w:r>
          </w:p>
        </w:tc>
        <w:tc>
          <w:tcPr>
            <w:tcW w:w="2702" w:type="dxa"/>
            <w:vMerge w:val="restart"/>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身份证号</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63" w:type="dxa"/>
            <w:vMerge w:val="continue"/>
            <w:noWrap w:val="0"/>
            <w:vAlign w:val="center"/>
          </w:tcPr>
          <w:p>
            <w:pPr>
              <w:jc w:val="center"/>
              <w:rPr>
                <w:rFonts w:ascii="Times New Roman" w:hAnsi="Times New Roman" w:eastAsia="仿宋"/>
                <w:bCs/>
                <w:color w:val="000000"/>
                <w:sz w:val="24"/>
                <w:highlight w:val="none"/>
              </w:rPr>
            </w:pPr>
          </w:p>
        </w:tc>
        <w:tc>
          <w:tcPr>
            <w:tcW w:w="2702" w:type="dxa"/>
            <w:vMerge w:val="continue"/>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hint="eastAsia" w:ascii="Times New Roman" w:hAnsi="Times New Roman" w:eastAsia="仿宋"/>
                <w:bCs/>
                <w:color w:val="000000"/>
                <w:sz w:val="24"/>
                <w:highlight w:val="none"/>
                <w:lang w:val="en-US" w:eastAsia="zh-CN"/>
              </w:rPr>
              <w:t>联系</w:t>
            </w:r>
            <w:r>
              <w:rPr>
                <w:rFonts w:ascii="Times New Roman" w:hAnsi="Times New Roman" w:eastAsia="仿宋"/>
                <w:bCs/>
                <w:color w:val="000000"/>
                <w:sz w:val="24"/>
                <w:highlight w:val="none"/>
              </w:rPr>
              <w:t>电话</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63" w:type="dxa"/>
            <w:vMerge w:val="restart"/>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授权业务联系人</w:t>
            </w:r>
          </w:p>
        </w:tc>
        <w:tc>
          <w:tcPr>
            <w:tcW w:w="2702" w:type="dxa"/>
            <w:vMerge w:val="restart"/>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身份证号</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63" w:type="dxa"/>
            <w:vMerge w:val="continue"/>
            <w:noWrap w:val="0"/>
            <w:vAlign w:val="center"/>
          </w:tcPr>
          <w:p>
            <w:pPr>
              <w:jc w:val="center"/>
              <w:rPr>
                <w:rFonts w:ascii="Times New Roman" w:hAnsi="Times New Roman" w:eastAsia="仿宋"/>
                <w:bCs/>
                <w:color w:val="000000"/>
                <w:sz w:val="24"/>
                <w:highlight w:val="none"/>
              </w:rPr>
            </w:pPr>
          </w:p>
        </w:tc>
        <w:tc>
          <w:tcPr>
            <w:tcW w:w="2702" w:type="dxa"/>
            <w:vMerge w:val="continue"/>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hint="eastAsia" w:ascii="Times New Roman" w:hAnsi="Times New Roman" w:eastAsia="仿宋"/>
                <w:bCs/>
                <w:color w:val="000000"/>
                <w:sz w:val="24"/>
                <w:highlight w:val="none"/>
                <w:lang w:val="en-US" w:eastAsia="zh-CN"/>
              </w:rPr>
              <w:t>联系</w:t>
            </w:r>
            <w:r>
              <w:rPr>
                <w:rFonts w:ascii="Times New Roman" w:hAnsi="Times New Roman" w:eastAsia="仿宋"/>
                <w:bCs/>
                <w:color w:val="000000"/>
                <w:sz w:val="24"/>
                <w:highlight w:val="none"/>
              </w:rPr>
              <w:t>电话</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63"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公司网址及电子邮箱</w:t>
            </w:r>
          </w:p>
        </w:tc>
        <w:tc>
          <w:tcPr>
            <w:tcW w:w="2702" w:type="dxa"/>
            <w:noWrap w:val="0"/>
            <w:vAlign w:val="center"/>
          </w:tcPr>
          <w:p>
            <w:pPr>
              <w:jc w:val="center"/>
              <w:rPr>
                <w:rFonts w:ascii="Times New Roman" w:hAnsi="Times New Roman" w:eastAsia="仿宋"/>
                <w:bCs/>
                <w:color w:val="000000"/>
                <w:sz w:val="24"/>
                <w:highlight w:val="none"/>
              </w:rPr>
            </w:pPr>
          </w:p>
        </w:tc>
        <w:tc>
          <w:tcPr>
            <w:tcW w:w="1725" w:type="dxa"/>
            <w:noWrap w:val="0"/>
            <w:vAlign w:val="center"/>
          </w:tcPr>
          <w:p>
            <w:pPr>
              <w:jc w:val="center"/>
              <w:rPr>
                <w:rFonts w:ascii="Times New Roman" w:hAnsi="Times New Roman" w:eastAsia="仿宋"/>
                <w:bCs/>
                <w:color w:val="000000"/>
                <w:sz w:val="24"/>
                <w:highlight w:val="none"/>
              </w:rPr>
            </w:pPr>
            <w:r>
              <w:rPr>
                <w:rFonts w:ascii="Times New Roman" w:hAnsi="Times New Roman" w:eastAsia="仿宋"/>
                <w:bCs/>
                <w:color w:val="000000"/>
                <w:sz w:val="24"/>
                <w:highlight w:val="none"/>
              </w:rPr>
              <w:t>传真</w:t>
            </w:r>
          </w:p>
        </w:tc>
        <w:tc>
          <w:tcPr>
            <w:tcW w:w="2595" w:type="dxa"/>
            <w:noWrap w:val="0"/>
            <w:vAlign w:val="center"/>
          </w:tcPr>
          <w:p>
            <w:pPr>
              <w:jc w:val="center"/>
              <w:rPr>
                <w:rFonts w:ascii="Times New Roman" w:hAnsi="Times New Roman" w:eastAsia="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85" w:type="dxa"/>
            <w:gridSpan w:val="4"/>
            <w:noWrap w:val="0"/>
            <w:vAlign w:val="center"/>
          </w:tcPr>
          <w:p>
            <w:pPr>
              <w:jc w:val="left"/>
              <w:rPr>
                <w:rFonts w:ascii="Times New Roman" w:hAnsi="Times New Roman" w:eastAsia="仿宋"/>
                <w:bCs/>
                <w:color w:val="000000"/>
                <w:sz w:val="24"/>
                <w:highlight w:val="none"/>
              </w:rPr>
            </w:pPr>
            <w:r>
              <w:rPr>
                <w:rFonts w:ascii="Times New Roman" w:hAnsi="Times New Roman" w:eastAsia="仿宋"/>
                <w:bCs/>
                <w:color w:val="000000"/>
                <w:sz w:val="24"/>
                <w:highlight w:val="none"/>
              </w:rPr>
              <w:t>纳税人性质（一般纳税人/小规模纳税人）：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85" w:type="dxa"/>
            <w:gridSpan w:val="4"/>
            <w:noWrap w:val="0"/>
            <w:vAlign w:val="center"/>
          </w:tcPr>
          <w:p>
            <w:pPr>
              <w:jc w:val="left"/>
              <w:rPr>
                <w:rFonts w:hint="eastAsia" w:ascii="Times New Roman" w:hAnsi="Times New Roman" w:eastAsia="仿宋"/>
                <w:bCs/>
                <w:color w:val="000000"/>
                <w:sz w:val="24"/>
                <w:highlight w:val="none"/>
                <w:lang w:val="en-US" w:eastAsia="zh-CN"/>
              </w:rPr>
            </w:pPr>
            <w:r>
              <w:rPr>
                <w:rFonts w:hint="eastAsia" w:ascii="Times New Roman" w:hAnsi="Times New Roman" w:eastAsia="仿宋"/>
                <w:bCs/>
                <w:color w:val="000000"/>
                <w:sz w:val="24"/>
                <w:highlight w:val="none"/>
                <w:lang w:val="en-US" w:eastAsia="zh-CN"/>
              </w:rPr>
              <w:t>税率：</w:t>
            </w:r>
          </w:p>
        </w:tc>
      </w:tr>
    </w:tbl>
    <w:p>
      <w:pPr>
        <w:rPr>
          <w:rFonts w:ascii="Times New Roman" w:hAnsi="Times New Roman" w:eastAsia="仿宋"/>
          <w:color w:val="000000"/>
          <w:sz w:val="30"/>
          <w:szCs w:val="30"/>
          <w:highlight w:val="none"/>
        </w:rPr>
      </w:pPr>
      <w:r>
        <w:rPr>
          <w:rFonts w:ascii="Times New Roman" w:hAnsi="Times New Roman" w:eastAsia="仿宋_GB2312"/>
          <w:color w:val="000000"/>
          <w:sz w:val="32"/>
          <w:szCs w:val="32"/>
          <w:highlight w:val="none"/>
        </w:rPr>
        <w:t xml:space="preserve">                                          </w:t>
      </w:r>
      <w:r>
        <w:rPr>
          <w:rFonts w:ascii="Times New Roman" w:hAnsi="Times New Roman" w:eastAsia="仿宋"/>
          <w:color w:val="000000"/>
          <w:sz w:val="30"/>
          <w:szCs w:val="30"/>
          <w:highlight w:val="none"/>
        </w:rPr>
        <w:t>年  月  日</w:t>
      </w:r>
    </w:p>
    <w:p>
      <w:pPr>
        <w:jc w:val="center"/>
        <w:rPr>
          <w:rFonts w:hint="eastAsia" w:ascii="方正小标宋_GBK" w:hAnsi="方正小标宋_GBK" w:eastAsia="方正小标宋_GBK" w:cs="方正小标宋_GBK"/>
          <w:b w:val="0"/>
          <w:bCs w:val="0"/>
          <w:color w:val="000000"/>
          <w:sz w:val="44"/>
          <w:szCs w:val="44"/>
          <w:highlight w:val="none"/>
        </w:rPr>
      </w:pPr>
    </w:p>
    <w:p>
      <w:pPr>
        <w:jc w:val="center"/>
        <w:rPr>
          <w:rFonts w:ascii="Times New Roman" w:hAnsi="Times New Roman" w:eastAsia="仿宋"/>
          <w:b/>
          <w:bCs/>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rPr>
        <w:t>入库承诺书</w:t>
      </w:r>
    </w:p>
    <w:p>
      <w:pPr>
        <w:widowControl/>
        <w:shd w:val="clear" w:color="auto" w:fill="FFFFFF"/>
        <w:spacing w:line="600" w:lineRule="atLeast"/>
        <w:jc w:val="left"/>
        <w:rPr>
          <w:rFonts w:ascii="Times New Roman" w:hAnsi="Times New Roman" w:eastAsia="仿宋"/>
          <w:color w:val="000000"/>
          <w:kern w:val="0"/>
          <w:sz w:val="28"/>
          <w:szCs w:val="28"/>
          <w:highlight w:val="none"/>
          <w:shd w:val="clear" w:color="auto" w:fill="FFFFFF"/>
          <w:lang w:bidi="ar"/>
        </w:rPr>
      </w:pPr>
      <w:r>
        <w:rPr>
          <w:rFonts w:hint="eastAsia" w:ascii="Times New Roman" w:hAnsi="Times New Roman" w:eastAsia="仿宋"/>
          <w:color w:val="000000"/>
          <w:kern w:val="0"/>
          <w:sz w:val="28"/>
          <w:szCs w:val="28"/>
          <w:highlight w:val="none"/>
          <w:shd w:val="clear" w:color="auto" w:fill="FFFFFF"/>
          <w:lang w:bidi="ar"/>
        </w:rPr>
        <w:t>重庆华龙网集团股份有限公司</w:t>
      </w:r>
      <w:r>
        <w:rPr>
          <w:rFonts w:ascii="Times New Roman" w:hAnsi="Times New Roman" w:eastAsia="仿宋"/>
          <w:color w:val="000000"/>
          <w:kern w:val="0"/>
          <w:sz w:val="28"/>
          <w:szCs w:val="28"/>
          <w:highlight w:val="none"/>
          <w:shd w:val="clear" w:color="auto" w:fill="FFFFFF"/>
          <w:lang w:bidi="ar"/>
        </w:rPr>
        <w:t>：</w:t>
      </w:r>
    </w:p>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我单位详细阅读了《</w:t>
      </w:r>
      <w:r>
        <w:rPr>
          <w:rFonts w:hint="eastAsia" w:ascii="Times New Roman" w:hAnsi="Times New Roman" w:eastAsia="仿宋"/>
          <w:color w:val="000000"/>
          <w:kern w:val="0"/>
          <w:sz w:val="28"/>
          <w:szCs w:val="28"/>
          <w:highlight w:val="none"/>
          <w:shd w:val="clear" w:color="auto" w:fill="FFFFFF"/>
          <w:lang w:bidi="ar"/>
        </w:rPr>
        <w:t>关于重庆华龙网集团股份有限公司活动搭建供应商预选库征集入库的公告</w:t>
      </w:r>
      <w:r>
        <w:rPr>
          <w:rFonts w:ascii="Times New Roman" w:hAnsi="Times New Roman" w:eastAsia="仿宋"/>
          <w:color w:val="000000"/>
          <w:kern w:val="0"/>
          <w:sz w:val="28"/>
          <w:szCs w:val="28"/>
          <w:highlight w:val="none"/>
          <w:shd w:val="clear" w:color="auto" w:fill="FFFFFF"/>
          <w:lang w:bidi="ar"/>
        </w:rPr>
        <w:t>》，并理解其全部内容和要求。经对照，我单位符合公告所列的申报条件，特申请加入</w:t>
      </w:r>
      <w:r>
        <w:rPr>
          <w:rFonts w:hint="eastAsia" w:ascii="Times New Roman" w:hAnsi="Times New Roman" w:eastAsia="仿宋"/>
          <w:color w:val="000000"/>
          <w:kern w:val="0"/>
          <w:sz w:val="28"/>
          <w:szCs w:val="28"/>
          <w:highlight w:val="none"/>
          <w:shd w:val="clear" w:color="auto" w:fill="FFFFFF"/>
          <w:lang w:val="en-US" w:eastAsia="zh-CN" w:bidi="ar"/>
        </w:rPr>
        <w:t>贵司</w:t>
      </w:r>
      <w:r>
        <w:rPr>
          <w:rFonts w:hint="eastAsia" w:ascii="Times New Roman" w:hAnsi="Times New Roman" w:eastAsia="仿宋"/>
          <w:color w:val="000000"/>
          <w:kern w:val="0"/>
          <w:sz w:val="28"/>
          <w:szCs w:val="28"/>
          <w:highlight w:val="none"/>
          <w:shd w:val="clear" w:color="auto" w:fill="FFFFFF"/>
          <w:lang w:bidi="ar"/>
        </w:rPr>
        <w:t>活动搭建供应商预选库</w:t>
      </w:r>
      <w:r>
        <w:rPr>
          <w:rFonts w:ascii="Times New Roman" w:hAnsi="Times New Roman" w:eastAsia="仿宋"/>
          <w:color w:val="000000"/>
          <w:kern w:val="0"/>
          <w:sz w:val="28"/>
          <w:szCs w:val="28"/>
          <w:highlight w:val="none"/>
          <w:shd w:val="clear" w:color="auto" w:fill="FFFFFF"/>
          <w:lang w:bidi="ar"/>
        </w:rPr>
        <w:t>。</w:t>
      </w:r>
    </w:p>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本单位郑重承诺和保证：</w:t>
      </w:r>
    </w:p>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一、我单位递交的材料所涉及的一切内容和资料均真实、有效，如有任何虚假和隐瞒情况，我单位愿意承担由此引起的法律后果，并接受有关部门依据相关法律法规给予的处理或处罚。</w:t>
      </w:r>
    </w:p>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二、若我单位入库，将严格遵守贵单位</w:t>
      </w:r>
      <w:r>
        <w:rPr>
          <w:rFonts w:hint="eastAsia" w:ascii="Times New Roman" w:hAnsi="Times New Roman" w:eastAsia="仿宋"/>
          <w:color w:val="000000"/>
          <w:kern w:val="0"/>
          <w:sz w:val="28"/>
          <w:szCs w:val="28"/>
          <w:highlight w:val="none"/>
          <w:shd w:val="clear" w:color="auto" w:fill="FFFFFF"/>
          <w:lang w:val="en-US" w:eastAsia="zh-CN" w:bidi="ar"/>
        </w:rPr>
        <w:t>供应商预选库运行</w:t>
      </w:r>
      <w:r>
        <w:rPr>
          <w:rFonts w:ascii="Times New Roman" w:hAnsi="Times New Roman" w:eastAsia="仿宋"/>
          <w:color w:val="000000"/>
          <w:kern w:val="0"/>
          <w:sz w:val="28"/>
          <w:szCs w:val="28"/>
          <w:highlight w:val="none"/>
          <w:shd w:val="clear" w:color="auto" w:fill="FFFFFF"/>
          <w:lang w:bidi="ar"/>
        </w:rPr>
        <w:t>管理制度</w:t>
      </w:r>
      <w:r>
        <w:rPr>
          <w:rFonts w:hint="eastAsia" w:ascii="Times New Roman" w:hAnsi="Times New Roman" w:eastAsia="仿宋"/>
          <w:color w:val="000000"/>
          <w:kern w:val="0"/>
          <w:sz w:val="28"/>
          <w:szCs w:val="28"/>
          <w:highlight w:val="none"/>
          <w:shd w:val="clear" w:color="auto" w:fill="FFFFFF"/>
          <w:lang w:val="en-US" w:eastAsia="zh-CN" w:bidi="ar"/>
        </w:rPr>
        <w:t>和入库征集公告里提及的入库单位义务</w:t>
      </w:r>
      <w:r>
        <w:rPr>
          <w:rFonts w:ascii="Times New Roman" w:hAnsi="Times New Roman" w:eastAsia="仿宋"/>
          <w:color w:val="000000"/>
          <w:kern w:val="0"/>
          <w:sz w:val="28"/>
          <w:szCs w:val="28"/>
          <w:highlight w:val="none"/>
          <w:shd w:val="clear" w:color="auto" w:fill="FFFFFF"/>
          <w:lang w:bidi="ar"/>
        </w:rPr>
        <w:t>，坚持客观独立、诚实守信，保证工作质量。</w:t>
      </w:r>
    </w:p>
    <w:p>
      <w:pPr>
        <w:pStyle w:val="2"/>
        <w:ind w:firstLine="560" w:firstLineChars="200"/>
        <w:rPr>
          <w:rFonts w:hint="eastAsia" w:eastAsia="仿宋"/>
          <w:highlight w:val="none"/>
          <w:lang w:val="en-US" w:eastAsia="zh-CN"/>
        </w:rPr>
      </w:pPr>
      <w:r>
        <w:rPr>
          <w:rFonts w:hint="eastAsia" w:ascii="Times New Roman" w:hAnsi="Times New Roman" w:eastAsia="仿宋"/>
          <w:color w:val="000000"/>
          <w:kern w:val="0"/>
          <w:sz w:val="28"/>
          <w:szCs w:val="28"/>
          <w:highlight w:val="none"/>
          <w:shd w:val="clear" w:color="auto" w:fill="FFFFFF"/>
          <w:lang w:val="en-US" w:eastAsia="zh-CN" w:bidi="ar"/>
        </w:rPr>
        <w:t>三、我单位入库后单次项目报价时报价材料需完整详尽，应包括材质、数量规格、单价、小计、总额，且将严格遵守“2023-2024年华龙网集团活动采购高频物料单项最高限价”：</w:t>
      </w:r>
    </w:p>
    <w:tbl>
      <w:tblPr>
        <w:tblStyle w:val="6"/>
        <w:tblW w:w="876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016"/>
        <w:gridCol w:w="1478"/>
        <w:gridCol w:w="3615"/>
        <w:gridCol w:w="976"/>
        <w:gridCol w:w="1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65" w:type="dxa"/>
            <w:gridSpan w:val="6"/>
            <w:tcBorders>
              <w:bottom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highlight w:val="none"/>
                <w:u w:val="none"/>
              </w:rPr>
            </w:pPr>
            <w:r>
              <w:rPr>
                <w:rFonts w:hint="eastAsia" w:ascii="微软雅黑" w:hAnsi="微软雅黑" w:eastAsia="微软雅黑" w:cs="微软雅黑"/>
                <w:b/>
                <w:bCs/>
                <w:i w:val="0"/>
                <w:iCs w:val="0"/>
                <w:color w:val="000000"/>
                <w:sz w:val="32"/>
                <w:szCs w:val="32"/>
                <w:highlight w:val="none"/>
                <w:u w:val="none"/>
              </w:rPr>
              <w:t>2023-2024年华龙网集团活动采购高频物料单项最高限价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类别</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项目</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规格</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单位</w:t>
            </w:r>
          </w:p>
        </w:tc>
        <w:tc>
          <w:tcPr>
            <w:tcW w:w="1064"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不含税最高限价（元）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音响系统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简单室内活动</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u w:val="none"/>
                <w:lang w:val="en-US" w:eastAsia="zh-CN" w:bidi="ar"/>
              </w:rPr>
              <w:t>1、主音箱2只、调音台、功放等音响系统全套设备；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2、配送：无线话筒2支、线材、安装、维护、拆除、工人。</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套/天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基础室内、简单室外</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u w:val="none"/>
                <w:lang w:val="en-US" w:eastAsia="zh-CN" w:bidi="ar"/>
              </w:rPr>
              <w:t>1、主音箱4只、低音2只、返听2只、调音台、功放等音响系统全套设备；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2、配送：无线手持/头戴麦克风4只、麦克架4支、线材、安装、维护、拆除、工人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大型室内、中型室外</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u w:val="none"/>
                <w:lang w:val="en-US" w:eastAsia="zh-CN" w:bidi="ar"/>
              </w:rPr>
              <w:t>1、主音箱8只，低音4只，返听2只、调音台、功放、均衡器等音响系统全套设备；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2、配送：无线手持/头戴麦克风8只、麦克架6支、线材、安装、维护、拆除、工人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中小型演出</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u w:val="none"/>
                <w:lang w:val="en-US" w:eastAsia="zh-CN" w:bidi="ar"/>
              </w:rPr>
              <w:t>1、主音箱8只，低音4只，返听4只、调音台、功放、均衡器、效果器等音响系统全套设备；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2、配送：无线手持/头戴麦克风8只、麦克架6支、线材、安装、维护、拆除、工人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音控师</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无线话筒</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支/天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无线耳麦</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支/天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无线会议话筒（鹅颈麦）</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支/天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电容话筒</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支/天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歌剧话筒</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支/天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灯光系统</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光束灯</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LED帕灯</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ETC面光灯</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变焦摇头灯</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350W,直径17cm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LOGO灯片</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张</w:t>
            </w: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室内追光灯</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w:t>
            </w: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大型薄雾烟机</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灯光师</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人/天</w:t>
            </w:r>
          </w:p>
        </w:tc>
        <w:tc>
          <w:tcPr>
            <w:tcW w:w="1064" w:type="dxa"/>
            <w:tcBorders>
              <w:top w:val="single" w:color="000000" w:sz="4" w:space="0"/>
              <w:left w:val="single" w:color="000000" w:sz="4" w:space="0"/>
              <w:bottom w:val="single" w:color="000000" w:sz="4" w:space="0"/>
            </w:tcBorders>
            <w:shd w:val="clear" w:color="auto" w:fill="auto"/>
            <w:noWrap/>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19</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舞台布置</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地毯</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普通地毯</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平方米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加厚地毯</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阻燃地毯</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舞台</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钢结构+舞台板</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司仪台</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木质</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铁质</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演讲台花</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梯步单价</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两步梯或三步梯，宽1.2米</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木制作</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常规性</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视频系统</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LED屏</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（P3）</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平方米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（P2）</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电器（租赁/天）</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42英寸 液晶电视机</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55英寸 液晶电视机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60英寸 液晶电视机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80英寸 液晶电视机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移动液晶电视机架</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广告机（租赁/天）</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55吋 广告机 （竖版 外观尺寸190x85cm）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视频控制师</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导视系统</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喷绘</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520喷绘</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平方米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550喷绘</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桁架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方管桁架</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门型展架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门型展架/铝型材0.8mx2m画面+架子</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门型展架纯画面</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0.8mx1.8m 纯画面</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张</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丽屏展架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0.8*1.8m 含画面</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道旗（含画面）</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5米铝合金道杆、加厚注塑底座 ，画面尺寸120*350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铁马</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2m*1mh</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组/天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效果物料</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启动仪式装置</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常规装置（推杆、流沙）</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启动视频</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常规通用动效</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会务物料</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桌子</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120×60×70cm含桌布</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椅子</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含椅套</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凳子</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塑料凳租</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中南海沙发</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中南茶几</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微软雅黑" w:hAnsi="微软雅黑" w:eastAsia="微软雅黑" w:cs="微软雅黑"/>
                <w:i w:val="0"/>
                <w:iCs w:val="0"/>
                <w:color w:val="000000"/>
                <w:sz w:val="20"/>
                <w:szCs w:val="20"/>
                <w:highlight w:val="none"/>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沙发</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单座，米白色商务沙发</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白色茶几</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60*60cm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画架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1.5m，木质，承重120斤以上，租赁</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1.5m，木质，承重120斤以上，购买</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座位牌</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A4，双面彩印/压痕 250g铜版纸</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张</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会务手册</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6P，展开120*330mm；专色，280g欧纯蛋壳</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册</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TRUSS架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30×30cm，铝合金TRUSS架租赁1天</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45×45cm，铝合金TRUSS架租赁1天</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50×60cm，铝合金TRUSS架租赁1天</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60×75cm，铝合金TRUSS架租赁1天</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100×100cm，铝合金TRUSS架租赁1天</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雷亚架/力亚架/网架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租赁1天</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横幅</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丝光布70cm</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旗帜布70cm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主持人手卡</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110*170mm，300g铜版纸</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张</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车贴</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户外背胶</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平方米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可移除背胶</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地贴</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黑胶、防滑</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证件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尺寸B6，双面印刷，塑料套封+卡纸内芯、吊绳</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PVC双面+吊绳</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灭火器</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4kg 活动配置，非购买</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4kg  购买</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写真画面</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高清写真</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平方米</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写真裱板</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KT板5mm单面写真背胶</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KT板 5mm双面写真背胶</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PVC板5mm单面写真背胶</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PVC板5mm双面写真背胶</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pvc字</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厚5mm</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cm</w:t>
            </w:r>
          </w:p>
        </w:tc>
        <w:tc>
          <w:tcPr>
            <w:tcW w:w="10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厚8mm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厚10mm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厚15mm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厚20mm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奖牌</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铜牌40*60CM</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块</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铜牌35*50CM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木托金/银箔奖牌20*25cm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木托金/银箔奖牌30cm*40cm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奖状</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绒面浮雕烫金外壳+内页32开（壳+内页）</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本</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绒面浮雕烫金外壳+内页16开（壳+内页）</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水晶奖杯</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25cm*8cm</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27cm*8cm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29cm*8cm</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站位贴</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圆形车贴，直径12cm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张</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简易更衣帐篷</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1.5米*1.5米*1.9米高</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顶/天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户外雨棚</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3m*3m折叠伸缩式四脚伞帐篷，可带围档</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雨衣</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一次性</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件</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警戒线</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礼宾栏杆 ，1米</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个/天</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人工</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基础类</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运输、安装及搭建等</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99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技术类</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电工、美工、焊工等</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设计</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画册排版类，按页收取</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页</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主持人</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婚庆类主持（场）</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人</w:t>
            </w: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电视台普通主持（场）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主档新闻节目主持（场）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0"/>
                <w:szCs w:val="20"/>
                <w:highlight w:val="none"/>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台柱级主持（场）</w:t>
            </w: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105</w:t>
            </w:r>
          </w:p>
        </w:tc>
        <w:tc>
          <w:tcPr>
            <w:tcW w:w="1016" w:type="dxa"/>
            <w:vMerge w:val="continue"/>
            <w:tcBorders>
              <w:top w:val="single" w:color="000000" w:sz="4" w:space="0"/>
              <w:left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478"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礼仪</w:t>
            </w:r>
          </w:p>
        </w:tc>
        <w:tc>
          <w:tcPr>
            <w:tcW w:w="361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含服装</w:t>
            </w:r>
          </w:p>
        </w:tc>
        <w:tc>
          <w:tcPr>
            <w:tcW w:w="976" w:type="dxa"/>
            <w:vMerge w:val="continue"/>
            <w:tcBorders>
              <w:top w:val="single" w:color="000000" w:sz="4" w:space="0"/>
              <w:left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064"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600</w:t>
            </w:r>
          </w:p>
        </w:tc>
      </w:tr>
    </w:tbl>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p>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 xml:space="preserve">              </w:t>
      </w:r>
    </w:p>
    <w:p>
      <w:pPr>
        <w:widowControl/>
        <w:shd w:val="clear" w:color="auto" w:fill="FFFFFF"/>
        <w:spacing w:line="600" w:lineRule="atLeast"/>
        <w:ind w:firstLine="560" w:firstLineChars="200"/>
        <w:jc w:val="left"/>
        <w:rPr>
          <w:rFonts w:ascii="Times New Roman" w:hAnsi="Times New Roman" w:eastAsia="仿宋"/>
          <w:color w:val="000000"/>
          <w:kern w:val="0"/>
          <w:sz w:val="28"/>
          <w:szCs w:val="28"/>
          <w:highlight w:val="none"/>
          <w:shd w:val="clear" w:color="auto" w:fill="FFFFFF"/>
          <w:lang w:bidi="ar"/>
        </w:rPr>
      </w:pPr>
    </w:p>
    <w:p>
      <w:pPr>
        <w:widowControl/>
        <w:shd w:val="clear" w:color="auto" w:fill="FFFFFF"/>
        <w:spacing w:line="600" w:lineRule="atLeast"/>
        <w:ind w:firstLine="560" w:firstLineChars="200"/>
        <w:jc w:val="right"/>
        <w:rPr>
          <w:rFonts w:ascii="Times New Roman" w:hAnsi="Times New Roman" w:eastAsia="仿宋"/>
          <w:color w:val="000000"/>
          <w:kern w:val="0"/>
          <w:sz w:val="28"/>
          <w:szCs w:val="28"/>
          <w:highlight w:val="none"/>
          <w:shd w:val="clear" w:color="auto" w:fill="FFFFFF"/>
          <w:lang w:bidi="ar"/>
        </w:rPr>
      </w:pPr>
    </w:p>
    <w:p>
      <w:pPr>
        <w:widowControl/>
        <w:shd w:val="clear" w:color="auto" w:fill="FFFFFF"/>
        <w:spacing w:line="600" w:lineRule="atLeast"/>
        <w:ind w:firstLine="2520" w:firstLineChars="900"/>
        <w:jc w:val="right"/>
        <w:rPr>
          <w:rFonts w:ascii="Times New Roman" w:hAnsi="Times New Roman" w:eastAsia="仿宋"/>
          <w:color w:val="000000"/>
          <w:kern w:val="0"/>
          <w:sz w:val="28"/>
          <w:szCs w:val="28"/>
          <w:highlight w:val="none"/>
          <w:shd w:val="clear" w:color="auto" w:fill="FFFFFF"/>
          <w:lang w:bidi="ar"/>
        </w:rPr>
      </w:pPr>
      <w:r>
        <w:rPr>
          <w:rFonts w:hint="eastAsia" w:ascii="Times New Roman" w:hAnsi="Times New Roman" w:eastAsia="仿宋"/>
          <w:color w:val="000000"/>
          <w:kern w:val="0"/>
          <w:sz w:val="28"/>
          <w:szCs w:val="28"/>
          <w:highlight w:val="none"/>
          <w:shd w:val="clear" w:color="auto" w:fill="FFFFFF"/>
          <w:lang w:val="en-US" w:eastAsia="zh-CN" w:bidi="ar"/>
        </w:rPr>
        <w:t>报名</w:t>
      </w:r>
      <w:r>
        <w:rPr>
          <w:rFonts w:ascii="Times New Roman" w:hAnsi="Times New Roman" w:eastAsia="仿宋"/>
          <w:color w:val="000000"/>
          <w:kern w:val="0"/>
          <w:sz w:val="28"/>
          <w:szCs w:val="28"/>
          <w:highlight w:val="none"/>
          <w:shd w:val="clear" w:color="auto" w:fill="FFFFFF"/>
          <w:lang w:bidi="ar"/>
        </w:rPr>
        <w:t>单位(盖章)：</w:t>
      </w:r>
    </w:p>
    <w:p>
      <w:pPr>
        <w:widowControl/>
        <w:shd w:val="clear" w:color="auto" w:fill="FFFFFF"/>
        <w:spacing w:line="600" w:lineRule="atLeast"/>
        <w:ind w:firstLine="560" w:firstLineChars="200"/>
        <w:jc w:val="righ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 xml:space="preserve">              法定代表人（签名）：</w:t>
      </w:r>
    </w:p>
    <w:p>
      <w:pPr>
        <w:widowControl/>
        <w:shd w:val="clear" w:color="auto" w:fill="FFFFFF"/>
        <w:spacing w:line="600" w:lineRule="atLeast"/>
        <w:ind w:firstLine="560" w:firstLineChars="200"/>
        <w:jc w:val="right"/>
        <w:rPr>
          <w:rFonts w:ascii="Times New Roman" w:hAnsi="Times New Roman" w:eastAsia="仿宋"/>
          <w:color w:val="000000"/>
          <w:kern w:val="0"/>
          <w:sz w:val="28"/>
          <w:szCs w:val="28"/>
          <w:highlight w:val="none"/>
          <w:shd w:val="clear" w:color="auto" w:fill="FFFFFF"/>
          <w:lang w:bidi="ar"/>
        </w:rPr>
      </w:pPr>
      <w:r>
        <w:rPr>
          <w:rFonts w:ascii="Times New Roman" w:hAnsi="Times New Roman" w:eastAsia="仿宋"/>
          <w:color w:val="000000"/>
          <w:kern w:val="0"/>
          <w:sz w:val="28"/>
          <w:szCs w:val="28"/>
          <w:highlight w:val="none"/>
          <w:shd w:val="clear" w:color="auto" w:fill="FFFFFF"/>
          <w:lang w:bidi="ar"/>
        </w:rPr>
        <w:t xml:space="preserve">                              年   月  日</w:t>
      </w:r>
    </w:p>
    <w:p>
      <w:pPr>
        <w:rPr>
          <w:rFonts w:ascii="Times New Roman" w:hAnsi="Times New Roman" w:eastAsia="仿宋"/>
          <w:color w:val="000000"/>
          <w:sz w:val="28"/>
          <w:szCs w:val="28"/>
          <w:highlight w:val="none"/>
        </w:rPr>
      </w:pPr>
    </w:p>
    <w:p>
      <w:pPr>
        <w:rPr>
          <w:rFonts w:ascii="Times New Roman" w:hAnsi="Times New Roman" w:eastAsia="仿宋"/>
          <w:color w:val="000000"/>
          <w:sz w:val="28"/>
          <w:szCs w:val="28"/>
          <w:highlight w:val="none"/>
        </w:rPr>
      </w:pPr>
    </w:p>
    <w:p>
      <w:pPr>
        <w:rPr>
          <w:highlight w:val="none"/>
        </w:rPr>
      </w:pPr>
      <w:r>
        <w:rPr>
          <w:highlight w:val="none"/>
        </w:rPr>
        <w:br w:type="page"/>
      </w:r>
    </w:p>
    <w:p>
      <w:pPr>
        <w:pStyle w:val="2"/>
        <w:rPr>
          <w:highlight w:val="none"/>
        </w:rPr>
        <w:sectPr>
          <w:footerReference r:id="rId3" w:type="default"/>
          <w:pgSz w:w="11906" w:h="16838"/>
          <w:pgMar w:top="2098" w:right="1418" w:bottom="1985" w:left="1531" w:header="851" w:footer="992" w:gutter="0"/>
          <w:pgNumType w:start="1" w:chapStyle="1"/>
          <w:cols w:space="425" w:num="1"/>
          <w:docGrid w:type="lines" w:linePitch="312" w:charSpace="0"/>
        </w:sectPr>
      </w:pPr>
    </w:p>
    <w:bookmarkEnd w:id="20"/>
    <w:bookmarkEnd w:id="21"/>
    <w:bookmarkEnd w:id="22"/>
    <w:bookmarkEnd w:id="23"/>
    <w:p>
      <w:pPr>
        <w:rPr>
          <w:rFonts w:ascii="Times New Roman" w:hAnsi="Times New Roman" w:eastAsia="方正黑体_GBK" w:cs="Times New Roman"/>
          <w:sz w:val="32"/>
          <w:szCs w:val="32"/>
          <w:highlight w:val="none"/>
        </w:rPr>
      </w:pPr>
      <w:bookmarkStart w:id="24" w:name="_Toc24933"/>
      <w:r>
        <w:rPr>
          <w:rFonts w:hint="eastAsia" w:ascii="Times New Roman" w:hAnsi="Times New Roman" w:eastAsia="方正黑体_GBK" w:cs="Times New Roman"/>
          <w:sz w:val="32"/>
          <w:szCs w:val="32"/>
          <w:highlight w:val="none"/>
        </w:rPr>
        <w:t>（</w:t>
      </w:r>
      <w:r>
        <w:rPr>
          <w:rFonts w:hint="eastAsia" w:ascii="Times New Roman" w:hAnsi="Times New Roman" w:eastAsia="方正黑体_GBK" w:cs="Times New Roman"/>
          <w:sz w:val="32"/>
          <w:szCs w:val="32"/>
          <w:highlight w:val="none"/>
          <w:lang w:val="en-US" w:eastAsia="zh-CN"/>
        </w:rPr>
        <w:t>三</w:t>
      </w:r>
      <w:r>
        <w:rPr>
          <w:rFonts w:hint="eastAsia" w:ascii="Times New Roman" w:hAnsi="Times New Roman" w:eastAsia="方正黑体_GBK" w:cs="Times New Roman"/>
          <w:sz w:val="32"/>
          <w:szCs w:val="32"/>
          <w:highlight w:val="none"/>
        </w:rPr>
        <w:t>）</w:t>
      </w:r>
      <w:r>
        <w:rPr>
          <w:rFonts w:ascii="Times New Roman" w:hAnsi="Times New Roman" w:eastAsia="方正黑体_GBK" w:cs="Times New Roman"/>
          <w:sz w:val="32"/>
          <w:szCs w:val="32"/>
          <w:highlight w:val="none"/>
        </w:rPr>
        <w:t>供应商资格文件</w:t>
      </w:r>
      <w:bookmarkEnd w:id="24"/>
    </w:p>
    <w:p>
      <w:pPr>
        <w:ind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1.供应商资信资料</w:t>
      </w:r>
    </w:p>
    <w:p>
      <w:pPr>
        <w:spacing w:line="579" w:lineRule="atLeast"/>
        <w:ind w:firstLine="640" w:firstLineChars="200"/>
        <w:rPr>
          <w:rFonts w:hint="eastAsia" w:ascii="Times New Roman" w:hAnsi="Times New Roman" w:eastAsia="方正仿宋_GB2312" w:cs="Times New Roman"/>
          <w:sz w:val="32"/>
          <w:szCs w:val="32"/>
          <w:highlight w:val="none"/>
          <w:lang w:eastAsia="zh-CN"/>
        </w:rPr>
      </w:pPr>
      <w:r>
        <w:rPr>
          <w:rFonts w:hint="eastAsia" w:ascii="Times New Roman" w:hAnsi="Times New Roman" w:eastAsia="方正仿宋_GB2312" w:cs="Times New Roman"/>
          <w:sz w:val="32"/>
          <w:szCs w:val="32"/>
          <w:highlight w:val="none"/>
          <w:lang w:val="en-US" w:eastAsia="zh-CN"/>
        </w:rPr>
        <w:t>（1）</w:t>
      </w:r>
      <w:r>
        <w:rPr>
          <w:rFonts w:hint="default" w:ascii="Times New Roman" w:hAnsi="Times New Roman" w:eastAsia="方正仿宋_GB2312" w:cs="Times New Roman"/>
          <w:sz w:val="32"/>
          <w:szCs w:val="32"/>
          <w:highlight w:val="none"/>
        </w:rPr>
        <w:t>具有独立承担民事责任的能力</w:t>
      </w:r>
      <w:r>
        <w:rPr>
          <w:rFonts w:hint="eastAsia" w:ascii="Times New Roman" w:hAnsi="Times New Roman" w:eastAsia="方正仿宋_GB2312" w:cs="Times New Roman"/>
          <w:sz w:val="32"/>
          <w:szCs w:val="32"/>
          <w:highlight w:val="none"/>
          <w:lang w:eastAsia="zh-CN"/>
        </w:rPr>
        <w:t>，提供有效的营业执照（副本）复印件。</w:t>
      </w:r>
    </w:p>
    <w:p>
      <w:pPr>
        <w:spacing w:line="579" w:lineRule="atLeast"/>
        <w:ind w:firstLine="640" w:firstLineChars="200"/>
        <w:rPr>
          <w:rFonts w:hint="eastAsia" w:ascii="Times New Roman" w:hAnsi="Times New Roman" w:eastAsia="方正仿宋_GB2312" w:cs="Times New Roman"/>
          <w:sz w:val="32"/>
          <w:szCs w:val="32"/>
          <w:highlight w:val="none"/>
          <w:lang w:eastAsia="zh-CN"/>
        </w:rPr>
      </w:pPr>
      <w:r>
        <w:rPr>
          <w:rFonts w:hint="eastAsia" w:ascii="Times New Roman" w:hAnsi="Times New Roman" w:eastAsia="方正仿宋_GB2312" w:cs="Times New Roman"/>
          <w:sz w:val="32"/>
          <w:szCs w:val="32"/>
          <w:highlight w:val="none"/>
          <w:lang w:val="en-US" w:eastAsia="zh-CN"/>
        </w:rPr>
        <w:t>（2）</w:t>
      </w:r>
      <w:r>
        <w:rPr>
          <w:rFonts w:hint="default" w:ascii="Times New Roman" w:hAnsi="Times New Roman" w:eastAsia="方正仿宋_GB2312" w:cs="Times New Roman"/>
          <w:sz w:val="32"/>
          <w:szCs w:val="32"/>
          <w:highlight w:val="none"/>
        </w:rPr>
        <w:t>具有良好的商业信誉和健全的财务会计制度</w:t>
      </w:r>
      <w:r>
        <w:rPr>
          <w:rFonts w:hint="eastAsia" w:ascii="Times New Roman" w:hAnsi="Times New Roman" w:eastAsia="方正仿宋_GB2312" w:cs="Times New Roman"/>
          <w:sz w:val="32"/>
          <w:szCs w:val="32"/>
          <w:highlight w:val="none"/>
          <w:lang w:eastAsia="zh-CN"/>
        </w:rPr>
        <w:t>，</w:t>
      </w:r>
      <w:r>
        <w:rPr>
          <w:rFonts w:hint="eastAsia" w:ascii="Times New Roman" w:hAnsi="Times New Roman" w:eastAsia="方正仿宋_GB2312" w:cs="Times New Roman"/>
          <w:color w:val="auto"/>
          <w:sz w:val="32"/>
          <w:szCs w:val="32"/>
          <w:highlight w:val="none"/>
          <w:lang w:val="en-US" w:eastAsia="zh-CN"/>
        </w:rPr>
        <w:t>年度收入规模达30万（含30万）</w:t>
      </w:r>
      <w:r>
        <w:rPr>
          <w:rFonts w:hint="eastAsia" w:ascii="Times New Roman" w:hAnsi="Times New Roman" w:eastAsia="方正仿宋_GB2312" w:cs="Times New Roman"/>
          <w:b/>
          <w:bCs/>
          <w:color w:val="auto"/>
          <w:sz w:val="32"/>
          <w:szCs w:val="32"/>
          <w:highlight w:val="none"/>
          <w:lang w:eastAsia="zh-CN"/>
        </w:rPr>
        <w:t>，</w:t>
      </w:r>
      <w:r>
        <w:rPr>
          <w:rFonts w:hint="default" w:ascii="Times New Roman" w:hAnsi="Times New Roman" w:eastAsia="方正仿宋_GB2312" w:cs="Times New Roman"/>
          <w:sz w:val="32"/>
          <w:szCs w:val="32"/>
          <w:highlight w:val="none"/>
        </w:rPr>
        <w:t>提供2022年度财务状况报告（表），至少须提供：资产负债表、利润表</w:t>
      </w:r>
      <w:r>
        <w:rPr>
          <w:rFonts w:hint="eastAsia" w:ascii="Times New Roman" w:hAnsi="Times New Roman" w:eastAsia="方正仿宋_GB2312" w:cs="Times New Roman"/>
          <w:sz w:val="32"/>
          <w:szCs w:val="32"/>
          <w:highlight w:val="none"/>
          <w:lang w:eastAsia="zh-CN"/>
        </w:rPr>
        <w:t>。</w:t>
      </w:r>
    </w:p>
    <w:p>
      <w:pPr>
        <w:spacing w:line="579" w:lineRule="atLeast"/>
        <w:ind w:firstLine="643" w:firstLineChars="200"/>
        <w:rPr>
          <w:rFonts w:hint="eastAsia" w:ascii="Times New Roman" w:hAnsi="Times New Roman" w:eastAsia="方正仿宋_GB2312" w:cs="Times New Roman"/>
          <w:b/>
          <w:bCs/>
          <w:color w:val="auto"/>
          <w:sz w:val="32"/>
          <w:szCs w:val="32"/>
          <w:highlight w:val="none"/>
          <w:lang w:val="en-US" w:eastAsia="zh-CN"/>
        </w:rPr>
      </w:pPr>
      <w:r>
        <w:rPr>
          <w:rFonts w:hint="eastAsia" w:ascii="Times New Roman" w:hAnsi="Times New Roman" w:eastAsia="方正仿宋_GB2312" w:cs="Times New Roman"/>
          <w:b/>
          <w:bCs/>
          <w:color w:val="auto"/>
          <w:sz w:val="32"/>
          <w:szCs w:val="32"/>
          <w:highlight w:val="none"/>
          <w:lang w:val="en-US" w:eastAsia="zh-CN"/>
        </w:rPr>
        <w:t>（3）</w:t>
      </w:r>
      <w:r>
        <w:rPr>
          <w:rFonts w:hint="default" w:ascii="Times New Roman" w:hAnsi="Times New Roman" w:eastAsia="方正仿宋_GB2312" w:cs="Times New Roman"/>
          <w:b/>
          <w:bCs/>
          <w:color w:val="auto"/>
          <w:sz w:val="32"/>
          <w:szCs w:val="32"/>
          <w:highlight w:val="none"/>
        </w:rPr>
        <w:t>有依法缴纳社会保障金的良好记录</w:t>
      </w:r>
      <w:r>
        <w:rPr>
          <w:rFonts w:hint="eastAsia" w:ascii="Times New Roman" w:hAnsi="Times New Roman" w:eastAsia="方正仿宋_GB2312" w:cs="Times New Roman"/>
          <w:b/>
          <w:bCs/>
          <w:color w:val="auto"/>
          <w:sz w:val="32"/>
          <w:szCs w:val="32"/>
          <w:highlight w:val="none"/>
          <w:lang w:eastAsia="zh-CN"/>
        </w:rPr>
        <w:t>，提供缴纳社会保障金的证明材料（提供复印件）【缴纳社会保障金的证明材料指：202</w:t>
      </w:r>
      <w:r>
        <w:rPr>
          <w:rFonts w:hint="eastAsia" w:ascii="Times New Roman" w:hAnsi="Times New Roman" w:eastAsia="方正仿宋_GB2312" w:cs="Times New Roman"/>
          <w:b/>
          <w:bCs/>
          <w:color w:val="auto"/>
          <w:sz w:val="32"/>
          <w:szCs w:val="32"/>
          <w:highlight w:val="none"/>
          <w:lang w:val="en-US" w:eastAsia="zh-CN"/>
        </w:rPr>
        <w:t>3</w:t>
      </w:r>
      <w:r>
        <w:rPr>
          <w:rFonts w:hint="eastAsia" w:ascii="Times New Roman" w:hAnsi="Times New Roman" w:eastAsia="方正仿宋_GB2312" w:cs="Times New Roman"/>
          <w:b/>
          <w:bCs/>
          <w:color w:val="auto"/>
          <w:sz w:val="32"/>
          <w:szCs w:val="32"/>
          <w:highlight w:val="none"/>
          <w:lang w:eastAsia="zh-CN"/>
        </w:rPr>
        <w:t>年</w:t>
      </w:r>
      <w:r>
        <w:rPr>
          <w:rFonts w:hint="eastAsia" w:ascii="Times New Roman" w:hAnsi="Times New Roman" w:eastAsia="方正仿宋_GB2312" w:cs="Times New Roman"/>
          <w:b/>
          <w:bCs/>
          <w:color w:val="auto"/>
          <w:sz w:val="32"/>
          <w:szCs w:val="32"/>
          <w:highlight w:val="none"/>
          <w:lang w:val="en-US" w:eastAsia="zh-CN"/>
        </w:rPr>
        <w:t>3</w:t>
      </w:r>
      <w:r>
        <w:rPr>
          <w:rFonts w:hint="eastAsia" w:ascii="Times New Roman" w:hAnsi="Times New Roman" w:eastAsia="方正仿宋_GB2312" w:cs="Times New Roman"/>
          <w:b/>
          <w:bCs/>
          <w:color w:val="auto"/>
          <w:sz w:val="32"/>
          <w:szCs w:val="32"/>
          <w:highlight w:val="none"/>
          <w:lang w:eastAsia="zh-CN"/>
        </w:rPr>
        <w:t>月-202</w:t>
      </w:r>
      <w:r>
        <w:rPr>
          <w:rFonts w:hint="eastAsia" w:ascii="Times New Roman" w:hAnsi="Times New Roman" w:eastAsia="方正仿宋_GB2312" w:cs="Times New Roman"/>
          <w:b/>
          <w:bCs/>
          <w:color w:val="auto"/>
          <w:sz w:val="32"/>
          <w:szCs w:val="32"/>
          <w:highlight w:val="none"/>
          <w:lang w:val="en-US" w:eastAsia="zh-CN"/>
        </w:rPr>
        <w:t>3</w:t>
      </w:r>
      <w:r>
        <w:rPr>
          <w:rFonts w:hint="eastAsia" w:ascii="Times New Roman" w:hAnsi="Times New Roman" w:eastAsia="方正仿宋_GB2312" w:cs="Times New Roman"/>
          <w:b/>
          <w:bCs/>
          <w:color w:val="auto"/>
          <w:sz w:val="32"/>
          <w:szCs w:val="32"/>
          <w:highlight w:val="none"/>
          <w:lang w:eastAsia="zh-CN"/>
        </w:rPr>
        <w:t>年</w:t>
      </w:r>
      <w:r>
        <w:rPr>
          <w:rFonts w:hint="eastAsia" w:ascii="Times New Roman" w:hAnsi="Times New Roman" w:eastAsia="方正仿宋_GB2312" w:cs="Times New Roman"/>
          <w:b/>
          <w:bCs/>
          <w:color w:val="auto"/>
          <w:sz w:val="32"/>
          <w:szCs w:val="32"/>
          <w:highlight w:val="none"/>
          <w:lang w:val="en-US" w:eastAsia="zh-CN"/>
        </w:rPr>
        <w:t>6</w:t>
      </w:r>
      <w:r>
        <w:rPr>
          <w:rFonts w:hint="eastAsia" w:ascii="Times New Roman" w:hAnsi="Times New Roman" w:eastAsia="方正仿宋_GB2312" w:cs="Times New Roman"/>
          <w:b/>
          <w:bCs/>
          <w:color w:val="auto"/>
          <w:sz w:val="32"/>
          <w:szCs w:val="32"/>
          <w:highlight w:val="none"/>
          <w:lang w:eastAsia="zh-CN"/>
        </w:rPr>
        <w:t>月缴纳社会保险的凭据（专用收据或社会保险缴纳清单）】</w:t>
      </w:r>
      <w:r>
        <w:rPr>
          <w:rFonts w:hint="eastAsia" w:ascii="Times New Roman" w:hAnsi="Times New Roman" w:eastAsia="方正仿宋_GB2312" w:cs="Times New Roman"/>
          <w:b/>
          <w:bCs/>
          <w:color w:val="auto"/>
          <w:sz w:val="32"/>
          <w:szCs w:val="32"/>
          <w:highlight w:val="none"/>
          <w:lang w:val="en-US" w:eastAsia="zh-CN"/>
        </w:rPr>
        <w:t>。</w:t>
      </w:r>
    </w:p>
    <w:p>
      <w:pPr>
        <w:numPr>
          <w:ilvl w:val="-1"/>
          <w:numId w:val="0"/>
        </w:numPr>
        <w:spacing w:line="579" w:lineRule="atLeast"/>
        <w:ind w:firstLine="643" w:firstLineChars="200"/>
        <w:rPr>
          <w:rFonts w:hint="eastAsia"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具有稳定的</w:t>
      </w:r>
      <w:r>
        <w:rPr>
          <w:rFonts w:hint="eastAsia"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项目负责人</w:t>
      </w:r>
      <w:r>
        <w:rPr>
          <w:rFonts w:hint="default"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，提供</w:t>
      </w:r>
      <w:r>
        <w:rPr>
          <w:rFonts w:hint="eastAsia"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项目负责人简历以及</w:t>
      </w:r>
      <w:r>
        <w:rPr>
          <w:rFonts w:hint="default"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在本单位2023年3月-2023年6月缴纳社会保险的证明材料</w:t>
      </w:r>
      <w:r>
        <w:rPr>
          <w:rFonts w:hint="eastAsia" w:ascii="Times New Roman" w:hAnsi="Times New Roman" w:eastAsia="方正仿宋_GB2312" w:cs="Times New Roman"/>
          <w:b/>
          <w:bCs/>
          <w:color w:val="000000" w:themeColor="text1"/>
          <w:sz w:val="32"/>
          <w:szCs w:val="32"/>
          <w:highlight w:val="none"/>
          <w:lang w:val="en-US" w:eastAsia="zh-CN"/>
          <w14:textFill>
            <w14:solidFill>
              <w14:schemeClr w14:val="tx1"/>
            </w14:solidFill>
          </w14:textFill>
        </w:rPr>
        <w:t>。</w:t>
      </w:r>
    </w:p>
    <w:p>
      <w:pPr>
        <w:pStyle w:val="5"/>
        <w:rPr>
          <w:rFonts w:hint="eastAsia" w:ascii="Times New Roman" w:hAnsi="Times New Roman" w:eastAsia="方正仿宋_GB2312" w:cs="Times New Roman"/>
          <w:sz w:val="32"/>
          <w:szCs w:val="32"/>
          <w:highlight w:val="none"/>
          <w:lang w:val="en-US" w:eastAsia="zh-CN"/>
        </w:rPr>
      </w:pPr>
    </w:p>
    <w:p>
      <w:pPr>
        <w:rPr>
          <w:rFonts w:hint="eastAsia" w:ascii="Times New Roman" w:hAnsi="Times New Roman" w:eastAsia="方正仿宋_GB2312" w:cs="Times New Roman"/>
          <w:sz w:val="32"/>
          <w:szCs w:val="32"/>
          <w:highlight w:val="none"/>
          <w:lang w:val="en-US" w:eastAsia="zh-CN"/>
        </w:rPr>
      </w:pPr>
    </w:p>
    <w:p>
      <w:pPr>
        <w:pStyle w:val="5"/>
        <w:rPr>
          <w:rFonts w:hint="eastAsia" w:ascii="Times New Roman" w:hAnsi="Times New Roman" w:eastAsia="方正仿宋_GB2312" w:cs="Times New Roman"/>
          <w:sz w:val="32"/>
          <w:szCs w:val="32"/>
          <w:highlight w:val="none"/>
          <w:lang w:val="en-US" w:eastAsia="zh-CN"/>
        </w:rPr>
      </w:pPr>
    </w:p>
    <w:p>
      <w:pPr>
        <w:rPr>
          <w:rFonts w:hint="eastAsia" w:ascii="Times New Roman" w:hAnsi="Times New Roman" w:eastAsia="方正仿宋_GB2312" w:cs="Times New Roman"/>
          <w:sz w:val="32"/>
          <w:szCs w:val="32"/>
          <w:highlight w:val="none"/>
          <w:lang w:val="en-US" w:eastAsia="zh-CN"/>
        </w:rPr>
      </w:pPr>
    </w:p>
    <w:p>
      <w:pPr>
        <w:rPr>
          <w:rFonts w:hint="eastAsia" w:ascii="Times New Roman" w:hAnsi="Times New Roman" w:eastAsia="方正仿宋_GB2312" w:cs="Times New Roman"/>
          <w:sz w:val="32"/>
          <w:szCs w:val="32"/>
          <w:highlight w:val="none"/>
          <w:lang w:val="en-US" w:eastAsia="zh-CN"/>
        </w:rPr>
      </w:pPr>
    </w:p>
    <w:p>
      <w:pPr>
        <w:pStyle w:val="5"/>
        <w:rPr>
          <w:rFonts w:hint="eastAsia" w:ascii="Times New Roman" w:hAnsi="Times New Roman" w:eastAsia="方正仿宋_GB2312" w:cs="Times New Roman"/>
          <w:sz w:val="32"/>
          <w:szCs w:val="32"/>
          <w:highlight w:val="none"/>
          <w:lang w:val="en-US" w:eastAsia="zh-CN"/>
        </w:rPr>
      </w:pPr>
    </w:p>
    <w:p>
      <w:pPr>
        <w:rPr>
          <w:rFonts w:hint="eastAsia" w:ascii="Times New Roman" w:hAnsi="Times New Roman" w:eastAsia="方正仿宋_GB2312" w:cs="Times New Roman"/>
          <w:sz w:val="32"/>
          <w:szCs w:val="32"/>
          <w:highlight w:val="none"/>
          <w:lang w:val="en-US" w:eastAsia="zh-CN"/>
        </w:rPr>
      </w:pPr>
    </w:p>
    <w:p>
      <w:pPr>
        <w:pStyle w:val="5"/>
        <w:ind w:firstLine="0" w:firstLineChars="0"/>
        <w:rPr>
          <w:rFonts w:hint="eastAsia"/>
          <w:lang w:val="en-US" w:eastAsia="zh-CN"/>
        </w:rPr>
      </w:pPr>
    </w:p>
    <w:p>
      <w:pPr>
        <w:rPr>
          <w:rFonts w:ascii="Times New Roman" w:hAnsi="Times New Roman" w:eastAsia="方正仿宋_GBK" w:cs="Times New Roman"/>
          <w:sz w:val="32"/>
          <w:szCs w:val="32"/>
          <w:highlight w:val="none"/>
        </w:rPr>
      </w:pPr>
      <w:bookmarkStart w:id="25" w:name="_Toc30268"/>
    </w:p>
    <w:p>
      <w:pPr>
        <w:rPr>
          <w:rFonts w:ascii="Times New Roman" w:hAnsi="Times New Roman" w:eastAsia="方正仿宋_GBK" w:cs="Times New Roman"/>
          <w:sz w:val="32"/>
          <w:szCs w:val="32"/>
          <w:highlight w:val="none"/>
        </w:rPr>
      </w:pPr>
    </w:p>
    <w:p>
      <w:pP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2.法定代表人身份证明，如为授权人，另需有法人授权委托书、被授权人的身份证明。</w:t>
      </w:r>
      <w:bookmarkEnd w:id="25"/>
    </w:p>
    <w:p>
      <w:pPr>
        <w:jc w:val="center"/>
        <w:rPr>
          <w:rFonts w:ascii="黑体" w:hAnsi="黑体" w:eastAsia="黑体" w:cs="Times New Roman"/>
          <w:sz w:val="44"/>
          <w:szCs w:val="44"/>
          <w:highlight w:val="none"/>
        </w:rPr>
      </w:pPr>
      <w:bookmarkStart w:id="26" w:name="_Toc5133"/>
    </w:p>
    <w:p>
      <w:pPr>
        <w:jc w:val="center"/>
        <w:rPr>
          <w:rFonts w:ascii="黑体" w:hAnsi="黑体" w:eastAsia="黑体" w:cs="Times New Roman"/>
          <w:sz w:val="44"/>
          <w:szCs w:val="44"/>
          <w:highlight w:val="none"/>
        </w:rPr>
      </w:pPr>
      <w:r>
        <w:rPr>
          <w:rFonts w:ascii="黑体" w:hAnsi="黑体" w:eastAsia="黑体" w:cs="Times New Roman"/>
          <w:sz w:val="44"/>
          <w:szCs w:val="44"/>
          <w:highlight w:val="none"/>
        </w:rPr>
        <w:t>法定代表人身份证明书（格式）</w:t>
      </w:r>
      <w:bookmarkEnd w:id="26"/>
    </w:p>
    <w:p>
      <w:pPr>
        <w:rPr>
          <w:rFonts w:ascii="Times New Roman" w:hAnsi="Times New Roman" w:eastAsia="方正仿宋_GBK" w:cs="Times New Roman"/>
          <w:sz w:val="28"/>
          <w:szCs w:val="20"/>
          <w:highlight w:val="none"/>
        </w:rPr>
      </w:pPr>
    </w:p>
    <w:p>
      <w:pPr>
        <w:ind w:firstLine="560" w:firstLineChars="200"/>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________（法定代表人姓名）在__________________（供应商名称）任________（职务名称）职务，是__________________（供应商名称）的法定代表人。</w:t>
      </w:r>
    </w:p>
    <w:p>
      <w:pPr>
        <w:rPr>
          <w:rFonts w:ascii="Times New Roman" w:hAnsi="Times New Roman" w:eastAsia="方正仿宋_GBK" w:cs="Times New Roman"/>
          <w:sz w:val="28"/>
          <w:szCs w:val="20"/>
          <w:highlight w:val="none"/>
        </w:rPr>
      </w:pPr>
    </w:p>
    <w:p>
      <w:pPr>
        <w:rPr>
          <w:rFonts w:ascii="Times New Roman" w:hAnsi="Times New Roman" w:eastAsia="方正仿宋_GBK" w:cs="Times New Roman"/>
          <w:sz w:val="28"/>
          <w:szCs w:val="20"/>
          <w:highlight w:val="none"/>
        </w:rPr>
      </w:pPr>
      <w:bookmarkStart w:id="27" w:name="_Toc23001"/>
      <w:r>
        <w:rPr>
          <w:rFonts w:ascii="Times New Roman" w:hAnsi="Times New Roman" w:eastAsia="方正仿宋_GBK" w:cs="Times New Roman"/>
          <w:sz w:val="28"/>
          <w:szCs w:val="20"/>
          <w:highlight w:val="none"/>
        </w:rPr>
        <w:t>特此证明。</w:t>
      </w:r>
      <w:bookmarkEnd w:id="27"/>
    </w:p>
    <w:p>
      <w:pPr>
        <w:rPr>
          <w:rFonts w:ascii="Times New Roman" w:hAnsi="Times New Roman" w:eastAsia="方正仿宋_GBK" w:cs="Times New Roman"/>
          <w:sz w:val="28"/>
          <w:szCs w:val="20"/>
          <w:highlight w:val="none"/>
        </w:rPr>
      </w:pPr>
    </w:p>
    <w:p>
      <w:pPr>
        <w:jc w:val="right"/>
        <w:rPr>
          <w:rFonts w:ascii="Times New Roman" w:hAnsi="Times New Roman" w:eastAsia="方正仿宋_GBK" w:cs="Times New Roman"/>
          <w:sz w:val="28"/>
          <w:szCs w:val="20"/>
          <w:highlight w:val="none"/>
        </w:rPr>
      </w:pPr>
      <w:bookmarkStart w:id="28" w:name="_Toc10222"/>
      <w:r>
        <w:rPr>
          <w:rFonts w:ascii="Times New Roman" w:hAnsi="Times New Roman" w:eastAsia="方正仿宋_GBK" w:cs="Times New Roman"/>
          <w:sz w:val="28"/>
          <w:szCs w:val="20"/>
          <w:highlight w:val="none"/>
        </w:rPr>
        <w:t>（供应商全称）</w:t>
      </w:r>
      <w:bookmarkEnd w:id="28"/>
    </w:p>
    <w:p>
      <w:pPr>
        <w:jc w:val="righ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年月日</w:t>
      </w:r>
    </w:p>
    <w:p>
      <w:pPr>
        <w:jc w:val="righ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（公章）</w:t>
      </w:r>
    </w:p>
    <w:p>
      <w:pPr>
        <w:rPr>
          <w:rFonts w:ascii="Times New Roman" w:hAnsi="Times New Roman" w:eastAsia="宋体" w:cs="Times New Roman"/>
          <w:sz w:val="28"/>
          <w:szCs w:val="20"/>
          <w:highlight w:val="none"/>
        </w:rPr>
      </w:pPr>
      <w:r>
        <w:rPr>
          <w:rFonts w:ascii="Times New Roman" w:hAnsi="Times New Roman" w:eastAsia="方正仿宋_GBK" w:cs="Times New Roman"/>
          <w:sz w:val="28"/>
          <w:szCs w:val="28"/>
          <w:highlight w:val="none"/>
        </w:rPr>
        <w:t>（附：法定代表人身份证复印件）</w:t>
      </w:r>
    </w:p>
    <w:p>
      <w:pPr>
        <w:jc w:val="center"/>
        <w:rPr>
          <w:rFonts w:ascii="Times New Roman" w:hAnsi="Times New Roman" w:eastAsia="宋体" w:cs="Times New Roman"/>
          <w:sz w:val="24"/>
          <w:szCs w:val="20"/>
          <w:highlight w:val="none"/>
        </w:rPr>
      </w:pPr>
      <w:bookmarkStart w:id="29" w:name="_Toc10168"/>
    </w:p>
    <w:p>
      <w:pPr>
        <w:jc w:val="center"/>
        <w:rPr>
          <w:rFonts w:ascii="Times New Roman" w:hAnsi="Times New Roman" w:eastAsia="宋体" w:cs="Times New Roman"/>
          <w:sz w:val="24"/>
          <w:szCs w:val="20"/>
          <w:highlight w:val="none"/>
        </w:rPr>
      </w:pPr>
    </w:p>
    <w:p>
      <w:pPr>
        <w:jc w:val="center"/>
        <w:rPr>
          <w:rFonts w:ascii="黑体" w:hAnsi="黑体" w:eastAsia="黑体" w:cs="Times New Roman"/>
          <w:sz w:val="44"/>
          <w:szCs w:val="44"/>
          <w:highlight w:val="none"/>
        </w:rPr>
      </w:pPr>
    </w:p>
    <w:p>
      <w:pPr>
        <w:jc w:val="center"/>
        <w:rPr>
          <w:rFonts w:ascii="黑体" w:hAnsi="黑体" w:eastAsia="黑体" w:cs="Times New Roman"/>
          <w:sz w:val="44"/>
          <w:szCs w:val="44"/>
          <w:highlight w:val="none"/>
        </w:rPr>
      </w:pPr>
    </w:p>
    <w:p>
      <w:pPr>
        <w:jc w:val="center"/>
        <w:rPr>
          <w:rFonts w:ascii="黑体" w:hAnsi="黑体" w:eastAsia="黑体" w:cs="Times New Roman"/>
          <w:sz w:val="44"/>
          <w:szCs w:val="44"/>
          <w:highlight w:val="none"/>
        </w:rPr>
      </w:pPr>
    </w:p>
    <w:p>
      <w:pPr>
        <w:rPr>
          <w:rFonts w:ascii="Times New Roman" w:hAnsi="Times New Roman" w:eastAsia="宋体" w:cs="Times New Roman"/>
          <w:sz w:val="28"/>
          <w:szCs w:val="20"/>
          <w:highlight w:val="none"/>
        </w:rPr>
      </w:pPr>
    </w:p>
    <w:p>
      <w:pPr>
        <w:rPr>
          <w:rFonts w:ascii="Times New Roman" w:hAnsi="Times New Roman" w:eastAsia="宋体" w:cs="Times New Roman"/>
          <w:sz w:val="28"/>
          <w:szCs w:val="20"/>
          <w:highlight w:val="none"/>
        </w:rPr>
      </w:pPr>
    </w:p>
    <w:p>
      <w:pPr>
        <w:widowControl w:val="0"/>
        <w:spacing w:after="120"/>
        <w:jc w:val="both"/>
        <w:rPr>
          <w:rFonts w:ascii="Times New Roman" w:hAnsi="Times New Roman" w:eastAsia="宋体" w:cs="Times New Roman"/>
          <w:kern w:val="2"/>
          <w:sz w:val="28"/>
          <w:highlight w:val="none"/>
          <w:lang w:val="en-US" w:eastAsia="zh-CN" w:bidi="ar-SA"/>
        </w:rPr>
      </w:pPr>
    </w:p>
    <w:p>
      <w:pPr>
        <w:rPr>
          <w:rFonts w:ascii="Times New Roman" w:hAnsi="Times New Roman" w:eastAsia="宋体" w:cs="Times New Roman"/>
          <w:sz w:val="28"/>
          <w:szCs w:val="20"/>
          <w:highlight w:val="none"/>
        </w:rPr>
      </w:pPr>
    </w:p>
    <w:p>
      <w:pPr>
        <w:pStyle w:val="2"/>
      </w:pPr>
    </w:p>
    <w:p>
      <w:pPr>
        <w:jc w:val="center"/>
        <w:rPr>
          <w:rFonts w:ascii="黑体" w:hAnsi="黑体" w:eastAsia="黑体" w:cs="Times New Roman"/>
          <w:sz w:val="44"/>
          <w:szCs w:val="44"/>
          <w:highlight w:val="none"/>
        </w:rPr>
      </w:pPr>
      <w:r>
        <w:rPr>
          <w:rFonts w:ascii="黑体" w:hAnsi="黑体" w:eastAsia="黑体" w:cs="Times New Roman"/>
          <w:sz w:val="44"/>
          <w:szCs w:val="44"/>
          <w:highlight w:val="none"/>
        </w:rPr>
        <w:t>法定代表人授权委托书（格式）</w:t>
      </w:r>
      <w:bookmarkEnd w:id="29"/>
    </w:p>
    <w:p>
      <w:pPr>
        <w:rPr>
          <w:rFonts w:ascii="Times New Roman" w:hAnsi="Times New Roman" w:eastAsia="方正仿宋_GBK" w:cs="Times New Roman"/>
          <w:sz w:val="28"/>
          <w:szCs w:val="20"/>
          <w:highlight w:val="none"/>
        </w:rPr>
      </w:pP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采购项目名称：</w:t>
      </w:r>
    </w:p>
    <w:p>
      <w:pPr>
        <w:spacing w:line="579" w:lineRule="exact"/>
        <w:rPr>
          <w:rFonts w:ascii="Times New Roman" w:hAnsi="Times New Roman" w:eastAsia="方正仿宋_GBK" w:cs="Times New Roman"/>
          <w:sz w:val="28"/>
          <w:szCs w:val="20"/>
          <w:highlight w:val="none"/>
          <w:u w:val="single"/>
        </w:rPr>
      </w:pPr>
      <w:r>
        <w:rPr>
          <w:rFonts w:ascii="Times New Roman" w:hAnsi="Times New Roman" w:eastAsia="方正仿宋_GBK" w:cs="Times New Roman"/>
          <w:sz w:val="28"/>
          <w:szCs w:val="20"/>
          <w:highlight w:val="none"/>
        </w:rPr>
        <w:t>致：</w:t>
      </w:r>
      <w:r>
        <w:rPr>
          <w:rFonts w:hint="eastAsia" w:ascii="Times New Roman" w:hAnsi="Times New Roman" w:eastAsia="方正仿宋_GBK" w:cs="Times New Roman"/>
          <w:sz w:val="28"/>
          <w:szCs w:val="20"/>
          <w:highlight w:val="none"/>
          <w:u w:val="single"/>
        </w:rPr>
        <w:t>采购人名称</w:t>
      </w:r>
    </w:p>
    <w:p>
      <w:pPr>
        <w:spacing w:line="579" w:lineRule="exact"/>
        <w:ind w:firstLine="560" w:firstLineChars="200"/>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________（供应商法定代表人名称）是________________（供应商名称）的法定代表人，特授权________________________（被授权人姓名及身份证代码）代表我单位全权办理上述项目的报价、谈判、签约等具体工作，并签署全部有关文件、协议及合同。</w:t>
      </w:r>
    </w:p>
    <w:p>
      <w:pPr>
        <w:spacing w:line="579" w:lineRule="exact"/>
        <w:ind w:firstLine="560" w:firstLineChars="200"/>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我单位对被授权人的签字负全部责任。</w:t>
      </w:r>
    </w:p>
    <w:p>
      <w:pPr>
        <w:spacing w:line="579" w:lineRule="exact"/>
        <w:ind w:firstLine="560" w:firstLineChars="200"/>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在撤消授权的书面通知以前，本授权书一直有效。被授权人在授权书有效期内签署的所有文件不因授权的撤消而失效。</w:t>
      </w:r>
    </w:p>
    <w:p>
      <w:pPr>
        <w:spacing w:line="579" w:lineRule="exact"/>
        <w:rPr>
          <w:rFonts w:ascii="Times New Roman" w:hAnsi="Times New Roman" w:eastAsia="方正仿宋_GBK" w:cs="Times New Roman"/>
          <w:sz w:val="28"/>
          <w:szCs w:val="20"/>
          <w:highlight w:val="none"/>
        </w:rPr>
      </w:pP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被授权人：</w:t>
      </w:r>
      <w:r>
        <w:rPr>
          <w:rFonts w:hint="eastAsia" w:ascii="Times New Roman" w:hAnsi="Times New Roman" w:eastAsia="方正仿宋_GBK" w:cs="Times New Roman"/>
          <w:sz w:val="28"/>
          <w:szCs w:val="20"/>
          <w:highlight w:val="none"/>
        </w:rPr>
        <w:t xml:space="preserve">                      </w:t>
      </w:r>
      <w:r>
        <w:rPr>
          <w:rFonts w:ascii="Times New Roman" w:hAnsi="Times New Roman" w:eastAsia="方正仿宋_GBK" w:cs="Times New Roman"/>
          <w:sz w:val="28"/>
          <w:szCs w:val="20"/>
          <w:highlight w:val="none"/>
        </w:rPr>
        <w:t>投标人法定代表人：</w:t>
      </w: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（签字或盖章）</w:t>
      </w:r>
      <w:r>
        <w:rPr>
          <w:rFonts w:hint="eastAsia" w:ascii="Times New Roman" w:hAnsi="Times New Roman" w:eastAsia="方正仿宋_GBK" w:cs="Times New Roman"/>
          <w:sz w:val="28"/>
          <w:szCs w:val="20"/>
          <w:highlight w:val="none"/>
        </w:rPr>
        <w:t xml:space="preserve">                 </w:t>
      </w:r>
      <w:r>
        <w:rPr>
          <w:rFonts w:ascii="Times New Roman" w:hAnsi="Times New Roman" w:eastAsia="方正仿宋_GBK" w:cs="Times New Roman"/>
          <w:sz w:val="28"/>
          <w:szCs w:val="20"/>
          <w:highlight w:val="none"/>
        </w:rPr>
        <w:t>（签字或盖章）</w:t>
      </w:r>
    </w:p>
    <w:p>
      <w:pPr>
        <w:spacing w:line="579" w:lineRule="exact"/>
        <w:rPr>
          <w:rFonts w:ascii="Times New Roman" w:hAnsi="Times New Roman" w:eastAsia="方正仿宋_GBK" w:cs="Times New Roman"/>
          <w:sz w:val="28"/>
          <w:szCs w:val="20"/>
          <w:highlight w:val="none"/>
        </w:rPr>
      </w:pP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（附：被授权人身份证正反面复印件）</w:t>
      </w:r>
    </w:p>
    <w:p>
      <w:pPr>
        <w:spacing w:line="579" w:lineRule="exact"/>
        <w:rPr>
          <w:rFonts w:ascii="Times New Roman" w:hAnsi="Times New Roman" w:eastAsia="方正仿宋_GBK" w:cs="Times New Roman"/>
          <w:sz w:val="28"/>
          <w:szCs w:val="20"/>
          <w:highlight w:val="none"/>
        </w:rPr>
      </w:pPr>
    </w:p>
    <w:p>
      <w:pPr>
        <w:spacing w:line="579" w:lineRule="exact"/>
        <w:ind w:firstLine="6020" w:firstLineChars="2150"/>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（供应商全称）</w:t>
      </w: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年月日</w:t>
      </w: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（公章）</w:t>
      </w:r>
    </w:p>
    <w:p>
      <w:pPr>
        <w:spacing w:line="579" w:lineRule="exac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注：若为法定代表人办理并签署投标文件的，不提供此文件。</w:t>
      </w:r>
    </w:p>
    <w:p>
      <w:pPr>
        <w:widowControl w:val="0"/>
        <w:spacing w:after="120"/>
        <w:jc w:val="both"/>
        <w:rPr>
          <w:rFonts w:ascii="Times New Roman" w:hAnsi="Times New Roman" w:eastAsia="宋体" w:cs="Times New Roman"/>
          <w:kern w:val="2"/>
          <w:sz w:val="28"/>
          <w:highlight w:val="none"/>
          <w:lang w:val="en-US" w:eastAsia="zh-CN" w:bidi="ar-SA"/>
        </w:rPr>
      </w:pPr>
      <w:bookmarkStart w:id="30" w:name="_Toc20716"/>
    </w:p>
    <w:p>
      <w:pP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3.书面声明</w:t>
      </w:r>
      <w:bookmarkEnd w:id="30"/>
    </w:p>
    <w:p>
      <w:pPr>
        <w:jc w:val="center"/>
        <w:rPr>
          <w:rFonts w:ascii="黑体" w:hAnsi="黑体" w:eastAsia="黑体" w:cs="Times New Roman"/>
          <w:sz w:val="44"/>
          <w:szCs w:val="44"/>
          <w:highlight w:val="none"/>
        </w:rPr>
      </w:pPr>
      <w:bookmarkStart w:id="31" w:name="_Toc26506"/>
      <w:r>
        <w:rPr>
          <w:rFonts w:ascii="黑体" w:hAnsi="黑体" w:eastAsia="黑体" w:cs="Times New Roman"/>
          <w:sz w:val="44"/>
          <w:szCs w:val="44"/>
          <w:highlight w:val="none"/>
        </w:rPr>
        <w:t>书面声明</w:t>
      </w:r>
      <w:bookmarkEnd w:id="31"/>
    </w:p>
    <w:p>
      <w:pPr>
        <w:rPr>
          <w:rFonts w:ascii="Times New Roman" w:hAnsi="Times New Roman" w:eastAsia="方正仿宋_GBK" w:cs="Times New Roman"/>
          <w:sz w:val="28"/>
          <w:szCs w:val="20"/>
          <w:highlight w:val="none"/>
        </w:rPr>
      </w:pPr>
    </w:p>
    <w:p>
      <w:pPr>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采购项目名称：</w:t>
      </w:r>
    </w:p>
    <w:p>
      <w:pPr>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致：</w:t>
      </w:r>
      <w:r>
        <w:rPr>
          <w:rFonts w:hint="eastAsia" w:ascii="Times New Roman" w:hAnsi="Times New Roman" w:eastAsia="方正仿宋_GBK" w:cs="Times New Roman"/>
          <w:sz w:val="28"/>
          <w:szCs w:val="20"/>
          <w:highlight w:val="none"/>
          <w:u w:val="single"/>
        </w:rPr>
        <w:t>采购人名称</w:t>
      </w:r>
    </w:p>
    <w:p>
      <w:pPr>
        <w:ind w:firstLine="560" w:firstLineChars="200"/>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____________________________（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rPr>
          <w:rFonts w:ascii="Times New Roman" w:hAnsi="Times New Roman" w:eastAsia="方正仿宋_GBK" w:cs="Times New Roman"/>
          <w:sz w:val="28"/>
          <w:szCs w:val="20"/>
          <w:highlight w:val="none"/>
        </w:rPr>
      </w:pPr>
    </w:p>
    <w:p>
      <w:pPr>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特此声明。</w:t>
      </w:r>
    </w:p>
    <w:p>
      <w:pPr>
        <w:pStyle w:val="5"/>
        <w:spacing w:line="579" w:lineRule="exact"/>
        <w:ind w:firstLine="0" w:firstLineChars="0"/>
        <w:rPr>
          <w:sz w:val="32"/>
          <w:szCs w:val="32"/>
        </w:rPr>
      </w:pPr>
      <w:r>
        <w:rPr>
          <w:rFonts w:hint="eastAsia"/>
          <w:sz w:val="32"/>
          <w:szCs w:val="32"/>
          <w:lang w:val="en-US" w:eastAsia="zh-CN"/>
        </w:rPr>
        <w:t>提供</w:t>
      </w:r>
      <w:r>
        <w:rPr>
          <w:rFonts w:hint="default"/>
          <w:sz w:val="32"/>
          <w:szCs w:val="32"/>
          <w:lang w:val="en-US" w:eastAsia="zh-CN"/>
        </w:rPr>
        <w:t>“信用中国”网站(www.creditchina.gov.cn)查询信用记录</w:t>
      </w:r>
      <w:r>
        <w:rPr>
          <w:rFonts w:hint="eastAsia"/>
          <w:sz w:val="32"/>
          <w:szCs w:val="32"/>
          <w:lang w:val="en-US" w:eastAsia="zh-CN"/>
        </w:rPr>
        <w:t>的截图证明</w:t>
      </w:r>
    </w:p>
    <w:p>
      <w:pPr>
        <w:rPr>
          <w:rFonts w:ascii="Times New Roman" w:hAnsi="Times New Roman" w:eastAsia="方正仿宋_GBK" w:cs="Times New Roman"/>
          <w:sz w:val="28"/>
          <w:szCs w:val="20"/>
          <w:highlight w:val="none"/>
        </w:rPr>
      </w:pPr>
    </w:p>
    <w:p>
      <w:pPr>
        <w:ind w:firstLine="5740" w:firstLineChars="2050"/>
        <w:jc w:val="right"/>
        <w:rPr>
          <w:rFonts w:ascii="Times New Roman" w:hAnsi="Times New Roman" w:eastAsia="方正仿宋_GBK" w:cs="Times New Roman"/>
          <w:sz w:val="28"/>
          <w:szCs w:val="20"/>
          <w:highlight w:val="none"/>
        </w:rPr>
      </w:pPr>
      <w:bookmarkStart w:id="32" w:name="_Toc2356"/>
      <w:r>
        <w:rPr>
          <w:rFonts w:ascii="Times New Roman" w:hAnsi="Times New Roman" w:eastAsia="方正仿宋_GBK" w:cs="Times New Roman"/>
          <w:sz w:val="28"/>
          <w:szCs w:val="20"/>
          <w:highlight w:val="none"/>
        </w:rPr>
        <w:t>（供应商全称）</w:t>
      </w:r>
      <w:bookmarkEnd w:id="32"/>
    </w:p>
    <w:p>
      <w:pPr>
        <w:jc w:val="righ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年月日</w:t>
      </w:r>
    </w:p>
    <w:p>
      <w:pPr>
        <w:jc w:val="right"/>
        <w:rPr>
          <w:rFonts w:ascii="Times New Roman" w:hAnsi="Times New Roman" w:eastAsia="方正仿宋_GBK" w:cs="Times New Roman"/>
          <w:sz w:val="28"/>
          <w:szCs w:val="20"/>
          <w:highlight w:val="none"/>
        </w:rPr>
      </w:pPr>
      <w:r>
        <w:rPr>
          <w:rFonts w:ascii="Times New Roman" w:hAnsi="Times New Roman" w:eastAsia="方正仿宋_GBK" w:cs="Times New Roman"/>
          <w:sz w:val="28"/>
          <w:szCs w:val="20"/>
          <w:highlight w:val="none"/>
        </w:rPr>
        <w:t>（公章）</w:t>
      </w:r>
    </w:p>
    <w:p>
      <w:pPr>
        <w:rPr>
          <w:rFonts w:ascii="Times New Roman" w:hAnsi="Times New Roman" w:eastAsia="方正仿宋_GBK" w:cs="Times New Roman"/>
          <w:sz w:val="32"/>
          <w:szCs w:val="32"/>
          <w:highlight w:val="none"/>
        </w:rPr>
      </w:pPr>
    </w:p>
    <w:p>
      <w:pPr>
        <w:rPr>
          <w:rFonts w:hint="eastAsia"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（四）提供相关证明</w:t>
      </w:r>
      <w:r>
        <w:rPr>
          <w:rFonts w:hint="eastAsia" w:ascii="Times New Roman" w:hAnsi="Times New Roman" w:eastAsia="方正黑体_GBK" w:cs="Times New Roman"/>
          <w:sz w:val="32"/>
          <w:szCs w:val="32"/>
          <w:highlight w:val="none"/>
          <w:lang w:eastAsia="zh-CN"/>
        </w:rPr>
        <w:t>材料，</w:t>
      </w:r>
      <w:r>
        <w:rPr>
          <w:rFonts w:hint="eastAsia" w:ascii="Times New Roman" w:hAnsi="Times New Roman" w:eastAsia="方正黑体_GBK" w:cs="Times New Roman"/>
          <w:sz w:val="32"/>
          <w:szCs w:val="32"/>
          <w:highlight w:val="none"/>
          <w:lang w:val="en-US" w:eastAsia="zh-CN"/>
        </w:rPr>
        <w:t>包括：</w:t>
      </w:r>
    </w:p>
    <w:p>
      <w:pPr>
        <w:spacing w:line="579" w:lineRule="atLeast"/>
        <w:ind w:firstLine="640" w:firstLineChars="200"/>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1.公司简介材料，内容包括规模、组织结构、员工人数等相关情况。</w:t>
      </w:r>
    </w:p>
    <w:p>
      <w:pPr>
        <w:spacing w:line="579" w:lineRule="atLeast"/>
        <w:ind w:firstLine="640" w:firstLineChars="200"/>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2.2018年以来执行过金额10万及以上的活动搭建类项目，提供合同复印件并加盖公章（原件备查）；</w:t>
      </w:r>
    </w:p>
    <w:p>
      <w:pPr>
        <w:spacing w:line="579" w:lineRule="atLeast"/>
        <w:ind w:firstLine="640" w:firstLineChars="200"/>
        <w:rPr>
          <w:rFonts w:hint="eastAsia" w:ascii="Times New Roman" w:hAnsi="Times New Roman" w:eastAsia="方正仿宋_GB2312" w:cs="Times New Roman"/>
          <w:sz w:val="32"/>
          <w:szCs w:val="32"/>
          <w:highlight w:val="none"/>
          <w:lang w:val="en-US" w:eastAsia="zh-CN"/>
        </w:rPr>
      </w:pPr>
      <w:r>
        <w:rPr>
          <w:rFonts w:hint="eastAsia" w:ascii="Times New Roman" w:hAnsi="Times New Roman" w:eastAsia="方正仿宋_GB2312" w:cs="Times New Roman"/>
          <w:sz w:val="32"/>
          <w:szCs w:val="32"/>
          <w:highlight w:val="none"/>
          <w:lang w:val="en-US" w:eastAsia="zh-CN"/>
        </w:rPr>
        <w:t>3.2018年以来为政府机关、企事业单位、上市公司等执行活动后，甲方出具的服务满意度评价材料，提供该执行项目的合同复印件、好评材料（缺一不可，原件备查）；</w:t>
      </w:r>
    </w:p>
    <w:p>
      <w:pPr>
        <w:spacing w:line="579" w:lineRule="atLeast"/>
        <w:ind w:firstLine="640" w:firstLineChars="200"/>
        <w:rPr>
          <w:rFonts w:hint="eastAsia" w:ascii="Times New Roman" w:hAnsi="Times New Roman" w:eastAsia="方正仿宋_GB2312" w:cs="Times New Roman"/>
          <w:color w:val="FF0000"/>
          <w:sz w:val="32"/>
          <w:szCs w:val="32"/>
          <w:highlight w:val="none"/>
          <w:lang w:val="en-US" w:eastAsia="zh-CN"/>
        </w:rPr>
      </w:pPr>
      <w:r>
        <w:rPr>
          <w:rFonts w:hint="eastAsia" w:ascii="Times New Roman" w:hAnsi="Times New Roman" w:eastAsia="方正仿宋_GB2312" w:cs="Times New Roman"/>
          <w:color w:val="FF0000"/>
          <w:sz w:val="32"/>
          <w:szCs w:val="32"/>
          <w:highlight w:val="none"/>
          <w:lang w:val="en-US" w:eastAsia="zh-CN"/>
        </w:rPr>
        <w:t>4.报名供应商为相关行业协会（如广告协会、会展协会）任职证明、表彰证书等，提供证明材料及表彰证书复印件加盖公章（原件备查）</w:t>
      </w:r>
      <w:r>
        <w:rPr>
          <w:rFonts w:hint="eastAsia" w:ascii="Times New Roman" w:hAnsi="Times New Roman" w:eastAsia="方正仿宋_GB2312" w:cs="Times New Roman"/>
          <w:b w:val="0"/>
          <w:sz w:val="32"/>
          <w:szCs w:val="32"/>
          <w:highlight w:val="none"/>
          <w:lang w:val="en-US" w:eastAsia="zh-CN"/>
        </w:rPr>
        <w:t>。</w:t>
      </w:r>
    </w:p>
    <w:p>
      <w:pPr>
        <w:rPr>
          <w:rFonts w:ascii="Times New Roman" w:hAnsi="Times New Roman" w:eastAsia="宋体" w:cs="Times New Roman"/>
          <w:sz w:val="28"/>
          <w:szCs w:val="20"/>
          <w:highlight w:val="none"/>
        </w:rPr>
      </w:pPr>
    </w:p>
    <w:p>
      <w:pPr>
        <w:rPr>
          <w:rFonts w:ascii="Times New Roman" w:hAnsi="Times New Roman" w:eastAsia="宋体" w:cs="Times New Roman"/>
          <w:sz w:val="28"/>
          <w:szCs w:val="20"/>
          <w:highlight w:val="none"/>
        </w:rPr>
      </w:pPr>
    </w:p>
    <w:p>
      <w:pPr>
        <w:jc w:val="cente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（以下无正文）</w:t>
      </w:r>
    </w:p>
    <w:p>
      <w:pPr>
        <w:rPr>
          <w:rFonts w:ascii="Times New Roman" w:hAnsi="Times New Roman" w:eastAsia="宋体" w:cs="Times New Roman"/>
          <w:sz w:val="28"/>
          <w:szCs w:val="20"/>
          <w:highlight w:val="none"/>
        </w:rPr>
      </w:pPr>
    </w:p>
    <w:p>
      <w:pPr>
        <w:rPr>
          <w:rFonts w:hint="default"/>
          <w:highlight w:val="none"/>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E7B8A8-59DB-440F-A3F5-BC8943E47F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B9EEED-A817-4D6C-97CA-821142F6E8C0}"/>
  </w:font>
  <w:font w:name="方正仿宋_GBK">
    <w:panose1 w:val="03000509000000000000"/>
    <w:charset w:val="86"/>
    <w:family w:val="script"/>
    <w:pitch w:val="default"/>
    <w:sig w:usb0="00000001" w:usb1="080E0000" w:usb2="00000000" w:usb3="00000000" w:csb0="00040000" w:csb1="00000000"/>
    <w:embedRegular r:id="rId3" w:fontKey="{DB8976BC-5B5E-4B72-94C3-625E3F52AD68}"/>
  </w:font>
  <w:font w:name="方正小标宋_GBK">
    <w:panose1 w:val="03000509000000000000"/>
    <w:charset w:val="86"/>
    <w:family w:val="script"/>
    <w:pitch w:val="default"/>
    <w:sig w:usb0="00000001" w:usb1="080E0000" w:usb2="00000000" w:usb3="00000000" w:csb0="00040000" w:csb1="00000000"/>
    <w:embedRegular r:id="rId4" w:fontKey="{2300A1A8-88C5-42E0-B8AA-4BB20659D146}"/>
  </w:font>
  <w:font w:name="仿宋">
    <w:panose1 w:val="02010609060101010101"/>
    <w:charset w:val="86"/>
    <w:family w:val="auto"/>
    <w:pitch w:val="default"/>
    <w:sig w:usb0="800002BF" w:usb1="38CF7CFA" w:usb2="00000016" w:usb3="00000000" w:csb0="00040001" w:csb1="00000000"/>
    <w:embedRegular r:id="rId5" w:fontKey="{5A968AF4-0828-4E03-9093-0B80A31946C7}"/>
  </w:font>
  <w:font w:name="仿宋_GB2312">
    <w:panose1 w:val="02010609030101010101"/>
    <w:charset w:val="86"/>
    <w:family w:val="auto"/>
    <w:pitch w:val="default"/>
    <w:sig w:usb0="00000001" w:usb1="080E0000" w:usb2="00000000" w:usb3="00000000" w:csb0="00040000" w:csb1="00000000"/>
    <w:embedRegular r:id="rId6" w:fontKey="{7A9FDD1E-0A4F-4B8A-9D1C-1A116A30021D}"/>
  </w:font>
  <w:font w:name="微软雅黑">
    <w:panose1 w:val="020B0503020204020204"/>
    <w:charset w:val="86"/>
    <w:family w:val="auto"/>
    <w:pitch w:val="default"/>
    <w:sig w:usb0="80000287" w:usb1="2ACF3C50" w:usb2="00000016" w:usb3="00000000" w:csb0="0004001F" w:csb1="00000000"/>
    <w:embedRegular r:id="rId7" w:fontKey="{2E1631AD-34BD-4749-9EAF-6F4BFFEF71E7}"/>
  </w:font>
  <w:font w:name="方正黑体_GBK">
    <w:panose1 w:val="03000509000000000000"/>
    <w:charset w:val="86"/>
    <w:family w:val="auto"/>
    <w:pitch w:val="default"/>
    <w:sig w:usb0="00000001" w:usb1="080E0000" w:usb2="00000000" w:usb3="00000000" w:csb0="00040000" w:csb1="00000000"/>
    <w:embedRegular r:id="rId8" w:fontKey="{26E5E704-B7E1-4F10-84D0-D7DC5403F878}"/>
  </w:font>
  <w:font w:name="方正仿宋_GB2312">
    <w:panose1 w:val="02000000000000000000"/>
    <w:charset w:val="86"/>
    <w:family w:val="auto"/>
    <w:pitch w:val="default"/>
    <w:sig w:usb0="A00002BF" w:usb1="184F6CFA" w:usb2="00000012" w:usb3="00000000" w:csb0="00040001" w:csb1="00000000"/>
    <w:embedRegular r:id="rId9" w:fontKey="{1BF03892-AA52-487A-ACA9-0902C93B458F}"/>
  </w:font>
  <w:font w:name="方正公文黑体">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10" w:fontKey="{37E1D5C7-014E-4CCC-AFBA-307C25217D46}"/>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420"/>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4"/>
                      <w:ind w:firstLine="420"/>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9</w:t>
                    </w:r>
                    <w:r>
                      <w:rPr>
                        <w:sz w:val="21"/>
                        <w:szCs w:val="21"/>
                      </w:rPr>
                      <w:fldChar w:fldCharType="end"/>
                    </w:r>
                    <w:r>
                      <w:t>—</w:t>
                    </w:r>
                  </w:p>
                </w:txbxContent>
              </v:textbox>
            </v:shape>
          </w:pict>
        </mc:Fallback>
      </mc:AlternateContent>
    </w:r>
  </w:p>
  <w:p>
    <w:pPr>
      <w:pStyle w:val="4"/>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ODk1ZWEyNWVlZmNmZDg5ZjZkZTA0NzExNTUyNzUifQ=="/>
  </w:docVars>
  <w:rsids>
    <w:rsidRoot w:val="047D054B"/>
    <w:rsid w:val="047D054B"/>
    <w:rsid w:val="6199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spacing w:line="360" w:lineRule="auto"/>
      <w:ind w:firstLine="420"/>
    </w:pPr>
    <w:rPr>
      <w:rFonts w:ascii="宋体" w:hAnsi="宋体"/>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tabs>
        <w:tab w:val="left" w:pos="1260"/>
        <w:tab w:val="left" w:pos="1685"/>
        <w:tab w:val="right" w:leader="dot" w:pos="8400"/>
      </w:tabs>
      <w:spacing w:line="320" w:lineRule="exact"/>
      <w:ind w:firstLine="28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3285</Words>
  <Characters>4040</Characters>
  <Lines>0</Lines>
  <Paragraphs>0</Paragraphs>
  <TotalTime>1</TotalTime>
  <ScaleCrop>false</ScaleCrop>
  <LinksUpToDate>false</LinksUpToDate>
  <CharactersWithSpaces>4208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2023-07-17T08:00:00Z</dcterms:created>
  <dc:creator>江草齐</dc:creator>
  <cp:lastModifiedBy>江草齐</cp:lastModifiedBy>
  <dcterms:modified xsi:type="dcterms:W3CDTF">2023-07-17T08:03:55Z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DC0790260E39410DA83C4E106DC0BD70_11</vt:lpwstr>
  </property>
</Properties>
</file>