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36978" w14:textId="77777777" w:rsidR="003A5EB9" w:rsidRDefault="003A5EB9" w:rsidP="003A5EB9">
      <w:pPr>
        <w:spacing w:line="540" w:lineRule="exact"/>
        <w:ind w:firstLine="0"/>
        <w:rPr>
          <w:rFonts w:hAnsi="华文中宋"/>
        </w:rPr>
      </w:pPr>
      <w:r>
        <w:rPr>
          <w:rFonts w:hAnsi="华文中宋" w:hint="eastAsia"/>
        </w:rPr>
        <w:t>附件：</w:t>
      </w:r>
    </w:p>
    <w:p w14:paraId="7F31F1F6" w14:textId="77777777" w:rsidR="003A5EB9" w:rsidRPr="003E204F" w:rsidRDefault="003A5EB9" w:rsidP="003A5EB9">
      <w:pPr>
        <w:spacing w:line="540" w:lineRule="exact"/>
        <w:ind w:firstLine="0"/>
        <w:rPr>
          <w:rFonts w:hAnsi="华文中宋"/>
        </w:rPr>
      </w:pPr>
    </w:p>
    <w:p w14:paraId="3A1C749C" w14:textId="77777777" w:rsidR="003A5EB9" w:rsidRPr="003E204F" w:rsidRDefault="003A5EB9" w:rsidP="003A5EB9">
      <w:pPr>
        <w:spacing w:line="540" w:lineRule="exact"/>
        <w:ind w:firstLine="0"/>
        <w:jc w:val="center"/>
        <w:rPr>
          <w:rFonts w:ascii="方正小标宋简体" w:eastAsia="方正小标宋简体" w:hAnsi="华文中宋"/>
          <w:sz w:val="44"/>
          <w:szCs w:val="44"/>
        </w:rPr>
      </w:pPr>
      <w:r w:rsidRPr="003E204F">
        <w:rPr>
          <w:rFonts w:ascii="方正小标宋简体" w:eastAsia="方正小标宋简体" w:hAnsi="华文中宋" w:hint="eastAsia"/>
          <w:sz w:val="44"/>
          <w:szCs w:val="44"/>
        </w:rPr>
        <w:t>重庆市注册会计师协会会费管理办法</w:t>
      </w:r>
    </w:p>
    <w:p w14:paraId="70B26374" w14:textId="77777777" w:rsidR="003A5EB9" w:rsidRPr="003E204F" w:rsidRDefault="003A5EB9" w:rsidP="003A5EB9">
      <w:pPr>
        <w:spacing w:line="540" w:lineRule="exact"/>
        <w:ind w:firstLine="0"/>
        <w:jc w:val="center"/>
        <w:rPr>
          <w:rFonts w:ascii="方正楷体_GBK" w:eastAsia="方正楷体_GBK" w:hAnsi="楷体"/>
        </w:rPr>
      </w:pPr>
      <w:r w:rsidRPr="003E204F">
        <w:rPr>
          <w:rFonts w:ascii="方正楷体_GBK" w:eastAsia="方正楷体_GBK" w:hAnsi="楷体" w:hint="eastAsia"/>
        </w:rPr>
        <w:t>（2023年12月27日重庆市注册会计师协会</w:t>
      </w:r>
    </w:p>
    <w:p w14:paraId="069E50BB" w14:textId="77777777" w:rsidR="003A5EB9" w:rsidRPr="003E204F" w:rsidRDefault="003A5EB9" w:rsidP="003A5EB9">
      <w:pPr>
        <w:spacing w:line="540" w:lineRule="exact"/>
        <w:ind w:firstLine="0"/>
        <w:jc w:val="center"/>
        <w:rPr>
          <w:rFonts w:ascii="方正楷体_GBK" w:eastAsia="方正楷体_GBK" w:hAnsi="楷体"/>
        </w:rPr>
      </w:pPr>
      <w:r w:rsidRPr="003E204F">
        <w:rPr>
          <w:rFonts w:ascii="方正楷体_GBK" w:eastAsia="方正楷体_GBK" w:hAnsi="楷体" w:hint="eastAsia"/>
        </w:rPr>
        <w:t>四届三次会员代表大会通过）</w:t>
      </w:r>
    </w:p>
    <w:p w14:paraId="028BC584" w14:textId="77777777" w:rsidR="003A5EB9" w:rsidRPr="003E204F" w:rsidRDefault="003A5EB9" w:rsidP="003A5EB9">
      <w:pPr>
        <w:spacing w:line="540" w:lineRule="exact"/>
        <w:ind w:firstLine="0"/>
        <w:rPr>
          <w:rFonts w:ascii="仿宋" w:eastAsia="仿宋" w:hAnsi="仿宋"/>
        </w:rPr>
      </w:pPr>
    </w:p>
    <w:p w14:paraId="4725198B" w14:textId="77777777" w:rsidR="003A5EB9" w:rsidRPr="003E204F" w:rsidRDefault="003A5EB9" w:rsidP="003A5EB9">
      <w:pPr>
        <w:spacing w:line="540" w:lineRule="exact"/>
        <w:ind w:firstLineChars="200" w:firstLine="643"/>
        <w:rPr>
          <w:rFonts w:hAnsi="仿宋"/>
        </w:rPr>
      </w:pPr>
      <w:r w:rsidRPr="003E204F">
        <w:rPr>
          <w:rFonts w:hAnsi="仿宋" w:hint="eastAsia"/>
          <w:b/>
        </w:rPr>
        <w:t>第一条</w:t>
      </w:r>
      <w:r w:rsidRPr="003E204F">
        <w:rPr>
          <w:rFonts w:hAnsi="仿宋" w:hint="eastAsia"/>
        </w:rPr>
        <w:t xml:space="preserve"> 为规范重庆市注册会计师协会（以下简称“重庆注协”）会费收交、使用和管理，保障重庆注</w:t>
      </w:r>
      <w:proofErr w:type="gramStart"/>
      <w:r w:rsidRPr="003E204F">
        <w:rPr>
          <w:rFonts w:hAnsi="仿宋" w:hint="eastAsia"/>
        </w:rPr>
        <w:t>协有效</w:t>
      </w:r>
      <w:proofErr w:type="gramEnd"/>
      <w:r w:rsidRPr="003E204F">
        <w:rPr>
          <w:rFonts w:hAnsi="仿宋" w:hint="eastAsia"/>
        </w:rPr>
        <w:t>履行职责，根据《中华人民共和国注册会计师法》、《中国注册会计师协会会费管理办法》和《重庆市注册会计师协会章程》（以下简称《协会章程》）等有关规定，制定本办法。</w:t>
      </w:r>
    </w:p>
    <w:p w14:paraId="7551B300" w14:textId="77777777" w:rsidR="003A5EB9" w:rsidRPr="003E204F" w:rsidRDefault="003A5EB9" w:rsidP="003A5EB9">
      <w:pPr>
        <w:spacing w:line="540" w:lineRule="exact"/>
        <w:ind w:firstLineChars="200" w:firstLine="643"/>
        <w:rPr>
          <w:rFonts w:hAnsi="仿宋"/>
        </w:rPr>
      </w:pPr>
      <w:r w:rsidRPr="003E204F">
        <w:rPr>
          <w:rFonts w:hAnsi="仿宋" w:hint="eastAsia"/>
          <w:b/>
        </w:rPr>
        <w:t>第二条</w:t>
      </w:r>
      <w:r w:rsidRPr="003E204F">
        <w:rPr>
          <w:rFonts w:hAnsi="仿宋" w:hint="eastAsia"/>
        </w:rPr>
        <w:t xml:space="preserve"> 重庆注协会费管理工作坚持以习近平新时代中国特色社会主义思想为指导，坚持围绕中心、服务大局，遵循合法合</w:t>
      </w:r>
      <w:proofErr w:type="gramStart"/>
      <w:r w:rsidRPr="003E204F">
        <w:rPr>
          <w:rFonts w:hAnsi="仿宋" w:hint="eastAsia"/>
        </w:rPr>
        <w:t>规</w:t>
      </w:r>
      <w:proofErr w:type="gramEnd"/>
      <w:r w:rsidRPr="003E204F">
        <w:rPr>
          <w:rFonts w:hAnsi="仿宋" w:hint="eastAsia"/>
        </w:rPr>
        <w:t>、勤俭办会、以支定收、保障可持续发展和公开透明的原则。</w:t>
      </w:r>
    </w:p>
    <w:p w14:paraId="5A4CFF1C" w14:textId="77777777" w:rsidR="003A5EB9" w:rsidRPr="003E204F" w:rsidRDefault="003A5EB9" w:rsidP="003A5EB9">
      <w:pPr>
        <w:spacing w:line="540" w:lineRule="exact"/>
        <w:ind w:firstLineChars="200" w:firstLine="643"/>
        <w:rPr>
          <w:rFonts w:hAnsi="仿宋"/>
        </w:rPr>
      </w:pPr>
      <w:r w:rsidRPr="003E204F">
        <w:rPr>
          <w:rFonts w:hAnsi="仿宋" w:hint="eastAsia"/>
          <w:b/>
        </w:rPr>
        <w:t xml:space="preserve">第三条 </w:t>
      </w:r>
      <w:r w:rsidRPr="003E204F">
        <w:rPr>
          <w:rFonts w:hAnsi="仿宋" w:hint="eastAsia"/>
        </w:rPr>
        <w:t>会费标准制定坚持定档定额、比较孰低原则。</w:t>
      </w:r>
    </w:p>
    <w:p w14:paraId="56E3B59A" w14:textId="77777777" w:rsidR="003A5EB9" w:rsidRPr="003E204F" w:rsidRDefault="003A5EB9" w:rsidP="003A5EB9">
      <w:pPr>
        <w:spacing w:line="540" w:lineRule="exact"/>
        <w:ind w:firstLineChars="200" w:firstLine="643"/>
        <w:rPr>
          <w:rFonts w:hAnsi="仿宋"/>
        </w:rPr>
      </w:pPr>
      <w:r w:rsidRPr="003E204F">
        <w:rPr>
          <w:rFonts w:hAnsi="仿宋" w:hint="eastAsia"/>
          <w:b/>
        </w:rPr>
        <w:t>第四条</w:t>
      </w:r>
      <w:r w:rsidRPr="003E204F">
        <w:rPr>
          <w:rFonts w:hAnsi="仿宋" w:hint="eastAsia"/>
        </w:rPr>
        <w:t xml:space="preserve"> 重庆市注册会计师协会会员应当交纳会费。会费分为单位会员会费、个人会员会费。个人会员会费分为执业会员会费和非执业会员会费。</w:t>
      </w:r>
    </w:p>
    <w:p w14:paraId="78BACC61" w14:textId="77777777" w:rsidR="003A5EB9" w:rsidRPr="003E204F" w:rsidRDefault="003A5EB9" w:rsidP="003A5EB9">
      <w:pPr>
        <w:spacing w:line="540" w:lineRule="exact"/>
        <w:ind w:firstLineChars="200" w:firstLine="643"/>
        <w:rPr>
          <w:rFonts w:hAnsi="仿宋"/>
        </w:rPr>
      </w:pPr>
      <w:r w:rsidRPr="003E204F">
        <w:rPr>
          <w:rFonts w:hAnsi="仿宋" w:hint="eastAsia"/>
          <w:b/>
        </w:rPr>
        <w:t xml:space="preserve">第五条 </w:t>
      </w:r>
      <w:r w:rsidRPr="003E204F">
        <w:rPr>
          <w:rFonts w:hAnsi="仿宋" w:hint="eastAsia"/>
        </w:rPr>
        <w:t>会费按年度计算，收取。当年会费是指针对上一个会计年度期间会员应交纳的会费金额。</w:t>
      </w:r>
    </w:p>
    <w:p w14:paraId="313F939C" w14:textId="77777777" w:rsidR="003A5EB9" w:rsidRPr="003E204F" w:rsidRDefault="003A5EB9" w:rsidP="003A5EB9">
      <w:pPr>
        <w:spacing w:line="540" w:lineRule="exact"/>
        <w:ind w:firstLineChars="200" w:firstLine="643"/>
        <w:rPr>
          <w:rFonts w:hAnsi="仿宋"/>
        </w:rPr>
      </w:pPr>
      <w:r w:rsidRPr="003E204F">
        <w:rPr>
          <w:rFonts w:hAnsi="仿宋" w:hint="eastAsia"/>
          <w:b/>
        </w:rPr>
        <w:t>第六条</w:t>
      </w:r>
      <w:r w:rsidRPr="003E204F">
        <w:rPr>
          <w:rFonts w:hAnsi="仿宋" w:hint="eastAsia"/>
        </w:rPr>
        <w:t xml:space="preserve"> 依法批准设立</w:t>
      </w:r>
      <w:proofErr w:type="gramStart"/>
      <w:r w:rsidRPr="003E204F">
        <w:rPr>
          <w:rFonts w:hAnsi="仿宋" w:hint="eastAsia"/>
        </w:rPr>
        <w:t>且正常</w:t>
      </w:r>
      <w:proofErr w:type="gramEnd"/>
      <w:r w:rsidRPr="003E204F">
        <w:rPr>
          <w:rFonts w:hAnsi="仿宋" w:hint="eastAsia"/>
        </w:rPr>
        <w:t>经营的会计师事务所，按照以下标准确定单位会员会费。</w:t>
      </w:r>
    </w:p>
    <w:p w14:paraId="6F0E9093" w14:textId="77777777" w:rsidR="003A5EB9" w:rsidRPr="003E204F" w:rsidRDefault="003A5EB9" w:rsidP="003A5EB9">
      <w:pPr>
        <w:spacing w:line="540" w:lineRule="exact"/>
        <w:ind w:firstLineChars="200" w:firstLine="640"/>
        <w:rPr>
          <w:rFonts w:hAnsi="仿宋"/>
        </w:rPr>
      </w:pPr>
      <w:r w:rsidRPr="003E204F">
        <w:rPr>
          <w:rFonts w:hAnsi="仿宋" w:hint="eastAsia"/>
        </w:rPr>
        <w:t>（一）上年度业务收入在500万元（含）以下的，按2万元/年/所计算；</w:t>
      </w:r>
    </w:p>
    <w:p w14:paraId="1CCD4D7E" w14:textId="77777777" w:rsidR="003A5EB9" w:rsidRPr="003E204F" w:rsidRDefault="003A5EB9" w:rsidP="003A5EB9">
      <w:pPr>
        <w:spacing w:line="540" w:lineRule="exact"/>
        <w:ind w:firstLineChars="200" w:firstLine="640"/>
        <w:rPr>
          <w:rFonts w:hAnsi="仿宋"/>
        </w:rPr>
      </w:pPr>
      <w:r w:rsidRPr="003E204F">
        <w:rPr>
          <w:rFonts w:hAnsi="仿宋" w:hint="eastAsia"/>
        </w:rPr>
        <w:lastRenderedPageBreak/>
        <w:t>（二）上年度业务收入在500万元至5000万元（含）的，按20万元/年/所计算；</w:t>
      </w:r>
    </w:p>
    <w:p w14:paraId="0B229871" w14:textId="77777777" w:rsidR="003A5EB9" w:rsidRPr="003E204F" w:rsidRDefault="003A5EB9" w:rsidP="003A5EB9">
      <w:pPr>
        <w:spacing w:line="540" w:lineRule="exact"/>
        <w:ind w:firstLineChars="200" w:firstLine="640"/>
        <w:rPr>
          <w:rFonts w:hAnsi="仿宋"/>
        </w:rPr>
      </w:pPr>
      <w:r w:rsidRPr="003E204F">
        <w:rPr>
          <w:rFonts w:hAnsi="仿宋" w:hint="eastAsia"/>
        </w:rPr>
        <w:t>（三）上年度业务收入在5000万元至5亿元（含）的，按200万元/年/所计算；</w:t>
      </w:r>
    </w:p>
    <w:p w14:paraId="493EED55" w14:textId="77777777" w:rsidR="003A5EB9" w:rsidRPr="003E204F" w:rsidRDefault="003A5EB9" w:rsidP="003A5EB9">
      <w:pPr>
        <w:spacing w:line="540" w:lineRule="exact"/>
        <w:ind w:firstLineChars="200" w:firstLine="640"/>
        <w:rPr>
          <w:rFonts w:hAnsi="仿宋"/>
        </w:rPr>
      </w:pPr>
      <w:r w:rsidRPr="003E204F">
        <w:rPr>
          <w:rFonts w:hAnsi="仿宋" w:hint="eastAsia"/>
        </w:rPr>
        <w:t>（四）上年度业务收入在5亿元以上的，按800万元/年/所计算。</w:t>
      </w:r>
    </w:p>
    <w:p w14:paraId="0E23BE42" w14:textId="77777777" w:rsidR="003A5EB9" w:rsidRPr="003E204F" w:rsidRDefault="003A5EB9" w:rsidP="003A5EB9">
      <w:pPr>
        <w:spacing w:line="540" w:lineRule="exact"/>
        <w:ind w:firstLineChars="200" w:firstLine="640"/>
        <w:rPr>
          <w:rFonts w:hAnsi="仿宋"/>
        </w:rPr>
      </w:pPr>
      <w:r w:rsidRPr="003E204F">
        <w:rPr>
          <w:rFonts w:hAnsi="仿宋" w:hint="eastAsia"/>
        </w:rPr>
        <w:t>会计师事务所按照上述标准确定的会费数额高于其上年业务收入的0.45%的，按照比较孰低原则，高出部分免予交纳。</w:t>
      </w:r>
    </w:p>
    <w:p w14:paraId="0C469E6E" w14:textId="77777777" w:rsidR="003A5EB9" w:rsidRPr="003E204F" w:rsidRDefault="003A5EB9" w:rsidP="003A5EB9">
      <w:pPr>
        <w:spacing w:line="540" w:lineRule="exact"/>
        <w:ind w:firstLineChars="200" w:firstLine="640"/>
        <w:rPr>
          <w:rFonts w:hAnsi="仿宋"/>
        </w:rPr>
      </w:pPr>
      <w:r w:rsidRPr="003E204F">
        <w:rPr>
          <w:rFonts w:hAnsi="仿宋" w:hint="eastAsia"/>
        </w:rPr>
        <w:t>会计师事务所业务收入为1月1日至12月31日期间各项业务取得的收入总和。</w:t>
      </w:r>
    </w:p>
    <w:p w14:paraId="0C389B22" w14:textId="77777777" w:rsidR="003A5EB9" w:rsidRPr="003E204F" w:rsidRDefault="003A5EB9" w:rsidP="003A5EB9">
      <w:pPr>
        <w:spacing w:line="540" w:lineRule="exact"/>
        <w:ind w:firstLineChars="200" w:firstLine="643"/>
        <w:rPr>
          <w:rFonts w:hAnsi="仿宋"/>
        </w:rPr>
      </w:pPr>
      <w:r w:rsidRPr="003E204F">
        <w:rPr>
          <w:rFonts w:hAnsi="仿宋" w:hint="eastAsia"/>
          <w:b/>
        </w:rPr>
        <w:t>第七条</w:t>
      </w:r>
      <w:r w:rsidRPr="003E204F">
        <w:rPr>
          <w:rFonts w:hAnsi="仿宋" w:hint="eastAsia"/>
        </w:rPr>
        <w:t xml:space="preserve"> 执业会员按每人每年1500元标准交纳会费。非执业会员按每人每年100元标准交纳会费。女性个人会员生育当年免交个人会员会费。</w:t>
      </w:r>
    </w:p>
    <w:p w14:paraId="72A43187" w14:textId="77777777" w:rsidR="003A5EB9" w:rsidRPr="003E204F" w:rsidRDefault="003A5EB9" w:rsidP="003A5EB9">
      <w:pPr>
        <w:spacing w:line="540" w:lineRule="exact"/>
        <w:ind w:firstLineChars="200" w:firstLine="643"/>
        <w:rPr>
          <w:rFonts w:hAnsi="仿宋"/>
        </w:rPr>
      </w:pPr>
      <w:r w:rsidRPr="003E204F">
        <w:rPr>
          <w:rFonts w:hAnsi="仿宋" w:hint="eastAsia"/>
          <w:b/>
        </w:rPr>
        <w:t>第八条</w:t>
      </w:r>
      <w:r w:rsidRPr="003E204F">
        <w:rPr>
          <w:rFonts w:hAnsi="仿宋" w:hint="eastAsia"/>
        </w:rPr>
        <w:t xml:space="preserve"> 发生重大灾害、疫情等特殊情况时，重庆</w:t>
      </w:r>
      <w:proofErr w:type="gramStart"/>
      <w:r w:rsidRPr="003E204F">
        <w:rPr>
          <w:rFonts w:hAnsi="仿宋" w:hint="eastAsia"/>
        </w:rPr>
        <w:t>注协视情况</w:t>
      </w:r>
      <w:proofErr w:type="gramEnd"/>
      <w:r w:rsidRPr="003E204F">
        <w:rPr>
          <w:rFonts w:hAnsi="仿宋" w:hint="eastAsia"/>
        </w:rPr>
        <w:t>对单位会员和个人会员会费给予减免，并履行相关程序。</w:t>
      </w:r>
    </w:p>
    <w:p w14:paraId="200D0181" w14:textId="77777777" w:rsidR="003A5EB9" w:rsidRPr="003E204F" w:rsidRDefault="003A5EB9" w:rsidP="003A5EB9">
      <w:pPr>
        <w:spacing w:line="540" w:lineRule="exact"/>
        <w:ind w:firstLineChars="200" w:firstLine="643"/>
        <w:rPr>
          <w:rFonts w:hAnsi="仿宋"/>
        </w:rPr>
      </w:pPr>
      <w:r w:rsidRPr="003E204F">
        <w:rPr>
          <w:rFonts w:hAnsi="仿宋" w:hint="eastAsia"/>
          <w:b/>
        </w:rPr>
        <w:t xml:space="preserve">第九条 </w:t>
      </w:r>
      <w:r w:rsidRPr="003E204F">
        <w:rPr>
          <w:rFonts w:hAnsi="仿宋" w:hint="eastAsia"/>
        </w:rPr>
        <w:t>会计师事务所单位会员应当于每年4月30日前，通过中国注册会计师协会行业财务管理系统，真实、完整填报财务状况信息，并按规定向重庆注协报送经审计的财务报表和相关纳税申报表等材料。</w:t>
      </w:r>
    </w:p>
    <w:p w14:paraId="2DFF7646" w14:textId="77777777" w:rsidR="003A5EB9" w:rsidRPr="003E204F" w:rsidRDefault="003A5EB9" w:rsidP="003A5EB9">
      <w:pPr>
        <w:spacing w:line="540" w:lineRule="exact"/>
        <w:ind w:firstLineChars="200" w:firstLine="643"/>
        <w:rPr>
          <w:rFonts w:hAnsi="仿宋"/>
        </w:rPr>
      </w:pPr>
      <w:r w:rsidRPr="003E204F">
        <w:rPr>
          <w:rFonts w:hAnsi="仿宋" w:hint="eastAsia"/>
          <w:b/>
        </w:rPr>
        <w:t>第十条</w:t>
      </w:r>
      <w:r w:rsidRPr="003E204F">
        <w:rPr>
          <w:rFonts w:hAnsi="仿宋" w:hint="eastAsia"/>
        </w:rPr>
        <w:t xml:space="preserve"> 会计师事务所单位会员申请终止时应当交清存续期的拖欠会费。</w:t>
      </w:r>
    </w:p>
    <w:p w14:paraId="3C692F0D" w14:textId="77777777" w:rsidR="003A5EB9" w:rsidRPr="003E204F" w:rsidRDefault="003A5EB9" w:rsidP="003A5EB9">
      <w:pPr>
        <w:spacing w:line="540" w:lineRule="exact"/>
        <w:ind w:firstLineChars="200" w:firstLine="643"/>
        <w:rPr>
          <w:rFonts w:hAnsi="仿宋"/>
        </w:rPr>
      </w:pPr>
      <w:r w:rsidRPr="003E204F">
        <w:rPr>
          <w:rFonts w:hAnsi="仿宋" w:hint="eastAsia"/>
          <w:b/>
        </w:rPr>
        <w:t>第十一条</w:t>
      </w:r>
      <w:r w:rsidRPr="003E204F">
        <w:rPr>
          <w:rFonts w:hAnsi="仿宋" w:hint="eastAsia"/>
        </w:rPr>
        <w:t xml:space="preserve"> 会计师事务所单位会员应于每年</w:t>
      </w:r>
      <w:r w:rsidRPr="003E204F">
        <w:rPr>
          <w:rFonts w:hAnsi="仿宋"/>
        </w:rPr>
        <w:t>4</w:t>
      </w:r>
      <w:r w:rsidRPr="003E204F">
        <w:rPr>
          <w:rFonts w:hAnsi="仿宋" w:hint="eastAsia"/>
        </w:rPr>
        <w:t>月</w:t>
      </w:r>
      <w:r w:rsidRPr="003E204F">
        <w:rPr>
          <w:rFonts w:hAnsi="仿宋"/>
        </w:rPr>
        <w:t>30</w:t>
      </w:r>
      <w:r w:rsidRPr="003E204F">
        <w:rPr>
          <w:rFonts w:hAnsi="仿宋" w:hint="eastAsia"/>
        </w:rPr>
        <w:t>日前，向重庆注</w:t>
      </w:r>
      <w:proofErr w:type="gramStart"/>
      <w:r w:rsidRPr="003E204F">
        <w:rPr>
          <w:rFonts w:hAnsi="仿宋" w:hint="eastAsia"/>
        </w:rPr>
        <w:t>协统一</w:t>
      </w:r>
      <w:proofErr w:type="gramEnd"/>
      <w:r w:rsidRPr="003E204F">
        <w:rPr>
          <w:rFonts w:hAnsi="仿宋" w:hint="eastAsia"/>
        </w:rPr>
        <w:t>交纳单位会员会费和执业会员会费。</w:t>
      </w:r>
    </w:p>
    <w:p w14:paraId="2A3ED479" w14:textId="77777777" w:rsidR="003A5EB9" w:rsidRPr="003E204F" w:rsidRDefault="003A5EB9" w:rsidP="003A5EB9">
      <w:pPr>
        <w:spacing w:line="540" w:lineRule="exact"/>
        <w:ind w:firstLineChars="200" w:firstLine="643"/>
        <w:rPr>
          <w:rFonts w:hAnsi="仿宋"/>
        </w:rPr>
      </w:pPr>
      <w:r w:rsidRPr="003E204F">
        <w:rPr>
          <w:rFonts w:hAnsi="仿宋" w:hint="eastAsia"/>
          <w:b/>
        </w:rPr>
        <w:lastRenderedPageBreak/>
        <w:t>第十二条</w:t>
      </w:r>
      <w:r w:rsidRPr="003E204F">
        <w:rPr>
          <w:rFonts w:hAnsi="仿宋" w:hint="eastAsia"/>
        </w:rPr>
        <w:t xml:space="preserve"> 执业会员应当通过其所在的会计师事务所交纳执业会员会费。非执业会员应当向重庆注协</w:t>
      </w:r>
      <w:proofErr w:type="gramStart"/>
      <w:r w:rsidRPr="003E204F">
        <w:rPr>
          <w:rFonts w:hAnsi="仿宋" w:hint="eastAsia"/>
        </w:rPr>
        <w:t>交纳非</w:t>
      </w:r>
      <w:proofErr w:type="gramEnd"/>
      <w:r w:rsidRPr="003E204F">
        <w:rPr>
          <w:rFonts w:hAnsi="仿宋" w:hint="eastAsia"/>
        </w:rPr>
        <w:t>执业会员会费。</w:t>
      </w:r>
    </w:p>
    <w:p w14:paraId="4769FC20" w14:textId="77777777" w:rsidR="003A5EB9" w:rsidRPr="003E204F" w:rsidRDefault="003A5EB9" w:rsidP="003A5EB9">
      <w:pPr>
        <w:spacing w:line="540" w:lineRule="exact"/>
        <w:ind w:firstLineChars="200" w:firstLine="643"/>
        <w:rPr>
          <w:rFonts w:hAnsi="仿宋"/>
        </w:rPr>
      </w:pPr>
      <w:r w:rsidRPr="003E204F">
        <w:rPr>
          <w:rFonts w:hAnsi="仿宋" w:hint="eastAsia"/>
          <w:b/>
        </w:rPr>
        <w:t>第十三条</w:t>
      </w:r>
      <w:r w:rsidRPr="003E204F">
        <w:rPr>
          <w:rFonts w:hAnsi="仿宋" w:hint="eastAsia"/>
        </w:rPr>
        <w:t xml:space="preserve"> 重庆注</w:t>
      </w:r>
      <w:proofErr w:type="gramStart"/>
      <w:r w:rsidRPr="003E204F">
        <w:rPr>
          <w:rFonts w:hAnsi="仿宋" w:hint="eastAsia"/>
        </w:rPr>
        <w:t>协应当</w:t>
      </w:r>
      <w:proofErr w:type="gramEnd"/>
      <w:r w:rsidRPr="003E204F">
        <w:rPr>
          <w:rFonts w:hAnsi="仿宋" w:hint="eastAsia"/>
        </w:rPr>
        <w:t>对单位会员上报的财务状况信息和相关材料、会费交纳情况进行审核、督促检查。</w:t>
      </w:r>
    </w:p>
    <w:p w14:paraId="47FA2D1E" w14:textId="77777777" w:rsidR="003A5EB9" w:rsidRPr="003E204F" w:rsidRDefault="003A5EB9" w:rsidP="003A5EB9">
      <w:pPr>
        <w:spacing w:line="540" w:lineRule="exact"/>
        <w:ind w:firstLineChars="200" w:firstLine="640"/>
        <w:rPr>
          <w:rFonts w:hAnsi="仿宋"/>
        </w:rPr>
      </w:pPr>
      <w:r w:rsidRPr="003E204F">
        <w:rPr>
          <w:rFonts w:hAnsi="仿宋" w:hint="eastAsia"/>
        </w:rPr>
        <w:t>对不按规定上报财务状况信息和相关材料的，由重庆注协责令改正。拒不改正的，视具体情节给予训诫或者通报批评的自律惩戒。</w:t>
      </w:r>
    </w:p>
    <w:p w14:paraId="63A1BB67" w14:textId="77777777" w:rsidR="003A5EB9" w:rsidRPr="003E204F" w:rsidRDefault="003A5EB9" w:rsidP="003A5EB9">
      <w:pPr>
        <w:spacing w:line="540" w:lineRule="exact"/>
        <w:ind w:firstLineChars="200" w:firstLine="640"/>
        <w:rPr>
          <w:rFonts w:hAnsi="仿宋"/>
        </w:rPr>
      </w:pPr>
      <w:r w:rsidRPr="003E204F">
        <w:rPr>
          <w:rFonts w:hAnsi="仿宋" w:hint="eastAsia"/>
        </w:rPr>
        <w:t>对拒不按时足额交纳会费的会员，应采取提示约谈、暂缓年检、记入诚信档案等措施；情节严重的，按照《协会章程》相关规定处理。</w:t>
      </w:r>
    </w:p>
    <w:p w14:paraId="4E9F40A6" w14:textId="77777777" w:rsidR="003A5EB9" w:rsidRPr="003E204F" w:rsidRDefault="003A5EB9" w:rsidP="003A5EB9">
      <w:pPr>
        <w:spacing w:line="540" w:lineRule="exact"/>
        <w:ind w:firstLineChars="200" w:firstLine="643"/>
        <w:rPr>
          <w:rFonts w:hAnsi="仿宋"/>
        </w:rPr>
      </w:pPr>
      <w:r w:rsidRPr="003E204F">
        <w:rPr>
          <w:rFonts w:hAnsi="仿宋" w:hint="eastAsia"/>
          <w:b/>
        </w:rPr>
        <w:t>第十四条</w:t>
      </w:r>
      <w:r w:rsidRPr="003E204F">
        <w:rPr>
          <w:rFonts w:hAnsi="仿宋" w:hint="eastAsia"/>
        </w:rPr>
        <w:t xml:space="preserve"> 会费取之于会员、用之于会员，在保障基本支出基础上，优先安排重点项目支出和战略性支出。根据《协会章程》规定的业务范围，主要用于以下支出：</w:t>
      </w:r>
    </w:p>
    <w:p w14:paraId="4E7FFF2A" w14:textId="77777777" w:rsidR="003A5EB9" w:rsidRPr="003E204F" w:rsidRDefault="003A5EB9" w:rsidP="003A5EB9">
      <w:pPr>
        <w:spacing w:line="540" w:lineRule="exact"/>
        <w:ind w:firstLineChars="200" w:firstLine="640"/>
        <w:rPr>
          <w:rFonts w:hAnsi="仿宋"/>
        </w:rPr>
      </w:pPr>
      <w:r w:rsidRPr="003E204F">
        <w:rPr>
          <w:rFonts w:hAnsi="仿宋" w:hint="eastAsia"/>
        </w:rPr>
        <w:t>（一）召开会员代表大会、理事会、常务理事会、监事会、秘书长工作会议以及有关专项工作会议；</w:t>
      </w:r>
    </w:p>
    <w:p w14:paraId="1F6CC673" w14:textId="77777777" w:rsidR="003A5EB9" w:rsidRPr="003E204F" w:rsidRDefault="003A5EB9" w:rsidP="003A5EB9">
      <w:pPr>
        <w:spacing w:line="540" w:lineRule="exact"/>
        <w:ind w:firstLineChars="200" w:firstLine="640"/>
        <w:rPr>
          <w:rFonts w:hAnsi="仿宋"/>
        </w:rPr>
      </w:pPr>
      <w:r w:rsidRPr="003E204F">
        <w:rPr>
          <w:rFonts w:hAnsi="仿宋" w:hint="eastAsia"/>
        </w:rPr>
        <w:t>（二）支持注册会计师行业党的建设，以及行业统战和群团工作；</w:t>
      </w:r>
    </w:p>
    <w:p w14:paraId="2B05FB9A" w14:textId="77777777" w:rsidR="003A5EB9" w:rsidRPr="003E204F" w:rsidRDefault="003A5EB9" w:rsidP="003A5EB9">
      <w:pPr>
        <w:spacing w:line="540" w:lineRule="exact"/>
        <w:ind w:firstLineChars="200" w:firstLine="640"/>
        <w:rPr>
          <w:rFonts w:hAnsi="仿宋"/>
        </w:rPr>
      </w:pPr>
      <w:r w:rsidRPr="003E204F">
        <w:rPr>
          <w:rFonts w:hAnsi="仿宋" w:hint="eastAsia"/>
        </w:rPr>
        <w:t>（三）制定本市行业管理规范、执业指南指引，监督、检查注册会计师执业准则、规则实施情况；</w:t>
      </w:r>
    </w:p>
    <w:p w14:paraId="1F9203E9" w14:textId="77777777" w:rsidR="003A5EB9" w:rsidRPr="003E204F" w:rsidRDefault="003A5EB9" w:rsidP="003A5EB9">
      <w:pPr>
        <w:spacing w:line="540" w:lineRule="exact"/>
        <w:ind w:firstLineChars="200" w:firstLine="640"/>
        <w:rPr>
          <w:rFonts w:hAnsi="仿宋"/>
        </w:rPr>
      </w:pPr>
      <w:r w:rsidRPr="003E204F">
        <w:rPr>
          <w:rFonts w:hAnsi="仿宋" w:hint="eastAsia"/>
        </w:rPr>
        <w:t>（四）组织注册会计师登记入会和年度检查，对注册会计师的任职资格、注册会计师和会计师事务所的执业情况进行年度检查或专项检查；</w:t>
      </w:r>
    </w:p>
    <w:p w14:paraId="3FACC7A1" w14:textId="77777777" w:rsidR="003A5EB9" w:rsidRPr="003E204F" w:rsidRDefault="003A5EB9" w:rsidP="003A5EB9">
      <w:pPr>
        <w:spacing w:line="540" w:lineRule="exact"/>
        <w:ind w:leftChars="200" w:left="640" w:firstLine="0"/>
        <w:rPr>
          <w:rFonts w:hAnsi="仿宋"/>
        </w:rPr>
      </w:pPr>
      <w:r w:rsidRPr="003E204F">
        <w:rPr>
          <w:rFonts w:hAnsi="仿宋" w:hint="eastAsia"/>
        </w:rPr>
        <w:t>（五）组织和推动行业人才选拔、培训、培养等工作；（六）组织实施重庆地区注册会计师全国统一考试；</w:t>
      </w:r>
    </w:p>
    <w:p w14:paraId="627337FD" w14:textId="77777777" w:rsidR="003A5EB9" w:rsidRPr="003E204F" w:rsidRDefault="003A5EB9" w:rsidP="003A5EB9">
      <w:pPr>
        <w:spacing w:line="540" w:lineRule="exact"/>
        <w:ind w:firstLineChars="200" w:firstLine="640"/>
        <w:rPr>
          <w:rFonts w:hAnsi="仿宋"/>
        </w:rPr>
      </w:pPr>
      <w:r w:rsidRPr="003E204F">
        <w:rPr>
          <w:rFonts w:hAnsi="仿宋" w:hint="eastAsia"/>
        </w:rPr>
        <w:lastRenderedPageBreak/>
        <w:t>（七）组织业务交流，开展理论研究和行业宣传，提供技术支持；</w:t>
      </w:r>
    </w:p>
    <w:p w14:paraId="7937D034" w14:textId="77777777" w:rsidR="003A5EB9" w:rsidRPr="003E204F" w:rsidRDefault="003A5EB9" w:rsidP="003A5EB9">
      <w:pPr>
        <w:spacing w:line="540" w:lineRule="exact"/>
        <w:ind w:firstLineChars="200" w:firstLine="640"/>
        <w:rPr>
          <w:rFonts w:hAnsi="仿宋"/>
        </w:rPr>
      </w:pPr>
      <w:r w:rsidRPr="003E204F">
        <w:rPr>
          <w:rFonts w:hAnsi="仿宋" w:hint="eastAsia"/>
        </w:rPr>
        <w:t>（八）组织举办会员活动，提供会员服务；</w:t>
      </w:r>
    </w:p>
    <w:p w14:paraId="6D3B5F49" w14:textId="77777777" w:rsidR="003A5EB9" w:rsidRPr="003E204F" w:rsidRDefault="003A5EB9" w:rsidP="003A5EB9">
      <w:pPr>
        <w:spacing w:line="540" w:lineRule="exact"/>
        <w:ind w:firstLineChars="200" w:firstLine="640"/>
        <w:rPr>
          <w:rFonts w:hAnsi="仿宋"/>
        </w:rPr>
      </w:pPr>
      <w:r w:rsidRPr="003E204F">
        <w:rPr>
          <w:rFonts w:hAnsi="仿宋" w:hint="eastAsia"/>
        </w:rPr>
        <w:t>（九）组织和推动行业信息化建设；</w:t>
      </w:r>
    </w:p>
    <w:p w14:paraId="19C3723A" w14:textId="77777777" w:rsidR="003A5EB9" w:rsidRPr="003E204F" w:rsidRDefault="003A5EB9" w:rsidP="003A5EB9">
      <w:pPr>
        <w:spacing w:line="540" w:lineRule="exact"/>
        <w:ind w:firstLineChars="200" w:firstLine="640"/>
        <w:rPr>
          <w:rFonts w:hAnsi="仿宋"/>
        </w:rPr>
      </w:pPr>
      <w:r w:rsidRPr="003E204F">
        <w:rPr>
          <w:rFonts w:hAnsi="仿宋" w:hint="eastAsia"/>
        </w:rPr>
        <w:t>（十）各专门（专业）委员会开展活动；</w:t>
      </w:r>
    </w:p>
    <w:p w14:paraId="7A01D489" w14:textId="77777777" w:rsidR="003A5EB9" w:rsidRPr="003E204F" w:rsidRDefault="003A5EB9" w:rsidP="003A5EB9">
      <w:pPr>
        <w:spacing w:line="540" w:lineRule="exact"/>
        <w:ind w:firstLineChars="200" w:firstLine="640"/>
        <w:rPr>
          <w:rFonts w:hAnsi="仿宋"/>
        </w:rPr>
      </w:pPr>
      <w:r w:rsidRPr="003E204F">
        <w:rPr>
          <w:rFonts w:hAnsi="仿宋" w:hint="eastAsia"/>
        </w:rPr>
        <w:t>（十一）编辑出版行业期刊等刊物；</w:t>
      </w:r>
    </w:p>
    <w:p w14:paraId="33439830" w14:textId="77777777" w:rsidR="003A5EB9" w:rsidRPr="003E204F" w:rsidRDefault="003A5EB9" w:rsidP="003A5EB9">
      <w:pPr>
        <w:spacing w:line="540" w:lineRule="exact"/>
        <w:ind w:firstLineChars="200" w:firstLine="640"/>
        <w:rPr>
          <w:rFonts w:hAnsi="仿宋"/>
        </w:rPr>
      </w:pPr>
      <w:r w:rsidRPr="003E204F">
        <w:rPr>
          <w:rFonts w:hAnsi="仿宋" w:hint="eastAsia"/>
        </w:rPr>
        <w:t>（十二）协调行业内、外部关系，支持会员依法执业，维护会员合法权益；</w:t>
      </w:r>
    </w:p>
    <w:p w14:paraId="43322C33" w14:textId="77777777" w:rsidR="003A5EB9" w:rsidRPr="003E204F" w:rsidRDefault="003A5EB9" w:rsidP="003A5EB9">
      <w:pPr>
        <w:spacing w:line="540" w:lineRule="exact"/>
        <w:ind w:firstLineChars="200" w:firstLine="640"/>
        <w:rPr>
          <w:rFonts w:hAnsi="仿宋"/>
        </w:rPr>
      </w:pPr>
      <w:r w:rsidRPr="003E204F">
        <w:rPr>
          <w:rFonts w:hAnsi="仿宋" w:hint="eastAsia"/>
        </w:rPr>
        <w:t>（十三）代表重庆注册会计师行业开展国际交往活动；</w:t>
      </w:r>
    </w:p>
    <w:p w14:paraId="76D6744B" w14:textId="77777777" w:rsidR="003A5EB9" w:rsidRPr="003E204F" w:rsidRDefault="003A5EB9" w:rsidP="003A5EB9">
      <w:pPr>
        <w:spacing w:line="540" w:lineRule="exact"/>
        <w:ind w:firstLineChars="200" w:firstLine="640"/>
        <w:rPr>
          <w:rFonts w:hAnsi="仿宋"/>
        </w:rPr>
      </w:pPr>
      <w:r w:rsidRPr="003E204F">
        <w:rPr>
          <w:rFonts w:hAnsi="仿宋" w:hint="eastAsia"/>
        </w:rPr>
        <w:t>（十四）按规定比例上交中国注册会计师协会会费；</w:t>
      </w:r>
    </w:p>
    <w:p w14:paraId="1C38644C" w14:textId="77777777" w:rsidR="003A5EB9" w:rsidRPr="003E204F" w:rsidRDefault="003A5EB9" w:rsidP="003A5EB9">
      <w:pPr>
        <w:spacing w:line="540" w:lineRule="exact"/>
        <w:ind w:firstLineChars="200" w:firstLine="640"/>
        <w:rPr>
          <w:rFonts w:hAnsi="仿宋"/>
        </w:rPr>
      </w:pPr>
      <w:r w:rsidRPr="003E204F">
        <w:rPr>
          <w:rFonts w:hAnsi="仿宋" w:hint="eastAsia"/>
        </w:rPr>
        <w:t>（十五）保证协会秘书处的正常运转；</w:t>
      </w:r>
    </w:p>
    <w:p w14:paraId="3A6C859C" w14:textId="77777777" w:rsidR="003A5EB9" w:rsidRPr="003E204F" w:rsidRDefault="003A5EB9" w:rsidP="003A5EB9">
      <w:pPr>
        <w:spacing w:line="540" w:lineRule="exact"/>
        <w:ind w:firstLineChars="200" w:firstLine="640"/>
        <w:rPr>
          <w:rFonts w:hAnsi="仿宋"/>
        </w:rPr>
      </w:pPr>
      <w:r w:rsidRPr="003E204F">
        <w:rPr>
          <w:rFonts w:hAnsi="仿宋" w:hint="eastAsia"/>
        </w:rPr>
        <w:t>（十六）法律、行政法规规定和国家机关委托或授权的其他有关工作，以及理事会决定的其他工作。</w:t>
      </w:r>
    </w:p>
    <w:p w14:paraId="704E8EE1" w14:textId="77777777" w:rsidR="003A5EB9" w:rsidRPr="003E204F" w:rsidRDefault="003A5EB9" w:rsidP="003A5EB9">
      <w:pPr>
        <w:spacing w:line="540" w:lineRule="exact"/>
        <w:ind w:firstLineChars="200" w:firstLine="643"/>
        <w:rPr>
          <w:rFonts w:hAnsi="仿宋"/>
        </w:rPr>
      </w:pPr>
      <w:r w:rsidRPr="003E204F">
        <w:rPr>
          <w:rFonts w:hAnsi="仿宋" w:hint="eastAsia"/>
          <w:b/>
        </w:rPr>
        <w:t>第十五条</w:t>
      </w:r>
      <w:r w:rsidRPr="003E204F">
        <w:rPr>
          <w:rFonts w:hAnsi="仿宋" w:hint="eastAsia"/>
        </w:rPr>
        <w:t xml:space="preserve"> 重庆注</w:t>
      </w:r>
      <w:proofErr w:type="gramStart"/>
      <w:r w:rsidRPr="003E204F">
        <w:rPr>
          <w:rFonts w:hAnsi="仿宋" w:hint="eastAsia"/>
        </w:rPr>
        <w:t>协应当</w:t>
      </w:r>
      <w:proofErr w:type="gramEnd"/>
      <w:r w:rsidRPr="003E204F">
        <w:rPr>
          <w:rFonts w:hAnsi="仿宋" w:hint="eastAsia"/>
        </w:rPr>
        <w:t>按国家有关规定和要求，建立并严格执行相关财务会计管理制度，将会费用于履行《协会章程》规定的业务范围，不得挪为他用；严格履行支出决策程序，确保会费支出合法合</w:t>
      </w:r>
      <w:proofErr w:type="gramStart"/>
      <w:r w:rsidRPr="003E204F">
        <w:rPr>
          <w:rFonts w:hAnsi="仿宋" w:hint="eastAsia"/>
        </w:rPr>
        <w:t>规</w:t>
      </w:r>
      <w:proofErr w:type="gramEnd"/>
      <w:r w:rsidRPr="003E204F">
        <w:rPr>
          <w:rFonts w:hAnsi="仿宋" w:hint="eastAsia"/>
        </w:rPr>
        <w:t>、科学使用。</w:t>
      </w:r>
    </w:p>
    <w:p w14:paraId="10CC4C72" w14:textId="77777777" w:rsidR="003A5EB9" w:rsidRPr="003E204F" w:rsidRDefault="003A5EB9" w:rsidP="003A5EB9">
      <w:pPr>
        <w:spacing w:line="540" w:lineRule="exact"/>
        <w:ind w:firstLineChars="200" w:firstLine="643"/>
        <w:rPr>
          <w:rFonts w:hAnsi="仿宋"/>
        </w:rPr>
      </w:pPr>
      <w:r w:rsidRPr="003E204F">
        <w:rPr>
          <w:rFonts w:hAnsi="仿宋" w:hint="eastAsia"/>
          <w:b/>
        </w:rPr>
        <w:t>第十六条</w:t>
      </w:r>
      <w:r w:rsidRPr="003E204F">
        <w:rPr>
          <w:rFonts w:hAnsi="仿宋" w:hint="eastAsia"/>
        </w:rPr>
        <w:t xml:space="preserve"> 重庆注协年度会费收入、支出情况，每年应当经会计师事务所审计，接受监事的检查，并向理事会或常务理事会报告。审议后的年度收支报告应向会员公开。</w:t>
      </w:r>
    </w:p>
    <w:p w14:paraId="089D6AE3" w14:textId="77777777" w:rsidR="003A5EB9" w:rsidRPr="003E204F" w:rsidRDefault="003A5EB9" w:rsidP="003A5EB9">
      <w:pPr>
        <w:spacing w:line="540" w:lineRule="exact"/>
        <w:ind w:firstLineChars="200" w:firstLine="643"/>
      </w:pPr>
      <w:r w:rsidRPr="003E204F">
        <w:rPr>
          <w:rFonts w:hAnsi="仿宋" w:hint="eastAsia"/>
          <w:b/>
        </w:rPr>
        <w:t>第十七条</w:t>
      </w:r>
      <w:r w:rsidRPr="003E204F">
        <w:rPr>
          <w:rFonts w:hAnsi="仿宋" w:hint="eastAsia"/>
        </w:rPr>
        <w:t xml:space="preserve"> 本办法自2024年1月1日起施行，原《重庆市注册会计师协会会费收取标准的方案》（</w:t>
      </w:r>
      <w:proofErr w:type="gramStart"/>
      <w:r w:rsidRPr="003E204F">
        <w:rPr>
          <w:rFonts w:hAnsi="仿宋" w:hint="eastAsia"/>
        </w:rPr>
        <w:t>渝会协</w:t>
      </w:r>
      <w:proofErr w:type="gramEnd"/>
      <w:r w:rsidRPr="003E204F">
        <w:rPr>
          <w:rFonts w:hAnsi="仿宋" w:hint="eastAsia"/>
        </w:rPr>
        <w:t>〔2021〕56号）同时废止。</w:t>
      </w:r>
    </w:p>
    <w:p w14:paraId="63B8F610" w14:textId="77777777" w:rsidR="00C4193F" w:rsidRPr="003A5EB9" w:rsidRDefault="00C4193F"/>
    <w:sectPr w:rsidR="00C4193F" w:rsidRPr="003A5EB9" w:rsidSect="00E74E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E0364" w14:textId="77777777" w:rsidR="00E74EFF" w:rsidRDefault="00E74EFF" w:rsidP="003A5EB9">
      <w:pPr>
        <w:spacing w:line="240" w:lineRule="auto"/>
      </w:pPr>
      <w:r>
        <w:separator/>
      </w:r>
    </w:p>
  </w:endnote>
  <w:endnote w:type="continuationSeparator" w:id="0">
    <w:p w14:paraId="45245913" w14:textId="77777777" w:rsidR="00E74EFF" w:rsidRDefault="00E74EFF" w:rsidP="003A5E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A3E2F" w14:textId="77777777" w:rsidR="00E74EFF" w:rsidRDefault="00E74EFF" w:rsidP="003A5EB9">
      <w:pPr>
        <w:spacing w:line="240" w:lineRule="auto"/>
      </w:pPr>
      <w:r>
        <w:separator/>
      </w:r>
    </w:p>
  </w:footnote>
  <w:footnote w:type="continuationSeparator" w:id="0">
    <w:p w14:paraId="3193A3E8" w14:textId="77777777" w:rsidR="00E74EFF" w:rsidRDefault="00E74EFF" w:rsidP="003A5EB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3F"/>
    <w:rsid w:val="003A5EB9"/>
    <w:rsid w:val="00C4193F"/>
    <w:rsid w:val="00E74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489B412-BDEF-4247-ABB1-561FD9C08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EB9"/>
    <w:pPr>
      <w:spacing w:line="560" w:lineRule="exact"/>
      <w:ind w:firstLine="646"/>
      <w:jc w:val="both"/>
    </w:pPr>
    <w:rPr>
      <w:rFonts w:ascii="方正仿宋_GBK" w:eastAsia="方正仿宋_GBK" w:hAnsi="Times New Roman" w:cs="Times New Roman"/>
      <w:sz w:val="32"/>
      <w:szCs w:val="3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5EB9"/>
    <w:pPr>
      <w:widowControl w:val="0"/>
      <w:tabs>
        <w:tab w:val="center" w:pos="4153"/>
        <w:tab w:val="right" w:pos="8306"/>
      </w:tabs>
      <w:snapToGrid w:val="0"/>
      <w:spacing w:line="240" w:lineRule="auto"/>
      <w:ind w:firstLine="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3A5EB9"/>
    <w:rPr>
      <w:sz w:val="18"/>
      <w:szCs w:val="18"/>
    </w:rPr>
  </w:style>
  <w:style w:type="paragraph" w:styleId="a5">
    <w:name w:val="footer"/>
    <w:basedOn w:val="a"/>
    <w:link w:val="a6"/>
    <w:uiPriority w:val="99"/>
    <w:unhideWhenUsed/>
    <w:rsid w:val="003A5EB9"/>
    <w:pPr>
      <w:widowControl w:val="0"/>
      <w:tabs>
        <w:tab w:val="center" w:pos="4153"/>
        <w:tab w:val="right" w:pos="8306"/>
      </w:tabs>
      <w:snapToGrid w:val="0"/>
      <w:spacing w:line="240" w:lineRule="auto"/>
      <w:ind w:firstLine="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3A5E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HuPeng</dc:creator>
  <cp:keywords/>
  <dc:description/>
  <cp:lastModifiedBy>HuPeng</cp:lastModifiedBy>
  <cp:revision>2</cp:revision>
  <dcterms:created xsi:type="dcterms:W3CDTF">2024-01-15T02:21:00Z</dcterms:created>
  <dcterms:modified xsi:type="dcterms:W3CDTF">2024-01-15T02:22:00Z</dcterms:modified>
</cp:coreProperties>
</file>