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F73" w:rsidRPr="004877B7" w:rsidRDefault="004877B7">
      <w:pPr>
        <w:pStyle w:val="a3"/>
        <w:spacing w:after="0" w:line="580" w:lineRule="exact"/>
        <w:rPr>
          <w:rFonts w:ascii="方正黑体_GBK" w:eastAsia="方正黑体_GBK" w:hAnsi="宋体"/>
          <w:color w:val="000000" w:themeColor="text1"/>
          <w:sz w:val="32"/>
          <w:szCs w:val="24"/>
        </w:rPr>
      </w:pPr>
      <w:r w:rsidRPr="004877B7">
        <w:rPr>
          <w:rFonts w:ascii="方正黑体_GBK" w:eastAsia="方正黑体_GBK" w:hAnsi="宋体" w:hint="eastAsia"/>
          <w:color w:val="000000" w:themeColor="text1"/>
          <w:sz w:val="32"/>
          <w:szCs w:val="24"/>
        </w:rPr>
        <w:t>附件</w:t>
      </w:r>
      <w:r w:rsidRPr="004877B7">
        <w:rPr>
          <w:rFonts w:ascii="方正黑体_GBK" w:eastAsia="方正黑体_GBK" w:hAnsi="宋体" w:hint="eastAsia"/>
          <w:color w:val="000000" w:themeColor="text1"/>
          <w:sz w:val="32"/>
          <w:szCs w:val="24"/>
        </w:rPr>
        <w:t>1</w:t>
      </w:r>
    </w:p>
    <w:p w:rsidR="000A3F73" w:rsidRPr="004877B7" w:rsidRDefault="000A3F73">
      <w:pPr>
        <w:pStyle w:val="a3"/>
        <w:spacing w:after="0" w:line="580" w:lineRule="exact"/>
        <w:rPr>
          <w:rFonts w:ascii="方正黑体_GBK" w:eastAsia="方正黑体_GBK" w:hAnsi="宋体"/>
          <w:color w:val="000000" w:themeColor="text1"/>
          <w:sz w:val="32"/>
          <w:szCs w:val="24"/>
        </w:rPr>
      </w:pPr>
    </w:p>
    <w:p w:rsidR="000A3F73" w:rsidRPr="004877B7" w:rsidRDefault="004877B7">
      <w:pPr>
        <w:jc w:val="center"/>
        <w:rPr>
          <w:rFonts w:ascii="方正小标宋_GBK" w:eastAsia="方正小标宋_GBK"/>
          <w:color w:val="000000" w:themeColor="text1"/>
          <w:sz w:val="44"/>
          <w:szCs w:val="44"/>
        </w:rPr>
      </w:pPr>
      <w:r w:rsidRPr="004877B7">
        <w:rPr>
          <w:rFonts w:ascii="方正小标宋_GBK" w:eastAsia="方正小标宋_GBK" w:hint="eastAsia"/>
          <w:color w:val="000000" w:themeColor="text1"/>
          <w:sz w:val="44"/>
          <w:szCs w:val="44"/>
        </w:rPr>
        <w:t>合同协议书格式</w:t>
      </w:r>
    </w:p>
    <w:p w:rsidR="000A3F73" w:rsidRPr="004877B7" w:rsidRDefault="004877B7">
      <w:pPr>
        <w:spacing w:line="560" w:lineRule="exact"/>
        <w:rPr>
          <w:rFonts w:ascii="方正仿宋_GBK" w:eastAsia="方正仿宋_GBK" w:hAnsi="宋体"/>
          <w:color w:val="000000" w:themeColor="text1"/>
          <w:sz w:val="32"/>
          <w:szCs w:val="32"/>
        </w:rPr>
      </w:pPr>
      <w:r w:rsidRPr="004877B7">
        <w:rPr>
          <w:rFonts w:ascii="方正仿宋_GBK" w:eastAsia="方正仿宋_GBK" w:hAnsi="宋体" w:hint="eastAsia"/>
          <w:color w:val="000000" w:themeColor="text1"/>
          <w:sz w:val="32"/>
          <w:szCs w:val="32"/>
        </w:rPr>
        <w:t>甲方：重庆高速公路集团有限公司</w:t>
      </w:r>
    </w:p>
    <w:p w:rsidR="000A3F73" w:rsidRPr="004877B7" w:rsidRDefault="004877B7">
      <w:pPr>
        <w:spacing w:line="560" w:lineRule="exact"/>
        <w:rPr>
          <w:rFonts w:ascii="方正仿宋_GBK" w:eastAsia="方正仿宋_GBK" w:hAnsi="宋体"/>
          <w:color w:val="000000" w:themeColor="text1"/>
          <w:sz w:val="32"/>
          <w:szCs w:val="32"/>
        </w:rPr>
      </w:pPr>
      <w:r w:rsidRPr="004877B7">
        <w:rPr>
          <w:rFonts w:ascii="方正仿宋_GBK" w:eastAsia="方正仿宋_GBK" w:hAnsi="宋体" w:hint="eastAsia"/>
          <w:color w:val="000000" w:themeColor="text1"/>
          <w:sz w:val="32"/>
          <w:szCs w:val="32"/>
        </w:rPr>
        <w:t>乙方：</w:t>
      </w:r>
    </w:p>
    <w:p w:rsidR="000A3F73" w:rsidRPr="004877B7" w:rsidRDefault="004877B7">
      <w:pPr>
        <w:spacing w:line="560" w:lineRule="exact"/>
        <w:ind w:firstLineChars="200" w:firstLine="640"/>
        <w:rPr>
          <w:rFonts w:ascii="方正仿宋_GBK" w:eastAsia="方正仿宋_GBK" w:hAnsi="宋体"/>
          <w:color w:val="000000" w:themeColor="text1"/>
          <w:sz w:val="32"/>
          <w:szCs w:val="32"/>
        </w:rPr>
      </w:pPr>
      <w:r w:rsidRPr="004877B7">
        <w:rPr>
          <w:rFonts w:ascii="方正仿宋_GBK" w:eastAsia="方正仿宋_GBK" w:hAnsi="宋体" w:hint="eastAsia"/>
          <w:color w:val="000000" w:themeColor="text1"/>
          <w:sz w:val="32"/>
          <w:szCs w:val="32"/>
        </w:rPr>
        <w:t>甲方为了重庆高速巫云开建设有限公司办公家具采购需要，</w:t>
      </w:r>
      <w:r w:rsidRPr="004877B7">
        <w:rPr>
          <w:rFonts w:ascii="方正仿宋_GBK" w:eastAsia="方正仿宋_GBK" w:hAnsi="宋体" w:hint="eastAsia"/>
          <w:color w:val="000000" w:themeColor="text1"/>
          <w:sz w:val="32"/>
          <w:szCs w:val="32"/>
        </w:rPr>
        <w:t>经竞争性询价，</w:t>
      </w:r>
      <w:r w:rsidRPr="004877B7">
        <w:rPr>
          <w:rFonts w:ascii="方正仿宋_GBK" w:eastAsia="方正仿宋_GBK" w:hAnsi="宋体" w:hint="eastAsia"/>
          <w:color w:val="000000" w:themeColor="text1"/>
          <w:sz w:val="32"/>
          <w:szCs w:val="32"/>
        </w:rPr>
        <w:t>委托乙方按国家有关法规和技术规范要求进行办公家具定制，以满足项目公司在集团的办公需要，乙方同意接受这一委托。</w:t>
      </w:r>
    </w:p>
    <w:p w:rsidR="000A3F73" w:rsidRPr="004877B7" w:rsidRDefault="004877B7">
      <w:pPr>
        <w:spacing w:line="560" w:lineRule="exact"/>
        <w:ind w:firstLineChars="200" w:firstLine="640"/>
        <w:rPr>
          <w:rFonts w:ascii="方正仿宋_GBK" w:eastAsia="方正仿宋_GBK"/>
          <w:color w:val="000000" w:themeColor="text1"/>
          <w:sz w:val="32"/>
          <w:szCs w:val="32"/>
        </w:rPr>
      </w:pPr>
      <w:r w:rsidRPr="004877B7">
        <w:rPr>
          <w:rFonts w:ascii="方正仿宋_GBK" w:eastAsia="方正仿宋_GBK" w:hint="eastAsia"/>
          <w:color w:val="000000" w:themeColor="text1"/>
          <w:sz w:val="32"/>
          <w:szCs w:val="32"/>
        </w:rPr>
        <w:t>甲、乙方双方依据中华人民共和国合同法及相关法律、法规，在平等自愿基础上，就甲方购买乙方家具事宜达成以下协议。</w:t>
      </w:r>
    </w:p>
    <w:p w:rsidR="000A3F73" w:rsidRPr="004877B7" w:rsidRDefault="004877B7">
      <w:pPr>
        <w:spacing w:line="560" w:lineRule="exact"/>
        <w:ind w:firstLineChars="200" w:firstLine="640"/>
        <w:rPr>
          <w:rFonts w:ascii="方正黑体_GBK" w:eastAsia="方正黑体_GBK"/>
          <w:color w:val="000000" w:themeColor="text1"/>
          <w:sz w:val="32"/>
          <w:szCs w:val="32"/>
        </w:rPr>
      </w:pPr>
      <w:r w:rsidRPr="004877B7">
        <w:rPr>
          <w:rFonts w:ascii="方正黑体_GBK" w:eastAsia="方正黑体_GBK" w:hint="eastAsia"/>
          <w:color w:val="000000" w:themeColor="text1"/>
          <w:sz w:val="32"/>
          <w:szCs w:val="32"/>
        </w:rPr>
        <w:t>一、合同标的</w:t>
      </w:r>
    </w:p>
    <w:p w:rsidR="000A3F73" w:rsidRPr="004877B7" w:rsidRDefault="004877B7">
      <w:pPr>
        <w:spacing w:line="560" w:lineRule="exact"/>
        <w:ind w:firstLineChars="200" w:firstLine="640"/>
        <w:rPr>
          <w:rFonts w:ascii="方正仿宋_GBK" w:eastAsia="方正仿宋_GBK"/>
          <w:color w:val="000000" w:themeColor="text1"/>
          <w:sz w:val="32"/>
          <w:szCs w:val="32"/>
        </w:rPr>
      </w:pPr>
      <w:r w:rsidRPr="004877B7">
        <w:rPr>
          <w:rFonts w:ascii="方正仿宋_GBK" w:eastAsia="方正仿宋_GBK" w:hint="eastAsia"/>
          <w:color w:val="000000" w:themeColor="text1"/>
          <w:sz w:val="32"/>
          <w:szCs w:val="32"/>
        </w:rPr>
        <w:t>1</w:t>
      </w:r>
      <w:r w:rsidRPr="004877B7">
        <w:rPr>
          <w:rFonts w:ascii="方正仿宋_GBK" w:eastAsia="方正仿宋_GBK" w:hint="eastAsia"/>
          <w:color w:val="000000" w:themeColor="text1"/>
          <w:sz w:val="32"/>
          <w:szCs w:val="32"/>
        </w:rPr>
        <w:t>．名称：办公家具</w:t>
      </w:r>
    </w:p>
    <w:p w:rsidR="000A3F73" w:rsidRPr="004877B7" w:rsidRDefault="004877B7">
      <w:pPr>
        <w:spacing w:line="560" w:lineRule="exact"/>
        <w:ind w:firstLineChars="200" w:firstLine="640"/>
        <w:rPr>
          <w:rFonts w:ascii="方正仿宋_GBK" w:eastAsia="方正仿宋_GBK"/>
          <w:color w:val="000000" w:themeColor="text1"/>
          <w:sz w:val="32"/>
          <w:szCs w:val="32"/>
        </w:rPr>
      </w:pPr>
      <w:r w:rsidRPr="004877B7">
        <w:rPr>
          <w:rFonts w:ascii="方正仿宋_GBK" w:eastAsia="方正仿宋_GBK" w:hint="eastAsia"/>
          <w:color w:val="000000" w:themeColor="text1"/>
          <w:sz w:val="32"/>
          <w:szCs w:val="32"/>
        </w:rPr>
        <w:t>2</w:t>
      </w:r>
      <w:r w:rsidRPr="004877B7">
        <w:rPr>
          <w:rFonts w:ascii="方正仿宋_GBK" w:eastAsia="方正仿宋_GBK" w:hint="eastAsia"/>
          <w:color w:val="000000" w:themeColor="text1"/>
          <w:sz w:val="32"/>
          <w:szCs w:val="32"/>
        </w:rPr>
        <w:t>．数量、质量</w:t>
      </w:r>
    </w:p>
    <w:p w:rsidR="000A3F73" w:rsidRPr="004877B7" w:rsidRDefault="004877B7">
      <w:pPr>
        <w:spacing w:line="560" w:lineRule="exact"/>
        <w:ind w:firstLineChars="200" w:firstLine="640"/>
        <w:rPr>
          <w:rFonts w:ascii="方正仿宋_GBK" w:eastAsia="方正仿宋_GBK"/>
          <w:color w:val="000000" w:themeColor="text1"/>
          <w:sz w:val="32"/>
          <w:szCs w:val="32"/>
        </w:rPr>
      </w:pPr>
      <w:r w:rsidRPr="004877B7">
        <w:rPr>
          <w:rFonts w:ascii="方正仿宋_GBK" w:eastAsia="方正仿宋_GBK" w:hint="eastAsia"/>
          <w:color w:val="000000" w:themeColor="text1"/>
          <w:sz w:val="32"/>
          <w:szCs w:val="32"/>
        </w:rPr>
        <w:t>3</w:t>
      </w:r>
      <w:r w:rsidRPr="004877B7">
        <w:rPr>
          <w:rFonts w:ascii="方正仿宋_GBK" w:eastAsia="方正仿宋_GBK" w:hint="eastAsia"/>
          <w:color w:val="000000" w:themeColor="text1"/>
          <w:sz w:val="32"/>
          <w:szCs w:val="32"/>
        </w:rPr>
        <w:t>．规格及样图（见附件</w:t>
      </w:r>
      <w:r w:rsidRPr="004877B7">
        <w:rPr>
          <w:rFonts w:ascii="方正仿宋_GBK" w:eastAsia="方正仿宋_GBK" w:hint="eastAsia"/>
          <w:color w:val="000000" w:themeColor="text1"/>
          <w:sz w:val="32"/>
          <w:szCs w:val="32"/>
        </w:rPr>
        <w:t>，</w:t>
      </w:r>
      <w:r w:rsidRPr="004877B7">
        <w:rPr>
          <w:rFonts w:ascii="方正仿宋_GBK" w:eastAsia="方正仿宋_GBK" w:hint="eastAsia"/>
          <w:color w:val="000000" w:themeColor="text1"/>
          <w:sz w:val="32"/>
          <w:szCs w:val="32"/>
        </w:rPr>
        <w:t>定制家具应根据清单提供设计图，并经甲方认可</w:t>
      </w:r>
      <w:r w:rsidRPr="004877B7">
        <w:rPr>
          <w:rFonts w:ascii="方正仿宋_GBK" w:eastAsia="方正仿宋_GBK" w:hint="eastAsia"/>
          <w:color w:val="000000" w:themeColor="text1"/>
          <w:sz w:val="32"/>
          <w:szCs w:val="32"/>
        </w:rPr>
        <w:t>）</w:t>
      </w:r>
      <w:bookmarkStart w:id="0" w:name="_GoBack"/>
      <w:bookmarkEnd w:id="0"/>
    </w:p>
    <w:p w:rsidR="000A3F73" w:rsidRPr="004877B7" w:rsidRDefault="004877B7">
      <w:pPr>
        <w:spacing w:line="560" w:lineRule="exact"/>
        <w:ind w:firstLineChars="200" w:firstLine="640"/>
        <w:rPr>
          <w:rFonts w:ascii="方正黑体_GBK" w:eastAsia="方正黑体_GBK"/>
          <w:color w:val="000000" w:themeColor="text1"/>
          <w:sz w:val="32"/>
          <w:szCs w:val="32"/>
        </w:rPr>
      </w:pPr>
      <w:r w:rsidRPr="004877B7">
        <w:rPr>
          <w:rFonts w:ascii="方正黑体_GBK" w:eastAsia="方正黑体_GBK" w:hint="eastAsia"/>
          <w:color w:val="000000" w:themeColor="text1"/>
          <w:sz w:val="32"/>
          <w:szCs w:val="32"/>
        </w:rPr>
        <w:t>二、合同金额：</w:t>
      </w:r>
    </w:p>
    <w:p w:rsidR="000A3F73" w:rsidRPr="004877B7" w:rsidRDefault="004877B7">
      <w:pPr>
        <w:spacing w:line="560" w:lineRule="exact"/>
        <w:ind w:firstLineChars="200" w:firstLine="640"/>
        <w:rPr>
          <w:rFonts w:ascii="方正仿宋_GBK" w:eastAsia="方正仿宋_GBK"/>
          <w:color w:val="000000" w:themeColor="text1"/>
          <w:sz w:val="32"/>
          <w:szCs w:val="32"/>
          <w:u w:val="single"/>
        </w:rPr>
      </w:pPr>
      <w:r w:rsidRPr="004877B7">
        <w:rPr>
          <w:rFonts w:ascii="方正仿宋_GBK" w:eastAsia="方正仿宋_GBK" w:hint="eastAsia"/>
          <w:color w:val="000000" w:themeColor="text1"/>
          <w:sz w:val="32"/>
          <w:szCs w:val="32"/>
        </w:rPr>
        <w:t>1</w:t>
      </w:r>
      <w:r w:rsidRPr="004877B7">
        <w:rPr>
          <w:rFonts w:ascii="方正仿宋_GBK" w:eastAsia="方正仿宋_GBK" w:hint="eastAsia"/>
          <w:color w:val="000000" w:themeColor="text1"/>
          <w:sz w:val="32"/>
          <w:szCs w:val="32"/>
        </w:rPr>
        <w:t>．本合同总金额为人民币共计￥元。大写：</w:t>
      </w:r>
    </w:p>
    <w:p w:rsidR="000A3F73" w:rsidRPr="004877B7" w:rsidRDefault="004877B7" w:rsidP="004877B7">
      <w:pPr>
        <w:spacing w:line="560" w:lineRule="exact"/>
        <w:ind w:firstLineChars="200" w:firstLine="640"/>
        <w:rPr>
          <w:rFonts w:ascii="方正仿宋_GBK" w:eastAsia="方正仿宋_GBK"/>
          <w:color w:val="000000" w:themeColor="text1"/>
          <w:sz w:val="32"/>
          <w:szCs w:val="32"/>
        </w:rPr>
      </w:pPr>
      <w:r w:rsidRPr="004877B7">
        <w:rPr>
          <w:rFonts w:ascii="方正仿宋_GBK" w:eastAsia="方正仿宋_GBK" w:hint="eastAsia"/>
          <w:color w:val="000000" w:themeColor="text1"/>
          <w:sz w:val="32"/>
          <w:szCs w:val="32"/>
        </w:rPr>
        <w:t xml:space="preserve">2. </w:t>
      </w:r>
      <w:r w:rsidRPr="004877B7">
        <w:rPr>
          <w:rFonts w:ascii="方正仿宋_GBK" w:eastAsia="方正仿宋_GBK" w:hint="eastAsia"/>
          <w:color w:val="000000" w:themeColor="text1"/>
          <w:sz w:val="32"/>
          <w:szCs w:val="32"/>
        </w:rPr>
        <w:t>结算：</w:t>
      </w:r>
      <w:r w:rsidRPr="004877B7">
        <w:rPr>
          <w:rFonts w:ascii="方正仿宋_GBK" w:eastAsia="方正仿宋_GBK" w:hint="eastAsia"/>
          <w:color w:val="000000" w:themeColor="text1"/>
          <w:sz w:val="32"/>
          <w:szCs w:val="32"/>
        </w:rPr>
        <w:t>本合同为单价包干合同，双方对工程量进行验收后，确定总价款结算。</w:t>
      </w:r>
    </w:p>
    <w:p w:rsidR="000A3F73" w:rsidRPr="004877B7" w:rsidRDefault="004877B7">
      <w:pPr>
        <w:spacing w:line="560" w:lineRule="exact"/>
        <w:ind w:firstLineChars="200" w:firstLine="640"/>
        <w:rPr>
          <w:rFonts w:ascii="方正黑体_GBK" w:eastAsia="方正黑体_GBK"/>
          <w:color w:val="000000" w:themeColor="text1"/>
          <w:sz w:val="32"/>
          <w:szCs w:val="32"/>
        </w:rPr>
      </w:pPr>
      <w:r w:rsidRPr="004877B7">
        <w:rPr>
          <w:rFonts w:ascii="方正黑体_GBK" w:eastAsia="方正黑体_GBK" w:hint="eastAsia"/>
          <w:color w:val="000000" w:themeColor="text1"/>
          <w:sz w:val="32"/>
          <w:szCs w:val="32"/>
        </w:rPr>
        <w:t>三、交货期限及地点：</w:t>
      </w:r>
    </w:p>
    <w:p w:rsidR="000A3F73" w:rsidRPr="004877B7" w:rsidRDefault="004877B7">
      <w:pPr>
        <w:spacing w:line="560" w:lineRule="exact"/>
        <w:ind w:firstLineChars="200" w:firstLine="640"/>
        <w:rPr>
          <w:rFonts w:ascii="方正仿宋_GBK" w:eastAsia="方正仿宋_GBK"/>
          <w:color w:val="000000" w:themeColor="text1"/>
          <w:sz w:val="32"/>
          <w:szCs w:val="32"/>
        </w:rPr>
      </w:pPr>
      <w:r w:rsidRPr="004877B7">
        <w:rPr>
          <w:rFonts w:ascii="方正仿宋_GBK" w:eastAsia="方正仿宋_GBK" w:hint="eastAsia"/>
          <w:color w:val="000000" w:themeColor="text1"/>
          <w:sz w:val="32"/>
          <w:szCs w:val="32"/>
        </w:rPr>
        <w:t>1</w:t>
      </w:r>
      <w:r w:rsidRPr="004877B7">
        <w:rPr>
          <w:rFonts w:ascii="方正仿宋_GBK" w:eastAsia="方正仿宋_GBK" w:hint="eastAsia"/>
          <w:color w:val="000000" w:themeColor="text1"/>
          <w:sz w:val="32"/>
          <w:szCs w:val="32"/>
        </w:rPr>
        <w:t>．交货期：乙方与甲方</w:t>
      </w:r>
      <w:proofErr w:type="gramStart"/>
      <w:r w:rsidRPr="004877B7">
        <w:rPr>
          <w:rFonts w:ascii="方正仿宋_GBK" w:eastAsia="方正仿宋_GBK" w:hint="eastAsia"/>
          <w:color w:val="000000" w:themeColor="text1"/>
          <w:sz w:val="32"/>
          <w:szCs w:val="32"/>
        </w:rPr>
        <w:t>签定</w:t>
      </w:r>
      <w:proofErr w:type="gramEnd"/>
      <w:r w:rsidRPr="004877B7">
        <w:rPr>
          <w:rFonts w:ascii="方正仿宋_GBK" w:eastAsia="方正仿宋_GBK" w:hint="eastAsia"/>
          <w:color w:val="000000" w:themeColor="text1"/>
          <w:sz w:val="32"/>
          <w:szCs w:val="32"/>
        </w:rPr>
        <w:t>合同后进行生产，乙方进场安</w:t>
      </w:r>
      <w:r w:rsidRPr="004877B7">
        <w:rPr>
          <w:rFonts w:ascii="方正仿宋_GBK" w:eastAsia="方正仿宋_GBK" w:hint="eastAsia"/>
          <w:color w:val="000000" w:themeColor="text1"/>
          <w:sz w:val="32"/>
          <w:szCs w:val="32"/>
        </w:rPr>
        <w:lastRenderedPageBreak/>
        <w:t>装的时间不得晚于</w:t>
      </w:r>
      <w:r w:rsidRPr="004877B7">
        <w:rPr>
          <w:rFonts w:ascii="方正仿宋_GBK" w:eastAsia="方正仿宋_GBK" w:hint="eastAsia"/>
          <w:color w:val="000000" w:themeColor="text1"/>
          <w:sz w:val="32"/>
          <w:szCs w:val="32"/>
        </w:rPr>
        <w:t xml:space="preserve">     </w:t>
      </w:r>
      <w:r w:rsidRPr="004877B7">
        <w:rPr>
          <w:rFonts w:ascii="方正仿宋_GBK" w:eastAsia="方正仿宋_GBK" w:hint="eastAsia"/>
          <w:color w:val="000000" w:themeColor="text1"/>
          <w:sz w:val="32"/>
          <w:szCs w:val="32"/>
        </w:rPr>
        <w:t>月</w:t>
      </w:r>
      <w:r w:rsidRPr="004877B7">
        <w:rPr>
          <w:rFonts w:ascii="方正仿宋_GBK" w:eastAsia="方正仿宋_GBK" w:hint="eastAsia"/>
          <w:color w:val="000000" w:themeColor="text1"/>
          <w:sz w:val="32"/>
          <w:szCs w:val="32"/>
        </w:rPr>
        <w:t xml:space="preserve">   </w:t>
      </w:r>
      <w:r w:rsidRPr="004877B7">
        <w:rPr>
          <w:rFonts w:ascii="方正仿宋_GBK" w:eastAsia="方正仿宋_GBK" w:hint="eastAsia"/>
          <w:color w:val="000000" w:themeColor="text1"/>
          <w:sz w:val="32"/>
          <w:szCs w:val="32"/>
        </w:rPr>
        <w:t>日</w:t>
      </w:r>
      <w:r w:rsidRPr="004877B7">
        <w:rPr>
          <w:rFonts w:ascii="方正仿宋_GBK" w:eastAsia="方正仿宋_GBK" w:hint="eastAsia"/>
          <w:color w:val="000000" w:themeColor="text1"/>
          <w:sz w:val="32"/>
          <w:szCs w:val="32"/>
        </w:rPr>
        <w:t xml:space="preserve">    </w:t>
      </w:r>
      <w:proofErr w:type="gramStart"/>
      <w:r w:rsidRPr="004877B7">
        <w:rPr>
          <w:rFonts w:ascii="方正仿宋_GBK" w:eastAsia="方正仿宋_GBK" w:hint="eastAsia"/>
          <w:color w:val="000000" w:themeColor="text1"/>
          <w:sz w:val="32"/>
          <w:szCs w:val="32"/>
        </w:rPr>
        <w:t>日且乙方</w:t>
      </w:r>
      <w:proofErr w:type="gramEnd"/>
      <w:r w:rsidRPr="004877B7">
        <w:rPr>
          <w:rFonts w:ascii="方正仿宋_GBK" w:eastAsia="方正仿宋_GBK" w:hint="eastAsia"/>
          <w:color w:val="000000" w:themeColor="text1"/>
          <w:sz w:val="32"/>
          <w:szCs w:val="32"/>
        </w:rPr>
        <w:t>进场后</w:t>
      </w:r>
      <w:r w:rsidRPr="004877B7">
        <w:rPr>
          <w:rFonts w:ascii="方正仿宋_GBK" w:eastAsia="方正仿宋_GBK" w:hint="eastAsia"/>
          <w:color w:val="000000" w:themeColor="text1"/>
          <w:sz w:val="32"/>
          <w:szCs w:val="32"/>
        </w:rPr>
        <w:t xml:space="preserve"> 2</w:t>
      </w:r>
      <w:r w:rsidRPr="004877B7">
        <w:rPr>
          <w:rFonts w:ascii="方正仿宋_GBK" w:eastAsia="方正仿宋_GBK" w:hint="eastAsia"/>
          <w:color w:val="000000" w:themeColor="text1"/>
          <w:sz w:val="32"/>
          <w:szCs w:val="32"/>
        </w:rPr>
        <w:t>个工作日内完成所有家具的安装工作并移交给甲方。</w:t>
      </w:r>
    </w:p>
    <w:p w:rsidR="000A3F73" w:rsidRPr="004877B7" w:rsidRDefault="004877B7">
      <w:pPr>
        <w:spacing w:line="560" w:lineRule="exact"/>
        <w:ind w:firstLineChars="200" w:firstLine="640"/>
        <w:rPr>
          <w:rFonts w:ascii="方正仿宋_GBK" w:eastAsia="方正仿宋_GBK"/>
          <w:color w:val="000000" w:themeColor="text1"/>
          <w:sz w:val="32"/>
          <w:szCs w:val="32"/>
        </w:rPr>
      </w:pPr>
      <w:r w:rsidRPr="004877B7">
        <w:rPr>
          <w:rFonts w:ascii="方正仿宋_GBK" w:eastAsia="方正仿宋_GBK" w:hint="eastAsia"/>
          <w:color w:val="000000" w:themeColor="text1"/>
          <w:sz w:val="32"/>
          <w:szCs w:val="32"/>
        </w:rPr>
        <w:t>2</w:t>
      </w:r>
      <w:r w:rsidRPr="004877B7">
        <w:rPr>
          <w:rFonts w:ascii="方正仿宋_GBK" w:eastAsia="方正仿宋_GBK" w:hint="eastAsia"/>
          <w:color w:val="000000" w:themeColor="text1"/>
          <w:sz w:val="32"/>
          <w:szCs w:val="32"/>
        </w:rPr>
        <w:t>．交货地点：</w:t>
      </w:r>
      <w:r w:rsidRPr="004877B7">
        <w:rPr>
          <w:rFonts w:ascii="方正仿宋_GBK" w:eastAsia="方正仿宋_GBK" w:hint="eastAsia"/>
          <w:color w:val="000000" w:themeColor="text1"/>
          <w:sz w:val="32"/>
          <w:szCs w:val="32"/>
          <w:u w:val="single"/>
        </w:rPr>
        <w:t xml:space="preserve"> </w:t>
      </w:r>
      <w:r w:rsidRPr="004877B7">
        <w:rPr>
          <w:rFonts w:ascii="方正仿宋_GBK" w:eastAsia="方正仿宋_GBK" w:hint="eastAsia"/>
          <w:color w:val="000000" w:themeColor="text1"/>
          <w:sz w:val="32"/>
          <w:szCs w:val="32"/>
          <w:u w:val="single"/>
        </w:rPr>
        <w:t>重庆高速巫云开建设有限公司（以甲方指定地点为准）。</w:t>
      </w:r>
      <w:r w:rsidRPr="004877B7">
        <w:rPr>
          <w:rFonts w:ascii="方正仿宋_GBK" w:eastAsia="方正仿宋_GBK" w:hint="eastAsia"/>
          <w:color w:val="000000" w:themeColor="text1"/>
          <w:sz w:val="32"/>
          <w:szCs w:val="32"/>
          <w:u w:val="single"/>
        </w:rPr>
        <w:t xml:space="preserve">  </w:t>
      </w:r>
    </w:p>
    <w:p w:rsidR="000A3F73" w:rsidRPr="004877B7" w:rsidRDefault="004877B7">
      <w:pPr>
        <w:spacing w:line="560" w:lineRule="exact"/>
        <w:ind w:firstLineChars="200" w:firstLine="640"/>
        <w:rPr>
          <w:rFonts w:ascii="方正黑体_GBK" w:eastAsia="方正黑体_GBK"/>
          <w:color w:val="000000" w:themeColor="text1"/>
          <w:sz w:val="32"/>
          <w:szCs w:val="32"/>
        </w:rPr>
      </w:pPr>
      <w:r w:rsidRPr="004877B7">
        <w:rPr>
          <w:rFonts w:ascii="方正黑体_GBK" w:eastAsia="方正黑体_GBK" w:hint="eastAsia"/>
          <w:color w:val="000000" w:themeColor="text1"/>
          <w:sz w:val="32"/>
          <w:szCs w:val="32"/>
        </w:rPr>
        <w:t>四、付款方式及期限：</w:t>
      </w:r>
    </w:p>
    <w:p w:rsidR="000A3F73" w:rsidRPr="004877B7" w:rsidRDefault="004877B7">
      <w:pPr>
        <w:spacing w:line="560" w:lineRule="exact"/>
        <w:ind w:firstLineChars="200" w:firstLine="640"/>
        <w:rPr>
          <w:rFonts w:ascii="方正仿宋_GBK" w:eastAsia="方正仿宋_GBK"/>
          <w:color w:val="000000" w:themeColor="text1"/>
          <w:sz w:val="32"/>
          <w:szCs w:val="32"/>
        </w:rPr>
      </w:pPr>
      <w:r w:rsidRPr="004877B7">
        <w:rPr>
          <w:rFonts w:ascii="方正仿宋_GBK" w:eastAsia="方正仿宋_GBK" w:hint="eastAsia"/>
          <w:color w:val="000000" w:themeColor="text1"/>
          <w:sz w:val="32"/>
          <w:szCs w:val="32"/>
        </w:rPr>
        <w:t>1</w:t>
      </w:r>
      <w:r w:rsidRPr="004877B7">
        <w:rPr>
          <w:rFonts w:ascii="方正仿宋_GBK" w:eastAsia="方正仿宋_GBK" w:hint="eastAsia"/>
          <w:color w:val="000000" w:themeColor="text1"/>
          <w:sz w:val="32"/>
          <w:szCs w:val="32"/>
        </w:rPr>
        <w:t>、乙方将本合同约定全部货物运至甲方指定地点安装完毕，经甲方验收合格后向乙方支付</w:t>
      </w:r>
      <w:r w:rsidRPr="004877B7">
        <w:rPr>
          <w:rFonts w:ascii="方正仿宋_GBK" w:eastAsia="方正仿宋_GBK" w:hint="eastAsia"/>
          <w:color w:val="000000" w:themeColor="text1"/>
          <w:sz w:val="32"/>
          <w:szCs w:val="32"/>
        </w:rPr>
        <w:t xml:space="preserve"> </w:t>
      </w:r>
      <w:r w:rsidRPr="004877B7">
        <w:rPr>
          <w:rFonts w:ascii="方正仿宋_GBK" w:eastAsia="方正仿宋_GBK" w:hint="eastAsia"/>
          <w:color w:val="000000" w:themeColor="text1"/>
          <w:sz w:val="32"/>
          <w:szCs w:val="32"/>
          <w:u w:val="single"/>
        </w:rPr>
        <w:t>总</w:t>
      </w:r>
      <w:r w:rsidRPr="004877B7">
        <w:rPr>
          <w:rFonts w:ascii="方正仿宋_GBK" w:eastAsia="方正仿宋_GBK" w:hint="eastAsia"/>
          <w:color w:val="000000" w:themeColor="text1"/>
          <w:sz w:val="32"/>
          <w:szCs w:val="32"/>
        </w:rPr>
        <w:t>货款的</w:t>
      </w:r>
      <w:r w:rsidRPr="004877B7">
        <w:rPr>
          <w:rFonts w:ascii="方正仿宋_GBK" w:eastAsia="方正仿宋_GBK" w:hint="eastAsia"/>
          <w:color w:val="000000" w:themeColor="text1"/>
          <w:sz w:val="32"/>
          <w:szCs w:val="32"/>
        </w:rPr>
        <w:t>95%</w:t>
      </w:r>
      <w:r w:rsidRPr="004877B7">
        <w:rPr>
          <w:rFonts w:ascii="方正仿宋_GBK" w:eastAsia="方正仿宋_GBK" w:hint="eastAsia"/>
          <w:color w:val="000000" w:themeColor="text1"/>
          <w:sz w:val="32"/>
          <w:szCs w:val="32"/>
        </w:rPr>
        <w:t>共计</w:t>
      </w:r>
      <w:r w:rsidRPr="004877B7">
        <w:rPr>
          <w:rFonts w:ascii="方正仿宋_GBK" w:eastAsia="方正仿宋_GBK" w:hint="eastAsia"/>
          <w:color w:val="000000" w:themeColor="text1"/>
          <w:sz w:val="32"/>
          <w:szCs w:val="32"/>
        </w:rPr>
        <w:t xml:space="preserve"> </w:t>
      </w:r>
      <w:r w:rsidRPr="004877B7">
        <w:rPr>
          <w:rFonts w:ascii="方正仿宋_GBK" w:eastAsia="方正仿宋_GBK" w:hint="eastAsia"/>
          <w:color w:val="000000" w:themeColor="text1"/>
          <w:sz w:val="32"/>
          <w:szCs w:val="32"/>
          <w:u w:val="single"/>
        </w:rPr>
        <w:t>￥</w:t>
      </w:r>
      <w:r w:rsidRPr="004877B7">
        <w:rPr>
          <w:rFonts w:ascii="方正仿宋_GBK" w:eastAsia="方正仿宋_GBK" w:hint="eastAsia"/>
          <w:color w:val="000000" w:themeColor="text1"/>
          <w:sz w:val="32"/>
          <w:szCs w:val="32"/>
          <w:u w:val="single"/>
        </w:rPr>
        <w:t xml:space="preserve">           </w:t>
      </w:r>
      <w:r w:rsidRPr="004877B7">
        <w:rPr>
          <w:rFonts w:ascii="方正仿宋_GBK" w:eastAsia="方正仿宋_GBK" w:hint="eastAsia"/>
          <w:color w:val="000000" w:themeColor="text1"/>
          <w:sz w:val="32"/>
          <w:szCs w:val="32"/>
          <w:u w:val="single"/>
        </w:rPr>
        <w:t>元（</w:t>
      </w:r>
      <w:r w:rsidRPr="004877B7">
        <w:rPr>
          <w:rFonts w:ascii="方正仿宋_GBK" w:eastAsia="方正仿宋_GBK" w:hint="eastAsia"/>
          <w:color w:val="000000" w:themeColor="text1"/>
          <w:sz w:val="32"/>
          <w:szCs w:val="32"/>
          <w:u w:val="single"/>
        </w:rPr>
        <w:t xml:space="preserve">         </w:t>
      </w:r>
      <w:r w:rsidRPr="004877B7">
        <w:rPr>
          <w:rFonts w:ascii="方正仿宋_GBK" w:eastAsia="方正仿宋_GBK" w:hint="eastAsia"/>
          <w:color w:val="000000" w:themeColor="text1"/>
          <w:sz w:val="32"/>
          <w:szCs w:val="32"/>
          <w:u w:val="single"/>
        </w:rPr>
        <w:t>整）</w:t>
      </w:r>
      <w:r w:rsidRPr="004877B7">
        <w:rPr>
          <w:rFonts w:ascii="方正仿宋_GBK" w:eastAsia="方正仿宋_GBK" w:hint="eastAsia"/>
          <w:color w:val="000000" w:themeColor="text1"/>
          <w:sz w:val="32"/>
          <w:szCs w:val="32"/>
          <w:u w:val="single"/>
        </w:rPr>
        <w:t xml:space="preserve"> </w:t>
      </w:r>
      <w:r w:rsidRPr="004877B7">
        <w:rPr>
          <w:rFonts w:ascii="方正仿宋_GBK" w:eastAsia="方正仿宋_GBK" w:hint="eastAsia"/>
          <w:color w:val="000000" w:themeColor="text1"/>
          <w:sz w:val="32"/>
          <w:szCs w:val="32"/>
        </w:rPr>
        <w:t>。剩余</w:t>
      </w:r>
      <w:r w:rsidRPr="004877B7">
        <w:rPr>
          <w:rFonts w:ascii="方正仿宋_GBK" w:eastAsia="方正仿宋_GBK" w:hint="eastAsia"/>
          <w:color w:val="000000" w:themeColor="text1"/>
          <w:sz w:val="32"/>
          <w:szCs w:val="32"/>
        </w:rPr>
        <w:t>5%</w:t>
      </w:r>
      <w:r w:rsidRPr="004877B7">
        <w:rPr>
          <w:rFonts w:ascii="方正仿宋_GBK" w:eastAsia="方正仿宋_GBK" w:hint="eastAsia"/>
          <w:color w:val="000000" w:themeColor="text1"/>
          <w:sz w:val="32"/>
          <w:szCs w:val="32"/>
          <w:u w:val="single"/>
        </w:rPr>
        <w:t>￥</w:t>
      </w:r>
      <w:r w:rsidRPr="004877B7">
        <w:rPr>
          <w:rFonts w:ascii="方正仿宋_GBK" w:eastAsia="方正仿宋_GBK" w:hint="eastAsia"/>
          <w:color w:val="000000" w:themeColor="text1"/>
          <w:sz w:val="32"/>
          <w:szCs w:val="32"/>
          <w:u w:val="single"/>
        </w:rPr>
        <w:t xml:space="preserve">       </w:t>
      </w:r>
      <w:r w:rsidRPr="004877B7">
        <w:rPr>
          <w:rFonts w:ascii="方正仿宋_GBK" w:eastAsia="方正仿宋_GBK" w:hint="eastAsia"/>
          <w:color w:val="000000" w:themeColor="text1"/>
          <w:sz w:val="32"/>
          <w:szCs w:val="32"/>
          <w:u w:val="single"/>
        </w:rPr>
        <w:t>元（</w:t>
      </w:r>
      <w:r w:rsidRPr="004877B7">
        <w:rPr>
          <w:rFonts w:ascii="方正仿宋_GBK" w:eastAsia="方正仿宋_GBK" w:hint="eastAsia"/>
          <w:color w:val="000000" w:themeColor="text1"/>
          <w:sz w:val="32"/>
          <w:szCs w:val="32"/>
          <w:u w:val="single"/>
        </w:rPr>
        <w:t xml:space="preserve">               </w:t>
      </w:r>
      <w:r w:rsidRPr="004877B7">
        <w:rPr>
          <w:rFonts w:ascii="方正仿宋_GBK" w:eastAsia="方正仿宋_GBK" w:hint="eastAsia"/>
          <w:color w:val="000000" w:themeColor="text1"/>
          <w:sz w:val="32"/>
          <w:szCs w:val="32"/>
          <w:u w:val="single"/>
        </w:rPr>
        <w:t>整）</w:t>
      </w:r>
      <w:r w:rsidRPr="004877B7">
        <w:rPr>
          <w:rFonts w:ascii="方正仿宋_GBK" w:eastAsia="方正仿宋_GBK" w:hint="eastAsia"/>
          <w:color w:val="000000" w:themeColor="text1"/>
          <w:sz w:val="32"/>
          <w:szCs w:val="32"/>
        </w:rPr>
        <w:t>一年后无质量问题一次付清，付款以</w:t>
      </w:r>
      <w:proofErr w:type="gramStart"/>
      <w:r w:rsidRPr="004877B7">
        <w:rPr>
          <w:rFonts w:ascii="方正仿宋_GBK" w:eastAsia="方正仿宋_GBK" w:hint="eastAsia"/>
          <w:color w:val="000000" w:themeColor="text1"/>
          <w:sz w:val="32"/>
          <w:szCs w:val="32"/>
        </w:rPr>
        <w:t>转帐</w:t>
      </w:r>
      <w:proofErr w:type="gramEnd"/>
      <w:r w:rsidRPr="004877B7">
        <w:rPr>
          <w:rFonts w:ascii="方正仿宋_GBK" w:eastAsia="方正仿宋_GBK" w:hint="eastAsia"/>
          <w:color w:val="000000" w:themeColor="text1"/>
          <w:sz w:val="32"/>
          <w:szCs w:val="32"/>
        </w:rPr>
        <w:t>方式，由甲方支付到乙方单位指定</w:t>
      </w:r>
      <w:proofErr w:type="gramStart"/>
      <w:r w:rsidRPr="004877B7">
        <w:rPr>
          <w:rFonts w:ascii="方正仿宋_GBK" w:eastAsia="方正仿宋_GBK" w:hint="eastAsia"/>
          <w:color w:val="000000" w:themeColor="text1"/>
          <w:sz w:val="32"/>
          <w:szCs w:val="32"/>
        </w:rPr>
        <w:t>帐户</w:t>
      </w:r>
      <w:proofErr w:type="gramEnd"/>
      <w:r w:rsidRPr="004877B7">
        <w:rPr>
          <w:rFonts w:ascii="方正仿宋_GBK" w:eastAsia="方正仿宋_GBK" w:hint="eastAsia"/>
          <w:color w:val="000000" w:themeColor="text1"/>
          <w:sz w:val="32"/>
          <w:szCs w:val="32"/>
        </w:rPr>
        <w:t>；</w:t>
      </w:r>
    </w:p>
    <w:p w:rsidR="000A3F73" w:rsidRPr="004877B7" w:rsidRDefault="004877B7">
      <w:pPr>
        <w:spacing w:line="560" w:lineRule="exact"/>
        <w:ind w:firstLineChars="200" w:firstLine="640"/>
        <w:rPr>
          <w:rFonts w:ascii="方正仿宋_GBK" w:eastAsia="方正仿宋_GBK"/>
          <w:color w:val="000000" w:themeColor="text1"/>
          <w:sz w:val="32"/>
          <w:szCs w:val="32"/>
        </w:rPr>
      </w:pPr>
      <w:r w:rsidRPr="004877B7">
        <w:rPr>
          <w:rFonts w:ascii="方正仿宋_GBK" w:eastAsia="方正仿宋_GBK" w:hint="eastAsia"/>
          <w:color w:val="000000" w:themeColor="text1"/>
          <w:sz w:val="32"/>
          <w:szCs w:val="32"/>
        </w:rPr>
        <w:t>2.</w:t>
      </w:r>
      <w:r w:rsidRPr="004877B7">
        <w:rPr>
          <w:rFonts w:ascii="方正仿宋_GBK" w:eastAsia="方正仿宋_GBK" w:hint="eastAsia"/>
          <w:color w:val="000000" w:themeColor="text1"/>
          <w:sz w:val="32"/>
          <w:szCs w:val="32"/>
        </w:rPr>
        <w:t>产品的保修期为十年。</w:t>
      </w:r>
    </w:p>
    <w:p w:rsidR="000A3F73" w:rsidRPr="004877B7" w:rsidRDefault="004877B7">
      <w:pPr>
        <w:spacing w:line="560" w:lineRule="exact"/>
        <w:ind w:firstLineChars="200" w:firstLine="640"/>
        <w:rPr>
          <w:rFonts w:ascii="方正黑体_GBK" w:eastAsia="方正黑体_GBK"/>
          <w:color w:val="000000" w:themeColor="text1"/>
          <w:sz w:val="32"/>
          <w:szCs w:val="32"/>
        </w:rPr>
      </w:pPr>
      <w:r w:rsidRPr="004877B7">
        <w:rPr>
          <w:rFonts w:ascii="方正黑体_GBK" w:eastAsia="方正黑体_GBK" w:hint="eastAsia"/>
          <w:color w:val="000000" w:themeColor="text1"/>
          <w:sz w:val="32"/>
          <w:szCs w:val="32"/>
        </w:rPr>
        <w:t>五、甲、乙方双方基本权利及义务：</w:t>
      </w:r>
    </w:p>
    <w:p w:rsidR="000A3F73" w:rsidRPr="004877B7" w:rsidRDefault="004877B7">
      <w:pPr>
        <w:spacing w:line="560" w:lineRule="exact"/>
        <w:ind w:firstLineChars="200" w:firstLine="640"/>
        <w:rPr>
          <w:rFonts w:ascii="方正仿宋_GBK" w:eastAsia="方正仿宋_GBK"/>
          <w:color w:val="000000" w:themeColor="text1"/>
          <w:sz w:val="32"/>
          <w:szCs w:val="32"/>
        </w:rPr>
      </w:pPr>
      <w:r w:rsidRPr="004877B7">
        <w:rPr>
          <w:rFonts w:ascii="方正仿宋_GBK" w:eastAsia="方正仿宋_GBK" w:hint="eastAsia"/>
          <w:color w:val="000000" w:themeColor="text1"/>
          <w:sz w:val="32"/>
          <w:szCs w:val="32"/>
        </w:rPr>
        <w:t>1.</w:t>
      </w:r>
      <w:r w:rsidRPr="004877B7">
        <w:rPr>
          <w:rFonts w:ascii="方正仿宋_GBK" w:eastAsia="方正仿宋_GBK" w:hint="eastAsia"/>
          <w:color w:val="000000" w:themeColor="text1"/>
          <w:sz w:val="32"/>
          <w:szCs w:val="32"/>
        </w:rPr>
        <w:t>甲方应按本合同约定的付款期限按时付款。</w:t>
      </w:r>
    </w:p>
    <w:p w:rsidR="000A3F73" w:rsidRPr="004877B7" w:rsidRDefault="004877B7">
      <w:pPr>
        <w:spacing w:line="560" w:lineRule="exact"/>
        <w:ind w:firstLineChars="200" w:firstLine="640"/>
        <w:rPr>
          <w:rFonts w:ascii="方正仿宋_GBK" w:eastAsia="方正仿宋_GBK"/>
          <w:color w:val="000000" w:themeColor="text1"/>
          <w:sz w:val="32"/>
          <w:szCs w:val="32"/>
        </w:rPr>
      </w:pPr>
      <w:r w:rsidRPr="004877B7">
        <w:rPr>
          <w:rFonts w:ascii="方正仿宋_GBK" w:eastAsia="方正仿宋_GBK" w:hint="eastAsia"/>
          <w:color w:val="000000" w:themeColor="text1"/>
          <w:sz w:val="32"/>
          <w:szCs w:val="32"/>
        </w:rPr>
        <w:t>2.</w:t>
      </w:r>
      <w:r w:rsidRPr="004877B7">
        <w:rPr>
          <w:rFonts w:ascii="方正仿宋_GBK" w:eastAsia="方正仿宋_GBK" w:hint="eastAsia"/>
          <w:color w:val="000000" w:themeColor="text1"/>
          <w:sz w:val="32"/>
          <w:szCs w:val="32"/>
        </w:rPr>
        <w:t>甲方应于乙方进场安装时提供必要、便利的人员及场地协助，确保乙方在约定的交货期内将货品安装完毕。</w:t>
      </w:r>
    </w:p>
    <w:p w:rsidR="000A3F73" w:rsidRPr="004877B7" w:rsidRDefault="004877B7">
      <w:pPr>
        <w:spacing w:line="560" w:lineRule="exact"/>
        <w:ind w:firstLineChars="200" w:firstLine="640"/>
        <w:rPr>
          <w:rFonts w:ascii="方正仿宋_GBK" w:eastAsia="方正仿宋_GBK"/>
          <w:color w:val="000000" w:themeColor="text1"/>
          <w:sz w:val="32"/>
          <w:szCs w:val="32"/>
        </w:rPr>
      </w:pPr>
      <w:r w:rsidRPr="004877B7">
        <w:rPr>
          <w:rFonts w:ascii="方正仿宋_GBK" w:eastAsia="方正仿宋_GBK" w:hint="eastAsia"/>
          <w:color w:val="000000" w:themeColor="text1"/>
          <w:sz w:val="32"/>
          <w:szCs w:val="32"/>
        </w:rPr>
        <w:t>3.</w:t>
      </w:r>
      <w:r w:rsidRPr="004877B7">
        <w:rPr>
          <w:rFonts w:ascii="方正仿宋_GBK" w:eastAsia="方正仿宋_GBK" w:hint="eastAsia"/>
          <w:color w:val="000000" w:themeColor="text1"/>
          <w:sz w:val="32"/>
          <w:szCs w:val="32"/>
        </w:rPr>
        <w:t>甲方应在乙方货品安装完毕之日起三个工作日内完成对全部货物的验收。</w:t>
      </w:r>
    </w:p>
    <w:p w:rsidR="000A3F73" w:rsidRPr="004877B7" w:rsidRDefault="004877B7">
      <w:pPr>
        <w:spacing w:line="560" w:lineRule="exact"/>
        <w:ind w:firstLineChars="200" w:firstLine="640"/>
        <w:rPr>
          <w:rFonts w:ascii="方正仿宋_GBK" w:eastAsia="方正仿宋_GBK"/>
          <w:color w:val="000000" w:themeColor="text1"/>
          <w:sz w:val="32"/>
          <w:szCs w:val="32"/>
        </w:rPr>
      </w:pPr>
      <w:r w:rsidRPr="004877B7">
        <w:rPr>
          <w:rFonts w:ascii="方正仿宋_GBK" w:eastAsia="方正仿宋_GBK" w:hint="eastAsia"/>
          <w:color w:val="000000" w:themeColor="text1"/>
          <w:sz w:val="32"/>
          <w:szCs w:val="32"/>
        </w:rPr>
        <w:t>4.</w:t>
      </w:r>
      <w:r w:rsidRPr="004877B7">
        <w:rPr>
          <w:rFonts w:ascii="方正仿宋_GBK" w:eastAsia="方正仿宋_GBK" w:hint="eastAsia"/>
          <w:color w:val="000000" w:themeColor="text1"/>
          <w:sz w:val="32"/>
          <w:szCs w:val="32"/>
        </w:rPr>
        <w:t>本合同执行过程中，甲方若需更改原订货品或增订</w:t>
      </w:r>
      <w:r w:rsidRPr="004877B7">
        <w:rPr>
          <w:rFonts w:ascii="方正仿宋_GBK" w:eastAsia="方正仿宋_GBK" w:hint="eastAsia"/>
          <w:color w:val="000000" w:themeColor="text1"/>
          <w:sz w:val="32"/>
          <w:szCs w:val="32"/>
        </w:rPr>
        <w:t>其它产品，由双方另行协商</w:t>
      </w:r>
      <w:r w:rsidRPr="004877B7">
        <w:rPr>
          <w:rFonts w:ascii="方正仿宋_GBK" w:eastAsia="方正仿宋_GBK" w:hint="eastAsia"/>
          <w:color w:val="000000" w:themeColor="text1"/>
          <w:sz w:val="32"/>
          <w:szCs w:val="32"/>
        </w:rPr>
        <w:t>。</w:t>
      </w:r>
    </w:p>
    <w:p w:rsidR="000A3F73" w:rsidRPr="004877B7" w:rsidRDefault="004877B7">
      <w:pPr>
        <w:spacing w:line="560" w:lineRule="exact"/>
        <w:ind w:firstLineChars="200" w:firstLine="640"/>
        <w:rPr>
          <w:rFonts w:ascii="方正仿宋_GBK" w:eastAsia="方正仿宋_GBK"/>
          <w:color w:val="000000" w:themeColor="text1"/>
          <w:sz w:val="32"/>
          <w:szCs w:val="32"/>
        </w:rPr>
      </w:pPr>
      <w:r w:rsidRPr="004877B7">
        <w:rPr>
          <w:rFonts w:ascii="方正仿宋_GBK" w:eastAsia="方正仿宋_GBK" w:hint="eastAsia"/>
          <w:color w:val="000000" w:themeColor="text1"/>
          <w:sz w:val="32"/>
          <w:szCs w:val="32"/>
        </w:rPr>
        <w:t>5.</w:t>
      </w:r>
      <w:r w:rsidRPr="004877B7">
        <w:rPr>
          <w:rFonts w:ascii="方正仿宋_GBK" w:eastAsia="方正仿宋_GBK" w:hint="eastAsia"/>
          <w:color w:val="000000" w:themeColor="text1"/>
          <w:sz w:val="32"/>
          <w:szCs w:val="32"/>
        </w:rPr>
        <w:t>乙方须严格按招标文件规定的货物性能、技术要求、质量标准向甲方提供未经使用的全新产品并进行安装。在质保期内因货物本身的质量问题发生故障，乙方应负责免费更换，并对货物出现的质量及安全问题负责处理解决并承担一切费用。</w:t>
      </w:r>
    </w:p>
    <w:p w:rsidR="000A3F73" w:rsidRPr="004877B7" w:rsidRDefault="004877B7">
      <w:pPr>
        <w:spacing w:line="560" w:lineRule="exact"/>
        <w:ind w:firstLineChars="200" w:firstLine="640"/>
        <w:rPr>
          <w:rFonts w:ascii="方正仿宋_GBK" w:eastAsia="方正仿宋_GBK"/>
          <w:color w:val="000000" w:themeColor="text1"/>
          <w:sz w:val="32"/>
          <w:szCs w:val="32"/>
        </w:rPr>
      </w:pPr>
      <w:r w:rsidRPr="004877B7">
        <w:rPr>
          <w:rFonts w:ascii="方正仿宋_GBK" w:eastAsia="方正仿宋_GBK" w:hint="eastAsia"/>
          <w:color w:val="000000" w:themeColor="text1"/>
          <w:sz w:val="32"/>
          <w:szCs w:val="32"/>
        </w:rPr>
        <w:lastRenderedPageBreak/>
        <w:t>6</w:t>
      </w:r>
      <w:r w:rsidRPr="004877B7">
        <w:rPr>
          <w:rFonts w:ascii="方正仿宋_GBK" w:eastAsia="方正仿宋_GBK" w:hint="eastAsia"/>
          <w:color w:val="000000" w:themeColor="text1"/>
          <w:sz w:val="32"/>
          <w:szCs w:val="32"/>
        </w:rPr>
        <w:t>．如产品因甲方原因造成损坏，乙方有责任提供维修服务，优惠收取材料及人工费。</w:t>
      </w:r>
    </w:p>
    <w:p w:rsidR="000A3F73" w:rsidRPr="004877B7" w:rsidRDefault="004877B7">
      <w:pPr>
        <w:spacing w:line="560" w:lineRule="exact"/>
        <w:ind w:firstLineChars="200" w:firstLine="640"/>
        <w:rPr>
          <w:rFonts w:ascii="方正仿宋_GBK" w:eastAsia="方正仿宋_GBK"/>
          <w:color w:val="000000" w:themeColor="text1"/>
          <w:sz w:val="32"/>
          <w:szCs w:val="32"/>
        </w:rPr>
      </w:pPr>
      <w:r w:rsidRPr="004877B7">
        <w:rPr>
          <w:rFonts w:ascii="方正仿宋_GBK" w:eastAsia="方正仿宋_GBK" w:hint="eastAsia"/>
          <w:color w:val="000000" w:themeColor="text1"/>
          <w:sz w:val="32"/>
          <w:szCs w:val="32"/>
        </w:rPr>
        <w:t>7.</w:t>
      </w:r>
      <w:r w:rsidRPr="004877B7">
        <w:rPr>
          <w:rFonts w:ascii="方正仿宋_GBK" w:eastAsia="方正仿宋_GBK" w:hint="eastAsia"/>
          <w:color w:val="000000" w:themeColor="text1"/>
          <w:sz w:val="32"/>
          <w:szCs w:val="32"/>
        </w:rPr>
        <w:t>乙方应随货物提供合格证和质量证明文件，所交货物的各种质量指标不得低于甲方提供清单要求的质量指标，售后服务质量要求按照招标文件和投标文件的内容执行。供方交货时，甲方可根据需要随机抽取一部分货物送有关权威检测部门检测，如检测不合格，乙方负责赔偿甲方一切损失。</w:t>
      </w:r>
    </w:p>
    <w:p w:rsidR="000A3F73" w:rsidRPr="004877B7" w:rsidRDefault="004877B7">
      <w:pPr>
        <w:spacing w:line="560" w:lineRule="exact"/>
        <w:ind w:firstLineChars="200" w:firstLine="640"/>
        <w:rPr>
          <w:rFonts w:ascii="方正仿宋_GBK" w:eastAsia="方正仿宋_GBK" w:hAnsi="宋体"/>
          <w:color w:val="000000" w:themeColor="text1"/>
          <w:sz w:val="32"/>
          <w:szCs w:val="32"/>
        </w:rPr>
      </w:pPr>
      <w:r w:rsidRPr="004877B7">
        <w:rPr>
          <w:rFonts w:ascii="方正仿宋_GBK" w:eastAsia="方正仿宋_GBK" w:hint="eastAsia"/>
          <w:color w:val="000000" w:themeColor="text1"/>
          <w:sz w:val="32"/>
          <w:szCs w:val="32"/>
        </w:rPr>
        <w:t>8.</w:t>
      </w:r>
      <w:r w:rsidRPr="004877B7">
        <w:rPr>
          <w:rFonts w:ascii="方正仿宋_GBK" w:eastAsia="方正仿宋_GBK" w:hAnsi="宋体" w:hint="eastAsia"/>
          <w:color w:val="000000" w:themeColor="text1"/>
          <w:sz w:val="32"/>
          <w:szCs w:val="32"/>
        </w:rPr>
        <w:t>交货后，由甲方组织室内空气质量检测，检测结果若符合《民用建筑工程室内环境污染控制规范》对室内空气质量的相关标准要求，</w:t>
      </w:r>
      <w:r w:rsidRPr="004877B7">
        <w:rPr>
          <w:rFonts w:ascii="方正仿宋_GBK" w:eastAsia="方正仿宋_GBK" w:hAnsi="宋体" w:hint="eastAsia"/>
          <w:color w:val="000000" w:themeColor="text1"/>
          <w:sz w:val="32"/>
          <w:szCs w:val="32"/>
        </w:rPr>
        <w:t>检测费用由甲方</w:t>
      </w:r>
      <w:r w:rsidRPr="004877B7">
        <w:rPr>
          <w:rFonts w:ascii="方正仿宋_GBK" w:eastAsia="方正仿宋_GBK" w:hAnsi="宋体" w:hint="eastAsia"/>
          <w:color w:val="000000" w:themeColor="text1"/>
          <w:sz w:val="32"/>
          <w:szCs w:val="32"/>
        </w:rPr>
        <w:t>按照清单支付</w:t>
      </w:r>
      <w:r w:rsidRPr="004877B7">
        <w:rPr>
          <w:rFonts w:ascii="方正仿宋_GBK" w:eastAsia="方正仿宋_GBK" w:hAnsi="宋体" w:hint="eastAsia"/>
          <w:color w:val="000000" w:themeColor="text1"/>
          <w:sz w:val="32"/>
          <w:szCs w:val="32"/>
        </w:rPr>
        <w:t>；若不符合，由乙方负责委托单位治理至空气质量达标，并承担检测及治理费用。</w:t>
      </w:r>
    </w:p>
    <w:p w:rsidR="000A3F73" w:rsidRPr="004877B7" w:rsidRDefault="004877B7">
      <w:pPr>
        <w:spacing w:line="560" w:lineRule="exact"/>
        <w:ind w:firstLineChars="200" w:firstLine="640"/>
        <w:rPr>
          <w:rFonts w:ascii="方正黑体_GBK" w:eastAsia="方正黑体_GBK"/>
          <w:color w:val="000000" w:themeColor="text1"/>
          <w:sz w:val="32"/>
          <w:szCs w:val="32"/>
        </w:rPr>
      </w:pPr>
      <w:r w:rsidRPr="004877B7">
        <w:rPr>
          <w:rFonts w:ascii="方正黑体_GBK" w:eastAsia="方正黑体_GBK" w:hint="eastAsia"/>
          <w:color w:val="000000" w:themeColor="text1"/>
          <w:sz w:val="32"/>
          <w:szCs w:val="32"/>
        </w:rPr>
        <w:t>六、不可抗力免责条款：</w:t>
      </w:r>
    </w:p>
    <w:p w:rsidR="000A3F73" w:rsidRPr="004877B7" w:rsidRDefault="004877B7">
      <w:pPr>
        <w:spacing w:line="560" w:lineRule="exact"/>
        <w:ind w:firstLineChars="200" w:firstLine="640"/>
        <w:rPr>
          <w:rFonts w:ascii="方正仿宋_GBK" w:eastAsia="方正仿宋_GBK"/>
          <w:color w:val="000000" w:themeColor="text1"/>
          <w:sz w:val="32"/>
          <w:szCs w:val="32"/>
        </w:rPr>
      </w:pPr>
      <w:r w:rsidRPr="004877B7">
        <w:rPr>
          <w:rFonts w:ascii="方正仿宋_GBK" w:eastAsia="方正仿宋_GBK" w:hint="eastAsia"/>
          <w:color w:val="000000" w:themeColor="text1"/>
          <w:sz w:val="32"/>
          <w:szCs w:val="32"/>
        </w:rPr>
        <w:t>如遇非人为不可抗力原因，甲、乙方双方不受本合同约定义务约束。</w:t>
      </w:r>
    </w:p>
    <w:p w:rsidR="000A3F73" w:rsidRPr="004877B7" w:rsidRDefault="004877B7">
      <w:pPr>
        <w:spacing w:line="560" w:lineRule="exact"/>
        <w:ind w:firstLineChars="200" w:firstLine="640"/>
        <w:rPr>
          <w:rFonts w:ascii="方正黑体_GBK" w:eastAsia="方正黑体_GBK"/>
          <w:color w:val="000000" w:themeColor="text1"/>
          <w:sz w:val="32"/>
          <w:szCs w:val="32"/>
        </w:rPr>
      </w:pPr>
      <w:r w:rsidRPr="004877B7">
        <w:rPr>
          <w:rFonts w:ascii="方正黑体_GBK" w:eastAsia="方正黑体_GBK" w:hint="eastAsia"/>
          <w:color w:val="000000" w:themeColor="text1"/>
          <w:sz w:val="32"/>
          <w:szCs w:val="32"/>
        </w:rPr>
        <w:t>七、争议解决方式：</w:t>
      </w:r>
    </w:p>
    <w:p w:rsidR="000A3F73" w:rsidRPr="004877B7" w:rsidRDefault="004877B7">
      <w:pPr>
        <w:spacing w:line="560" w:lineRule="exact"/>
        <w:ind w:firstLineChars="200" w:firstLine="640"/>
        <w:rPr>
          <w:rFonts w:ascii="方正仿宋_GBK" w:eastAsia="方正仿宋_GBK"/>
          <w:color w:val="000000" w:themeColor="text1"/>
          <w:sz w:val="32"/>
          <w:szCs w:val="32"/>
        </w:rPr>
      </w:pPr>
      <w:r w:rsidRPr="004877B7">
        <w:rPr>
          <w:rFonts w:ascii="方正仿宋_GBK" w:eastAsia="方正仿宋_GBK" w:hint="eastAsia"/>
          <w:color w:val="000000" w:themeColor="text1"/>
          <w:sz w:val="32"/>
          <w:szCs w:val="32"/>
        </w:rPr>
        <w:t>甲、乙方双方所发生的与本合同有关之一切争议，且不能通过双方友好协商解决时，申请仲裁。</w:t>
      </w:r>
    </w:p>
    <w:p w:rsidR="000A3F73" w:rsidRPr="004877B7" w:rsidRDefault="004877B7">
      <w:pPr>
        <w:spacing w:line="560" w:lineRule="exact"/>
        <w:ind w:firstLineChars="200" w:firstLine="640"/>
        <w:rPr>
          <w:rFonts w:ascii="方正黑体_GBK" w:eastAsia="方正黑体_GBK"/>
          <w:color w:val="000000" w:themeColor="text1"/>
          <w:sz w:val="32"/>
          <w:szCs w:val="32"/>
        </w:rPr>
      </w:pPr>
      <w:r w:rsidRPr="004877B7">
        <w:rPr>
          <w:rFonts w:ascii="方正黑体_GBK" w:eastAsia="方正黑体_GBK" w:hint="eastAsia"/>
          <w:color w:val="000000" w:themeColor="text1"/>
          <w:sz w:val="32"/>
          <w:szCs w:val="32"/>
        </w:rPr>
        <w:t>八、其它条款：</w:t>
      </w:r>
    </w:p>
    <w:p w:rsidR="000A3F73" w:rsidRPr="004877B7" w:rsidRDefault="004877B7">
      <w:pPr>
        <w:spacing w:line="560" w:lineRule="exact"/>
        <w:ind w:firstLineChars="200" w:firstLine="640"/>
        <w:rPr>
          <w:rFonts w:ascii="方正仿宋_GBK" w:eastAsia="方正仿宋_GBK"/>
          <w:color w:val="000000" w:themeColor="text1"/>
          <w:sz w:val="32"/>
          <w:szCs w:val="32"/>
        </w:rPr>
      </w:pPr>
      <w:r w:rsidRPr="004877B7">
        <w:rPr>
          <w:rFonts w:ascii="方正仿宋_GBK" w:eastAsia="方正仿宋_GBK" w:hint="eastAsia"/>
          <w:color w:val="000000" w:themeColor="text1"/>
          <w:sz w:val="32"/>
          <w:szCs w:val="32"/>
        </w:rPr>
        <w:t>1</w:t>
      </w:r>
      <w:r w:rsidRPr="004877B7">
        <w:rPr>
          <w:rFonts w:ascii="方正仿宋_GBK" w:eastAsia="方正仿宋_GBK" w:hint="eastAsia"/>
          <w:color w:val="000000" w:themeColor="text1"/>
          <w:sz w:val="32"/>
          <w:szCs w:val="32"/>
        </w:rPr>
        <w:t>．本合同及附件由双方法定代表人或授权委托人签字并加盖公司法人章或合同专用章后生效。</w:t>
      </w:r>
    </w:p>
    <w:p w:rsidR="000A3F73" w:rsidRPr="004877B7" w:rsidRDefault="004877B7">
      <w:pPr>
        <w:spacing w:line="560" w:lineRule="exact"/>
        <w:ind w:firstLineChars="200" w:firstLine="640"/>
        <w:rPr>
          <w:rFonts w:ascii="方正仿宋_GBK" w:eastAsia="方正仿宋_GBK"/>
          <w:color w:val="000000" w:themeColor="text1"/>
          <w:sz w:val="32"/>
          <w:szCs w:val="32"/>
        </w:rPr>
      </w:pPr>
      <w:r w:rsidRPr="004877B7">
        <w:rPr>
          <w:rFonts w:ascii="方正仿宋_GBK" w:eastAsia="方正仿宋_GBK" w:hint="eastAsia"/>
          <w:color w:val="000000" w:themeColor="text1"/>
          <w:sz w:val="32"/>
          <w:szCs w:val="32"/>
        </w:rPr>
        <w:t>2</w:t>
      </w:r>
      <w:r w:rsidRPr="004877B7">
        <w:rPr>
          <w:rFonts w:ascii="方正仿宋_GBK" w:eastAsia="方正仿宋_GBK" w:hint="eastAsia"/>
          <w:color w:val="000000" w:themeColor="text1"/>
          <w:sz w:val="32"/>
          <w:szCs w:val="32"/>
        </w:rPr>
        <w:t>．本合同一式肆份，甲方叁份，乙方叁份，每份具同等法律效力。</w:t>
      </w:r>
    </w:p>
    <w:p w:rsidR="000A3F73" w:rsidRPr="004877B7" w:rsidRDefault="000A3F73">
      <w:pPr>
        <w:spacing w:line="560" w:lineRule="exact"/>
        <w:ind w:firstLineChars="200" w:firstLine="643"/>
        <w:rPr>
          <w:rFonts w:ascii="方正仿宋_GBK" w:eastAsia="方正仿宋_GBK"/>
          <w:b/>
          <w:color w:val="000000" w:themeColor="text1"/>
          <w:sz w:val="32"/>
          <w:szCs w:val="32"/>
        </w:rPr>
      </w:pPr>
    </w:p>
    <w:p w:rsidR="000A3F73" w:rsidRPr="004877B7" w:rsidRDefault="004877B7">
      <w:pPr>
        <w:spacing w:line="580" w:lineRule="exact"/>
        <w:rPr>
          <w:rFonts w:ascii="方正仿宋_GBK" w:eastAsia="方正仿宋_GBK" w:hAnsi="宋体"/>
          <w:color w:val="000000" w:themeColor="text1"/>
          <w:sz w:val="32"/>
          <w:szCs w:val="32"/>
        </w:rPr>
      </w:pPr>
      <w:r w:rsidRPr="004877B7">
        <w:rPr>
          <w:rFonts w:ascii="方正仿宋_GBK" w:eastAsia="方正仿宋_GBK" w:hAnsi="宋体" w:hint="eastAsia"/>
          <w:color w:val="000000" w:themeColor="text1"/>
          <w:sz w:val="32"/>
          <w:szCs w:val="32"/>
        </w:rPr>
        <w:lastRenderedPageBreak/>
        <w:t>甲方（签章）：</w:t>
      </w:r>
      <w:r w:rsidRPr="004877B7">
        <w:rPr>
          <w:rFonts w:ascii="方正仿宋_GBK" w:eastAsia="方正仿宋_GBK" w:hAnsi="宋体" w:hint="eastAsia"/>
          <w:color w:val="000000" w:themeColor="text1"/>
          <w:sz w:val="32"/>
          <w:szCs w:val="32"/>
        </w:rPr>
        <w:t xml:space="preserve">                     </w:t>
      </w:r>
      <w:r w:rsidRPr="004877B7">
        <w:rPr>
          <w:rFonts w:ascii="方正仿宋_GBK" w:eastAsia="方正仿宋_GBK" w:hAnsi="宋体" w:hint="eastAsia"/>
          <w:color w:val="000000" w:themeColor="text1"/>
          <w:sz w:val="32"/>
          <w:szCs w:val="32"/>
        </w:rPr>
        <w:t>乙方</w:t>
      </w:r>
      <w:r w:rsidRPr="004877B7">
        <w:rPr>
          <w:rFonts w:ascii="方正仿宋_GBK" w:eastAsia="方正仿宋_GBK" w:hAnsi="宋体" w:hint="eastAsia"/>
          <w:color w:val="000000" w:themeColor="text1"/>
          <w:sz w:val="32"/>
          <w:szCs w:val="32"/>
        </w:rPr>
        <w:t>:</w:t>
      </w:r>
      <w:r w:rsidRPr="004877B7">
        <w:rPr>
          <w:rFonts w:ascii="方正仿宋_GBK" w:eastAsia="方正仿宋_GBK" w:hAnsi="宋体" w:hint="eastAsia"/>
          <w:color w:val="000000" w:themeColor="text1"/>
          <w:sz w:val="32"/>
          <w:szCs w:val="32"/>
        </w:rPr>
        <w:t>（签章）</w:t>
      </w:r>
    </w:p>
    <w:p w:rsidR="000A3F73" w:rsidRPr="004877B7" w:rsidRDefault="004877B7">
      <w:pPr>
        <w:spacing w:line="580" w:lineRule="exact"/>
        <w:rPr>
          <w:rFonts w:ascii="方正仿宋_GBK" w:eastAsia="方正仿宋_GBK" w:hAnsi="宋体"/>
          <w:color w:val="000000" w:themeColor="text1"/>
          <w:sz w:val="32"/>
          <w:szCs w:val="32"/>
        </w:rPr>
      </w:pPr>
      <w:r w:rsidRPr="004877B7">
        <w:rPr>
          <w:rFonts w:ascii="方正仿宋_GBK" w:eastAsia="方正仿宋_GBK" w:hAnsi="宋体" w:hint="eastAsia"/>
          <w:color w:val="000000" w:themeColor="text1"/>
          <w:sz w:val="32"/>
          <w:szCs w:val="32"/>
        </w:rPr>
        <w:t>地址：</w:t>
      </w:r>
      <w:r w:rsidRPr="004877B7">
        <w:rPr>
          <w:rFonts w:ascii="方正仿宋_GBK" w:eastAsia="方正仿宋_GBK" w:hAnsi="宋体" w:hint="eastAsia"/>
          <w:color w:val="000000" w:themeColor="text1"/>
          <w:sz w:val="32"/>
          <w:szCs w:val="32"/>
        </w:rPr>
        <w:t xml:space="preserve">                            </w:t>
      </w:r>
      <w:r w:rsidRPr="004877B7">
        <w:rPr>
          <w:rFonts w:ascii="方正仿宋_GBK" w:eastAsia="方正仿宋_GBK" w:hAnsi="宋体" w:hint="eastAsia"/>
          <w:color w:val="000000" w:themeColor="text1"/>
          <w:sz w:val="32"/>
          <w:szCs w:val="32"/>
        </w:rPr>
        <w:t>地址：</w:t>
      </w:r>
    </w:p>
    <w:p w:rsidR="000A3F73" w:rsidRPr="004877B7" w:rsidRDefault="004877B7">
      <w:pPr>
        <w:spacing w:line="580" w:lineRule="exact"/>
        <w:rPr>
          <w:rFonts w:ascii="方正仿宋_GBK" w:eastAsia="方正仿宋_GBK" w:hAnsi="宋体"/>
          <w:color w:val="000000" w:themeColor="text1"/>
          <w:sz w:val="32"/>
          <w:szCs w:val="32"/>
        </w:rPr>
      </w:pPr>
      <w:r w:rsidRPr="004877B7">
        <w:rPr>
          <w:rFonts w:ascii="方正仿宋_GBK" w:eastAsia="方正仿宋_GBK" w:hAnsi="宋体" w:hint="eastAsia"/>
          <w:color w:val="000000" w:themeColor="text1"/>
          <w:sz w:val="32"/>
          <w:szCs w:val="32"/>
        </w:rPr>
        <w:t>代表人：</w:t>
      </w:r>
      <w:r w:rsidRPr="004877B7">
        <w:rPr>
          <w:rFonts w:ascii="方正仿宋_GBK" w:eastAsia="方正仿宋_GBK" w:hAnsi="宋体" w:hint="eastAsia"/>
          <w:color w:val="000000" w:themeColor="text1"/>
          <w:sz w:val="32"/>
          <w:szCs w:val="32"/>
        </w:rPr>
        <w:t xml:space="preserve">              </w:t>
      </w:r>
      <w:r w:rsidRPr="004877B7">
        <w:rPr>
          <w:rFonts w:ascii="方正仿宋_GBK" w:eastAsia="方正仿宋_GBK" w:hAnsi="宋体" w:hint="eastAsia"/>
          <w:color w:val="000000" w:themeColor="text1"/>
          <w:sz w:val="32"/>
          <w:szCs w:val="32"/>
        </w:rPr>
        <w:t xml:space="preserve">            </w:t>
      </w:r>
      <w:r w:rsidRPr="004877B7">
        <w:rPr>
          <w:rFonts w:ascii="方正仿宋_GBK" w:eastAsia="方正仿宋_GBK" w:hAnsi="宋体" w:hint="eastAsia"/>
          <w:color w:val="000000" w:themeColor="text1"/>
          <w:sz w:val="32"/>
          <w:szCs w:val="32"/>
        </w:rPr>
        <w:t>代</w:t>
      </w:r>
      <w:r w:rsidRPr="004877B7">
        <w:rPr>
          <w:rFonts w:ascii="方正仿宋_GBK" w:eastAsia="方正仿宋_GBK" w:hAnsi="宋体" w:hint="eastAsia"/>
          <w:color w:val="000000" w:themeColor="text1"/>
          <w:sz w:val="32"/>
          <w:szCs w:val="32"/>
        </w:rPr>
        <w:t xml:space="preserve"> </w:t>
      </w:r>
      <w:r w:rsidRPr="004877B7">
        <w:rPr>
          <w:rFonts w:ascii="方正仿宋_GBK" w:eastAsia="方正仿宋_GBK" w:hAnsi="宋体" w:hint="eastAsia"/>
          <w:color w:val="000000" w:themeColor="text1"/>
          <w:sz w:val="32"/>
          <w:szCs w:val="32"/>
        </w:rPr>
        <w:t>表</w:t>
      </w:r>
      <w:r w:rsidRPr="004877B7">
        <w:rPr>
          <w:rFonts w:ascii="方正仿宋_GBK" w:eastAsia="方正仿宋_GBK" w:hAnsi="宋体" w:hint="eastAsia"/>
          <w:color w:val="000000" w:themeColor="text1"/>
          <w:sz w:val="32"/>
          <w:szCs w:val="32"/>
        </w:rPr>
        <w:t xml:space="preserve"> </w:t>
      </w:r>
      <w:r w:rsidRPr="004877B7">
        <w:rPr>
          <w:rFonts w:ascii="方正仿宋_GBK" w:eastAsia="方正仿宋_GBK" w:hAnsi="宋体" w:hint="eastAsia"/>
          <w:color w:val="000000" w:themeColor="text1"/>
          <w:sz w:val="32"/>
          <w:szCs w:val="32"/>
        </w:rPr>
        <w:t>人：</w:t>
      </w:r>
    </w:p>
    <w:p w:rsidR="000A3F73" w:rsidRPr="004877B7" w:rsidRDefault="004877B7">
      <w:pPr>
        <w:spacing w:line="580" w:lineRule="exact"/>
        <w:rPr>
          <w:rFonts w:ascii="方正仿宋_GBK" w:eastAsia="方正仿宋_GBK" w:hAnsi="宋体"/>
          <w:color w:val="000000" w:themeColor="text1"/>
          <w:sz w:val="32"/>
          <w:szCs w:val="32"/>
        </w:rPr>
      </w:pPr>
      <w:r w:rsidRPr="004877B7">
        <w:rPr>
          <w:rFonts w:ascii="方正仿宋_GBK" w:eastAsia="方正仿宋_GBK" w:hAnsi="宋体" w:hint="eastAsia"/>
          <w:color w:val="000000" w:themeColor="text1"/>
          <w:sz w:val="32"/>
          <w:szCs w:val="32"/>
        </w:rPr>
        <w:t>联系电话：</w:t>
      </w:r>
      <w:r w:rsidRPr="004877B7">
        <w:rPr>
          <w:rFonts w:ascii="方正仿宋_GBK" w:eastAsia="方正仿宋_GBK" w:hAnsi="宋体" w:hint="eastAsia"/>
          <w:color w:val="000000" w:themeColor="text1"/>
          <w:sz w:val="32"/>
          <w:szCs w:val="32"/>
        </w:rPr>
        <w:t xml:space="preserve">                        </w:t>
      </w:r>
      <w:r w:rsidRPr="004877B7">
        <w:rPr>
          <w:rFonts w:ascii="方正仿宋_GBK" w:eastAsia="方正仿宋_GBK" w:hAnsi="宋体" w:hint="eastAsia"/>
          <w:color w:val="000000" w:themeColor="text1"/>
          <w:sz w:val="32"/>
          <w:szCs w:val="32"/>
        </w:rPr>
        <w:t>联系电话：</w:t>
      </w:r>
    </w:p>
    <w:p w:rsidR="000A3F73" w:rsidRPr="004877B7" w:rsidRDefault="004877B7">
      <w:pPr>
        <w:spacing w:line="580" w:lineRule="exact"/>
        <w:rPr>
          <w:rFonts w:ascii="方正仿宋_GBK" w:eastAsia="方正仿宋_GBK" w:hAnsi="宋体"/>
          <w:color w:val="000000" w:themeColor="text1"/>
          <w:sz w:val="32"/>
          <w:szCs w:val="32"/>
        </w:rPr>
      </w:pPr>
      <w:r w:rsidRPr="004877B7">
        <w:rPr>
          <w:rFonts w:ascii="方正仿宋_GBK" w:eastAsia="方正仿宋_GBK" w:hAnsi="宋体" w:hint="eastAsia"/>
          <w:color w:val="000000" w:themeColor="text1"/>
          <w:sz w:val="32"/>
          <w:szCs w:val="32"/>
        </w:rPr>
        <w:t>账户名称：</w:t>
      </w:r>
      <w:r w:rsidRPr="004877B7">
        <w:rPr>
          <w:rFonts w:ascii="方正仿宋_GBK" w:eastAsia="方正仿宋_GBK" w:hAnsi="宋体" w:hint="eastAsia"/>
          <w:color w:val="000000" w:themeColor="text1"/>
          <w:sz w:val="32"/>
          <w:szCs w:val="32"/>
        </w:rPr>
        <w:t xml:space="preserve">                        </w:t>
      </w:r>
      <w:r w:rsidRPr="004877B7">
        <w:rPr>
          <w:rFonts w:ascii="方正仿宋_GBK" w:eastAsia="方正仿宋_GBK" w:hAnsi="宋体" w:hint="eastAsia"/>
          <w:color w:val="000000" w:themeColor="text1"/>
          <w:sz w:val="32"/>
          <w:szCs w:val="32"/>
        </w:rPr>
        <w:t>账户名称：</w:t>
      </w:r>
      <w:r w:rsidRPr="004877B7">
        <w:rPr>
          <w:rFonts w:ascii="方正仿宋_GBK" w:eastAsia="方正仿宋_GBK" w:hAnsi="宋体" w:hint="eastAsia"/>
          <w:color w:val="000000" w:themeColor="text1"/>
          <w:sz w:val="32"/>
          <w:szCs w:val="32"/>
        </w:rPr>
        <w:t xml:space="preserve"> </w:t>
      </w:r>
    </w:p>
    <w:p w:rsidR="000A3F73" w:rsidRPr="004877B7" w:rsidRDefault="004877B7">
      <w:pPr>
        <w:spacing w:line="580" w:lineRule="exact"/>
        <w:rPr>
          <w:rFonts w:ascii="方正仿宋_GBK" w:eastAsia="方正仿宋_GBK" w:hAnsi="宋体"/>
          <w:color w:val="000000" w:themeColor="text1"/>
          <w:sz w:val="32"/>
          <w:szCs w:val="32"/>
        </w:rPr>
      </w:pPr>
      <w:r w:rsidRPr="004877B7">
        <w:rPr>
          <w:rFonts w:ascii="方正仿宋_GBK" w:eastAsia="方正仿宋_GBK" w:hAnsi="宋体" w:hint="eastAsia"/>
          <w:color w:val="000000" w:themeColor="text1"/>
          <w:sz w:val="32"/>
          <w:szCs w:val="32"/>
        </w:rPr>
        <w:t>开户银行：</w:t>
      </w:r>
      <w:r w:rsidRPr="004877B7">
        <w:rPr>
          <w:rFonts w:ascii="方正仿宋_GBK" w:eastAsia="方正仿宋_GBK" w:hAnsi="宋体" w:hint="eastAsia"/>
          <w:color w:val="000000" w:themeColor="text1"/>
          <w:sz w:val="32"/>
          <w:szCs w:val="32"/>
        </w:rPr>
        <w:t xml:space="preserve">                        </w:t>
      </w:r>
      <w:r w:rsidRPr="004877B7">
        <w:rPr>
          <w:rFonts w:ascii="方正仿宋_GBK" w:eastAsia="方正仿宋_GBK" w:hAnsi="宋体" w:hint="eastAsia"/>
          <w:color w:val="000000" w:themeColor="text1"/>
          <w:sz w:val="32"/>
          <w:szCs w:val="32"/>
        </w:rPr>
        <w:t>开户银行：</w:t>
      </w:r>
      <w:r w:rsidRPr="004877B7">
        <w:rPr>
          <w:rFonts w:ascii="方正仿宋_GBK" w:eastAsia="方正仿宋_GBK" w:hAnsi="宋体" w:hint="eastAsia"/>
          <w:color w:val="000000" w:themeColor="text1"/>
          <w:sz w:val="32"/>
          <w:szCs w:val="32"/>
        </w:rPr>
        <w:t xml:space="preserve"> </w:t>
      </w:r>
    </w:p>
    <w:p w:rsidR="000A3F73" w:rsidRPr="004877B7" w:rsidRDefault="004877B7">
      <w:pPr>
        <w:spacing w:line="580" w:lineRule="exact"/>
        <w:rPr>
          <w:rFonts w:ascii="方正仿宋_GBK" w:eastAsia="方正仿宋_GBK" w:hAnsi="宋体"/>
          <w:color w:val="000000" w:themeColor="text1"/>
          <w:sz w:val="32"/>
          <w:szCs w:val="32"/>
        </w:rPr>
      </w:pPr>
      <w:r w:rsidRPr="004877B7">
        <w:rPr>
          <w:rFonts w:ascii="方正仿宋_GBK" w:eastAsia="方正仿宋_GBK" w:hAnsi="宋体" w:hint="eastAsia"/>
          <w:color w:val="000000" w:themeColor="text1"/>
          <w:sz w:val="32"/>
          <w:szCs w:val="32"/>
        </w:rPr>
        <w:t>账号：</w:t>
      </w:r>
      <w:r w:rsidRPr="004877B7">
        <w:rPr>
          <w:rFonts w:ascii="方正仿宋_GBK" w:eastAsia="方正仿宋_GBK" w:hAnsi="宋体" w:hint="eastAsia"/>
          <w:color w:val="000000" w:themeColor="text1"/>
          <w:sz w:val="32"/>
          <w:szCs w:val="32"/>
        </w:rPr>
        <w:t xml:space="preserve">                            </w:t>
      </w:r>
      <w:r w:rsidRPr="004877B7">
        <w:rPr>
          <w:rFonts w:ascii="方正仿宋_GBK" w:eastAsia="方正仿宋_GBK" w:hAnsi="宋体" w:hint="eastAsia"/>
          <w:color w:val="000000" w:themeColor="text1"/>
          <w:sz w:val="32"/>
          <w:szCs w:val="32"/>
        </w:rPr>
        <w:t>账号：</w:t>
      </w:r>
    </w:p>
    <w:p w:rsidR="000A3F73" w:rsidRPr="004877B7" w:rsidRDefault="004877B7">
      <w:pPr>
        <w:pStyle w:val="a3"/>
        <w:spacing w:after="0" w:line="560" w:lineRule="exact"/>
        <w:rPr>
          <w:rFonts w:ascii="方正仿宋_GBK" w:eastAsia="方正仿宋_GBK" w:hAnsi="宋体"/>
          <w:b/>
          <w:color w:val="000000" w:themeColor="text1"/>
          <w:sz w:val="32"/>
          <w:szCs w:val="32"/>
        </w:rPr>
      </w:pPr>
      <w:r w:rsidRPr="004877B7">
        <w:rPr>
          <w:rFonts w:ascii="方正仿宋_GBK" w:eastAsia="方正仿宋_GBK" w:hAnsi="宋体" w:hint="eastAsia"/>
          <w:color w:val="000000" w:themeColor="text1"/>
          <w:sz w:val="32"/>
          <w:szCs w:val="32"/>
        </w:rPr>
        <w:t>签订时间：</w:t>
      </w:r>
      <w:r w:rsidRPr="004877B7">
        <w:rPr>
          <w:rFonts w:ascii="方正仿宋_GBK" w:eastAsia="方正仿宋_GBK" w:hAnsi="宋体" w:hint="eastAsia"/>
          <w:color w:val="000000" w:themeColor="text1"/>
          <w:sz w:val="32"/>
          <w:szCs w:val="32"/>
        </w:rPr>
        <w:t xml:space="preserve">  </w:t>
      </w:r>
      <w:r w:rsidRPr="004877B7">
        <w:rPr>
          <w:rFonts w:ascii="方正仿宋_GBK" w:eastAsia="方正仿宋_GBK" w:hAnsi="宋体" w:hint="eastAsia"/>
          <w:color w:val="000000" w:themeColor="text1"/>
          <w:sz w:val="32"/>
          <w:szCs w:val="32"/>
        </w:rPr>
        <w:t>年</w:t>
      </w:r>
      <w:r w:rsidRPr="004877B7">
        <w:rPr>
          <w:rFonts w:ascii="方正仿宋_GBK" w:eastAsia="方正仿宋_GBK" w:hAnsi="宋体" w:hint="eastAsia"/>
          <w:color w:val="000000" w:themeColor="text1"/>
          <w:sz w:val="32"/>
          <w:szCs w:val="32"/>
        </w:rPr>
        <w:t xml:space="preserve">  </w:t>
      </w:r>
      <w:r w:rsidRPr="004877B7">
        <w:rPr>
          <w:rFonts w:ascii="方正仿宋_GBK" w:eastAsia="方正仿宋_GBK" w:hAnsi="宋体" w:hint="eastAsia"/>
          <w:color w:val="000000" w:themeColor="text1"/>
          <w:sz w:val="32"/>
          <w:szCs w:val="32"/>
        </w:rPr>
        <w:t>月</w:t>
      </w:r>
      <w:r w:rsidRPr="004877B7">
        <w:rPr>
          <w:rFonts w:ascii="方正仿宋_GBK" w:eastAsia="方正仿宋_GBK" w:hAnsi="宋体" w:hint="eastAsia"/>
          <w:color w:val="000000" w:themeColor="text1"/>
          <w:sz w:val="32"/>
          <w:szCs w:val="32"/>
        </w:rPr>
        <w:t xml:space="preserve">  </w:t>
      </w:r>
      <w:r w:rsidRPr="004877B7">
        <w:rPr>
          <w:rFonts w:ascii="方正仿宋_GBK" w:eastAsia="方正仿宋_GBK" w:hAnsi="宋体" w:hint="eastAsia"/>
          <w:color w:val="000000" w:themeColor="text1"/>
          <w:sz w:val="32"/>
          <w:szCs w:val="32"/>
        </w:rPr>
        <w:t>日</w:t>
      </w:r>
      <w:r w:rsidRPr="004877B7">
        <w:rPr>
          <w:rFonts w:ascii="方正仿宋_GBK" w:eastAsia="方正仿宋_GBK" w:hAnsi="宋体" w:hint="eastAsia"/>
          <w:color w:val="000000" w:themeColor="text1"/>
          <w:sz w:val="32"/>
          <w:szCs w:val="32"/>
        </w:rPr>
        <w:t xml:space="preserve">            </w:t>
      </w:r>
      <w:r w:rsidRPr="004877B7">
        <w:rPr>
          <w:rFonts w:ascii="方正仿宋_GBK" w:eastAsia="方正仿宋_GBK" w:hAnsi="宋体" w:hint="eastAsia"/>
          <w:color w:val="000000" w:themeColor="text1"/>
          <w:sz w:val="32"/>
          <w:szCs w:val="32"/>
        </w:rPr>
        <w:t>签订时间：</w:t>
      </w:r>
      <w:r w:rsidRPr="004877B7">
        <w:rPr>
          <w:rFonts w:ascii="方正仿宋_GBK" w:eastAsia="方正仿宋_GBK" w:hAnsi="宋体" w:hint="eastAsia"/>
          <w:color w:val="000000" w:themeColor="text1"/>
          <w:sz w:val="32"/>
          <w:szCs w:val="32"/>
        </w:rPr>
        <w:t xml:space="preserve"> </w:t>
      </w:r>
      <w:r w:rsidRPr="004877B7">
        <w:rPr>
          <w:rFonts w:ascii="方正仿宋_GBK" w:eastAsia="方正仿宋_GBK" w:hAnsi="宋体" w:hint="eastAsia"/>
          <w:color w:val="000000" w:themeColor="text1"/>
          <w:sz w:val="32"/>
          <w:szCs w:val="32"/>
        </w:rPr>
        <w:t>年</w:t>
      </w:r>
      <w:r w:rsidRPr="004877B7">
        <w:rPr>
          <w:rFonts w:ascii="方正仿宋_GBK" w:eastAsia="方正仿宋_GBK" w:hAnsi="宋体" w:hint="eastAsia"/>
          <w:color w:val="000000" w:themeColor="text1"/>
          <w:sz w:val="32"/>
          <w:szCs w:val="32"/>
        </w:rPr>
        <w:t xml:space="preserve">  </w:t>
      </w:r>
      <w:r w:rsidRPr="004877B7">
        <w:rPr>
          <w:rFonts w:ascii="方正仿宋_GBK" w:eastAsia="方正仿宋_GBK" w:hAnsi="宋体" w:hint="eastAsia"/>
          <w:color w:val="000000" w:themeColor="text1"/>
          <w:sz w:val="32"/>
          <w:szCs w:val="32"/>
        </w:rPr>
        <w:t>月</w:t>
      </w:r>
      <w:r w:rsidRPr="004877B7">
        <w:rPr>
          <w:rFonts w:ascii="方正仿宋_GBK" w:eastAsia="方正仿宋_GBK" w:hAnsi="宋体" w:hint="eastAsia"/>
          <w:color w:val="000000" w:themeColor="text1"/>
          <w:sz w:val="32"/>
          <w:szCs w:val="32"/>
        </w:rPr>
        <w:t xml:space="preserve">  </w:t>
      </w:r>
      <w:r w:rsidRPr="004877B7">
        <w:rPr>
          <w:rFonts w:ascii="方正仿宋_GBK" w:eastAsia="方正仿宋_GBK" w:hAnsi="宋体" w:hint="eastAsia"/>
          <w:color w:val="000000" w:themeColor="text1"/>
          <w:sz w:val="32"/>
          <w:szCs w:val="32"/>
        </w:rPr>
        <w:t>日</w:t>
      </w:r>
    </w:p>
    <w:sectPr w:rsidR="000A3F73" w:rsidRPr="004877B7" w:rsidSect="000A3F73">
      <w:footerReference w:type="even" r:id="rId8"/>
      <w:footerReference w:type="default" r:id="rId9"/>
      <w:pgSz w:w="11906" w:h="16838"/>
      <w:pgMar w:top="1985" w:right="1474" w:bottom="1701" w:left="1588" w:header="851" w:footer="141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3F73" w:rsidRDefault="000A3F73" w:rsidP="000A3F73">
      <w:r>
        <w:separator/>
      </w:r>
    </w:p>
  </w:endnote>
  <w:endnote w:type="continuationSeparator" w:id="1">
    <w:p w:rsidR="000A3F73" w:rsidRDefault="000A3F73" w:rsidP="000A3F7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80508"/>
    </w:sdtPr>
    <w:sdtContent>
      <w:p w:rsidR="000A3F73" w:rsidRDefault="004877B7">
        <w:pPr>
          <w:pStyle w:val="a5"/>
          <w:ind w:firstLineChars="200" w:firstLine="360"/>
        </w:pPr>
        <w:r>
          <w:rPr>
            <w:rFonts w:asciiTheme="minorEastAsia" w:hAnsiTheme="minorEastAsia" w:hint="eastAsia"/>
            <w:sz w:val="28"/>
          </w:rPr>
          <w:t>—</w:t>
        </w:r>
        <w:r>
          <w:rPr>
            <w:rFonts w:asciiTheme="minorEastAsia" w:hAnsiTheme="minorEastAsia" w:hint="eastAsia"/>
            <w:sz w:val="28"/>
          </w:rPr>
          <w:t xml:space="preserve"> </w:t>
        </w:r>
        <w:r w:rsidR="000A3F73">
          <w:rPr>
            <w:rFonts w:asciiTheme="minorEastAsia" w:hAnsiTheme="minorEastAsia"/>
            <w:sz w:val="28"/>
          </w:rPr>
          <w:fldChar w:fldCharType="begin"/>
        </w:r>
        <w:r>
          <w:rPr>
            <w:rFonts w:asciiTheme="minorEastAsia" w:hAnsiTheme="minorEastAsia"/>
            <w:sz w:val="28"/>
          </w:rPr>
          <w:instrText xml:space="preserve"> PAGE   \* MERGEFORMAT </w:instrText>
        </w:r>
        <w:r w:rsidR="000A3F73">
          <w:rPr>
            <w:rFonts w:asciiTheme="minorEastAsia" w:hAnsiTheme="minorEastAsia"/>
            <w:sz w:val="28"/>
          </w:rPr>
          <w:fldChar w:fldCharType="separate"/>
        </w:r>
        <w:r w:rsidRPr="004877B7">
          <w:rPr>
            <w:rFonts w:asciiTheme="minorEastAsia" w:hAnsiTheme="minorEastAsia"/>
            <w:noProof/>
            <w:sz w:val="28"/>
            <w:lang w:val="zh-CN"/>
          </w:rPr>
          <w:t>4</w:t>
        </w:r>
        <w:r w:rsidR="000A3F73">
          <w:rPr>
            <w:rFonts w:asciiTheme="minorEastAsia" w:hAnsiTheme="minorEastAsia"/>
            <w:sz w:val="28"/>
          </w:rPr>
          <w:fldChar w:fldCharType="end"/>
        </w:r>
        <w:r>
          <w:rPr>
            <w:rFonts w:asciiTheme="minorEastAsia" w:hAnsiTheme="minorEastAsia" w:hint="eastAsia"/>
            <w:sz w:val="28"/>
          </w:rPr>
          <w:t xml:space="preserve"> </w:t>
        </w:r>
        <w:r>
          <w:rPr>
            <w:rFonts w:asciiTheme="minorEastAsia" w:hAnsiTheme="minorEastAsia" w:hint="eastAsia"/>
            <w:sz w:val="28"/>
          </w:rPr>
          <w:t>—</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80483"/>
    </w:sdtPr>
    <w:sdtContent>
      <w:p w:rsidR="000A3F73" w:rsidRDefault="004877B7">
        <w:pPr>
          <w:pStyle w:val="a5"/>
          <w:ind w:right="180"/>
          <w:jc w:val="right"/>
        </w:pPr>
        <w:r>
          <w:rPr>
            <w:rFonts w:asciiTheme="minorEastAsia" w:hAnsiTheme="minorEastAsia" w:hint="eastAsia"/>
            <w:sz w:val="28"/>
          </w:rPr>
          <w:t>—</w:t>
        </w:r>
        <w:r>
          <w:rPr>
            <w:rFonts w:asciiTheme="minorEastAsia" w:hAnsiTheme="minorEastAsia" w:hint="eastAsia"/>
            <w:sz w:val="28"/>
          </w:rPr>
          <w:t xml:space="preserve"> </w:t>
        </w:r>
        <w:r w:rsidR="000A3F73">
          <w:rPr>
            <w:rFonts w:asciiTheme="minorEastAsia" w:hAnsiTheme="minorEastAsia"/>
            <w:sz w:val="28"/>
          </w:rPr>
          <w:fldChar w:fldCharType="begin"/>
        </w:r>
        <w:r>
          <w:rPr>
            <w:rFonts w:asciiTheme="minorEastAsia" w:hAnsiTheme="minorEastAsia"/>
            <w:sz w:val="28"/>
          </w:rPr>
          <w:instrText xml:space="preserve"> PAGE   \* MERGEFORMAT </w:instrText>
        </w:r>
        <w:r w:rsidR="000A3F73">
          <w:rPr>
            <w:rFonts w:asciiTheme="minorEastAsia" w:hAnsiTheme="minorEastAsia"/>
            <w:sz w:val="28"/>
          </w:rPr>
          <w:fldChar w:fldCharType="separate"/>
        </w:r>
        <w:r w:rsidRPr="004877B7">
          <w:rPr>
            <w:rFonts w:asciiTheme="minorEastAsia" w:hAnsiTheme="minorEastAsia"/>
            <w:noProof/>
            <w:sz w:val="28"/>
            <w:lang w:val="zh-CN"/>
          </w:rPr>
          <w:t>3</w:t>
        </w:r>
        <w:r w:rsidR="000A3F73">
          <w:rPr>
            <w:rFonts w:asciiTheme="minorEastAsia" w:hAnsiTheme="minorEastAsia"/>
            <w:sz w:val="28"/>
          </w:rPr>
          <w:fldChar w:fldCharType="end"/>
        </w:r>
        <w:r>
          <w:rPr>
            <w:rFonts w:asciiTheme="minorEastAsia" w:hAnsiTheme="minorEastAsia" w:hint="eastAsia"/>
            <w:sz w:val="28"/>
          </w:rPr>
          <w:t xml:space="preserve"> </w:t>
        </w:r>
        <w:r>
          <w:rPr>
            <w:rFonts w:asciiTheme="minorEastAsia" w:hAnsiTheme="minorEastAsia" w:hint="eastAsia"/>
            <w:sz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3F73" w:rsidRDefault="000A3F73" w:rsidP="000A3F73">
      <w:r>
        <w:separator/>
      </w:r>
    </w:p>
  </w:footnote>
  <w:footnote w:type="continuationSeparator" w:id="1">
    <w:p w:rsidR="000A3F73" w:rsidRDefault="000A3F73" w:rsidP="000A3F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B7707"/>
    <w:rsid w:val="00042FCF"/>
    <w:rsid w:val="000A3F73"/>
    <w:rsid w:val="000C7360"/>
    <w:rsid w:val="00153825"/>
    <w:rsid w:val="00162DFA"/>
    <w:rsid w:val="004877B7"/>
    <w:rsid w:val="00535F46"/>
    <w:rsid w:val="00664744"/>
    <w:rsid w:val="006C5FF4"/>
    <w:rsid w:val="006E271B"/>
    <w:rsid w:val="006E4ACE"/>
    <w:rsid w:val="00784423"/>
    <w:rsid w:val="007F0011"/>
    <w:rsid w:val="00872977"/>
    <w:rsid w:val="00873810"/>
    <w:rsid w:val="00880EFC"/>
    <w:rsid w:val="008F59C6"/>
    <w:rsid w:val="009224B0"/>
    <w:rsid w:val="0099488A"/>
    <w:rsid w:val="009B3BBC"/>
    <w:rsid w:val="00A17B4E"/>
    <w:rsid w:val="00A82DA0"/>
    <w:rsid w:val="00AC0526"/>
    <w:rsid w:val="00AE18A4"/>
    <w:rsid w:val="00AF1221"/>
    <w:rsid w:val="00B34901"/>
    <w:rsid w:val="00B54511"/>
    <w:rsid w:val="00BD7BD3"/>
    <w:rsid w:val="00C42CB3"/>
    <w:rsid w:val="00C96D60"/>
    <w:rsid w:val="00CC1D39"/>
    <w:rsid w:val="00DB1E76"/>
    <w:rsid w:val="00DE62BB"/>
    <w:rsid w:val="00DE7C4C"/>
    <w:rsid w:val="00EC4B8B"/>
    <w:rsid w:val="00FB7707"/>
    <w:rsid w:val="27FA5098"/>
    <w:rsid w:val="686743CD"/>
    <w:rsid w:val="79E40B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F73"/>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0A3F73"/>
    <w:pPr>
      <w:spacing w:after="120"/>
    </w:pPr>
  </w:style>
  <w:style w:type="paragraph" w:styleId="a4">
    <w:name w:val="Plain Text"/>
    <w:basedOn w:val="a"/>
    <w:link w:val="Char0"/>
    <w:qFormat/>
    <w:rsid w:val="000A3F73"/>
    <w:pPr>
      <w:adjustRightInd w:val="0"/>
      <w:snapToGrid w:val="0"/>
      <w:spacing w:line="360" w:lineRule="auto"/>
    </w:pPr>
    <w:rPr>
      <w:rFonts w:ascii="宋体" w:hAnsi="Courier New"/>
      <w:szCs w:val="20"/>
    </w:rPr>
  </w:style>
  <w:style w:type="paragraph" w:styleId="a5">
    <w:name w:val="footer"/>
    <w:basedOn w:val="a"/>
    <w:link w:val="Char1"/>
    <w:uiPriority w:val="99"/>
    <w:unhideWhenUsed/>
    <w:rsid w:val="000A3F73"/>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semiHidden/>
    <w:unhideWhenUsed/>
    <w:rsid w:val="000A3F7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2">
    <w:name w:val="页眉 Char"/>
    <w:basedOn w:val="a0"/>
    <w:link w:val="a6"/>
    <w:uiPriority w:val="99"/>
    <w:semiHidden/>
    <w:rsid w:val="000A3F73"/>
    <w:rPr>
      <w:sz w:val="18"/>
      <w:szCs w:val="18"/>
    </w:rPr>
  </w:style>
  <w:style w:type="character" w:customStyle="1" w:styleId="Char1">
    <w:name w:val="页脚 Char"/>
    <w:basedOn w:val="a0"/>
    <w:link w:val="a5"/>
    <w:uiPriority w:val="99"/>
    <w:rsid w:val="000A3F73"/>
    <w:rPr>
      <w:sz w:val="18"/>
      <w:szCs w:val="18"/>
    </w:rPr>
  </w:style>
  <w:style w:type="character" w:customStyle="1" w:styleId="Char">
    <w:name w:val="正文文本 Char"/>
    <w:basedOn w:val="a0"/>
    <w:link w:val="a3"/>
    <w:rsid w:val="000A3F73"/>
    <w:rPr>
      <w:rFonts w:ascii="Calibri" w:eastAsia="宋体" w:hAnsi="Calibri" w:cs="Times New Roman"/>
    </w:rPr>
  </w:style>
  <w:style w:type="character" w:customStyle="1" w:styleId="Char0">
    <w:name w:val="纯文本 Char"/>
    <w:basedOn w:val="a0"/>
    <w:link w:val="a4"/>
    <w:rsid w:val="000A3F73"/>
    <w:rPr>
      <w:rFonts w:ascii="宋体" w:eastAsia="宋体" w:hAnsi="Courier New" w:cs="Times New Roman"/>
      <w:szCs w:val="20"/>
    </w:rPr>
  </w:style>
  <w:style w:type="paragraph" w:styleId="a7">
    <w:name w:val="Balloon Text"/>
    <w:basedOn w:val="a"/>
    <w:link w:val="Char3"/>
    <w:uiPriority w:val="99"/>
    <w:semiHidden/>
    <w:unhideWhenUsed/>
    <w:rsid w:val="004877B7"/>
    <w:rPr>
      <w:sz w:val="18"/>
      <w:szCs w:val="18"/>
    </w:rPr>
  </w:style>
  <w:style w:type="character" w:customStyle="1" w:styleId="Char3">
    <w:name w:val="批注框文本 Char"/>
    <w:basedOn w:val="a0"/>
    <w:link w:val="a7"/>
    <w:uiPriority w:val="99"/>
    <w:semiHidden/>
    <w:rsid w:val="004877B7"/>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5D76C5E-347A-4EC9-8E12-0993F54743E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241</Words>
  <Characters>1378</Characters>
  <Application>Microsoft Office Word</Application>
  <DocSecurity>0</DocSecurity>
  <Lines>11</Lines>
  <Paragraphs>3</Paragraphs>
  <ScaleCrop>false</ScaleCrop>
  <Company/>
  <LinksUpToDate>false</LinksUpToDate>
  <CharactersWithSpaces>1616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王霜霜</dc:creator>
  <cp:lastModifiedBy>刘佳丽</cp:lastModifiedBy>
  <cp:revision>22</cp:revision>
  <dcterms:created xsi:type="dcterms:W3CDTF">2020-04-16T07:31:00Z</dcterms:created>
  <dcterms:modified xsi:type="dcterms:W3CDTF">2020-04-20T04:56:00Z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2052-11.3.0.9221</vt:lpwstr>
  </property>
</Properties>
</file>