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sz w:val="36"/>
          <w:szCs w:val="36"/>
        </w:rPr>
      </w:pPr>
      <w:r>
        <w:rPr>
          <w:rFonts w:hint="eastAsia" w:ascii="Times New Roman" w:hAnsi="Times New Roman" w:eastAsia="方正小标宋简体"/>
          <w:sz w:val="36"/>
          <w:szCs w:val="36"/>
        </w:rPr>
        <w:t>嘉陵江草街航电枢纽优化调度方案技术服务询价文件</w:t>
      </w:r>
    </w:p>
    <w:p>
      <w:pPr>
        <w:jc w:val="center"/>
        <w:rPr>
          <w:rFonts w:ascii="Times New Roman" w:hAnsi="Times New Roman" w:eastAsia="仿宋_GB2312"/>
          <w:sz w:val="32"/>
          <w:szCs w:val="32"/>
        </w:rPr>
      </w:pPr>
    </w:p>
    <w:p>
      <w:pPr>
        <w:numPr>
          <w:ilvl w:val="0"/>
          <w:numId w:val="2"/>
        </w:numPr>
        <w:snapToGrid w:val="0"/>
        <w:spacing w:line="360" w:lineRule="auto"/>
        <w:ind w:firstLine="560" w:firstLineChars="200"/>
        <w:rPr>
          <w:rFonts w:ascii="黑体" w:eastAsia="黑体"/>
          <w:sz w:val="28"/>
          <w:szCs w:val="28"/>
        </w:rPr>
      </w:pPr>
      <w:r>
        <w:rPr>
          <w:rFonts w:hint="eastAsia" w:ascii="黑体" w:eastAsia="黑体"/>
          <w:sz w:val="28"/>
          <w:szCs w:val="28"/>
        </w:rPr>
        <w:t>项目名称</w:t>
      </w:r>
    </w:p>
    <w:p>
      <w:pPr>
        <w:snapToGrid w:val="0"/>
        <w:spacing w:line="360" w:lineRule="auto"/>
        <w:ind w:firstLine="560" w:firstLineChars="200"/>
        <w:rPr>
          <w:rFonts w:ascii="宋体"/>
          <w:sz w:val="28"/>
          <w:szCs w:val="28"/>
        </w:rPr>
      </w:pPr>
      <w:r>
        <w:rPr>
          <w:rFonts w:hint="eastAsia" w:ascii="宋体"/>
          <w:sz w:val="28"/>
          <w:szCs w:val="28"/>
        </w:rPr>
        <w:t>嘉陵江草街航电枢纽优化调度方案技术服务。</w:t>
      </w:r>
    </w:p>
    <w:p>
      <w:pPr>
        <w:spacing w:line="360" w:lineRule="auto"/>
        <w:ind w:firstLine="560" w:firstLineChars="200"/>
        <w:rPr>
          <w:rFonts w:ascii="黑体" w:eastAsia="黑体"/>
          <w:sz w:val="28"/>
          <w:szCs w:val="28"/>
        </w:rPr>
      </w:pPr>
      <w:r>
        <w:rPr>
          <w:rFonts w:hint="eastAsia" w:ascii="黑体" w:eastAsia="黑体"/>
          <w:sz w:val="28"/>
          <w:szCs w:val="28"/>
        </w:rPr>
        <w:t>二、项目概况</w:t>
      </w:r>
    </w:p>
    <w:p>
      <w:pPr>
        <w:snapToGrid w:val="0"/>
        <w:spacing w:line="360" w:lineRule="auto"/>
        <w:ind w:firstLine="560" w:firstLineChars="200"/>
        <w:rPr>
          <w:rFonts w:ascii="Times New Roman" w:hAnsi="Times New Roman"/>
          <w:color w:val="000000" w:themeColor="text1"/>
          <w:sz w:val="28"/>
          <w:szCs w:val="28"/>
        </w:rPr>
      </w:pPr>
      <w:r>
        <w:rPr>
          <w:rFonts w:ascii="宋体"/>
          <w:color w:val="000000" w:themeColor="text1"/>
          <w:sz w:val="28"/>
          <w:szCs w:val="28"/>
        </w:rPr>
        <w:t>嘉陵江草街航电枢纽工程于</w:t>
      </w:r>
      <w:r>
        <w:rPr>
          <w:rFonts w:ascii="Times New Roman" w:hAnsi="Times New Roman"/>
          <w:color w:val="000000" w:themeColor="text1"/>
          <w:sz w:val="28"/>
          <w:szCs w:val="28"/>
        </w:rPr>
        <w:t>2012年</w:t>
      </w:r>
      <w:r>
        <w:rPr>
          <w:rFonts w:ascii="宋体"/>
          <w:color w:val="000000" w:themeColor="text1"/>
          <w:sz w:val="28"/>
          <w:szCs w:val="28"/>
        </w:rPr>
        <w:t>基本建成发电，运行多年来，</w:t>
      </w:r>
      <w:r>
        <w:rPr>
          <w:rFonts w:ascii="Times New Roman" w:hAnsi="Times New Roman"/>
          <w:color w:val="000000" w:themeColor="text1"/>
          <w:sz w:val="28"/>
          <w:szCs w:val="28"/>
        </w:rPr>
        <w:t>总体运行情况较好，该工程的开发任务为以航运为主、兼顾发电，并具有拦沙减於、改善灌溉条件等综合利用效益，水库正常蓄水位为203.00m，死水位为202.00m，汛期排沙运行水位为200.00m。2013年</w:t>
      </w:r>
      <w:r>
        <w:rPr>
          <w:rFonts w:hint="eastAsia" w:ascii="Times New Roman" w:hAnsi="Times New Roman"/>
          <w:color w:val="000000" w:themeColor="text1"/>
          <w:sz w:val="28"/>
          <w:szCs w:val="28"/>
        </w:rPr>
        <w:t>，</w:t>
      </w:r>
      <w:r>
        <w:rPr>
          <w:rFonts w:ascii="Times New Roman" w:hAnsi="Times New Roman"/>
          <w:color w:val="000000" w:themeColor="text1"/>
          <w:sz w:val="28"/>
          <w:szCs w:val="28"/>
        </w:rPr>
        <w:t>长江水利委员会印发了《长江水利委员会关于印发嘉陵江草街航电枢纽工程建设规划同意书的通知》（长许可[2013]年86号），根据该通知的要求，草街电站在主汛期6～8月设置防洪限制水位200.00m，预留防洪库容1.99亿m</w:t>
      </w:r>
      <w:r>
        <w:rPr>
          <w:rFonts w:ascii="Times New Roman" w:hAnsi="Times New Roman"/>
          <w:color w:val="000000" w:themeColor="text1"/>
          <w:sz w:val="28"/>
          <w:szCs w:val="28"/>
          <w:vertAlign w:val="superscript"/>
        </w:rPr>
        <w:t>3</w:t>
      </w:r>
      <w:r>
        <w:rPr>
          <w:rFonts w:ascii="Times New Roman" w:hAnsi="Times New Roman"/>
          <w:color w:val="000000" w:themeColor="text1"/>
          <w:sz w:val="28"/>
          <w:szCs w:val="28"/>
        </w:rPr>
        <w:t>。</w:t>
      </w:r>
    </w:p>
    <w:p>
      <w:pPr>
        <w:snapToGrid w:val="0"/>
        <w:spacing w:line="360" w:lineRule="auto"/>
        <w:ind w:firstLine="560" w:firstLineChars="200"/>
        <w:rPr>
          <w:rFonts w:ascii="Times New Roman" w:hAnsi="Times New Roman"/>
          <w:color w:val="000000" w:themeColor="text1"/>
          <w:sz w:val="28"/>
          <w:szCs w:val="28"/>
        </w:rPr>
      </w:pPr>
      <w:r>
        <w:rPr>
          <w:rFonts w:hint="eastAsia" w:ascii="Times New Roman" w:hAnsi="Times New Roman"/>
          <w:color w:val="000000" w:themeColor="text1"/>
          <w:sz w:val="28"/>
          <w:szCs w:val="28"/>
        </w:rPr>
        <w:t>草街</w:t>
      </w:r>
      <w:r>
        <w:rPr>
          <w:rFonts w:ascii="Times New Roman" w:hAnsi="Times New Roman"/>
          <w:color w:val="000000" w:themeColor="text1"/>
          <w:sz w:val="28"/>
          <w:szCs w:val="28"/>
        </w:rPr>
        <w:t>枢纽正常运行以来，</w:t>
      </w:r>
      <w:r>
        <w:rPr>
          <w:rFonts w:hint="eastAsia" w:ascii="Times New Roman" w:hAnsi="Times New Roman"/>
          <w:color w:val="000000" w:themeColor="text1"/>
          <w:sz w:val="28"/>
          <w:szCs w:val="28"/>
        </w:rPr>
        <w:t>先后经历</w:t>
      </w:r>
      <w:r>
        <w:rPr>
          <w:rFonts w:ascii="Times New Roman" w:hAnsi="Times New Roman"/>
          <w:color w:val="000000" w:themeColor="text1"/>
          <w:sz w:val="28"/>
          <w:szCs w:val="28"/>
        </w:rPr>
        <w:t>了</w:t>
      </w:r>
      <w:r>
        <w:rPr>
          <w:rFonts w:hint="eastAsia" w:ascii="Times New Roman" w:hAnsi="Times New Roman"/>
          <w:color w:val="000000" w:themeColor="text1"/>
          <w:sz w:val="28"/>
          <w:szCs w:val="28"/>
        </w:rPr>
        <w:t>2012年</w:t>
      </w:r>
      <w:r>
        <w:rPr>
          <w:rFonts w:ascii="Times New Roman" w:hAnsi="Times New Roman"/>
          <w:color w:val="000000" w:themeColor="text1"/>
          <w:sz w:val="28"/>
          <w:szCs w:val="28"/>
        </w:rPr>
        <w:t>、</w:t>
      </w:r>
      <w:r>
        <w:rPr>
          <w:rFonts w:hint="eastAsia" w:ascii="Times New Roman" w:hAnsi="Times New Roman"/>
          <w:color w:val="000000" w:themeColor="text1"/>
          <w:sz w:val="28"/>
          <w:szCs w:val="28"/>
        </w:rPr>
        <w:t>2018年和2020年大洪水考验</w:t>
      </w:r>
      <w:r>
        <w:rPr>
          <w:rFonts w:ascii="Times New Roman" w:hAnsi="Times New Roman"/>
          <w:color w:val="000000" w:themeColor="text1"/>
          <w:sz w:val="28"/>
          <w:szCs w:val="28"/>
        </w:rPr>
        <w:t>，</w:t>
      </w:r>
      <w:r>
        <w:rPr>
          <w:rFonts w:hint="eastAsia" w:ascii="Times New Roman" w:hAnsi="Times New Roman"/>
          <w:color w:val="000000" w:themeColor="text1"/>
          <w:sz w:val="28"/>
          <w:szCs w:val="28"/>
        </w:rPr>
        <w:t>枢纽</w:t>
      </w:r>
      <w:r>
        <w:rPr>
          <w:rFonts w:ascii="Times New Roman" w:hAnsi="Times New Roman"/>
          <w:color w:val="000000" w:themeColor="text1"/>
          <w:sz w:val="28"/>
          <w:szCs w:val="28"/>
        </w:rPr>
        <w:t>安全运行</w:t>
      </w:r>
      <w:r>
        <w:rPr>
          <w:rFonts w:hint="eastAsia" w:ascii="Times New Roman" w:hAnsi="Times New Roman"/>
          <w:color w:val="000000" w:themeColor="text1"/>
          <w:sz w:val="28"/>
          <w:szCs w:val="28"/>
        </w:rPr>
        <w:t>至今</w:t>
      </w:r>
      <w:r>
        <w:rPr>
          <w:rFonts w:ascii="Times New Roman" w:hAnsi="Times New Roman"/>
          <w:color w:val="000000" w:themeColor="text1"/>
          <w:sz w:val="28"/>
          <w:szCs w:val="28"/>
        </w:rPr>
        <w:t>，</w:t>
      </w:r>
      <w:r>
        <w:rPr>
          <w:rFonts w:hint="eastAsia" w:ascii="Times New Roman" w:hAnsi="Times New Roman"/>
          <w:color w:val="000000" w:themeColor="text1"/>
          <w:sz w:val="28"/>
          <w:szCs w:val="28"/>
        </w:rPr>
        <w:t>作为</w:t>
      </w:r>
      <w:r>
        <w:rPr>
          <w:rFonts w:ascii="Times New Roman" w:hAnsi="Times New Roman"/>
          <w:color w:val="000000" w:themeColor="text1"/>
          <w:sz w:val="28"/>
          <w:szCs w:val="28"/>
        </w:rPr>
        <w:t>重庆电网</w:t>
      </w:r>
      <w:r>
        <w:rPr>
          <w:rFonts w:hint="eastAsia" w:ascii="Times New Roman" w:hAnsi="Times New Roman"/>
          <w:color w:val="000000" w:themeColor="text1"/>
          <w:sz w:val="28"/>
          <w:szCs w:val="28"/>
        </w:rPr>
        <w:t>主力</w:t>
      </w:r>
      <w:r>
        <w:rPr>
          <w:rFonts w:ascii="Times New Roman" w:hAnsi="Times New Roman"/>
          <w:color w:val="000000" w:themeColor="text1"/>
          <w:sz w:val="28"/>
          <w:szCs w:val="28"/>
        </w:rPr>
        <w:t>调峰</w:t>
      </w:r>
      <w:r>
        <w:rPr>
          <w:rFonts w:hint="eastAsia" w:ascii="Times New Roman" w:hAnsi="Times New Roman"/>
          <w:color w:val="000000" w:themeColor="text1"/>
          <w:sz w:val="28"/>
          <w:szCs w:val="28"/>
        </w:rPr>
        <w:t>电厂之一，</w:t>
      </w:r>
      <w:r>
        <w:rPr>
          <w:rFonts w:ascii="Times New Roman" w:hAnsi="Times New Roman"/>
          <w:color w:val="000000" w:themeColor="text1"/>
          <w:sz w:val="28"/>
          <w:szCs w:val="28"/>
        </w:rPr>
        <w:t>为重庆电网</w:t>
      </w:r>
      <w:r>
        <w:rPr>
          <w:rFonts w:hint="eastAsia" w:ascii="Times New Roman" w:hAnsi="Times New Roman"/>
          <w:color w:val="000000" w:themeColor="text1"/>
          <w:sz w:val="28"/>
          <w:szCs w:val="28"/>
        </w:rPr>
        <w:t>安全</w:t>
      </w:r>
      <w:r>
        <w:rPr>
          <w:rFonts w:ascii="Times New Roman" w:hAnsi="Times New Roman"/>
          <w:color w:val="000000" w:themeColor="text1"/>
          <w:sz w:val="28"/>
          <w:szCs w:val="28"/>
        </w:rPr>
        <w:t>稳定运行</w:t>
      </w:r>
      <w:r>
        <w:rPr>
          <w:rFonts w:hint="eastAsia" w:ascii="Times New Roman" w:hAnsi="Times New Roman"/>
          <w:color w:val="000000" w:themeColor="text1"/>
          <w:sz w:val="28"/>
          <w:szCs w:val="28"/>
        </w:rPr>
        <w:t>提供了</w:t>
      </w:r>
      <w:r>
        <w:rPr>
          <w:rFonts w:ascii="Times New Roman" w:hAnsi="Times New Roman"/>
          <w:color w:val="000000" w:themeColor="text1"/>
          <w:sz w:val="28"/>
          <w:szCs w:val="28"/>
        </w:rPr>
        <w:t>可靠</w:t>
      </w:r>
      <w:r>
        <w:rPr>
          <w:rFonts w:hint="eastAsia" w:ascii="Times New Roman" w:hAnsi="Times New Roman"/>
          <w:color w:val="000000" w:themeColor="text1"/>
          <w:sz w:val="28"/>
          <w:szCs w:val="28"/>
        </w:rPr>
        <w:t>保障的</w:t>
      </w:r>
      <w:r>
        <w:rPr>
          <w:rFonts w:ascii="Times New Roman" w:hAnsi="Times New Roman"/>
          <w:color w:val="000000" w:themeColor="text1"/>
          <w:sz w:val="28"/>
          <w:szCs w:val="28"/>
        </w:rPr>
        <w:t>同时，</w:t>
      </w:r>
      <w:r>
        <w:rPr>
          <w:rFonts w:hint="eastAsia" w:ascii="Times New Roman" w:hAnsi="Times New Roman"/>
          <w:color w:val="000000" w:themeColor="text1"/>
          <w:sz w:val="28"/>
          <w:szCs w:val="28"/>
        </w:rPr>
        <w:t>也为嘉陵江</w:t>
      </w:r>
      <w:r>
        <w:rPr>
          <w:rFonts w:ascii="Times New Roman" w:hAnsi="Times New Roman"/>
          <w:color w:val="000000" w:themeColor="text1"/>
          <w:sz w:val="28"/>
          <w:szCs w:val="28"/>
        </w:rPr>
        <w:t>重庆段防洪</w:t>
      </w:r>
      <w:r>
        <w:rPr>
          <w:rFonts w:hint="eastAsia" w:ascii="Times New Roman" w:hAnsi="Times New Roman"/>
          <w:color w:val="000000" w:themeColor="text1"/>
          <w:sz w:val="28"/>
          <w:szCs w:val="28"/>
        </w:rPr>
        <w:t>发挥</w:t>
      </w:r>
      <w:r>
        <w:rPr>
          <w:rFonts w:ascii="Times New Roman" w:hAnsi="Times New Roman"/>
          <w:color w:val="000000" w:themeColor="text1"/>
          <w:sz w:val="28"/>
          <w:szCs w:val="28"/>
        </w:rPr>
        <w:t>了积极的作用</w:t>
      </w:r>
      <w:r>
        <w:rPr>
          <w:rFonts w:hint="eastAsia" w:ascii="Times New Roman" w:hAnsi="Times New Roman"/>
          <w:color w:val="000000" w:themeColor="text1"/>
          <w:sz w:val="28"/>
          <w:szCs w:val="28"/>
        </w:rPr>
        <w:t>。2017～</w:t>
      </w:r>
      <w:r>
        <w:rPr>
          <w:rFonts w:ascii="Times New Roman" w:hAnsi="Times New Roman"/>
          <w:color w:val="000000" w:themeColor="text1"/>
          <w:sz w:val="28"/>
          <w:szCs w:val="28"/>
        </w:rPr>
        <w:t>2018</w:t>
      </w:r>
      <w:r>
        <w:rPr>
          <w:rFonts w:hint="eastAsia" w:ascii="Times New Roman" w:hAnsi="Times New Roman"/>
          <w:color w:val="000000" w:themeColor="text1"/>
          <w:sz w:val="28"/>
          <w:szCs w:val="28"/>
        </w:rPr>
        <w:t>年，</w:t>
      </w:r>
      <w:r>
        <w:rPr>
          <w:rFonts w:ascii="Times New Roman" w:hAnsi="Times New Roman"/>
          <w:color w:val="000000" w:themeColor="text1"/>
          <w:sz w:val="28"/>
          <w:szCs w:val="28"/>
        </w:rPr>
        <w:t>在</w:t>
      </w:r>
      <w:r>
        <w:rPr>
          <w:rFonts w:hint="eastAsia" w:ascii="Times New Roman" w:hAnsi="Times New Roman"/>
          <w:color w:val="000000" w:themeColor="text1"/>
          <w:sz w:val="28"/>
          <w:szCs w:val="28"/>
        </w:rPr>
        <w:t>详细方案</w:t>
      </w:r>
      <w:r>
        <w:rPr>
          <w:rFonts w:ascii="Times New Roman" w:hAnsi="Times New Roman"/>
          <w:color w:val="000000" w:themeColor="text1"/>
          <w:sz w:val="28"/>
          <w:szCs w:val="28"/>
        </w:rPr>
        <w:t>研究和</w:t>
      </w:r>
      <w:r>
        <w:rPr>
          <w:rFonts w:hint="eastAsia" w:ascii="Times New Roman" w:hAnsi="Times New Roman"/>
          <w:color w:val="000000" w:themeColor="text1"/>
          <w:sz w:val="28"/>
          <w:szCs w:val="28"/>
        </w:rPr>
        <w:t>科学预报的支撑下</w:t>
      </w:r>
      <w:r>
        <w:rPr>
          <w:rFonts w:ascii="Times New Roman" w:hAnsi="Times New Roman"/>
          <w:color w:val="000000" w:themeColor="text1"/>
          <w:sz w:val="28"/>
          <w:szCs w:val="28"/>
        </w:rPr>
        <w:t>，</w:t>
      </w:r>
      <w:r>
        <w:rPr>
          <w:rFonts w:hint="eastAsia" w:ascii="Times New Roman" w:hAnsi="Times New Roman"/>
          <w:color w:val="000000" w:themeColor="text1"/>
          <w:sz w:val="28"/>
          <w:szCs w:val="28"/>
        </w:rPr>
        <w:t>草街</w:t>
      </w:r>
      <w:r>
        <w:rPr>
          <w:rFonts w:ascii="Times New Roman" w:hAnsi="Times New Roman"/>
          <w:color w:val="000000" w:themeColor="text1"/>
          <w:sz w:val="28"/>
          <w:szCs w:val="28"/>
        </w:rPr>
        <w:t>航电枢纽</w:t>
      </w:r>
      <w:r>
        <w:rPr>
          <w:rFonts w:hint="eastAsia" w:ascii="Times New Roman" w:hAnsi="Times New Roman"/>
          <w:color w:val="000000" w:themeColor="text1"/>
          <w:sz w:val="28"/>
          <w:szCs w:val="28"/>
        </w:rPr>
        <w:t>逐步开展汛期水位动态调整的调度</w:t>
      </w:r>
      <w:r>
        <w:rPr>
          <w:rFonts w:ascii="Times New Roman" w:hAnsi="Times New Roman"/>
          <w:color w:val="000000" w:themeColor="text1"/>
          <w:sz w:val="28"/>
          <w:szCs w:val="28"/>
        </w:rPr>
        <w:t>实践</w:t>
      </w:r>
      <w:r>
        <w:rPr>
          <w:rFonts w:hint="eastAsia" w:ascii="Times New Roman" w:hAnsi="Times New Roman"/>
          <w:color w:val="000000" w:themeColor="text1"/>
          <w:sz w:val="28"/>
          <w:szCs w:val="28"/>
        </w:rPr>
        <w:t>，积累</w:t>
      </w:r>
      <w:r>
        <w:rPr>
          <w:rFonts w:ascii="Times New Roman" w:hAnsi="Times New Roman"/>
          <w:color w:val="000000" w:themeColor="text1"/>
          <w:sz w:val="28"/>
          <w:szCs w:val="28"/>
        </w:rPr>
        <w:t>了</w:t>
      </w:r>
      <w:r>
        <w:rPr>
          <w:rFonts w:hint="eastAsia" w:ascii="Times New Roman" w:hAnsi="Times New Roman"/>
          <w:color w:val="000000" w:themeColor="text1"/>
          <w:sz w:val="28"/>
          <w:szCs w:val="28"/>
        </w:rPr>
        <w:t>丰富</w:t>
      </w:r>
      <w:r>
        <w:rPr>
          <w:rFonts w:ascii="Times New Roman" w:hAnsi="Times New Roman"/>
          <w:color w:val="000000" w:themeColor="text1"/>
          <w:sz w:val="28"/>
          <w:szCs w:val="28"/>
        </w:rPr>
        <w:t>实际运行</w:t>
      </w:r>
      <w:r>
        <w:rPr>
          <w:rFonts w:hint="eastAsia" w:ascii="Times New Roman" w:hAnsi="Times New Roman"/>
          <w:color w:val="000000" w:themeColor="text1"/>
          <w:sz w:val="28"/>
          <w:szCs w:val="28"/>
        </w:rPr>
        <w:t>经验。2019年至今</w:t>
      </w:r>
      <w:r>
        <w:rPr>
          <w:rFonts w:ascii="Times New Roman" w:hAnsi="Times New Roman"/>
          <w:color w:val="000000" w:themeColor="text1"/>
          <w:sz w:val="28"/>
          <w:szCs w:val="28"/>
        </w:rPr>
        <w:t>，</w:t>
      </w:r>
      <w:r>
        <w:rPr>
          <w:rFonts w:hint="eastAsia" w:ascii="Times New Roman" w:hAnsi="Times New Roman"/>
          <w:color w:val="000000" w:themeColor="text1"/>
          <w:sz w:val="28"/>
          <w:szCs w:val="28"/>
        </w:rPr>
        <w:t>按照</w:t>
      </w:r>
      <w:r>
        <w:rPr>
          <w:rFonts w:ascii="Times New Roman" w:hAnsi="Times New Roman"/>
          <w:color w:val="000000" w:themeColor="text1"/>
          <w:sz w:val="28"/>
          <w:szCs w:val="28"/>
        </w:rPr>
        <w:t>水利部</w:t>
      </w:r>
      <w:r>
        <w:rPr>
          <w:rFonts w:hint="eastAsia" w:ascii="Times New Roman" w:hAnsi="Times New Roman"/>
          <w:color w:val="000000" w:themeColor="text1"/>
          <w:sz w:val="28"/>
          <w:szCs w:val="28"/>
        </w:rPr>
        <w:t>《汛限水位监督管理规定（试行）》和《水工程防洪抗旱调度运用监督检查办法》要求</w:t>
      </w:r>
      <w:r>
        <w:rPr>
          <w:rFonts w:ascii="Times New Roman" w:hAnsi="Times New Roman"/>
          <w:color w:val="000000" w:themeColor="text1"/>
          <w:sz w:val="28"/>
          <w:szCs w:val="28"/>
        </w:rPr>
        <w:t>，</w:t>
      </w:r>
      <w:r>
        <w:rPr>
          <w:rFonts w:hint="eastAsia" w:ascii="Times New Roman" w:hAnsi="Times New Roman"/>
          <w:color w:val="000000" w:themeColor="text1"/>
          <w:sz w:val="28"/>
          <w:szCs w:val="28"/>
        </w:rPr>
        <w:t>枢纽</w:t>
      </w:r>
      <w:r>
        <w:rPr>
          <w:rFonts w:ascii="Times New Roman" w:hAnsi="Times New Roman"/>
          <w:color w:val="000000" w:themeColor="text1"/>
          <w:sz w:val="28"/>
          <w:szCs w:val="28"/>
        </w:rPr>
        <w:t>在汛期的运行</w:t>
      </w:r>
      <w:r>
        <w:rPr>
          <w:rFonts w:hint="eastAsia" w:ascii="Times New Roman" w:hAnsi="Times New Roman"/>
          <w:color w:val="000000" w:themeColor="text1"/>
          <w:sz w:val="28"/>
          <w:szCs w:val="28"/>
        </w:rPr>
        <w:t>水位</w:t>
      </w:r>
      <w:r>
        <w:rPr>
          <w:rFonts w:ascii="Times New Roman" w:hAnsi="Times New Roman"/>
          <w:color w:val="000000" w:themeColor="text1"/>
          <w:sz w:val="28"/>
          <w:szCs w:val="28"/>
        </w:rPr>
        <w:t>严格按</w:t>
      </w:r>
      <w:r>
        <w:rPr>
          <w:rFonts w:hint="eastAsia" w:ascii="Times New Roman" w:hAnsi="Times New Roman"/>
          <w:color w:val="000000" w:themeColor="text1"/>
          <w:sz w:val="28"/>
          <w:szCs w:val="28"/>
        </w:rPr>
        <w:t>汛限</w:t>
      </w:r>
      <w:r>
        <w:rPr>
          <w:rFonts w:ascii="Times New Roman" w:hAnsi="Times New Roman"/>
          <w:color w:val="000000" w:themeColor="text1"/>
          <w:sz w:val="28"/>
          <w:szCs w:val="28"/>
        </w:rPr>
        <w:t>水位</w:t>
      </w:r>
      <w:r>
        <w:rPr>
          <w:rFonts w:hint="eastAsia" w:ascii="Times New Roman" w:hAnsi="Times New Roman"/>
          <w:color w:val="000000" w:themeColor="text1"/>
          <w:sz w:val="28"/>
          <w:szCs w:val="28"/>
        </w:rPr>
        <w:t>2</w:t>
      </w:r>
      <w:r>
        <w:rPr>
          <w:rFonts w:ascii="Times New Roman" w:hAnsi="Times New Roman"/>
          <w:color w:val="000000" w:themeColor="text1"/>
          <w:sz w:val="28"/>
          <w:szCs w:val="28"/>
        </w:rPr>
        <w:t>00.00m控制</w:t>
      </w:r>
      <w:r>
        <w:rPr>
          <w:rFonts w:hint="eastAsia" w:ascii="Times New Roman" w:hAnsi="Times New Roman"/>
          <w:color w:val="000000" w:themeColor="text1"/>
          <w:sz w:val="28"/>
          <w:szCs w:val="28"/>
        </w:rPr>
        <w:t>，长时间</w:t>
      </w:r>
      <w:r>
        <w:rPr>
          <w:rFonts w:ascii="Times New Roman" w:hAnsi="Times New Roman"/>
          <w:color w:val="000000" w:themeColor="text1"/>
          <w:sz w:val="28"/>
          <w:szCs w:val="28"/>
        </w:rPr>
        <w:t>低于死水位运行，</w:t>
      </w:r>
      <w:r>
        <w:rPr>
          <w:rFonts w:hint="eastAsia" w:ascii="Times New Roman" w:hAnsi="Times New Roman"/>
          <w:color w:val="000000" w:themeColor="text1"/>
          <w:sz w:val="28"/>
          <w:szCs w:val="28"/>
        </w:rPr>
        <w:t>导致</w:t>
      </w:r>
      <w:r>
        <w:rPr>
          <w:rFonts w:ascii="Times New Roman" w:hAnsi="Times New Roman"/>
          <w:color w:val="000000" w:themeColor="text1"/>
          <w:sz w:val="28"/>
          <w:szCs w:val="28"/>
        </w:rPr>
        <w:t>枢纽发电水头长期低于设计水平，影响</w:t>
      </w:r>
      <w:r>
        <w:rPr>
          <w:rFonts w:hint="eastAsia" w:ascii="Times New Roman" w:hAnsi="Times New Roman"/>
          <w:color w:val="000000" w:themeColor="text1"/>
          <w:sz w:val="28"/>
          <w:szCs w:val="28"/>
        </w:rPr>
        <w:t>水轮</w:t>
      </w:r>
      <w:r>
        <w:rPr>
          <w:rFonts w:ascii="Times New Roman" w:hAnsi="Times New Roman"/>
          <w:color w:val="000000" w:themeColor="text1"/>
          <w:sz w:val="28"/>
          <w:szCs w:val="28"/>
        </w:rPr>
        <w:t>机组安全</w:t>
      </w:r>
      <w:r>
        <w:rPr>
          <w:rFonts w:hint="eastAsia" w:ascii="Times New Roman" w:hAnsi="Times New Roman"/>
          <w:color w:val="000000" w:themeColor="text1"/>
          <w:sz w:val="28"/>
          <w:szCs w:val="28"/>
        </w:rPr>
        <w:t>运行</w:t>
      </w:r>
      <w:r>
        <w:rPr>
          <w:rFonts w:ascii="Times New Roman" w:hAnsi="Times New Roman"/>
          <w:color w:val="000000" w:themeColor="text1"/>
          <w:sz w:val="28"/>
          <w:szCs w:val="28"/>
        </w:rPr>
        <w:t>，降低了其发电能力，</w:t>
      </w:r>
      <w:r>
        <w:rPr>
          <w:rFonts w:hint="eastAsia" w:ascii="Times New Roman" w:hAnsi="Times New Roman"/>
          <w:color w:val="000000" w:themeColor="text1"/>
          <w:sz w:val="28"/>
          <w:szCs w:val="28"/>
        </w:rPr>
        <w:t>难以发挥枢纽对</w:t>
      </w:r>
      <w:r>
        <w:rPr>
          <w:rFonts w:ascii="Times New Roman" w:hAnsi="Times New Roman"/>
          <w:color w:val="000000" w:themeColor="text1"/>
          <w:sz w:val="28"/>
          <w:szCs w:val="28"/>
        </w:rPr>
        <w:t>重庆电网的调峰调频作用</w:t>
      </w:r>
      <w:r>
        <w:rPr>
          <w:rFonts w:hint="eastAsia" w:ascii="Times New Roman" w:hAnsi="Times New Roman"/>
          <w:color w:val="000000" w:themeColor="text1"/>
          <w:sz w:val="28"/>
          <w:szCs w:val="28"/>
        </w:rPr>
        <w:t>，</w:t>
      </w:r>
      <w:r>
        <w:rPr>
          <w:rFonts w:ascii="Times New Roman" w:hAnsi="Times New Roman"/>
          <w:color w:val="000000" w:themeColor="text1"/>
          <w:sz w:val="28"/>
          <w:szCs w:val="28"/>
        </w:rPr>
        <w:t>影响枢纽安全</w:t>
      </w:r>
      <w:r>
        <w:rPr>
          <w:rFonts w:hint="eastAsia" w:ascii="Times New Roman" w:hAnsi="Times New Roman"/>
          <w:color w:val="000000" w:themeColor="text1"/>
          <w:sz w:val="28"/>
          <w:szCs w:val="28"/>
        </w:rPr>
        <w:t>和电网</w:t>
      </w:r>
      <w:r>
        <w:rPr>
          <w:rFonts w:ascii="Times New Roman" w:hAnsi="Times New Roman"/>
          <w:color w:val="000000" w:themeColor="text1"/>
          <w:sz w:val="28"/>
          <w:szCs w:val="28"/>
        </w:rPr>
        <w:t>的供电安全</w:t>
      </w:r>
      <w:r>
        <w:rPr>
          <w:rFonts w:hint="eastAsia" w:ascii="Times New Roman" w:hAnsi="Times New Roman"/>
          <w:color w:val="000000" w:themeColor="text1"/>
          <w:sz w:val="28"/>
          <w:szCs w:val="28"/>
        </w:rPr>
        <w:t>。同时</w:t>
      </w:r>
      <w:r>
        <w:rPr>
          <w:rFonts w:ascii="Times New Roman" w:hAnsi="Times New Roman"/>
          <w:color w:val="000000" w:themeColor="text1"/>
          <w:sz w:val="28"/>
          <w:szCs w:val="28"/>
        </w:rPr>
        <w:t>，根据</w:t>
      </w:r>
      <w:r>
        <w:rPr>
          <w:rFonts w:hint="eastAsia" w:ascii="Times New Roman" w:hAnsi="Times New Roman"/>
          <w:color w:val="000000" w:themeColor="text1"/>
          <w:sz w:val="28"/>
          <w:szCs w:val="28"/>
        </w:rPr>
        <w:t>2019～</w:t>
      </w:r>
      <w:r>
        <w:rPr>
          <w:rFonts w:ascii="Times New Roman" w:hAnsi="Times New Roman"/>
          <w:color w:val="000000" w:themeColor="text1"/>
          <w:sz w:val="28"/>
          <w:szCs w:val="28"/>
        </w:rPr>
        <w:t>2020</w:t>
      </w:r>
      <w:r>
        <w:rPr>
          <w:rFonts w:hint="eastAsia" w:ascii="Times New Roman" w:hAnsi="Times New Roman"/>
          <w:color w:val="000000" w:themeColor="text1"/>
          <w:sz w:val="28"/>
          <w:szCs w:val="28"/>
        </w:rPr>
        <w:t>年</w:t>
      </w:r>
      <w:r>
        <w:rPr>
          <w:rFonts w:ascii="Times New Roman" w:hAnsi="Times New Roman"/>
          <w:color w:val="000000" w:themeColor="text1"/>
          <w:sz w:val="28"/>
          <w:szCs w:val="28"/>
        </w:rPr>
        <w:t>汛期实际运行情况，草街枢纽</w:t>
      </w:r>
      <w:r>
        <w:rPr>
          <w:rFonts w:hint="eastAsia" w:ascii="Times New Roman" w:hAnsi="Times New Roman"/>
          <w:color w:val="000000" w:themeColor="text1"/>
          <w:sz w:val="28"/>
          <w:szCs w:val="28"/>
        </w:rPr>
        <w:t>汛期低水位</w:t>
      </w:r>
      <w:r>
        <w:rPr>
          <w:rFonts w:ascii="Times New Roman" w:hAnsi="Times New Roman"/>
          <w:color w:val="000000" w:themeColor="text1"/>
          <w:sz w:val="28"/>
          <w:szCs w:val="28"/>
        </w:rPr>
        <w:t>运行</w:t>
      </w:r>
      <w:r>
        <w:rPr>
          <w:rFonts w:hint="eastAsia" w:ascii="Times New Roman" w:hAnsi="Times New Roman"/>
          <w:color w:val="000000" w:themeColor="text1"/>
          <w:sz w:val="28"/>
          <w:szCs w:val="28"/>
        </w:rPr>
        <w:t>且</w:t>
      </w:r>
      <w:r>
        <w:rPr>
          <w:rFonts w:ascii="Times New Roman" w:hAnsi="Times New Roman"/>
          <w:color w:val="000000" w:themeColor="text1"/>
          <w:sz w:val="28"/>
          <w:szCs w:val="28"/>
        </w:rPr>
        <w:t>渠江来水较低时会导致</w:t>
      </w:r>
      <w:r>
        <w:rPr>
          <w:rFonts w:hint="eastAsia" w:ascii="Times New Roman" w:hAnsi="Times New Roman"/>
          <w:color w:val="000000" w:themeColor="text1"/>
          <w:sz w:val="28"/>
          <w:szCs w:val="28"/>
        </w:rPr>
        <w:t>渠江赛龙段取水困难，</w:t>
      </w:r>
      <w:r>
        <w:rPr>
          <w:rFonts w:ascii="Times New Roman" w:hAnsi="Times New Roman"/>
          <w:color w:val="000000" w:themeColor="text1"/>
          <w:sz w:val="28"/>
          <w:szCs w:val="28"/>
        </w:rPr>
        <w:t>将影响</w:t>
      </w:r>
      <w:r>
        <w:rPr>
          <w:rFonts w:hint="eastAsia" w:ascii="Times New Roman" w:hAnsi="Times New Roman"/>
          <w:color w:val="000000" w:themeColor="text1"/>
          <w:sz w:val="28"/>
          <w:szCs w:val="28"/>
        </w:rPr>
        <w:t>四川省岳池县赛龙、大佛2个乡镇场镇周边2</w:t>
      </w:r>
      <w:r>
        <w:rPr>
          <w:rFonts w:ascii="Times New Roman" w:hAnsi="Times New Roman"/>
          <w:color w:val="000000" w:themeColor="text1"/>
          <w:sz w:val="28"/>
          <w:szCs w:val="28"/>
        </w:rPr>
        <w:t>0</w:t>
      </w:r>
      <w:r>
        <w:rPr>
          <w:rFonts w:hint="eastAsia" w:ascii="Times New Roman" w:hAnsi="Times New Roman"/>
          <w:color w:val="000000" w:themeColor="text1"/>
          <w:sz w:val="28"/>
          <w:szCs w:val="28"/>
        </w:rPr>
        <w:t>余个村3万余名群众的饮水安全。</w:t>
      </w:r>
    </w:p>
    <w:p>
      <w:pPr>
        <w:spacing w:line="360" w:lineRule="auto"/>
        <w:ind w:firstLine="560" w:firstLineChars="200"/>
        <w:rPr>
          <w:rFonts w:ascii="Times New Roman" w:hAnsi="Times New Roman"/>
          <w:color w:val="000000" w:themeColor="text1"/>
          <w:sz w:val="28"/>
          <w:szCs w:val="28"/>
        </w:rPr>
      </w:pPr>
      <w:r>
        <w:rPr>
          <w:rFonts w:hint="eastAsia" w:ascii="Times New Roman" w:hAnsi="Times New Roman"/>
          <w:color w:val="000000" w:themeColor="text1"/>
          <w:sz w:val="28"/>
          <w:szCs w:val="28"/>
        </w:rPr>
        <w:t>综上，为了科学调度草街航电枢纽，在</w:t>
      </w:r>
      <w:r>
        <w:rPr>
          <w:rFonts w:ascii="Times New Roman" w:hAnsi="Times New Roman"/>
          <w:color w:val="000000" w:themeColor="text1"/>
          <w:sz w:val="28"/>
          <w:szCs w:val="28"/>
        </w:rPr>
        <w:t>确保</w:t>
      </w:r>
      <w:r>
        <w:rPr>
          <w:rFonts w:hint="eastAsia" w:ascii="Times New Roman" w:hAnsi="Times New Roman"/>
          <w:color w:val="000000" w:themeColor="text1"/>
          <w:sz w:val="28"/>
          <w:szCs w:val="28"/>
        </w:rPr>
        <w:t>枢纽</w:t>
      </w:r>
      <w:r>
        <w:rPr>
          <w:rFonts w:ascii="Times New Roman" w:hAnsi="Times New Roman"/>
          <w:color w:val="000000" w:themeColor="text1"/>
          <w:sz w:val="28"/>
          <w:szCs w:val="28"/>
        </w:rPr>
        <w:t>防洪安全</w:t>
      </w:r>
      <w:r>
        <w:rPr>
          <w:rFonts w:hint="eastAsia" w:ascii="Times New Roman" w:hAnsi="Times New Roman"/>
          <w:color w:val="000000" w:themeColor="text1"/>
          <w:sz w:val="28"/>
          <w:szCs w:val="28"/>
        </w:rPr>
        <w:t>，</w:t>
      </w:r>
      <w:r>
        <w:rPr>
          <w:rFonts w:ascii="Times New Roman" w:hAnsi="Times New Roman"/>
          <w:color w:val="000000" w:themeColor="text1"/>
          <w:sz w:val="28"/>
          <w:szCs w:val="28"/>
        </w:rPr>
        <w:t>不影响枢纽防洪任务的情况下，</w:t>
      </w:r>
      <w:r>
        <w:rPr>
          <w:rFonts w:hint="eastAsia" w:ascii="Times New Roman" w:hAnsi="Times New Roman"/>
          <w:color w:val="000000" w:themeColor="text1"/>
          <w:sz w:val="28"/>
          <w:szCs w:val="28"/>
        </w:rPr>
        <w:t>为了更好的保障枢纽水库库区取用水</w:t>
      </w:r>
      <w:r>
        <w:rPr>
          <w:rFonts w:ascii="Times New Roman" w:hAnsi="Times New Roman"/>
          <w:color w:val="000000" w:themeColor="text1"/>
          <w:sz w:val="28"/>
          <w:szCs w:val="28"/>
        </w:rPr>
        <w:t>安全</w:t>
      </w:r>
      <w:r>
        <w:rPr>
          <w:rFonts w:hint="eastAsia" w:ascii="Times New Roman" w:hAnsi="Times New Roman"/>
          <w:color w:val="000000" w:themeColor="text1"/>
          <w:sz w:val="28"/>
          <w:szCs w:val="28"/>
        </w:rPr>
        <w:t>，</w:t>
      </w:r>
      <w:r>
        <w:rPr>
          <w:rFonts w:ascii="Times New Roman" w:hAnsi="Times New Roman"/>
          <w:color w:val="000000" w:themeColor="text1"/>
          <w:sz w:val="28"/>
          <w:szCs w:val="28"/>
        </w:rPr>
        <w:t>发挥枢纽在重庆电网</w:t>
      </w:r>
      <w:r>
        <w:rPr>
          <w:rFonts w:hint="eastAsia" w:ascii="Times New Roman" w:hAnsi="Times New Roman"/>
          <w:color w:val="000000" w:themeColor="text1"/>
          <w:sz w:val="28"/>
          <w:szCs w:val="28"/>
        </w:rPr>
        <w:t>和防洪</w:t>
      </w:r>
      <w:r>
        <w:rPr>
          <w:rFonts w:ascii="Times New Roman" w:hAnsi="Times New Roman"/>
          <w:color w:val="000000" w:themeColor="text1"/>
          <w:sz w:val="28"/>
          <w:szCs w:val="28"/>
        </w:rPr>
        <w:t>作用</w:t>
      </w:r>
      <w:r>
        <w:rPr>
          <w:rFonts w:hint="eastAsia" w:ascii="Times New Roman" w:hAnsi="Times New Roman"/>
          <w:color w:val="000000" w:themeColor="text1"/>
          <w:sz w:val="28"/>
          <w:szCs w:val="28"/>
        </w:rPr>
        <w:t>，兼顾</w:t>
      </w:r>
      <w:r>
        <w:rPr>
          <w:rFonts w:ascii="Times New Roman" w:hAnsi="Times New Roman"/>
          <w:color w:val="000000" w:themeColor="text1"/>
          <w:sz w:val="28"/>
          <w:szCs w:val="28"/>
        </w:rPr>
        <w:t>防洪和水资源利用，</w:t>
      </w:r>
      <w:r>
        <w:rPr>
          <w:rFonts w:hint="eastAsia" w:ascii="Times New Roman" w:hAnsi="Times New Roman"/>
          <w:color w:val="000000" w:themeColor="text1"/>
          <w:sz w:val="28"/>
          <w:szCs w:val="28"/>
        </w:rPr>
        <w:t>结合</w:t>
      </w:r>
      <w:r>
        <w:rPr>
          <w:rFonts w:ascii="Times New Roman" w:hAnsi="Times New Roman"/>
          <w:color w:val="000000" w:themeColor="text1"/>
          <w:sz w:val="28"/>
          <w:szCs w:val="28"/>
        </w:rPr>
        <w:t>实际运行</w:t>
      </w:r>
      <w:r>
        <w:rPr>
          <w:rFonts w:hint="eastAsia" w:ascii="Times New Roman" w:hAnsi="Times New Roman"/>
          <w:color w:val="000000" w:themeColor="text1"/>
          <w:sz w:val="28"/>
          <w:szCs w:val="28"/>
        </w:rPr>
        <w:t>，开展嘉陵江草街</w:t>
      </w:r>
      <w:r>
        <w:rPr>
          <w:rFonts w:ascii="Times New Roman" w:hAnsi="Times New Roman"/>
          <w:color w:val="000000" w:themeColor="text1"/>
          <w:sz w:val="28"/>
          <w:szCs w:val="28"/>
        </w:rPr>
        <w:t>航电枢纽汛期优化调度方案研究</w:t>
      </w:r>
      <w:r>
        <w:rPr>
          <w:rFonts w:hint="eastAsia" w:ascii="Times New Roman" w:hAnsi="Times New Roman"/>
          <w:color w:val="000000" w:themeColor="text1"/>
          <w:sz w:val="28"/>
          <w:szCs w:val="28"/>
        </w:rPr>
        <w:t xml:space="preserve">，以更好地指导草街水库调度工作。 </w:t>
      </w:r>
    </w:p>
    <w:p>
      <w:pPr>
        <w:spacing w:line="360" w:lineRule="auto"/>
        <w:ind w:firstLine="560" w:firstLineChars="200"/>
        <w:rPr>
          <w:rFonts w:ascii="黑体" w:eastAsia="黑体"/>
          <w:sz w:val="28"/>
          <w:szCs w:val="28"/>
        </w:rPr>
      </w:pPr>
      <w:r>
        <w:rPr>
          <w:rFonts w:hint="eastAsia" w:ascii="黑体" w:eastAsia="黑体"/>
          <w:sz w:val="28"/>
          <w:szCs w:val="28"/>
        </w:rPr>
        <w:t>三、</w:t>
      </w:r>
      <w:r>
        <w:rPr>
          <w:rFonts w:ascii="黑体" w:eastAsia="黑体"/>
          <w:sz w:val="28"/>
          <w:szCs w:val="28"/>
        </w:rPr>
        <w:t>工作</w:t>
      </w:r>
      <w:r>
        <w:rPr>
          <w:rFonts w:hint="eastAsia" w:ascii="黑体" w:eastAsia="黑体"/>
          <w:sz w:val="28"/>
          <w:szCs w:val="28"/>
        </w:rPr>
        <w:t>范围</w:t>
      </w:r>
    </w:p>
    <w:p>
      <w:pPr>
        <w:spacing w:line="360" w:lineRule="auto"/>
        <w:ind w:firstLine="560" w:firstLineChars="200"/>
        <w:rPr>
          <w:rFonts w:ascii="Times New Roman" w:hAnsi="Times New Roman"/>
          <w:color w:val="000000" w:themeColor="text1"/>
          <w:sz w:val="28"/>
          <w:szCs w:val="28"/>
        </w:rPr>
      </w:pPr>
      <w:r>
        <w:rPr>
          <w:rFonts w:hint="eastAsia" w:ascii="Times New Roman" w:hAnsi="Times New Roman"/>
          <w:color w:val="000000" w:themeColor="text1"/>
          <w:sz w:val="28"/>
          <w:szCs w:val="28"/>
        </w:rPr>
        <w:t>1、基础</w:t>
      </w:r>
      <w:r>
        <w:rPr>
          <w:rFonts w:ascii="Times New Roman" w:hAnsi="Times New Roman"/>
          <w:color w:val="000000" w:themeColor="text1"/>
          <w:sz w:val="28"/>
          <w:szCs w:val="28"/>
        </w:rPr>
        <w:t>资料收集及调查</w:t>
      </w:r>
    </w:p>
    <w:p>
      <w:pPr>
        <w:spacing w:line="360" w:lineRule="auto"/>
        <w:ind w:firstLine="560" w:firstLineChars="200"/>
        <w:rPr>
          <w:rFonts w:ascii="Times New Roman" w:hAnsi="Times New Roman"/>
          <w:color w:val="000000" w:themeColor="text1"/>
          <w:sz w:val="28"/>
          <w:szCs w:val="28"/>
        </w:rPr>
      </w:pPr>
      <w:r>
        <w:rPr>
          <w:rFonts w:ascii="Times New Roman" w:hAnsi="Times New Roman"/>
          <w:color w:val="000000" w:themeColor="text1"/>
          <w:sz w:val="28"/>
          <w:szCs w:val="28"/>
        </w:rPr>
        <w:t>1</w:t>
      </w:r>
      <w:r>
        <w:rPr>
          <w:rFonts w:hint="eastAsia" w:ascii="Times New Roman" w:hAnsi="Times New Roman"/>
          <w:color w:val="000000" w:themeColor="text1"/>
          <w:sz w:val="28"/>
          <w:szCs w:val="28"/>
        </w:rPr>
        <w:t>.1调查范围</w:t>
      </w:r>
    </w:p>
    <w:p>
      <w:pPr>
        <w:spacing w:line="360" w:lineRule="auto"/>
        <w:ind w:firstLine="560" w:firstLineChars="200"/>
        <w:rPr>
          <w:rFonts w:ascii="Times New Roman" w:hAnsi="Times New Roman"/>
          <w:color w:val="000000" w:themeColor="text1"/>
          <w:sz w:val="28"/>
          <w:szCs w:val="28"/>
        </w:rPr>
      </w:pPr>
      <w:r>
        <w:rPr>
          <w:rFonts w:hint="eastAsia" w:ascii="Times New Roman" w:hAnsi="Times New Roman"/>
          <w:color w:val="000000" w:themeColor="text1"/>
          <w:sz w:val="28"/>
          <w:szCs w:val="28"/>
        </w:rPr>
        <w:t>草街航电枢纽库区及下游至嘉陵江汇合口河段防洪现状调查以及上游亭子口水库的调度运用情况。</w:t>
      </w:r>
    </w:p>
    <w:p>
      <w:pPr>
        <w:spacing w:line="360" w:lineRule="auto"/>
        <w:ind w:firstLine="560" w:firstLineChars="200"/>
        <w:rPr>
          <w:rFonts w:ascii="Times New Roman" w:hAnsi="Times New Roman"/>
          <w:color w:val="000000" w:themeColor="text1"/>
          <w:sz w:val="28"/>
          <w:szCs w:val="28"/>
        </w:rPr>
      </w:pPr>
      <w:r>
        <w:rPr>
          <w:rFonts w:hint="eastAsia" w:ascii="Times New Roman" w:hAnsi="Times New Roman"/>
          <w:color w:val="000000" w:themeColor="text1"/>
          <w:sz w:val="28"/>
          <w:szCs w:val="28"/>
        </w:rPr>
        <w:t>1.2基础资料收集及</w:t>
      </w:r>
      <w:r>
        <w:rPr>
          <w:rFonts w:ascii="Times New Roman" w:hAnsi="Times New Roman"/>
          <w:color w:val="000000" w:themeColor="text1"/>
          <w:sz w:val="28"/>
          <w:szCs w:val="28"/>
        </w:rPr>
        <w:t>调查</w:t>
      </w:r>
    </w:p>
    <w:p>
      <w:pPr>
        <w:spacing w:line="360" w:lineRule="auto"/>
        <w:ind w:firstLine="560" w:firstLineChars="200"/>
        <w:rPr>
          <w:rFonts w:ascii="Times New Roman" w:hAnsi="Times New Roman"/>
          <w:color w:val="000000" w:themeColor="text1"/>
          <w:sz w:val="28"/>
          <w:szCs w:val="28"/>
        </w:rPr>
      </w:pPr>
      <w:r>
        <w:rPr>
          <w:rFonts w:hint="eastAsia" w:ascii="Times New Roman" w:hAnsi="Times New Roman"/>
          <w:color w:val="000000" w:themeColor="text1"/>
          <w:sz w:val="28"/>
          <w:szCs w:val="28"/>
        </w:rPr>
        <w:t>草街</w:t>
      </w:r>
      <w:r>
        <w:rPr>
          <w:rFonts w:ascii="Times New Roman" w:hAnsi="Times New Roman"/>
          <w:color w:val="000000" w:themeColor="text1"/>
          <w:sz w:val="28"/>
          <w:szCs w:val="28"/>
        </w:rPr>
        <w:t>航电枢纽</w:t>
      </w:r>
      <w:r>
        <w:rPr>
          <w:rFonts w:hint="eastAsia" w:ascii="Times New Roman" w:hAnsi="Times New Roman"/>
          <w:color w:val="000000" w:themeColor="text1"/>
          <w:sz w:val="28"/>
          <w:szCs w:val="28"/>
        </w:rPr>
        <w:t>设计</w:t>
      </w:r>
      <w:r>
        <w:rPr>
          <w:rFonts w:ascii="Times New Roman" w:hAnsi="Times New Roman"/>
          <w:color w:val="000000" w:themeColor="text1"/>
          <w:sz w:val="28"/>
          <w:szCs w:val="28"/>
        </w:rPr>
        <w:t>站点</w:t>
      </w:r>
      <w:r>
        <w:rPr>
          <w:rFonts w:hint="eastAsia" w:ascii="Times New Roman" w:hAnsi="Times New Roman"/>
          <w:color w:val="000000" w:themeColor="text1"/>
          <w:sz w:val="28"/>
          <w:szCs w:val="28"/>
        </w:rPr>
        <w:t>长系列径流</w:t>
      </w:r>
      <w:r>
        <w:rPr>
          <w:rFonts w:ascii="Times New Roman" w:hAnsi="Times New Roman"/>
          <w:color w:val="000000" w:themeColor="text1"/>
          <w:sz w:val="28"/>
          <w:szCs w:val="28"/>
        </w:rPr>
        <w:t>资料</w:t>
      </w:r>
      <w:r>
        <w:rPr>
          <w:rFonts w:hint="eastAsia" w:ascii="Times New Roman" w:hAnsi="Times New Roman"/>
          <w:color w:val="000000" w:themeColor="text1"/>
          <w:sz w:val="28"/>
          <w:szCs w:val="28"/>
        </w:rPr>
        <w:t>、历史</w:t>
      </w:r>
      <w:r>
        <w:rPr>
          <w:rFonts w:ascii="Times New Roman" w:hAnsi="Times New Roman"/>
          <w:color w:val="000000" w:themeColor="text1"/>
          <w:sz w:val="28"/>
          <w:szCs w:val="28"/>
        </w:rPr>
        <w:t>洪水资料</w:t>
      </w:r>
      <w:r>
        <w:rPr>
          <w:rFonts w:hint="eastAsia" w:ascii="Times New Roman" w:hAnsi="Times New Roman"/>
          <w:color w:val="000000" w:themeColor="text1"/>
          <w:sz w:val="28"/>
          <w:szCs w:val="28"/>
        </w:rPr>
        <w:t>、</w:t>
      </w:r>
      <w:r>
        <w:rPr>
          <w:rFonts w:ascii="Times New Roman" w:hAnsi="Times New Roman"/>
          <w:color w:val="000000" w:themeColor="text1"/>
          <w:sz w:val="28"/>
          <w:szCs w:val="28"/>
        </w:rPr>
        <w:t>历史运行数据</w:t>
      </w:r>
      <w:r>
        <w:rPr>
          <w:rFonts w:hint="eastAsia" w:ascii="Times New Roman" w:hAnsi="Times New Roman"/>
          <w:color w:val="000000" w:themeColor="text1"/>
          <w:sz w:val="28"/>
          <w:szCs w:val="28"/>
        </w:rPr>
        <w:t>；草街航电枢纽设计</w:t>
      </w:r>
      <w:r>
        <w:rPr>
          <w:rFonts w:ascii="Times New Roman" w:hAnsi="Times New Roman"/>
          <w:color w:val="000000" w:themeColor="text1"/>
          <w:sz w:val="28"/>
          <w:szCs w:val="28"/>
        </w:rPr>
        <w:t>成果资料</w:t>
      </w:r>
      <w:r>
        <w:rPr>
          <w:rFonts w:hint="eastAsia" w:ascii="Times New Roman" w:hAnsi="Times New Roman"/>
          <w:color w:val="000000" w:themeColor="text1"/>
          <w:sz w:val="28"/>
          <w:szCs w:val="28"/>
        </w:rPr>
        <w:t>及</w:t>
      </w:r>
      <w:r>
        <w:rPr>
          <w:rFonts w:ascii="Times New Roman" w:hAnsi="Times New Roman"/>
          <w:color w:val="000000" w:themeColor="text1"/>
          <w:sz w:val="28"/>
          <w:szCs w:val="28"/>
        </w:rPr>
        <w:t>后期相关防洪</w:t>
      </w:r>
      <w:r>
        <w:rPr>
          <w:rFonts w:hint="eastAsia" w:ascii="Times New Roman" w:hAnsi="Times New Roman"/>
          <w:color w:val="000000" w:themeColor="text1"/>
          <w:sz w:val="28"/>
          <w:szCs w:val="28"/>
        </w:rPr>
        <w:t>专题</w:t>
      </w:r>
      <w:r>
        <w:rPr>
          <w:rFonts w:ascii="Times New Roman" w:hAnsi="Times New Roman"/>
          <w:color w:val="000000" w:themeColor="text1"/>
          <w:sz w:val="28"/>
          <w:szCs w:val="28"/>
        </w:rPr>
        <w:t>研究成果</w:t>
      </w:r>
      <w:r>
        <w:rPr>
          <w:rFonts w:hint="eastAsia" w:ascii="Times New Roman" w:hAnsi="Times New Roman"/>
          <w:color w:val="000000" w:themeColor="text1"/>
          <w:sz w:val="28"/>
          <w:szCs w:val="28"/>
        </w:rPr>
        <w:t>资料；库区及</w:t>
      </w:r>
      <w:r>
        <w:rPr>
          <w:rFonts w:ascii="Times New Roman" w:hAnsi="Times New Roman"/>
          <w:color w:val="000000" w:themeColor="text1"/>
          <w:sz w:val="28"/>
          <w:szCs w:val="28"/>
        </w:rPr>
        <w:t>下游影响区域</w:t>
      </w:r>
      <w:r>
        <w:rPr>
          <w:rFonts w:hint="eastAsia" w:ascii="Times New Roman" w:hAnsi="Times New Roman"/>
          <w:color w:val="000000" w:themeColor="text1"/>
          <w:sz w:val="28"/>
          <w:szCs w:val="28"/>
        </w:rPr>
        <w:t>防洪</w:t>
      </w:r>
      <w:r>
        <w:rPr>
          <w:rFonts w:ascii="Times New Roman" w:hAnsi="Times New Roman"/>
          <w:color w:val="000000" w:themeColor="text1"/>
          <w:sz w:val="28"/>
          <w:szCs w:val="28"/>
        </w:rPr>
        <w:t>标准及防洪保护对象</w:t>
      </w:r>
      <w:r>
        <w:rPr>
          <w:rFonts w:hint="eastAsia" w:ascii="Times New Roman" w:hAnsi="Times New Roman"/>
          <w:color w:val="000000" w:themeColor="text1"/>
          <w:sz w:val="28"/>
          <w:szCs w:val="28"/>
        </w:rPr>
        <w:t>等</w:t>
      </w:r>
      <w:r>
        <w:rPr>
          <w:rFonts w:ascii="Times New Roman" w:hAnsi="Times New Roman"/>
          <w:color w:val="000000" w:themeColor="text1"/>
          <w:sz w:val="28"/>
          <w:szCs w:val="28"/>
        </w:rPr>
        <w:t>相关</w:t>
      </w:r>
      <w:r>
        <w:rPr>
          <w:rFonts w:hint="eastAsia" w:ascii="Times New Roman" w:hAnsi="Times New Roman"/>
          <w:color w:val="000000" w:themeColor="text1"/>
          <w:sz w:val="28"/>
          <w:szCs w:val="28"/>
        </w:rPr>
        <w:t>资料；重要取水口、防洪薄弱区域进行调查，必要的进行查勘测量；掌握枢纽上下游</w:t>
      </w:r>
      <w:r>
        <w:rPr>
          <w:rFonts w:ascii="Times New Roman" w:hAnsi="Times New Roman"/>
          <w:color w:val="000000" w:themeColor="text1"/>
          <w:sz w:val="28"/>
          <w:szCs w:val="28"/>
        </w:rPr>
        <w:t>大型水库</w:t>
      </w:r>
      <w:r>
        <w:rPr>
          <w:rFonts w:hint="eastAsia" w:ascii="Times New Roman" w:hAnsi="Times New Roman"/>
          <w:color w:val="000000" w:themeColor="text1"/>
          <w:sz w:val="28"/>
          <w:szCs w:val="28"/>
        </w:rPr>
        <w:t>调度情况。</w:t>
      </w:r>
    </w:p>
    <w:p>
      <w:pPr>
        <w:spacing w:line="360" w:lineRule="auto"/>
        <w:ind w:firstLine="560" w:firstLineChars="200"/>
        <w:rPr>
          <w:rFonts w:ascii="Times New Roman" w:hAnsi="Times New Roman"/>
          <w:color w:val="000000" w:themeColor="text1"/>
          <w:sz w:val="28"/>
          <w:szCs w:val="28"/>
        </w:rPr>
      </w:pPr>
      <w:r>
        <w:rPr>
          <w:rFonts w:ascii="Times New Roman" w:hAnsi="Times New Roman"/>
          <w:color w:val="000000" w:themeColor="text1"/>
          <w:sz w:val="28"/>
          <w:szCs w:val="28"/>
        </w:rPr>
        <w:t>2、</w:t>
      </w:r>
      <w:r>
        <w:rPr>
          <w:rFonts w:hint="eastAsia" w:ascii="Times New Roman" w:hAnsi="Times New Roman"/>
          <w:color w:val="000000" w:themeColor="text1"/>
          <w:sz w:val="28"/>
          <w:szCs w:val="28"/>
        </w:rPr>
        <w:t>枢纽</w:t>
      </w:r>
      <w:r>
        <w:rPr>
          <w:rFonts w:ascii="Times New Roman" w:hAnsi="Times New Roman"/>
          <w:color w:val="000000" w:themeColor="text1"/>
          <w:sz w:val="28"/>
          <w:szCs w:val="28"/>
        </w:rPr>
        <w:t>现状运行情况存在的问题</w:t>
      </w:r>
      <w:r>
        <w:rPr>
          <w:rFonts w:hint="eastAsia" w:ascii="Times New Roman" w:hAnsi="Times New Roman"/>
          <w:color w:val="000000" w:themeColor="text1"/>
          <w:sz w:val="28"/>
          <w:szCs w:val="28"/>
        </w:rPr>
        <w:t>调查及</w:t>
      </w:r>
      <w:r>
        <w:rPr>
          <w:rFonts w:ascii="Times New Roman" w:hAnsi="Times New Roman"/>
          <w:color w:val="000000" w:themeColor="text1"/>
          <w:sz w:val="28"/>
          <w:szCs w:val="28"/>
        </w:rPr>
        <w:t>分析</w:t>
      </w:r>
    </w:p>
    <w:p>
      <w:pPr>
        <w:spacing w:line="360" w:lineRule="auto"/>
        <w:ind w:firstLine="560" w:firstLineChars="200"/>
        <w:rPr>
          <w:rFonts w:ascii="Times New Roman" w:hAnsi="Times New Roman"/>
          <w:color w:val="000000" w:themeColor="text1"/>
          <w:sz w:val="28"/>
          <w:szCs w:val="28"/>
        </w:rPr>
      </w:pPr>
      <w:r>
        <w:rPr>
          <w:rFonts w:hint="eastAsia" w:ascii="Times New Roman" w:hAnsi="Times New Roman"/>
          <w:color w:val="000000" w:themeColor="text1"/>
          <w:sz w:val="28"/>
          <w:szCs w:val="28"/>
        </w:rPr>
        <w:t>根据</w:t>
      </w:r>
      <w:r>
        <w:rPr>
          <w:rFonts w:ascii="Times New Roman" w:hAnsi="Times New Roman"/>
          <w:color w:val="000000" w:themeColor="text1"/>
          <w:sz w:val="28"/>
          <w:szCs w:val="28"/>
        </w:rPr>
        <w:t>枢纽历史运行情况，</w:t>
      </w:r>
      <w:r>
        <w:rPr>
          <w:rFonts w:hint="eastAsia" w:ascii="Times New Roman" w:hAnsi="Times New Roman"/>
          <w:color w:val="000000" w:themeColor="text1"/>
          <w:sz w:val="28"/>
          <w:szCs w:val="28"/>
        </w:rPr>
        <w:t>分析提出</w:t>
      </w:r>
      <w:r>
        <w:rPr>
          <w:rFonts w:ascii="Times New Roman" w:hAnsi="Times New Roman"/>
          <w:color w:val="000000" w:themeColor="text1"/>
          <w:sz w:val="28"/>
          <w:szCs w:val="28"/>
        </w:rPr>
        <w:t>现状情况下存在的</w:t>
      </w:r>
      <w:r>
        <w:rPr>
          <w:rFonts w:hint="eastAsia" w:ascii="Times New Roman" w:hAnsi="Times New Roman"/>
          <w:color w:val="000000" w:themeColor="text1"/>
          <w:sz w:val="28"/>
          <w:szCs w:val="28"/>
        </w:rPr>
        <w:t>问题，在此基础上</w:t>
      </w:r>
      <w:r>
        <w:rPr>
          <w:rFonts w:ascii="Times New Roman" w:hAnsi="Times New Roman"/>
          <w:color w:val="000000" w:themeColor="text1"/>
          <w:sz w:val="28"/>
          <w:szCs w:val="28"/>
        </w:rPr>
        <w:t>初步提出</w:t>
      </w:r>
      <w:r>
        <w:rPr>
          <w:rFonts w:hint="eastAsia" w:ascii="Times New Roman" w:hAnsi="Times New Roman"/>
          <w:color w:val="000000" w:themeColor="text1"/>
          <w:sz w:val="28"/>
          <w:szCs w:val="28"/>
        </w:rPr>
        <w:t>优化</w:t>
      </w:r>
      <w:r>
        <w:rPr>
          <w:rFonts w:ascii="Times New Roman" w:hAnsi="Times New Roman"/>
          <w:color w:val="000000" w:themeColor="text1"/>
          <w:sz w:val="28"/>
          <w:szCs w:val="28"/>
        </w:rPr>
        <w:t>调度方案的目标</w:t>
      </w:r>
      <w:r>
        <w:rPr>
          <w:rFonts w:hint="eastAsia" w:ascii="Times New Roman" w:hAnsi="Times New Roman"/>
          <w:color w:val="000000" w:themeColor="text1"/>
          <w:sz w:val="28"/>
          <w:szCs w:val="28"/>
        </w:rPr>
        <w:t>、原则</w:t>
      </w:r>
      <w:r>
        <w:rPr>
          <w:rFonts w:ascii="Times New Roman" w:hAnsi="Times New Roman"/>
          <w:color w:val="000000" w:themeColor="text1"/>
          <w:sz w:val="28"/>
          <w:szCs w:val="28"/>
        </w:rPr>
        <w:t>、适用范围等。</w:t>
      </w:r>
    </w:p>
    <w:p>
      <w:pPr>
        <w:spacing w:line="360" w:lineRule="auto"/>
        <w:ind w:firstLine="560" w:firstLineChars="200"/>
        <w:rPr>
          <w:rFonts w:ascii="Times New Roman" w:hAnsi="Times New Roman"/>
          <w:color w:val="000000" w:themeColor="text1"/>
          <w:sz w:val="28"/>
          <w:szCs w:val="28"/>
        </w:rPr>
      </w:pPr>
      <w:r>
        <w:rPr>
          <w:rFonts w:ascii="Times New Roman" w:hAnsi="Times New Roman"/>
          <w:color w:val="000000" w:themeColor="text1"/>
          <w:sz w:val="28"/>
          <w:szCs w:val="28"/>
        </w:rPr>
        <w:t>3</w:t>
      </w:r>
      <w:r>
        <w:rPr>
          <w:rFonts w:hint="eastAsia" w:ascii="Times New Roman" w:hAnsi="Times New Roman"/>
          <w:color w:val="000000" w:themeColor="text1"/>
          <w:sz w:val="28"/>
          <w:szCs w:val="28"/>
        </w:rPr>
        <w:t>、暴雨洪水特性分析</w:t>
      </w:r>
    </w:p>
    <w:p>
      <w:pPr>
        <w:spacing w:line="360" w:lineRule="auto"/>
        <w:ind w:firstLine="560" w:firstLineChars="200"/>
        <w:rPr>
          <w:rFonts w:ascii="Times New Roman" w:hAnsi="Times New Roman"/>
          <w:color w:val="000000" w:themeColor="text1"/>
          <w:sz w:val="28"/>
          <w:szCs w:val="28"/>
        </w:rPr>
      </w:pPr>
      <w:r>
        <w:rPr>
          <w:rFonts w:hint="eastAsia" w:ascii="Times New Roman" w:hAnsi="Times New Roman"/>
          <w:color w:val="000000" w:themeColor="text1"/>
          <w:sz w:val="28"/>
          <w:szCs w:val="28"/>
        </w:rPr>
        <w:t>分析嘉陵江暴雨类型与洪水发生时间、量级、洪水持续时间的关系，分析嘉陵江各主要控制站的洪水地区组成，以及各区洪水的遭遇规律。</w:t>
      </w:r>
    </w:p>
    <w:p>
      <w:pPr>
        <w:spacing w:line="360" w:lineRule="auto"/>
        <w:ind w:firstLine="560" w:firstLineChars="200"/>
        <w:rPr>
          <w:rFonts w:ascii="Times New Roman" w:hAnsi="Times New Roman"/>
          <w:color w:val="000000" w:themeColor="text1"/>
          <w:sz w:val="28"/>
          <w:szCs w:val="28"/>
        </w:rPr>
      </w:pPr>
      <w:r>
        <w:rPr>
          <w:rFonts w:ascii="Times New Roman" w:hAnsi="Times New Roman"/>
          <w:color w:val="000000" w:themeColor="text1"/>
          <w:sz w:val="28"/>
          <w:szCs w:val="28"/>
        </w:rPr>
        <w:t>4</w:t>
      </w:r>
      <w:r>
        <w:rPr>
          <w:rFonts w:hint="eastAsia" w:ascii="Times New Roman" w:hAnsi="Times New Roman"/>
          <w:color w:val="000000" w:themeColor="text1"/>
          <w:sz w:val="28"/>
          <w:szCs w:val="28"/>
        </w:rPr>
        <w:t>、设计</w:t>
      </w:r>
      <w:r>
        <w:rPr>
          <w:rFonts w:ascii="Times New Roman" w:hAnsi="Times New Roman"/>
          <w:color w:val="000000" w:themeColor="text1"/>
          <w:sz w:val="28"/>
          <w:szCs w:val="28"/>
        </w:rPr>
        <w:t>洪水复核</w:t>
      </w:r>
      <w:r>
        <w:rPr>
          <w:rFonts w:hint="eastAsia" w:ascii="Times New Roman" w:hAnsi="Times New Roman"/>
          <w:color w:val="000000" w:themeColor="text1"/>
          <w:sz w:val="28"/>
          <w:szCs w:val="28"/>
        </w:rPr>
        <w:t>及历史</w:t>
      </w:r>
      <w:r>
        <w:rPr>
          <w:rFonts w:ascii="Times New Roman" w:hAnsi="Times New Roman"/>
          <w:color w:val="000000" w:themeColor="text1"/>
          <w:sz w:val="28"/>
          <w:szCs w:val="28"/>
        </w:rPr>
        <w:t>典型</w:t>
      </w:r>
      <w:r>
        <w:rPr>
          <w:rFonts w:hint="eastAsia" w:ascii="Times New Roman" w:hAnsi="Times New Roman"/>
          <w:color w:val="000000" w:themeColor="text1"/>
          <w:sz w:val="28"/>
          <w:szCs w:val="28"/>
        </w:rPr>
        <w:t>场次</w:t>
      </w:r>
      <w:r>
        <w:rPr>
          <w:rFonts w:ascii="Times New Roman" w:hAnsi="Times New Roman"/>
          <w:color w:val="000000" w:themeColor="text1"/>
          <w:sz w:val="28"/>
          <w:szCs w:val="28"/>
        </w:rPr>
        <w:t>洪水</w:t>
      </w:r>
      <w:r>
        <w:rPr>
          <w:rFonts w:hint="eastAsia" w:ascii="Times New Roman" w:hAnsi="Times New Roman"/>
          <w:color w:val="000000" w:themeColor="text1"/>
          <w:sz w:val="28"/>
          <w:szCs w:val="28"/>
        </w:rPr>
        <w:t>分析</w:t>
      </w:r>
    </w:p>
    <w:p>
      <w:pPr>
        <w:spacing w:line="360" w:lineRule="auto"/>
        <w:ind w:firstLine="560" w:firstLineChars="200"/>
        <w:rPr>
          <w:rFonts w:ascii="Times New Roman" w:hAnsi="Times New Roman"/>
          <w:color w:val="000000" w:themeColor="text1"/>
          <w:sz w:val="28"/>
          <w:szCs w:val="28"/>
        </w:rPr>
      </w:pPr>
      <w:r>
        <w:rPr>
          <w:rFonts w:hint="eastAsia" w:ascii="Times New Roman" w:hAnsi="Times New Roman"/>
          <w:color w:val="000000" w:themeColor="text1"/>
          <w:sz w:val="28"/>
          <w:szCs w:val="28"/>
        </w:rPr>
        <w:t>将</w:t>
      </w:r>
      <w:r>
        <w:rPr>
          <w:rFonts w:ascii="Times New Roman" w:hAnsi="Times New Roman"/>
          <w:color w:val="000000" w:themeColor="text1"/>
          <w:sz w:val="28"/>
          <w:szCs w:val="28"/>
        </w:rPr>
        <w:t>资料序列由</w:t>
      </w:r>
      <w:r>
        <w:rPr>
          <w:rFonts w:hint="eastAsia" w:ascii="Times New Roman" w:hAnsi="Times New Roman"/>
          <w:color w:val="000000" w:themeColor="text1"/>
          <w:sz w:val="28"/>
          <w:szCs w:val="28"/>
        </w:rPr>
        <w:t>可研</w:t>
      </w:r>
      <w:r>
        <w:rPr>
          <w:rFonts w:ascii="Times New Roman" w:hAnsi="Times New Roman"/>
          <w:color w:val="000000" w:themeColor="text1"/>
          <w:sz w:val="28"/>
          <w:szCs w:val="28"/>
        </w:rPr>
        <w:t>阶段延长</w:t>
      </w:r>
      <w:r>
        <w:rPr>
          <w:rFonts w:hint="eastAsia" w:ascii="Times New Roman" w:hAnsi="Times New Roman"/>
          <w:color w:val="000000" w:themeColor="text1"/>
          <w:sz w:val="28"/>
          <w:szCs w:val="28"/>
        </w:rPr>
        <w:t>至2019年</w:t>
      </w:r>
      <w:r>
        <w:rPr>
          <w:rFonts w:ascii="Times New Roman" w:hAnsi="Times New Roman"/>
          <w:color w:val="000000" w:themeColor="text1"/>
          <w:sz w:val="28"/>
          <w:szCs w:val="28"/>
        </w:rPr>
        <w:t>，</w:t>
      </w:r>
      <w:r>
        <w:rPr>
          <w:rFonts w:hint="eastAsia" w:ascii="Times New Roman" w:hAnsi="Times New Roman"/>
          <w:color w:val="000000" w:themeColor="text1"/>
          <w:sz w:val="28"/>
          <w:szCs w:val="28"/>
        </w:rPr>
        <w:t>对枢纽</w:t>
      </w:r>
      <w:r>
        <w:rPr>
          <w:rFonts w:ascii="Times New Roman" w:hAnsi="Times New Roman"/>
          <w:color w:val="000000" w:themeColor="text1"/>
          <w:sz w:val="28"/>
          <w:szCs w:val="28"/>
        </w:rPr>
        <w:t>设计洪水进行复核。</w:t>
      </w:r>
    </w:p>
    <w:p>
      <w:pPr>
        <w:spacing w:line="360" w:lineRule="auto"/>
        <w:ind w:firstLine="560" w:firstLineChars="200"/>
        <w:rPr>
          <w:rFonts w:ascii="Times New Roman" w:hAnsi="Times New Roman"/>
          <w:color w:val="000000" w:themeColor="text1"/>
          <w:sz w:val="28"/>
          <w:szCs w:val="28"/>
        </w:rPr>
      </w:pPr>
      <w:r>
        <w:rPr>
          <w:rFonts w:ascii="Times New Roman" w:hAnsi="Times New Roman"/>
          <w:color w:val="000000" w:themeColor="text1"/>
          <w:sz w:val="28"/>
          <w:szCs w:val="28"/>
        </w:rPr>
        <w:t>5</w:t>
      </w:r>
      <w:r>
        <w:rPr>
          <w:rFonts w:hint="eastAsia" w:ascii="Times New Roman" w:hAnsi="Times New Roman"/>
          <w:color w:val="000000" w:themeColor="text1"/>
          <w:sz w:val="28"/>
          <w:szCs w:val="28"/>
        </w:rPr>
        <w:t>、水文气象情报与预报</w:t>
      </w:r>
    </w:p>
    <w:p>
      <w:pPr>
        <w:spacing w:line="360" w:lineRule="auto"/>
        <w:ind w:firstLine="560" w:firstLineChars="200"/>
        <w:rPr>
          <w:rFonts w:ascii="Times New Roman" w:hAnsi="Times New Roman"/>
          <w:color w:val="000000" w:themeColor="text1"/>
          <w:sz w:val="28"/>
          <w:szCs w:val="28"/>
        </w:rPr>
      </w:pPr>
      <w:r>
        <w:rPr>
          <w:rFonts w:hint="eastAsia" w:ascii="Times New Roman" w:hAnsi="Times New Roman"/>
          <w:color w:val="000000" w:themeColor="text1"/>
          <w:sz w:val="28"/>
          <w:szCs w:val="28"/>
        </w:rPr>
        <w:t>对草街水电站运行以来开展的短期降水预报和洪水预报进行预报精度评定，分析并确定用于预报预泄调度的有效预见期。另外掌握嘉陵江流域短中长期水文气象预报的开展情况，分析开展中长期预报的整体水平。</w:t>
      </w:r>
    </w:p>
    <w:p>
      <w:pPr>
        <w:spacing w:line="360" w:lineRule="auto"/>
        <w:ind w:firstLine="560" w:firstLineChars="200"/>
        <w:rPr>
          <w:rFonts w:ascii="Times New Roman" w:hAnsi="Times New Roman"/>
          <w:color w:val="000000" w:themeColor="text1"/>
          <w:sz w:val="28"/>
          <w:szCs w:val="28"/>
        </w:rPr>
      </w:pPr>
      <w:r>
        <w:rPr>
          <w:rFonts w:ascii="Times New Roman" w:hAnsi="Times New Roman"/>
          <w:color w:val="000000" w:themeColor="text1"/>
          <w:sz w:val="28"/>
          <w:szCs w:val="28"/>
        </w:rPr>
        <w:t>6</w:t>
      </w:r>
      <w:r>
        <w:rPr>
          <w:rFonts w:hint="eastAsia" w:ascii="Times New Roman" w:hAnsi="Times New Roman"/>
          <w:color w:val="000000" w:themeColor="text1"/>
          <w:sz w:val="28"/>
          <w:szCs w:val="28"/>
        </w:rPr>
        <w:t>、调度需求</w:t>
      </w:r>
      <w:r>
        <w:rPr>
          <w:rFonts w:ascii="Times New Roman" w:hAnsi="Times New Roman"/>
          <w:color w:val="000000" w:themeColor="text1"/>
          <w:sz w:val="28"/>
          <w:szCs w:val="28"/>
        </w:rPr>
        <w:t>及边界条件</w:t>
      </w:r>
      <w:r>
        <w:rPr>
          <w:rFonts w:hint="eastAsia" w:ascii="Times New Roman" w:hAnsi="Times New Roman"/>
          <w:color w:val="000000" w:themeColor="text1"/>
          <w:sz w:val="28"/>
          <w:szCs w:val="28"/>
        </w:rPr>
        <w:t>分析</w:t>
      </w:r>
    </w:p>
    <w:p>
      <w:pPr>
        <w:spacing w:line="360" w:lineRule="auto"/>
        <w:ind w:firstLine="560" w:firstLineChars="200"/>
        <w:rPr>
          <w:rFonts w:ascii="Times New Roman" w:hAnsi="Times New Roman"/>
          <w:color w:val="000000" w:themeColor="text1"/>
          <w:sz w:val="28"/>
          <w:szCs w:val="28"/>
        </w:rPr>
      </w:pPr>
      <w:r>
        <w:rPr>
          <w:rFonts w:hint="eastAsia" w:ascii="Times New Roman" w:hAnsi="Times New Roman"/>
          <w:color w:val="000000" w:themeColor="text1"/>
          <w:sz w:val="28"/>
          <w:szCs w:val="28"/>
        </w:rPr>
        <w:t>针对枢纽库区</w:t>
      </w:r>
      <w:r>
        <w:rPr>
          <w:rFonts w:ascii="Times New Roman" w:hAnsi="Times New Roman"/>
          <w:color w:val="000000" w:themeColor="text1"/>
          <w:sz w:val="28"/>
          <w:szCs w:val="28"/>
        </w:rPr>
        <w:t>及下游</w:t>
      </w:r>
      <w:r>
        <w:rPr>
          <w:rFonts w:hint="eastAsia" w:ascii="Times New Roman" w:hAnsi="Times New Roman"/>
          <w:color w:val="000000" w:themeColor="text1"/>
          <w:sz w:val="28"/>
          <w:szCs w:val="28"/>
        </w:rPr>
        <w:t>河道建设</w:t>
      </w:r>
      <w:r>
        <w:rPr>
          <w:rFonts w:ascii="Times New Roman" w:hAnsi="Times New Roman"/>
          <w:color w:val="000000" w:themeColor="text1"/>
          <w:sz w:val="28"/>
          <w:szCs w:val="28"/>
        </w:rPr>
        <w:t>的</w:t>
      </w:r>
      <w:r>
        <w:rPr>
          <w:rFonts w:hint="eastAsia" w:ascii="Times New Roman" w:hAnsi="Times New Roman"/>
          <w:color w:val="000000" w:themeColor="text1"/>
          <w:sz w:val="28"/>
          <w:szCs w:val="28"/>
        </w:rPr>
        <w:t>变化，在</w:t>
      </w:r>
      <w:r>
        <w:rPr>
          <w:rFonts w:ascii="Times New Roman" w:hAnsi="Times New Roman"/>
          <w:color w:val="000000" w:themeColor="text1"/>
          <w:sz w:val="28"/>
          <w:szCs w:val="28"/>
        </w:rPr>
        <w:t>复核分析下游河道行洪能力</w:t>
      </w:r>
      <w:r>
        <w:rPr>
          <w:rFonts w:hint="eastAsia" w:ascii="Times New Roman" w:hAnsi="Times New Roman"/>
          <w:color w:val="000000" w:themeColor="text1"/>
          <w:sz w:val="28"/>
          <w:szCs w:val="28"/>
        </w:rPr>
        <w:t>及</w:t>
      </w:r>
      <w:r>
        <w:rPr>
          <w:rFonts w:ascii="Times New Roman" w:hAnsi="Times New Roman"/>
          <w:color w:val="000000" w:themeColor="text1"/>
          <w:sz w:val="28"/>
          <w:szCs w:val="28"/>
        </w:rPr>
        <w:t>库区水面线</w:t>
      </w:r>
      <w:r>
        <w:rPr>
          <w:rFonts w:hint="eastAsia" w:ascii="Times New Roman" w:hAnsi="Times New Roman"/>
          <w:color w:val="000000" w:themeColor="text1"/>
          <w:sz w:val="28"/>
          <w:szCs w:val="28"/>
        </w:rPr>
        <w:t>成果</w:t>
      </w:r>
      <w:r>
        <w:rPr>
          <w:rFonts w:ascii="Times New Roman" w:hAnsi="Times New Roman"/>
          <w:color w:val="000000" w:themeColor="text1"/>
          <w:sz w:val="28"/>
          <w:szCs w:val="28"/>
        </w:rPr>
        <w:t>的基础上，</w:t>
      </w:r>
      <w:r>
        <w:rPr>
          <w:rFonts w:hint="eastAsia" w:ascii="Times New Roman" w:hAnsi="Times New Roman"/>
          <w:color w:val="000000" w:themeColor="text1"/>
          <w:sz w:val="28"/>
          <w:szCs w:val="28"/>
        </w:rPr>
        <w:t>明确</w:t>
      </w:r>
      <w:r>
        <w:rPr>
          <w:rFonts w:ascii="Times New Roman" w:hAnsi="Times New Roman"/>
          <w:color w:val="000000" w:themeColor="text1"/>
          <w:sz w:val="28"/>
          <w:szCs w:val="28"/>
        </w:rPr>
        <w:t>枢纽</w:t>
      </w:r>
      <w:r>
        <w:rPr>
          <w:rFonts w:hint="eastAsia" w:ascii="Times New Roman" w:hAnsi="Times New Roman"/>
          <w:color w:val="000000" w:themeColor="text1"/>
          <w:sz w:val="28"/>
          <w:szCs w:val="28"/>
        </w:rPr>
        <w:t>防洪</w:t>
      </w:r>
      <w:r>
        <w:rPr>
          <w:rFonts w:ascii="Times New Roman" w:hAnsi="Times New Roman"/>
          <w:color w:val="000000" w:themeColor="text1"/>
          <w:sz w:val="28"/>
          <w:szCs w:val="28"/>
        </w:rPr>
        <w:t>调度</w:t>
      </w:r>
      <w:r>
        <w:rPr>
          <w:rFonts w:hint="eastAsia" w:ascii="Times New Roman" w:hAnsi="Times New Roman"/>
          <w:color w:val="000000" w:themeColor="text1"/>
          <w:sz w:val="28"/>
          <w:szCs w:val="28"/>
        </w:rPr>
        <w:t>、</w:t>
      </w:r>
      <w:r>
        <w:rPr>
          <w:rFonts w:ascii="Times New Roman" w:hAnsi="Times New Roman"/>
          <w:color w:val="000000" w:themeColor="text1"/>
          <w:sz w:val="28"/>
          <w:szCs w:val="28"/>
        </w:rPr>
        <w:t>水量调度</w:t>
      </w:r>
      <w:r>
        <w:rPr>
          <w:rFonts w:hint="eastAsia" w:ascii="Times New Roman" w:hAnsi="Times New Roman"/>
          <w:color w:val="000000" w:themeColor="text1"/>
          <w:sz w:val="28"/>
          <w:szCs w:val="28"/>
        </w:rPr>
        <w:t>等其它</w:t>
      </w:r>
      <w:r>
        <w:rPr>
          <w:rFonts w:ascii="Times New Roman" w:hAnsi="Times New Roman"/>
          <w:color w:val="000000" w:themeColor="text1"/>
          <w:sz w:val="28"/>
          <w:szCs w:val="28"/>
        </w:rPr>
        <w:t>兴利调度的需求</w:t>
      </w:r>
      <w:r>
        <w:rPr>
          <w:rFonts w:hint="eastAsia" w:ascii="Times New Roman" w:hAnsi="Times New Roman"/>
          <w:color w:val="000000" w:themeColor="text1"/>
          <w:sz w:val="28"/>
          <w:szCs w:val="28"/>
        </w:rPr>
        <w:t>，确定</w:t>
      </w:r>
      <w:r>
        <w:rPr>
          <w:rFonts w:ascii="Times New Roman" w:hAnsi="Times New Roman"/>
          <w:color w:val="000000" w:themeColor="text1"/>
          <w:sz w:val="28"/>
          <w:szCs w:val="28"/>
        </w:rPr>
        <w:t>调度边界条件。</w:t>
      </w:r>
    </w:p>
    <w:p>
      <w:pPr>
        <w:spacing w:line="360" w:lineRule="auto"/>
        <w:ind w:firstLine="560" w:firstLineChars="200"/>
        <w:rPr>
          <w:rFonts w:ascii="Times New Roman" w:hAnsi="Times New Roman"/>
          <w:color w:val="000000" w:themeColor="text1"/>
          <w:sz w:val="28"/>
          <w:szCs w:val="28"/>
        </w:rPr>
      </w:pPr>
      <w:r>
        <w:rPr>
          <w:rFonts w:ascii="Times New Roman" w:hAnsi="Times New Roman"/>
          <w:color w:val="000000" w:themeColor="text1"/>
          <w:sz w:val="28"/>
          <w:szCs w:val="28"/>
        </w:rPr>
        <w:t>7</w:t>
      </w:r>
      <w:r>
        <w:rPr>
          <w:rFonts w:hint="eastAsia" w:ascii="Times New Roman" w:hAnsi="Times New Roman"/>
          <w:color w:val="000000" w:themeColor="text1"/>
          <w:sz w:val="28"/>
          <w:szCs w:val="28"/>
        </w:rPr>
        <w:t>、优化</w:t>
      </w:r>
      <w:r>
        <w:rPr>
          <w:rFonts w:ascii="Times New Roman" w:hAnsi="Times New Roman"/>
          <w:color w:val="000000" w:themeColor="text1"/>
          <w:sz w:val="28"/>
          <w:szCs w:val="28"/>
        </w:rPr>
        <w:t>调度方案研究</w:t>
      </w:r>
      <w:bookmarkStart w:id="0" w:name="_Toc44683610"/>
      <w:bookmarkStart w:id="1" w:name="_Toc397284156"/>
    </w:p>
    <w:p>
      <w:pPr>
        <w:spacing w:line="360" w:lineRule="auto"/>
        <w:ind w:firstLine="560" w:firstLineChars="200"/>
        <w:rPr>
          <w:rFonts w:ascii="Times New Roman" w:hAnsi="Times New Roman"/>
          <w:color w:val="000000" w:themeColor="text1"/>
          <w:sz w:val="28"/>
          <w:szCs w:val="28"/>
        </w:rPr>
      </w:pPr>
      <w:r>
        <w:rPr>
          <w:rFonts w:hint="eastAsia" w:ascii="Times New Roman" w:hAnsi="Times New Roman"/>
          <w:color w:val="000000" w:themeColor="text1"/>
          <w:sz w:val="28"/>
          <w:szCs w:val="28"/>
        </w:rPr>
        <w:t>在</w:t>
      </w:r>
      <w:r>
        <w:rPr>
          <w:rFonts w:ascii="Times New Roman" w:hAnsi="Times New Roman"/>
          <w:color w:val="000000" w:themeColor="text1"/>
          <w:sz w:val="28"/>
          <w:szCs w:val="28"/>
        </w:rPr>
        <w:t>调度边界条件确定</w:t>
      </w:r>
      <w:r>
        <w:rPr>
          <w:rFonts w:hint="eastAsia" w:ascii="Times New Roman" w:hAnsi="Times New Roman"/>
          <w:color w:val="000000" w:themeColor="text1"/>
          <w:sz w:val="28"/>
          <w:szCs w:val="28"/>
        </w:rPr>
        <w:t>的</w:t>
      </w:r>
      <w:r>
        <w:rPr>
          <w:rFonts w:ascii="Times New Roman" w:hAnsi="Times New Roman"/>
          <w:color w:val="000000" w:themeColor="text1"/>
          <w:sz w:val="28"/>
          <w:szCs w:val="28"/>
        </w:rPr>
        <w:t>基础上</w:t>
      </w:r>
      <w:r>
        <w:rPr>
          <w:rFonts w:hint="eastAsia" w:ascii="Times New Roman" w:hAnsi="Times New Roman"/>
          <w:color w:val="000000" w:themeColor="text1"/>
          <w:sz w:val="28"/>
          <w:szCs w:val="28"/>
        </w:rPr>
        <w:t>，综合考虑水情、水文气象预报分析，设定</w:t>
      </w:r>
      <w:r>
        <w:rPr>
          <w:rFonts w:ascii="Times New Roman" w:hAnsi="Times New Roman"/>
          <w:color w:val="000000" w:themeColor="text1"/>
          <w:sz w:val="28"/>
          <w:szCs w:val="28"/>
        </w:rPr>
        <w:t>不同方案</w:t>
      </w:r>
      <w:r>
        <w:rPr>
          <w:rFonts w:hint="eastAsia" w:ascii="Times New Roman" w:hAnsi="Times New Roman"/>
          <w:color w:val="000000" w:themeColor="text1"/>
          <w:sz w:val="28"/>
          <w:szCs w:val="28"/>
        </w:rPr>
        <w:t>，通过</w:t>
      </w:r>
      <w:r>
        <w:rPr>
          <w:rFonts w:ascii="Times New Roman" w:hAnsi="Times New Roman"/>
          <w:color w:val="000000" w:themeColor="text1"/>
          <w:sz w:val="28"/>
          <w:szCs w:val="28"/>
        </w:rPr>
        <w:t>长系列</w:t>
      </w:r>
      <w:r>
        <w:rPr>
          <w:rFonts w:hint="eastAsia" w:ascii="Times New Roman" w:hAnsi="Times New Roman"/>
          <w:color w:val="000000" w:themeColor="text1"/>
          <w:sz w:val="28"/>
          <w:szCs w:val="28"/>
        </w:rPr>
        <w:t>场次</w:t>
      </w:r>
      <w:r>
        <w:rPr>
          <w:rFonts w:ascii="Times New Roman" w:hAnsi="Times New Roman"/>
          <w:color w:val="000000" w:themeColor="text1"/>
          <w:sz w:val="28"/>
          <w:szCs w:val="28"/>
        </w:rPr>
        <w:t>洪水资料</w:t>
      </w:r>
      <w:r>
        <w:rPr>
          <w:rFonts w:hint="eastAsia" w:ascii="Times New Roman" w:hAnsi="Times New Roman"/>
          <w:color w:val="000000" w:themeColor="text1"/>
          <w:sz w:val="28"/>
          <w:szCs w:val="28"/>
        </w:rPr>
        <w:t>模拟</w:t>
      </w:r>
      <w:r>
        <w:rPr>
          <w:rFonts w:ascii="Times New Roman" w:hAnsi="Times New Roman"/>
          <w:color w:val="000000" w:themeColor="text1"/>
          <w:sz w:val="28"/>
          <w:szCs w:val="28"/>
        </w:rPr>
        <w:t>调度，最后确定</w:t>
      </w:r>
      <w:r>
        <w:rPr>
          <w:rFonts w:hint="eastAsia" w:ascii="Times New Roman" w:hAnsi="Times New Roman"/>
          <w:color w:val="000000" w:themeColor="text1"/>
          <w:sz w:val="28"/>
          <w:szCs w:val="28"/>
        </w:rPr>
        <w:t>嘉陵江草街航电枢纽汛期运行水位的</w:t>
      </w:r>
      <w:r>
        <w:rPr>
          <w:rFonts w:ascii="Times New Roman" w:hAnsi="Times New Roman"/>
          <w:color w:val="000000" w:themeColor="text1"/>
          <w:sz w:val="28"/>
          <w:szCs w:val="28"/>
        </w:rPr>
        <w:t>浮动范围</w:t>
      </w:r>
      <w:r>
        <w:rPr>
          <w:rFonts w:hint="eastAsia" w:ascii="Times New Roman" w:hAnsi="Times New Roman"/>
          <w:color w:val="000000" w:themeColor="text1"/>
          <w:sz w:val="28"/>
          <w:szCs w:val="28"/>
        </w:rPr>
        <w:t>及预报预泄方式。</w:t>
      </w:r>
    </w:p>
    <w:p>
      <w:pPr>
        <w:spacing w:line="360" w:lineRule="auto"/>
        <w:ind w:firstLine="560" w:firstLineChars="200"/>
        <w:rPr>
          <w:rFonts w:ascii="Times New Roman" w:hAnsi="Times New Roman"/>
          <w:color w:val="000000" w:themeColor="text1"/>
          <w:sz w:val="28"/>
          <w:szCs w:val="28"/>
        </w:rPr>
      </w:pPr>
      <w:r>
        <w:rPr>
          <w:rFonts w:ascii="Times New Roman" w:hAnsi="Times New Roman"/>
          <w:color w:val="000000" w:themeColor="text1"/>
          <w:sz w:val="28"/>
          <w:szCs w:val="28"/>
        </w:rPr>
        <w:t>8</w:t>
      </w:r>
      <w:r>
        <w:rPr>
          <w:rFonts w:hint="eastAsia" w:ascii="Times New Roman" w:hAnsi="Times New Roman"/>
          <w:color w:val="000000" w:themeColor="text1"/>
          <w:sz w:val="28"/>
          <w:szCs w:val="28"/>
        </w:rPr>
        <w:t>、风险</w:t>
      </w:r>
      <w:r>
        <w:rPr>
          <w:rFonts w:ascii="Times New Roman" w:hAnsi="Times New Roman"/>
          <w:color w:val="000000" w:themeColor="text1"/>
          <w:sz w:val="28"/>
          <w:szCs w:val="28"/>
        </w:rPr>
        <w:t>分析及应对</w:t>
      </w:r>
      <w:r>
        <w:rPr>
          <w:rFonts w:hint="eastAsia" w:ascii="Times New Roman" w:hAnsi="Times New Roman"/>
          <w:color w:val="000000" w:themeColor="text1"/>
          <w:sz w:val="28"/>
          <w:szCs w:val="28"/>
        </w:rPr>
        <w:t>措施</w:t>
      </w:r>
    </w:p>
    <w:p>
      <w:pPr>
        <w:spacing w:line="360" w:lineRule="auto"/>
        <w:ind w:firstLine="560" w:firstLineChars="200"/>
        <w:rPr>
          <w:rFonts w:ascii="Times New Roman" w:hAnsi="Times New Roman"/>
          <w:color w:val="000000" w:themeColor="text1"/>
          <w:sz w:val="28"/>
          <w:szCs w:val="28"/>
        </w:rPr>
      </w:pPr>
      <w:r>
        <w:rPr>
          <w:rFonts w:hint="eastAsia" w:ascii="Times New Roman" w:hAnsi="Times New Roman"/>
          <w:color w:val="000000" w:themeColor="text1"/>
          <w:sz w:val="28"/>
          <w:szCs w:val="28"/>
        </w:rPr>
        <w:t>针对优化调度方案</w:t>
      </w:r>
      <w:r>
        <w:rPr>
          <w:rFonts w:ascii="Times New Roman" w:hAnsi="Times New Roman"/>
          <w:color w:val="000000" w:themeColor="text1"/>
          <w:sz w:val="28"/>
          <w:szCs w:val="28"/>
        </w:rPr>
        <w:t>，</w:t>
      </w:r>
      <w:r>
        <w:rPr>
          <w:rFonts w:hint="eastAsia" w:ascii="Times New Roman" w:hAnsi="Times New Roman"/>
          <w:color w:val="000000" w:themeColor="text1"/>
          <w:sz w:val="28"/>
          <w:szCs w:val="28"/>
        </w:rPr>
        <w:t>开展</w:t>
      </w:r>
      <w:r>
        <w:rPr>
          <w:rFonts w:ascii="Times New Roman" w:hAnsi="Times New Roman"/>
          <w:color w:val="000000" w:themeColor="text1"/>
          <w:sz w:val="28"/>
          <w:szCs w:val="28"/>
        </w:rPr>
        <w:t>风险</w:t>
      </w:r>
      <w:r>
        <w:rPr>
          <w:rFonts w:hint="eastAsia" w:ascii="Times New Roman" w:hAnsi="Times New Roman"/>
          <w:color w:val="000000" w:themeColor="text1"/>
          <w:sz w:val="28"/>
          <w:szCs w:val="28"/>
        </w:rPr>
        <w:t>分析</w:t>
      </w:r>
      <w:r>
        <w:rPr>
          <w:rFonts w:ascii="Times New Roman" w:hAnsi="Times New Roman"/>
          <w:color w:val="000000" w:themeColor="text1"/>
          <w:sz w:val="28"/>
          <w:szCs w:val="28"/>
        </w:rPr>
        <w:t>并</w:t>
      </w:r>
      <w:r>
        <w:rPr>
          <w:rFonts w:hint="eastAsia" w:ascii="Times New Roman" w:hAnsi="Times New Roman"/>
          <w:color w:val="000000" w:themeColor="text1"/>
          <w:sz w:val="28"/>
          <w:szCs w:val="28"/>
        </w:rPr>
        <w:t>提出应对</w:t>
      </w:r>
      <w:r>
        <w:rPr>
          <w:rFonts w:ascii="Times New Roman" w:hAnsi="Times New Roman"/>
          <w:color w:val="000000" w:themeColor="text1"/>
          <w:sz w:val="28"/>
          <w:szCs w:val="28"/>
        </w:rPr>
        <w:t>措施。</w:t>
      </w:r>
    </w:p>
    <w:p>
      <w:pPr>
        <w:spacing w:line="360" w:lineRule="auto"/>
        <w:ind w:firstLine="560" w:firstLineChars="200"/>
        <w:rPr>
          <w:rFonts w:ascii="Times New Roman" w:hAnsi="Times New Roman"/>
          <w:color w:val="000000" w:themeColor="text1"/>
          <w:sz w:val="28"/>
          <w:szCs w:val="28"/>
        </w:rPr>
      </w:pPr>
      <w:r>
        <w:rPr>
          <w:rFonts w:ascii="Times New Roman" w:hAnsi="Times New Roman"/>
          <w:color w:val="000000" w:themeColor="text1"/>
          <w:sz w:val="28"/>
          <w:szCs w:val="28"/>
        </w:rPr>
        <w:t>9</w:t>
      </w:r>
      <w:r>
        <w:rPr>
          <w:rFonts w:hint="eastAsia" w:ascii="Times New Roman" w:hAnsi="Times New Roman"/>
          <w:color w:val="000000" w:themeColor="text1"/>
          <w:sz w:val="28"/>
          <w:szCs w:val="28"/>
        </w:rPr>
        <w:t>、调度权限</w:t>
      </w:r>
    </w:p>
    <w:p>
      <w:pPr>
        <w:spacing w:line="360" w:lineRule="auto"/>
        <w:ind w:firstLine="560" w:firstLineChars="200"/>
        <w:rPr>
          <w:rFonts w:ascii="Times New Roman" w:hAnsi="Times New Roman"/>
          <w:color w:val="000000" w:themeColor="text1"/>
          <w:sz w:val="28"/>
          <w:szCs w:val="28"/>
        </w:rPr>
      </w:pPr>
      <w:r>
        <w:rPr>
          <w:rFonts w:hint="eastAsia" w:ascii="Times New Roman" w:hAnsi="Times New Roman"/>
          <w:color w:val="000000" w:themeColor="text1"/>
          <w:sz w:val="28"/>
          <w:szCs w:val="28"/>
        </w:rPr>
        <w:t>进一步</w:t>
      </w:r>
      <w:r>
        <w:rPr>
          <w:rFonts w:ascii="Times New Roman" w:hAnsi="Times New Roman"/>
          <w:color w:val="000000" w:themeColor="text1"/>
          <w:sz w:val="28"/>
          <w:szCs w:val="28"/>
        </w:rPr>
        <w:t>明</w:t>
      </w:r>
      <w:r>
        <w:rPr>
          <w:rFonts w:hint="eastAsia" w:ascii="Times New Roman" w:hAnsi="Times New Roman"/>
          <w:color w:val="000000" w:themeColor="text1"/>
          <w:sz w:val="28"/>
          <w:szCs w:val="28"/>
        </w:rPr>
        <w:t>确嘉陵江草街航电枢纽水库调度权限。</w:t>
      </w:r>
    </w:p>
    <w:bookmarkEnd w:id="0"/>
    <w:bookmarkEnd w:id="1"/>
    <w:p>
      <w:pPr>
        <w:numPr>
          <w:ilvl w:val="0"/>
          <w:numId w:val="3"/>
        </w:numPr>
        <w:spacing w:line="360" w:lineRule="auto"/>
        <w:ind w:firstLine="560" w:firstLineChars="200"/>
        <w:rPr>
          <w:rFonts w:ascii="黑体" w:eastAsia="黑体"/>
          <w:sz w:val="28"/>
          <w:szCs w:val="28"/>
        </w:rPr>
      </w:pPr>
      <w:r>
        <w:rPr>
          <w:rFonts w:hint="eastAsia" w:ascii="黑体" w:eastAsia="黑体"/>
          <w:sz w:val="28"/>
          <w:szCs w:val="28"/>
        </w:rPr>
        <w:t>报价要求</w:t>
      </w:r>
    </w:p>
    <w:p>
      <w:pPr>
        <w:adjustRightInd w:val="0"/>
        <w:snapToGrid w:val="0"/>
        <w:spacing w:line="360" w:lineRule="auto"/>
        <w:ind w:firstLine="560" w:firstLineChars="200"/>
        <w:rPr>
          <w:rFonts w:ascii="Times New Roman" w:hAnsi="Times New Roman"/>
          <w:sz w:val="28"/>
          <w:szCs w:val="28"/>
        </w:rPr>
      </w:pPr>
      <w:r>
        <w:rPr>
          <w:rFonts w:hint="eastAsia" w:ascii="Times New Roman" w:hAnsi="Times New Roman"/>
          <w:sz w:val="28"/>
          <w:szCs w:val="28"/>
        </w:rPr>
        <w:t>1、本项目为总价包干，报价应包含技术分析、方案编制、现场踏勘、交通食宿、会议审查等为完成本项目工作所需全部费用，后期不再增加任何费用。</w:t>
      </w:r>
    </w:p>
    <w:p>
      <w:pPr>
        <w:adjustRightInd w:val="0"/>
        <w:snapToGrid w:val="0"/>
        <w:spacing w:line="360" w:lineRule="auto"/>
        <w:ind w:firstLine="560" w:firstLineChars="200"/>
        <w:rPr>
          <w:rFonts w:ascii="Times New Roman" w:hAnsi="Times New Roman"/>
          <w:sz w:val="28"/>
          <w:szCs w:val="28"/>
        </w:rPr>
      </w:pPr>
      <w:r>
        <w:rPr>
          <w:rFonts w:hint="eastAsia" w:ascii="Times New Roman" w:hAnsi="Times New Roman"/>
          <w:sz w:val="28"/>
          <w:szCs w:val="28"/>
        </w:rPr>
        <w:t>2、本项目设有最高限价，为：752800元。请报价单位注意报价不得高于或等于此限价，否则报价将被否决。</w:t>
      </w:r>
    </w:p>
    <w:p>
      <w:pPr>
        <w:spacing w:line="360" w:lineRule="auto"/>
        <w:ind w:firstLine="560" w:firstLineChars="200"/>
        <w:rPr>
          <w:rFonts w:ascii="黑体" w:eastAsia="黑体"/>
          <w:color w:val="000000" w:themeColor="text1"/>
          <w:sz w:val="28"/>
          <w:szCs w:val="28"/>
        </w:rPr>
      </w:pPr>
      <w:r>
        <w:rPr>
          <w:rFonts w:hint="eastAsia" w:ascii="黑体" w:eastAsia="黑体"/>
          <w:color w:val="000000" w:themeColor="text1"/>
          <w:sz w:val="28"/>
          <w:szCs w:val="28"/>
        </w:rPr>
        <w:t>五、资格条件</w:t>
      </w:r>
    </w:p>
    <w:p>
      <w:pPr>
        <w:snapToGrid w:val="0"/>
        <w:spacing w:line="360" w:lineRule="auto"/>
        <w:ind w:firstLine="560" w:firstLineChars="200"/>
        <w:rPr>
          <w:rFonts w:ascii="Times New Roman" w:hAnsi="Times New Roman"/>
          <w:sz w:val="28"/>
          <w:szCs w:val="28"/>
        </w:rPr>
      </w:pPr>
      <w:r>
        <w:rPr>
          <w:rFonts w:ascii="Times New Roman" w:hAnsi="Times New Roman"/>
          <w:sz w:val="28"/>
          <w:szCs w:val="28"/>
        </w:rPr>
        <w:t>1、具有独立法人资格；</w:t>
      </w:r>
    </w:p>
    <w:p>
      <w:pPr>
        <w:snapToGrid w:val="0"/>
        <w:spacing w:line="360" w:lineRule="auto"/>
        <w:ind w:firstLine="560" w:firstLineChars="200"/>
        <w:rPr>
          <w:rFonts w:ascii="Times New Roman" w:hAnsi="Times New Roman"/>
          <w:sz w:val="28"/>
          <w:szCs w:val="28"/>
        </w:rPr>
      </w:pPr>
      <w:r>
        <w:rPr>
          <w:rFonts w:ascii="Times New Roman" w:hAnsi="Times New Roman"/>
          <w:sz w:val="28"/>
          <w:szCs w:val="28"/>
        </w:rPr>
        <w:t>2、具有有效营业执照、税务登记证、组织机构代码证的单位；</w:t>
      </w:r>
    </w:p>
    <w:p>
      <w:pPr>
        <w:snapToGrid w:val="0"/>
        <w:spacing w:line="360" w:lineRule="auto"/>
        <w:ind w:firstLine="560" w:firstLineChars="200"/>
        <w:rPr>
          <w:rFonts w:ascii="Times New Roman" w:hAnsi="Times New Roman"/>
          <w:sz w:val="28"/>
          <w:szCs w:val="28"/>
        </w:rPr>
      </w:pPr>
      <w:r>
        <w:rPr>
          <w:rFonts w:ascii="Times New Roman" w:hAnsi="Times New Roman"/>
          <w:sz w:val="28"/>
          <w:szCs w:val="28"/>
        </w:rPr>
        <w:t>3、</w:t>
      </w:r>
      <w:r>
        <w:rPr>
          <w:rFonts w:hint="eastAsia" w:ascii="Times New Roman" w:hAnsi="Times New Roman"/>
          <w:sz w:val="28"/>
          <w:szCs w:val="28"/>
          <w:lang w:val="en-US" w:eastAsia="zh-CN"/>
        </w:rPr>
        <w:t>具有</w:t>
      </w:r>
      <w:r>
        <w:rPr>
          <w:rFonts w:ascii="Times New Roman" w:hAnsi="Times New Roman"/>
          <w:sz w:val="28"/>
          <w:szCs w:val="28"/>
        </w:rPr>
        <w:t>水文水资源调查评价</w:t>
      </w:r>
      <w:r>
        <w:rPr>
          <w:rFonts w:hint="eastAsia" w:ascii="Times New Roman" w:hAnsi="Times New Roman"/>
          <w:sz w:val="28"/>
          <w:szCs w:val="28"/>
        </w:rPr>
        <w:t>甲</w:t>
      </w:r>
      <w:r>
        <w:rPr>
          <w:rFonts w:ascii="Times New Roman" w:hAnsi="Times New Roman"/>
          <w:sz w:val="28"/>
          <w:szCs w:val="28"/>
        </w:rPr>
        <w:t>级资质；</w:t>
      </w:r>
    </w:p>
    <w:p>
      <w:pPr>
        <w:snapToGrid w:val="0"/>
        <w:spacing w:line="360" w:lineRule="auto"/>
        <w:ind w:firstLine="560" w:firstLineChars="200"/>
        <w:rPr>
          <w:rFonts w:ascii="Times New Roman" w:hAnsi="Times New Roman"/>
          <w:sz w:val="28"/>
          <w:szCs w:val="28"/>
        </w:rPr>
      </w:pPr>
      <w:r>
        <w:rPr>
          <w:rFonts w:ascii="Times New Roman" w:hAnsi="Times New Roman"/>
          <w:sz w:val="28"/>
          <w:szCs w:val="28"/>
        </w:rPr>
        <w:t>4、</w:t>
      </w:r>
      <w:r>
        <w:rPr>
          <w:rFonts w:hint="eastAsia" w:ascii="Times New Roman" w:hAnsi="Times New Roman"/>
          <w:sz w:val="28"/>
          <w:szCs w:val="28"/>
          <w:lang w:val="en-US" w:eastAsia="zh-CN"/>
        </w:rPr>
        <w:t>具有</w:t>
      </w:r>
      <w:r>
        <w:rPr>
          <w:rFonts w:ascii="Times New Roman" w:hAnsi="Times New Roman"/>
          <w:sz w:val="28"/>
          <w:szCs w:val="28"/>
        </w:rPr>
        <w:t>测</w:t>
      </w:r>
      <w:r>
        <w:rPr>
          <w:rFonts w:hint="eastAsia" w:ascii="Times New Roman" w:hAnsi="Times New Roman"/>
          <w:sz w:val="28"/>
          <w:szCs w:val="28"/>
        </w:rPr>
        <w:t>绘乙级及以上</w:t>
      </w:r>
      <w:r>
        <w:rPr>
          <w:rFonts w:ascii="Times New Roman" w:hAnsi="Times New Roman"/>
          <w:sz w:val="28"/>
          <w:szCs w:val="28"/>
        </w:rPr>
        <w:t>资质；</w:t>
      </w:r>
    </w:p>
    <w:p>
      <w:pPr>
        <w:snapToGrid w:val="0"/>
        <w:spacing w:line="360" w:lineRule="auto"/>
        <w:ind w:firstLine="560" w:firstLineChars="200"/>
        <w:rPr>
          <w:rFonts w:ascii="Times New Roman" w:hAnsi="Times New Roman"/>
          <w:sz w:val="28"/>
          <w:szCs w:val="28"/>
        </w:rPr>
      </w:pPr>
      <w:r>
        <w:rPr>
          <w:rFonts w:hint="eastAsia" w:ascii="Times New Roman" w:hAnsi="Times New Roman"/>
          <w:sz w:val="28"/>
          <w:szCs w:val="28"/>
        </w:rPr>
        <w:t>5</w:t>
      </w:r>
      <w:r>
        <w:rPr>
          <w:rFonts w:ascii="Times New Roman" w:hAnsi="Times New Roman"/>
          <w:sz w:val="28"/>
          <w:szCs w:val="28"/>
        </w:rPr>
        <w:t>、</w:t>
      </w:r>
      <w:r>
        <w:rPr>
          <w:rFonts w:hint="eastAsia" w:ascii="Times New Roman" w:hAnsi="Times New Roman"/>
          <w:sz w:val="28"/>
          <w:szCs w:val="28"/>
          <w:lang w:val="en-US" w:eastAsia="zh-CN"/>
        </w:rPr>
        <w:t>具有</w:t>
      </w:r>
      <w:r>
        <w:rPr>
          <w:rFonts w:hint="eastAsia" w:ascii="Times New Roman" w:hAnsi="Times New Roman"/>
          <w:sz w:val="28"/>
          <w:szCs w:val="28"/>
        </w:rPr>
        <w:t>近五年</w:t>
      </w:r>
      <w:r>
        <w:rPr>
          <w:rFonts w:ascii="Times New Roman" w:hAnsi="Times New Roman"/>
          <w:sz w:val="28"/>
          <w:szCs w:val="28"/>
        </w:rPr>
        <w:t>一个</w:t>
      </w:r>
      <w:r>
        <w:rPr>
          <w:rFonts w:hint="eastAsia" w:ascii="Times New Roman" w:hAnsi="Times New Roman"/>
          <w:sz w:val="28"/>
          <w:szCs w:val="28"/>
        </w:rPr>
        <w:t>及</w:t>
      </w:r>
      <w:r>
        <w:rPr>
          <w:rFonts w:ascii="Times New Roman" w:hAnsi="Times New Roman"/>
          <w:sz w:val="28"/>
          <w:szCs w:val="28"/>
        </w:rPr>
        <w:t>以上</w:t>
      </w:r>
      <w:r>
        <w:rPr>
          <w:rFonts w:hint="eastAsia" w:ascii="Times New Roman" w:hAnsi="Times New Roman"/>
          <w:sz w:val="28"/>
          <w:szCs w:val="28"/>
        </w:rPr>
        <w:t>水库</w:t>
      </w:r>
      <w:r>
        <w:rPr>
          <w:rFonts w:ascii="Times New Roman" w:hAnsi="Times New Roman"/>
          <w:sz w:val="28"/>
          <w:szCs w:val="28"/>
        </w:rPr>
        <w:t>汛期调度</w:t>
      </w:r>
      <w:r>
        <w:rPr>
          <w:rFonts w:hint="eastAsia" w:ascii="Times New Roman" w:hAnsi="Times New Roman"/>
          <w:sz w:val="28"/>
          <w:szCs w:val="28"/>
        </w:rPr>
        <w:t>运用</w:t>
      </w:r>
      <w:r>
        <w:rPr>
          <w:rFonts w:ascii="Times New Roman" w:hAnsi="Times New Roman"/>
          <w:sz w:val="28"/>
          <w:szCs w:val="28"/>
        </w:rPr>
        <w:t>计划</w:t>
      </w:r>
      <w:r>
        <w:rPr>
          <w:rFonts w:hint="eastAsia" w:ascii="Times New Roman" w:hAnsi="Times New Roman"/>
          <w:sz w:val="28"/>
          <w:szCs w:val="28"/>
        </w:rPr>
        <w:t>（方案）编制</w:t>
      </w:r>
      <w:r>
        <w:rPr>
          <w:rFonts w:ascii="Times New Roman" w:hAnsi="Times New Roman"/>
          <w:sz w:val="28"/>
          <w:szCs w:val="28"/>
        </w:rPr>
        <w:t>、</w:t>
      </w:r>
      <w:r>
        <w:rPr>
          <w:rFonts w:hint="eastAsia" w:ascii="Times New Roman" w:hAnsi="Times New Roman"/>
          <w:sz w:val="28"/>
          <w:szCs w:val="28"/>
        </w:rPr>
        <w:t>水库常遇</w:t>
      </w:r>
      <w:r>
        <w:rPr>
          <w:rFonts w:ascii="Times New Roman" w:hAnsi="Times New Roman"/>
          <w:sz w:val="28"/>
          <w:szCs w:val="28"/>
        </w:rPr>
        <w:t>洪水及</w:t>
      </w:r>
      <w:r>
        <w:rPr>
          <w:rFonts w:hint="eastAsia" w:ascii="Times New Roman" w:hAnsi="Times New Roman"/>
          <w:sz w:val="28"/>
          <w:szCs w:val="28"/>
        </w:rPr>
        <w:t>实时预报预泄调度研究等工作的相关</w:t>
      </w:r>
      <w:r>
        <w:rPr>
          <w:rFonts w:ascii="Times New Roman" w:hAnsi="Times New Roman"/>
          <w:sz w:val="28"/>
          <w:szCs w:val="28"/>
        </w:rPr>
        <w:t>业绩；</w:t>
      </w:r>
    </w:p>
    <w:p>
      <w:pPr>
        <w:snapToGrid w:val="0"/>
        <w:spacing w:line="360" w:lineRule="auto"/>
        <w:ind w:firstLine="560" w:firstLineChars="200"/>
        <w:rPr>
          <w:rFonts w:ascii="Times New Roman" w:hAnsi="Times New Roman"/>
          <w:sz w:val="28"/>
          <w:szCs w:val="28"/>
        </w:rPr>
      </w:pPr>
      <w:r>
        <w:rPr>
          <w:rFonts w:hint="eastAsia" w:ascii="Times New Roman" w:hAnsi="Times New Roman"/>
          <w:sz w:val="28"/>
          <w:szCs w:val="28"/>
        </w:rPr>
        <w:t>6</w:t>
      </w:r>
      <w:r>
        <w:rPr>
          <w:rFonts w:ascii="Times New Roman" w:hAnsi="Times New Roman"/>
          <w:sz w:val="28"/>
          <w:szCs w:val="28"/>
        </w:rPr>
        <w:t>、具备良好的财务状况，具有足够的流动资金来承担本项目，报价人应提交近三年的财务报表。</w:t>
      </w:r>
    </w:p>
    <w:p>
      <w:pPr>
        <w:spacing w:line="360" w:lineRule="auto"/>
        <w:ind w:firstLine="560" w:firstLineChars="200"/>
        <w:rPr>
          <w:rFonts w:ascii="Times New Roman" w:hAnsi="Times New Roman" w:eastAsia="黑体"/>
          <w:sz w:val="28"/>
          <w:szCs w:val="28"/>
        </w:rPr>
      </w:pPr>
      <w:r>
        <w:rPr>
          <w:rFonts w:hint="eastAsia" w:ascii="Times New Roman" w:hAnsi="Times New Roman" w:eastAsia="黑体"/>
          <w:sz w:val="28"/>
          <w:szCs w:val="28"/>
        </w:rPr>
        <w:t>六</w:t>
      </w:r>
      <w:r>
        <w:rPr>
          <w:rFonts w:ascii="Times New Roman" w:hAnsi="Times New Roman" w:eastAsia="黑体"/>
          <w:sz w:val="28"/>
          <w:szCs w:val="28"/>
        </w:rPr>
        <w:t>、编制要求</w:t>
      </w:r>
    </w:p>
    <w:p>
      <w:pPr>
        <w:spacing w:line="360" w:lineRule="auto"/>
        <w:ind w:firstLine="560" w:firstLineChars="200"/>
        <w:rPr>
          <w:rFonts w:ascii="Times New Roman" w:hAnsi="Times New Roman"/>
          <w:sz w:val="28"/>
          <w:szCs w:val="28"/>
        </w:rPr>
      </w:pPr>
      <w:r>
        <w:rPr>
          <w:rFonts w:ascii="Times New Roman" w:hAnsi="Times New Roman"/>
          <w:sz w:val="28"/>
          <w:szCs w:val="28"/>
        </w:rPr>
        <w:t>1</w:t>
      </w:r>
      <w:r>
        <w:rPr>
          <w:rFonts w:hint="eastAsia" w:ascii="Times New Roman" w:hAnsi="Times New Roman"/>
          <w:sz w:val="28"/>
          <w:szCs w:val="28"/>
          <w:lang w:eastAsia="zh-CN"/>
        </w:rPr>
        <w:t>、</w:t>
      </w:r>
      <w:r>
        <w:rPr>
          <w:rFonts w:ascii="Times New Roman" w:hAnsi="Times New Roman"/>
          <w:sz w:val="28"/>
          <w:szCs w:val="28"/>
        </w:rPr>
        <w:t>所有测量仪器必须检验合格，测量人员应持有相应从业证书；</w:t>
      </w:r>
    </w:p>
    <w:p>
      <w:pPr>
        <w:spacing w:line="360" w:lineRule="auto"/>
        <w:ind w:firstLine="560" w:firstLineChars="200"/>
        <w:rPr>
          <w:rFonts w:ascii="Times New Roman" w:hAnsi="Times New Roman"/>
          <w:sz w:val="28"/>
          <w:szCs w:val="28"/>
        </w:rPr>
      </w:pPr>
      <w:r>
        <w:rPr>
          <w:rFonts w:ascii="Times New Roman" w:hAnsi="Times New Roman"/>
          <w:sz w:val="28"/>
          <w:szCs w:val="28"/>
        </w:rPr>
        <w:t>2</w:t>
      </w:r>
      <w:r>
        <w:rPr>
          <w:rFonts w:hint="eastAsia" w:ascii="Times New Roman" w:hAnsi="Times New Roman"/>
          <w:sz w:val="28"/>
          <w:szCs w:val="28"/>
          <w:lang w:eastAsia="zh-CN"/>
        </w:rPr>
        <w:t>、</w:t>
      </w:r>
      <w:r>
        <w:rPr>
          <w:rFonts w:hint="eastAsia" w:ascii="Times New Roman" w:hAnsi="Times New Roman"/>
          <w:sz w:val="28"/>
          <w:szCs w:val="28"/>
        </w:rPr>
        <w:t>嘉陵江</w:t>
      </w:r>
      <w:r>
        <w:rPr>
          <w:rFonts w:ascii="Times New Roman" w:hAnsi="Times New Roman"/>
          <w:sz w:val="28"/>
          <w:szCs w:val="28"/>
        </w:rPr>
        <w:t>草街航电枢纽</w:t>
      </w:r>
      <w:r>
        <w:rPr>
          <w:rFonts w:hint="eastAsia" w:ascii="Times New Roman" w:hAnsi="Times New Roman"/>
          <w:sz w:val="28"/>
          <w:szCs w:val="28"/>
        </w:rPr>
        <w:t>优化调度方案经</w:t>
      </w:r>
      <w:r>
        <w:rPr>
          <w:rFonts w:ascii="Times New Roman" w:hAnsi="Times New Roman"/>
          <w:sz w:val="28"/>
          <w:szCs w:val="28"/>
        </w:rPr>
        <w:t>专家评审后，应按专家的意见修改，直到通过专家审查。</w:t>
      </w:r>
    </w:p>
    <w:p>
      <w:pPr>
        <w:spacing w:line="360" w:lineRule="auto"/>
        <w:ind w:firstLine="560" w:firstLineChars="200"/>
        <w:rPr>
          <w:rFonts w:ascii="Times New Roman" w:hAnsi="Times New Roman" w:eastAsia="黑体"/>
          <w:sz w:val="28"/>
          <w:szCs w:val="28"/>
        </w:rPr>
      </w:pPr>
      <w:r>
        <w:rPr>
          <w:rFonts w:hint="eastAsia" w:ascii="Times New Roman" w:hAnsi="Times New Roman" w:eastAsia="黑体"/>
          <w:sz w:val="28"/>
          <w:szCs w:val="28"/>
        </w:rPr>
        <w:t>七</w:t>
      </w:r>
      <w:r>
        <w:rPr>
          <w:rFonts w:ascii="Times New Roman" w:hAnsi="Times New Roman" w:eastAsia="黑体"/>
          <w:sz w:val="28"/>
          <w:szCs w:val="28"/>
        </w:rPr>
        <w:t>、服务期限</w:t>
      </w:r>
    </w:p>
    <w:p>
      <w:pPr>
        <w:snapToGrid w:val="0"/>
        <w:spacing w:line="360" w:lineRule="auto"/>
        <w:ind w:firstLine="560" w:firstLineChars="200"/>
        <w:rPr>
          <w:rFonts w:ascii="Times New Roman" w:hAnsi="Times New Roman"/>
          <w:sz w:val="28"/>
          <w:szCs w:val="28"/>
        </w:rPr>
      </w:pPr>
      <w:bookmarkStart w:id="2" w:name="_Toc149722390"/>
      <w:bookmarkStart w:id="3" w:name="_Toc138218378"/>
      <w:bookmarkStart w:id="4" w:name="_Toc138217242"/>
      <w:bookmarkStart w:id="5" w:name="_Toc138143945"/>
      <w:bookmarkStart w:id="6" w:name="_Toc140303421"/>
      <w:bookmarkStart w:id="7" w:name="_Toc175383595"/>
      <w:bookmarkStart w:id="8" w:name="_Ref138475324"/>
      <w:bookmarkStart w:id="9" w:name="_Toc159037836"/>
      <w:bookmarkStart w:id="10" w:name="_Toc175383594"/>
      <w:bookmarkStart w:id="11" w:name="_Toc416788167"/>
      <w:bookmarkStart w:id="12" w:name="_Ref138475523"/>
      <w:bookmarkStart w:id="13" w:name="_Toc159037837"/>
      <w:bookmarkStart w:id="14" w:name="_Toc432420553"/>
      <w:bookmarkStart w:id="15" w:name="_Toc771"/>
      <w:bookmarkStart w:id="16" w:name="_Ref137981170"/>
      <w:r>
        <w:rPr>
          <w:rFonts w:hint="eastAsia" w:ascii="Times New Roman" w:hAnsi="Times New Roman"/>
          <w:sz w:val="28"/>
          <w:szCs w:val="28"/>
        </w:rPr>
        <w:t>2021年</w:t>
      </w:r>
      <w:r>
        <w:rPr>
          <w:rFonts w:hint="eastAsia" w:ascii="Times New Roman" w:hAnsi="Times New Roman"/>
          <w:sz w:val="28"/>
          <w:szCs w:val="28"/>
          <w:lang w:val="en-US" w:eastAsia="zh-CN"/>
        </w:rPr>
        <w:t>6</w:t>
      </w:r>
      <w:r>
        <w:rPr>
          <w:rFonts w:hint="eastAsia" w:ascii="Times New Roman" w:hAnsi="Times New Roman"/>
          <w:sz w:val="28"/>
          <w:szCs w:val="28"/>
        </w:rPr>
        <w:t>月</w:t>
      </w:r>
      <w:r>
        <w:rPr>
          <w:rFonts w:hint="eastAsia" w:ascii="Times New Roman" w:hAnsi="Times New Roman"/>
          <w:sz w:val="28"/>
          <w:szCs w:val="28"/>
          <w:lang w:val="en-US" w:eastAsia="zh-CN"/>
        </w:rPr>
        <w:t>15日</w:t>
      </w:r>
      <w:r>
        <w:rPr>
          <w:rFonts w:hint="eastAsia" w:ascii="Times New Roman" w:hAnsi="Times New Roman"/>
          <w:sz w:val="28"/>
          <w:szCs w:val="28"/>
        </w:rPr>
        <w:t>前通过审查验收</w:t>
      </w:r>
      <w:r>
        <w:rPr>
          <w:rFonts w:ascii="Times New Roman" w:hAnsi="Times New Roman"/>
          <w:sz w:val="28"/>
          <w:szCs w:val="28"/>
        </w:rPr>
        <w:t>。</w:t>
      </w:r>
      <w:bookmarkEnd w:id="2"/>
      <w:bookmarkEnd w:id="3"/>
      <w:bookmarkEnd w:id="4"/>
      <w:bookmarkEnd w:id="5"/>
      <w:bookmarkEnd w:id="6"/>
    </w:p>
    <w:p>
      <w:pPr>
        <w:spacing w:line="360" w:lineRule="auto"/>
        <w:ind w:firstLine="560" w:firstLineChars="200"/>
        <w:rPr>
          <w:rFonts w:ascii="Times New Roman" w:hAnsi="Times New Roman" w:eastAsia="黑体"/>
          <w:sz w:val="28"/>
          <w:szCs w:val="28"/>
        </w:rPr>
      </w:pPr>
      <w:r>
        <w:rPr>
          <w:rFonts w:hint="eastAsia" w:ascii="Times New Roman" w:hAnsi="Times New Roman" w:eastAsia="黑体"/>
          <w:sz w:val="28"/>
          <w:szCs w:val="28"/>
        </w:rPr>
        <w:t>八、报价文件组成</w:t>
      </w:r>
    </w:p>
    <w:p>
      <w:pPr>
        <w:snapToGrid w:val="0"/>
        <w:spacing w:line="360" w:lineRule="auto"/>
        <w:ind w:firstLine="560" w:firstLineChars="200"/>
        <w:rPr>
          <w:rFonts w:ascii="Times New Roman" w:hAnsi="Times New Roman"/>
          <w:sz w:val="28"/>
          <w:szCs w:val="28"/>
        </w:rPr>
      </w:pPr>
      <w:r>
        <w:rPr>
          <w:rFonts w:hint="eastAsia" w:ascii="Times New Roman" w:hAnsi="Times New Roman"/>
          <w:sz w:val="28"/>
          <w:szCs w:val="28"/>
        </w:rPr>
        <w:t>1、报价人营业执照、法定代表人身份证明及授权委托书；</w:t>
      </w:r>
    </w:p>
    <w:p>
      <w:pPr>
        <w:snapToGrid w:val="0"/>
        <w:spacing w:line="360" w:lineRule="auto"/>
        <w:ind w:firstLine="560" w:firstLineChars="200"/>
        <w:rPr>
          <w:rFonts w:ascii="Times New Roman" w:hAnsi="Times New Roman"/>
          <w:sz w:val="28"/>
          <w:szCs w:val="28"/>
        </w:rPr>
      </w:pPr>
      <w:r>
        <w:rPr>
          <w:rFonts w:hint="eastAsia" w:ascii="Times New Roman" w:hAnsi="Times New Roman"/>
          <w:sz w:val="28"/>
          <w:szCs w:val="28"/>
        </w:rPr>
        <w:t>2、资质证明；</w:t>
      </w:r>
    </w:p>
    <w:p>
      <w:pPr>
        <w:snapToGrid w:val="0"/>
        <w:spacing w:line="360" w:lineRule="auto"/>
        <w:ind w:firstLine="560" w:firstLineChars="200"/>
        <w:rPr>
          <w:rFonts w:ascii="Times New Roman" w:hAnsi="Times New Roman"/>
          <w:sz w:val="28"/>
          <w:szCs w:val="28"/>
        </w:rPr>
      </w:pPr>
      <w:r>
        <w:rPr>
          <w:rFonts w:hint="eastAsia" w:ascii="Times New Roman" w:hAnsi="Times New Roman"/>
          <w:sz w:val="28"/>
          <w:szCs w:val="28"/>
        </w:rPr>
        <w:t>3、业绩证明；</w:t>
      </w:r>
    </w:p>
    <w:p>
      <w:pPr>
        <w:snapToGrid w:val="0"/>
        <w:spacing w:line="360" w:lineRule="auto"/>
        <w:ind w:firstLine="560" w:firstLineChars="200"/>
        <w:rPr>
          <w:rFonts w:ascii="Times New Roman" w:hAnsi="Times New Roman"/>
          <w:sz w:val="28"/>
          <w:szCs w:val="28"/>
        </w:rPr>
      </w:pPr>
      <w:r>
        <w:rPr>
          <w:rFonts w:hint="eastAsia" w:ascii="Times New Roman" w:hAnsi="Times New Roman"/>
          <w:sz w:val="28"/>
          <w:szCs w:val="28"/>
        </w:rPr>
        <w:t>4、财务状况证明；</w:t>
      </w:r>
    </w:p>
    <w:p>
      <w:pPr>
        <w:snapToGrid w:val="0"/>
        <w:spacing w:line="360" w:lineRule="auto"/>
        <w:ind w:firstLine="560" w:firstLineChars="200"/>
        <w:rPr>
          <w:rFonts w:ascii="Times New Roman" w:hAnsi="Times New Roman"/>
          <w:sz w:val="28"/>
          <w:szCs w:val="28"/>
        </w:rPr>
      </w:pPr>
      <w:r>
        <w:rPr>
          <w:rFonts w:hint="eastAsia" w:ascii="Times New Roman" w:hAnsi="Times New Roman"/>
          <w:sz w:val="28"/>
          <w:szCs w:val="28"/>
        </w:rPr>
        <w:t>5、报价表（详见附件</w:t>
      </w:r>
      <w:r>
        <w:rPr>
          <w:rFonts w:ascii="Times New Roman" w:hAnsi="Times New Roman"/>
          <w:sz w:val="28"/>
          <w:szCs w:val="28"/>
        </w:rPr>
        <w:t>1</w:t>
      </w:r>
      <w:r>
        <w:rPr>
          <w:rFonts w:hint="eastAsia" w:ascii="Times New Roman" w:hAnsi="Times New Roman"/>
          <w:sz w:val="28"/>
          <w:szCs w:val="28"/>
        </w:rPr>
        <w:t>）；</w:t>
      </w:r>
    </w:p>
    <w:p>
      <w:pPr>
        <w:snapToGrid w:val="0"/>
        <w:spacing w:line="360" w:lineRule="auto"/>
        <w:ind w:firstLine="560" w:firstLineChars="200"/>
        <w:rPr>
          <w:rFonts w:ascii="Times New Roman" w:hAnsi="Times New Roman"/>
          <w:sz w:val="28"/>
          <w:szCs w:val="28"/>
        </w:rPr>
      </w:pPr>
      <w:r>
        <w:rPr>
          <w:rFonts w:hint="eastAsia" w:ascii="Times New Roman" w:hAnsi="Times New Roman"/>
          <w:sz w:val="28"/>
          <w:szCs w:val="28"/>
        </w:rPr>
        <w:t>6、其他相关资料。</w:t>
      </w:r>
    </w:p>
    <w:p>
      <w:pPr>
        <w:snapToGrid w:val="0"/>
        <w:spacing w:line="360" w:lineRule="auto"/>
        <w:ind w:firstLine="560" w:firstLineChars="200"/>
        <w:rPr>
          <w:rFonts w:ascii="Times New Roman" w:hAnsi="Times New Roman"/>
          <w:sz w:val="28"/>
          <w:szCs w:val="28"/>
        </w:rPr>
      </w:pPr>
      <w:r>
        <w:rPr>
          <w:rFonts w:hint="eastAsia" w:ascii="Times New Roman" w:hAnsi="Times New Roman"/>
          <w:sz w:val="28"/>
          <w:szCs w:val="28"/>
        </w:rPr>
        <w:t>*注：以上报价文件均需加盖鲜章并装订成册。</w:t>
      </w:r>
    </w:p>
    <w:p>
      <w:pPr>
        <w:spacing w:line="360" w:lineRule="auto"/>
        <w:ind w:firstLine="560" w:firstLineChars="200"/>
        <w:rPr>
          <w:rFonts w:ascii="Times New Roman" w:hAnsi="Times New Roman" w:eastAsia="黑体"/>
          <w:sz w:val="28"/>
          <w:szCs w:val="28"/>
        </w:rPr>
      </w:pPr>
      <w:r>
        <w:rPr>
          <w:rFonts w:hint="eastAsia" w:ascii="Times New Roman" w:hAnsi="Times New Roman" w:eastAsia="黑体"/>
          <w:sz w:val="28"/>
          <w:szCs w:val="28"/>
        </w:rPr>
        <w:t>九、比选方式</w:t>
      </w:r>
    </w:p>
    <w:p>
      <w:pPr>
        <w:snapToGrid w:val="0"/>
        <w:spacing w:line="360" w:lineRule="auto"/>
        <w:ind w:firstLine="560" w:firstLineChars="200"/>
        <w:rPr>
          <w:rFonts w:asciiTheme="minorEastAsia" w:hAnsiTheme="minorEastAsia" w:cstheme="minorEastAsia"/>
          <w:sz w:val="28"/>
          <w:szCs w:val="28"/>
        </w:rPr>
      </w:pPr>
      <w:r>
        <w:rPr>
          <w:rFonts w:hint="eastAsia" w:ascii="Times New Roman" w:hAnsi="Times New Roman"/>
          <w:sz w:val="28"/>
          <w:szCs w:val="28"/>
        </w:rPr>
        <w:t>经评审的最低价法。</w:t>
      </w:r>
    </w:p>
    <w:bookmarkEnd w:id="7"/>
    <w:bookmarkEnd w:id="8"/>
    <w:bookmarkEnd w:id="9"/>
    <w:bookmarkEnd w:id="10"/>
    <w:bookmarkEnd w:id="11"/>
    <w:bookmarkEnd w:id="12"/>
    <w:bookmarkEnd w:id="13"/>
    <w:bookmarkEnd w:id="14"/>
    <w:bookmarkEnd w:id="15"/>
    <w:bookmarkEnd w:id="16"/>
    <w:p>
      <w:pPr>
        <w:spacing w:line="360" w:lineRule="auto"/>
        <w:ind w:firstLine="560" w:firstLineChars="200"/>
        <w:rPr>
          <w:rFonts w:ascii="Times New Roman" w:hAnsi="Times New Roman" w:eastAsia="黑体"/>
          <w:sz w:val="28"/>
          <w:szCs w:val="28"/>
        </w:rPr>
      </w:pPr>
      <w:r>
        <w:rPr>
          <w:rFonts w:hint="eastAsia" w:ascii="Times New Roman" w:hAnsi="Times New Roman" w:eastAsia="黑体"/>
          <w:sz w:val="28"/>
          <w:szCs w:val="28"/>
        </w:rPr>
        <w:t>十</w:t>
      </w:r>
      <w:r>
        <w:rPr>
          <w:rFonts w:ascii="Times New Roman" w:hAnsi="Times New Roman" w:eastAsia="黑体"/>
          <w:sz w:val="28"/>
          <w:szCs w:val="28"/>
        </w:rPr>
        <w:t>、支付方式</w:t>
      </w:r>
    </w:p>
    <w:p>
      <w:pPr>
        <w:snapToGrid w:val="0"/>
        <w:spacing w:line="360" w:lineRule="auto"/>
        <w:ind w:firstLine="560" w:firstLineChars="200"/>
        <w:rPr>
          <w:rFonts w:hint="eastAsia" w:ascii="Times New Roman" w:hAnsi="Times New Roman"/>
          <w:sz w:val="28"/>
          <w:szCs w:val="28"/>
          <w:lang w:val="en-US" w:eastAsia="zh-CN"/>
        </w:rPr>
      </w:pPr>
      <w:r>
        <w:rPr>
          <w:rFonts w:hint="eastAsia" w:ascii="Times New Roman" w:hAnsi="Times New Roman"/>
          <w:sz w:val="28"/>
          <w:szCs w:val="28"/>
          <w:lang w:val="en-US" w:eastAsia="zh-CN"/>
        </w:rPr>
        <w:t>乙方编制的嘉陵江草街航电枢纽优化调度方案通过由长江委和市水利局等相关专家组成的专家组审核，并出具最终成果报告后一次性支付合同全款。</w:t>
      </w:r>
    </w:p>
    <w:p>
      <w:pPr>
        <w:rPr>
          <w:rFonts w:asciiTheme="majorBidi" w:hAnsiTheme="majorBidi" w:cstheme="majorBidi"/>
          <w:b/>
          <w:bCs/>
          <w:sz w:val="28"/>
          <w:szCs w:val="28"/>
        </w:rPr>
      </w:pPr>
      <w:r>
        <w:rPr>
          <w:rFonts w:hint="eastAsia" w:ascii="Times New Roman" w:hAnsi="Times New Roman" w:eastAsia="黑体"/>
          <w:sz w:val="28"/>
          <w:szCs w:val="28"/>
        </w:rPr>
        <w:t xml:space="preserve">    十一、递交报价文件要求</w:t>
      </w:r>
    </w:p>
    <w:p>
      <w:pPr>
        <w:snapToGrid w:val="0"/>
        <w:spacing w:line="360" w:lineRule="auto"/>
        <w:ind w:firstLine="560" w:firstLineChars="200"/>
        <w:rPr>
          <w:rFonts w:ascii="Times New Roman" w:hAnsi="Times New Roman"/>
          <w:sz w:val="28"/>
          <w:szCs w:val="28"/>
        </w:rPr>
      </w:pPr>
      <w:r>
        <w:rPr>
          <w:rFonts w:hint="eastAsia" w:ascii="Times New Roman" w:hAnsi="Times New Roman"/>
          <w:sz w:val="28"/>
          <w:szCs w:val="28"/>
        </w:rPr>
        <w:t>1、请报价人在</w:t>
      </w:r>
      <w:r>
        <w:rPr>
          <w:rFonts w:hint="eastAsia" w:ascii="Times New Roman" w:hAnsi="Times New Roman"/>
          <w:sz w:val="28"/>
          <w:szCs w:val="28"/>
          <w:lang w:val="en-US" w:eastAsia="zh-CN"/>
        </w:rPr>
        <w:t>2021年5月27</w:t>
      </w:r>
      <w:bookmarkStart w:id="20" w:name="_GoBack"/>
      <w:bookmarkEnd w:id="20"/>
      <w:r>
        <w:rPr>
          <w:rFonts w:hint="eastAsia" w:ascii="Times New Roman" w:hAnsi="Times New Roman"/>
          <w:sz w:val="28"/>
          <w:szCs w:val="28"/>
          <w:lang w:val="en-US" w:eastAsia="zh-CN"/>
        </w:rPr>
        <w:t>日11点</w:t>
      </w:r>
      <w:r>
        <w:rPr>
          <w:rFonts w:hint="eastAsia" w:ascii="Times New Roman" w:hAnsi="Times New Roman"/>
          <w:sz w:val="28"/>
          <w:szCs w:val="28"/>
        </w:rPr>
        <w:t>前以密封形式将报价文件一式两份报送重庆航运建设发展（集团）有限公司（地址：重庆市北部新区高新园星光大道76号天王星B座23楼发展经营部，联系人：赵先生，联系电话：023-89139848）。</w:t>
      </w:r>
    </w:p>
    <w:p>
      <w:pPr>
        <w:snapToGrid w:val="0"/>
        <w:spacing w:line="360" w:lineRule="auto"/>
        <w:ind w:firstLine="560" w:firstLineChars="200"/>
        <w:rPr>
          <w:rFonts w:ascii="Times New Roman" w:hAnsi="Times New Roman"/>
          <w:sz w:val="24"/>
          <w:szCs w:val="24"/>
        </w:rPr>
      </w:pPr>
      <w:r>
        <w:rPr>
          <w:rFonts w:hint="eastAsia" w:ascii="Times New Roman" w:hAnsi="Times New Roman"/>
          <w:sz w:val="28"/>
          <w:szCs w:val="28"/>
        </w:rPr>
        <w:t>2、逾期送达的或者未送达指定地点的报价文件，询价单位不予受理。</w:t>
      </w:r>
      <w:r>
        <w:rPr>
          <w:rFonts w:ascii="Times New Roman" w:hAnsi="Times New Roman"/>
          <w:sz w:val="24"/>
          <w:szCs w:val="24"/>
        </w:rPr>
        <w:br w:type="page"/>
      </w:r>
      <w:r>
        <w:rPr>
          <w:rFonts w:ascii="Times New Roman" w:hAnsi="Times New Roman"/>
          <w:sz w:val="24"/>
          <w:szCs w:val="24"/>
        </w:rPr>
        <w:t>附件</w:t>
      </w:r>
      <w:r>
        <w:rPr>
          <w:rFonts w:hint="eastAsia" w:ascii="Times New Roman" w:hAnsi="Times New Roman"/>
          <w:sz w:val="24"/>
          <w:szCs w:val="24"/>
        </w:rPr>
        <w:t>1</w:t>
      </w:r>
      <w:r>
        <w:rPr>
          <w:rFonts w:ascii="Times New Roman" w:hAnsi="Times New Roman"/>
          <w:sz w:val="24"/>
          <w:szCs w:val="24"/>
        </w:rPr>
        <w:t>：</w:t>
      </w:r>
    </w:p>
    <w:p>
      <w:pPr>
        <w:snapToGrid w:val="0"/>
        <w:spacing w:line="360" w:lineRule="auto"/>
        <w:jc w:val="center"/>
        <w:rPr>
          <w:rFonts w:ascii="Times New Roman" w:hAnsi="Times New Roman"/>
          <w:sz w:val="24"/>
          <w:szCs w:val="24"/>
        </w:rPr>
      </w:pPr>
      <w:r>
        <w:rPr>
          <w:rFonts w:ascii="Times New Roman" w:hAnsi="Times New Roman"/>
          <w:sz w:val="24"/>
          <w:szCs w:val="24"/>
        </w:rPr>
        <w:t>报价表</w:t>
      </w:r>
    </w:p>
    <w:p>
      <w:pPr>
        <w:spacing w:line="360" w:lineRule="auto"/>
        <w:ind w:firstLine="420" w:firstLineChars="200"/>
        <w:jc w:val="left"/>
        <w:rPr>
          <w:rFonts w:ascii="Times New Roman" w:hAnsi="Times New Roman"/>
          <w:color w:val="000000"/>
          <w:szCs w:val="24"/>
        </w:rPr>
      </w:pPr>
    </w:p>
    <w:tbl>
      <w:tblPr>
        <w:tblStyle w:val="40"/>
        <w:tblW w:w="8523" w:type="dxa"/>
        <w:jc w:val="center"/>
        <w:tblInd w:w="0" w:type="dxa"/>
        <w:tblLayout w:type="fixed"/>
        <w:tblCellMar>
          <w:top w:w="0" w:type="dxa"/>
          <w:left w:w="108" w:type="dxa"/>
          <w:bottom w:w="0" w:type="dxa"/>
          <w:right w:w="108" w:type="dxa"/>
        </w:tblCellMar>
      </w:tblPr>
      <w:tblGrid>
        <w:gridCol w:w="978"/>
        <w:gridCol w:w="4803"/>
        <w:gridCol w:w="1277"/>
        <w:gridCol w:w="1465"/>
      </w:tblGrid>
      <w:tr>
        <w:tblPrEx>
          <w:tblLayout w:type="fixed"/>
          <w:tblCellMar>
            <w:top w:w="0" w:type="dxa"/>
            <w:left w:w="108" w:type="dxa"/>
            <w:bottom w:w="0" w:type="dxa"/>
            <w:right w:w="108" w:type="dxa"/>
          </w:tblCellMar>
        </w:tblPrEx>
        <w:trPr>
          <w:trHeight w:val="397" w:hRule="atLeast"/>
          <w:tblHeader/>
          <w:jc w:val="center"/>
        </w:trPr>
        <w:tc>
          <w:tcPr>
            <w:tcW w:w="978" w:type="dxa"/>
            <w:tcBorders>
              <w:top w:val="single" w:color="auto" w:sz="4" w:space="0"/>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bookmarkStart w:id="17" w:name="_Toc150847038"/>
            <w:bookmarkStart w:id="18" w:name="_Toc148863269"/>
            <w:bookmarkStart w:id="19" w:name="_Toc148779982"/>
            <w:r>
              <w:rPr>
                <w:rFonts w:ascii="Times New Roman" w:hAnsi="Times New Roman"/>
                <w:shd w:val="clear" w:color="auto" w:fill="FFFFFF"/>
              </w:rPr>
              <w:t>编号</w:t>
            </w:r>
          </w:p>
        </w:tc>
        <w:tc>
          <w:tcPr>
            <w:tcW w:w="4803"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r>
              <w:rPr>
                <w:rFonts w:ascii="Times New Roman" w:hAnsi="Times New Roman"/>
                <w:shd w:val="clear" w:color="auto" w:fill="FFFFFF"/>
              </w:rPr>
              <w:t>项目名称</w:t>
            </w:r>
          </w:p>
        </w:tc>
        <w:tc>
          <w:tcPr>
            <w:tcW w:w="1277"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r>
              <w:rPr>
                <w:rFonts w:ascii="Times New Roman" w:hAnsi="Times New Roman"/>
                <w:shd w:val="clear" w:color="auto" w:fill="FFFFFF"/>
              </w:rPr>
              <w:t>价格</w:t>
            </w:r>
          </w:p>
        </w:tc>
        <w:tc>
          <w:tcPr>
            <w:tcW w:w="1465"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r>
              <w:rPr>
                <w:rFonts w:ascii="Times New Roman" w:hAnsi="Times New Roman"/>
                <w:shd w:val="clear" w:color="auto" w:fill="FFFFFF"/>
              </w:rPr>
              <w:t>备注</w:t>
            </w:r>
          </w:p>
        </w:tc>
      </w:tr>
      <w:tr>
        <w:tblPrEx>
          <w:tblLayout w:type="fixed"/>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r>
              <w:rPr>
                <w:rFonts w:ascii="Times New Roman" w:hAnsi="Times New Roman"/>
                <w:shd w:val="clear" w:color="auto" w:fill="FFFFFF"/>
              </w:rPr>
              <w:t>1</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p>
        </w:tc>
      </w:tr>
      <w:tr>
        <w:tblPrEx>
          <w:tblLayout w:type="fixed"/>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r>
              <w:rPr>
                <w:rFonts w:ascii="Times New Roman" w:hAnsi="Times New Roman"/>
                <w:shd w:val="clear" w:color="auto" w:fill="FFFFFF"/>
              </w:rPr>
              <w:t>2</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p>
        </w:tc>
      </w:tr>
      <w:tr>
        <w:tblPrEx>
          <w:tblLayout w:type="fixed"/>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r>
              <w:rPr>
                <w:rFonts w:ascii="Times New Roman" w:hAnsi="Times New Roman"/>
                <w:shd w:val="clear" w:color="auto" w:fill="FFFFFF"/>
              </w:rPr>
              <w:t>3</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p>
        </w:tc>
      </w:tr>
      <w:tr>
        <w:tblPrEx>
          <w:tblLayout w:type="fixed"/>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r>
              <w:rPr>
                <w:rFonts w:ascii="Times New Roman" w:hAnsi="Times New Roman"/>
                <w:shd w:val="clear" w:color="auto" w:fill="FFFFFF"/>
              </w:rPr>
              <w:t>4</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p>
        </w:tc>
      </w:tr>
      <w:tr>
        <w:tblPrEx>
          <w:tblLayout w:type="fixed"/>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r>
              <w:rPr>
                <w:rFonts w:ascii="Times New Roman" w:hAnsi="Times New Roman"/>
                <w:shd w:val="clear" w:color="auto" w:fill="FFFFFF"/>
              </w:rPr>
              <w:t>5</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p>
        </w:tc>
      </w:tr>
      <w:tr>
        <w:tblPrEx>
          <w:tblLayout w:type="fixed"/>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r>
              <w:rPr>
                <w:rFonts w:ascii="Times New Roman" w:hAnsi="Times New Roman"/>
                <w:shd w:val="clear" w:color="auto" w:fill="FFFFFF"/>
              </w:rPr>
              <w:t>……</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p>
        </w:tc>
      </w:tr>
      <w:tr>
        <w:tblPrEx>
          <w:tblLayout w:type="fixed"/>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r>
              <w:rPr>
                <w:rFonts w:ascii="Times New Roman" w:hAnsi="Times New Roman"/>
                <w:shd w:val="clear" w:color="auto" w:fill="FFFFFF"/>
              </w:rPr>
              <w:t>总价</w:t>
            </w: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p>
        </w:tc>
      </w:tr>
      <w:bookmarkEnd w:id="17"/>
      <w:bookmarkEnd w:id="18"/>
      <w:bookmarkEnd w:id="19"/>
    </w:tbl>
    <w:p>
      <w:pPr>
        <w:rPr>
          <w:rFonts w:ascii="Times New Roman" w:hAnsi="Times New Roman" w:eastAsia="仿宋_GB2312"/>
          <w:sz w:val="32"/>
          <w:szCs w:val="32"/>
        </w:rPr>
      </w:pPr>
    </w:p>
    <w:sectPr>
      <w:headerReference r:id="rId3" w:type="default"/>
      <w:pgSz w:w="11907" w:h="16840"/>
      <w:pgMar w:top="1440" w:right="1800" w:bottom="1440" w:left="1800" w:header="851" w:footer="964" w:gutter="0"/>
      <w:pgNumType w:start="1"/>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
    <w:altName w:val="Times New Roman"/>
    <w:panose1 w:val="00000000000000000000"/>
    <w:charset w:val="00"/>
    <w:family w:val="auto"/>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88485"/>
    <w:multiLevelType w:val="multilevel"/>
    <w:tmpl w:val="14E88485"/>
    <w:lvl w:ilvl="0" w:tentative="0">
      <w:start w:val="3"/>
      <w:numFmt w:val="decimal"/>
      <w:lvlText w:val="%1."/>
      <w:lvlJc w:val="left"/>
      <w:pPr>
        <w:tabs>
          <w:tab w:val="left" w:pos="360"/>
        </w:tabs>
        <w:ind w:left="0" w:firstLine="0"/>
      </w:pPr>
      <w:rPr>
        <w:rFonts w:hint="default" w:ascii="Times New Roman" w:hAnsi="Times New Roman"/>
        <w:b/>
        <w:i w:val="0"/>
        <w:sz w:val="24"/>
      </w:rPr>
    </w:lvl>
    <w:lvl w:ilvl="1" w:tentative="0">
      <w:start w:val="1"/>
      <w:numFmt w:val="decimal"/>
      <w:suff w:val="space"/>
      <w:lvlText w:val="%1.%2"/>
      <w:lvlJc w:val="left"/>
      <w:pPr>
        <w:tabs>
          <w:tab w:val="left" w:pos="0"/>
        </w:tabs>
        <w:ind w:left="0" w:firstLine="0"/>
      </w:pPr>
      <w:rPr>
        <w:rFonts w:hint="default" w:ascii="Times New Roman" w:hAnsi="Times New Roman"/>
        <w:b/>
        <w:i w:val="0"/>
        <w:sz w:val="24"/>
      </w:rPr>
    </w:lvl>
    <w:lvl w:ilvl="2" w:tentative="0">
      <w:start w:val="1"/>
      <w:numFmt w:val="decimal"/>
      <w:suff w:val="nothing"/>
      <w:lvlText w:val="%1.%2.%3"/>
      <w:lvlJc w:val="left"/>
      <w:pPr>
        <w:tabs>
          <w:tab w:val="left" w:pos="0"/>
        </w:tabs>
        <w:ind w:left="0" w:firstLine="0"/>
      </w:pPr>
      <w:rPr>
        <w:rFonts w:hint="eastAsia"/>
      </w:rPr>
    </w:lvl>
    <w:lvl w:ilvl="3" w:tentative="0">
      <w:start w:val="1"/>
      <w:numFmt w:val="decimal"/>
      <w:pStyle w:val="7"/>
      <w:suff w:val="space"/>
      <w:lvlText w:val="%1.%2.%3.%4"/>
      <w:lvlJc w:val="left"/>
      <w:pPr>
        <w:tabs>
          <w:tab w:val="left" w:pos="0"/>
        </w:tabs>
        <w:ind w:left="227" w:firstLine="0"/>
      </w:pPr>
      <w:rPr>
        <w:rFonts w:hint="eastAsia"/>
      </w:rPr>
    </w:lvl>
    <w:lvl w:ilvl="4" w:tentative="0">
      <w:start w:val="1"/>
      <w:numFmt w:val="decimal"/>
      <w:lvlText w:val="%1.%2.%3.%4.%5"/>
      <w:lvlJc w:val="left"/>
      <w:pPr>
        <w:tabs>
          <w:tab w:val="left" w:pos="0"/>
        </w:tabs>
        <w:ind w:left="0" w:firstLine="0"/>
      </w:pPr>
      <w:rPr>
        <w:rFonts w:hint="eastAsia"/>
      </w:rPr>
    </w:lvl>
    <w:lvl w:ilvl="5" w:tentative="0">
      <w:start w:val="1"/>
      <w:numFmt w:val="decimal"/>
      <w:lvlText w:val="%1.%2.%3.%4.%5.%6"/>
      <w:lvlJc w:val="left"/>
      <w:pPr>
        <w:tabs>
          <w:tab w:val="left" w:pos="0"/>
        </w:tabs>
        <w:ind w:left="0" w:firstLine="0"/>
      </w:pPr>
      <w:rPr>
        <w:rFonts w:hint="eastAsia"/>
      </w:rPr>
    </w:lvl>
    <w:lvl w:ilvl="6" w:tentative="0">
      <w:start w:val="1"/>
      <w:numFmt w:val="decimal"/>
      <w:lvlText w:val="%1.%2.%3.%4.%5.%6.%7"/>
      <w:lvlJc w:val="left"/>
      <w:pPr>
        <w:tabs>
          <w:tab w:val="left" w:pos="0"/>
        </w:tabs>
        <w:ind w:left="0" w:firstLine="0"/>
      </w:pPr>
      <w:rPr>
        <w:rFonts w:hint="eastAsia"/>
      </w:rPr>
    </w:lvl>
    <w:lvl w:ilvl="7" w:tentative="0">
      <w:start w:val="1"/>
      <w:numFmt w:val="decimal"/>
      <w:lvlText w:val="%1.%2.%3.%4.%5.%6.%7.%8"/>
      <w:lvlJc w:val="left"/>
      <w:pPr>
        <w:tabs>
          <w:tab w:val="left" w:pos="0"/>
        </w:tabs>
        <w:ind w:left="0" w:firstLine="0"/>
      </w:pPr>
      <w:rPr>
        <w:rFonts w:hint="eastAsia"/>
      </w:rPr>
    </w:lvl>
    <w:lvl w:ilvl="8" w:tentative="0">
      <w:start w:val="1"/>
      <w:numFmt w:val="decimal"/>
      <w:lvlText w:val="%1.%2.%3.%4.%5.%6.%7.%8.%9"/>
      <w:lvlJc w:val="left"/>
      <w:pPr>
        <w:tabs>
          <w:tab w:val="left" w:pos="0"/>
        </w:tabs>
        <w:ind w:left="0" w:firstLine="0"/>
      </w:pPr>
      <w:rPr>
        <w:rFonts w:hint="eastAsia"/>
      </w:rPr>
    </w:lvl>
  </w:abstractNum>
  <w:abstractNum w:abstractNumId="1">
    <w:nsid w:val="5FBF1870"/>
    <w:multiLevelType w:val="singleLevel"/>
    <w:tmpl w:val="5FBF1870"/>
    <w:lvl w:ilvl="0" w:tentative="0">
      <w:start w:val="4"/>
      <w:numFmt w:val="chineseCounting"/>
      <w:suff w:val="nothing"/>
      <w:lvlText w:val="%1、"/>
      <w:lvlJc w:val="left"/>
    </w:lvl>
  </w:abstractNum>
  <w:abstractNum w:abstractNumId="2">
    <w:nsid w:val="5FBF1F69"/>
    <w:multiLevelType w:val="singleLevel"/>
    <w:tmpl w:val="5FBF1F69"/>
    <w:lvl w:ilvl="0" w:tentative="0">
      <w:start w:val="1"/>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growAutofit/>
    <w:useFELayout/>
    <w:doNotUseIndentAsNumberingTabStop/>
    <w:useAltKinsokuLineBreakRules/>
    <w:splitPgBreakAndParaMark/>
    <w:compatSetting w:name="compatibilityMode" w:uri="http://schemas.microsoft.com/office/word" w:val="12"/>
  </w:compat>
  <w:rsids>
    <w:rsidRoot w:val="00B13858"/>
    <w:rsid w:val="00053306"/>
    <w:rsid w:val="00062058"/>
    <w:rsid w:val="00065EA3"/>
    <w:rsid w:val="000C4130"/>
    <w:rsid w:val="000E06C5"/>
    <w:rsid w:val="000E650C"/>
    <w:rsid w:val="000F2888"/>
    <w:rsid w:val="000F4B06"/>
    <w:rsid w:val="00100056"/>
    <w:rsid w:val="0010392B"/>
    <w:rsid w:val="00104B5A"/>
    <w:rsid w:val="0010626B"/>
    <w:rsid w:val="0011772A"/>
    <w:rsid w:val="001241D3"/>
    <w:rsid w:val="001372E4"/>
    <w:rsid w:val="00137A2D"/>
    <w:rsid w:val="00170EF5"/>
    <w:rsid w:val="001901F5"/>
    <w:rsid w:val="001910FC"/>
    <w:rsid w:val="0019328E"/>
    <w:rsid w:val="001B0466"/>
    <w:rsid w:val="001B05FC"/>
    <w:rsid w:val="001C64A2"/>
    <w:rsid w:val="001C7174"/>
    <w:rsid w:val="001D2B9C"/>
    <w:rsid w:val="001E69AF"/>
    <w:rsid w:val="002013F4"/>
    <w:rsid w:val="002030E0"/>
    <w:rsid w:val="0021702E"/>
    <w:rsid w:val="0022298C"/>
    <w:rsid w:val="002326CD"/>
    <w:rsid w:val="00235298"/>
    <w:rsid w:val="00237131"/>
    <w:rsid w:val="002457E4"/>
    <w:rsid w:val="002542EA"/>
    <w:rsid w:val="002618F1"/>
    <w:rsid w:val="002C1BD4"/>
    <w:rsid w:val="002E6927"/>
    <w:rsid w:val="00302CA1"/>
    <w:rsid w:val="00314802"/>
    <w:rsid w:val="00314FD0"/>
    <w:rsid w:val="00325640"/>
    <w:rsid w:val="003411FA"/>
    <w:rsid w:val="00365C0A"/>
    <w:rsid w:val="003A64F6"/>
    <w:rsid w:val="003B7EAF"/>
    <w:rsid w:val="003C520A"/>
    <w:rsid w:val="003C6EDE"/>
    <w:rsid w:val="003D01EE"/>
    <w:rsid w:val="003E1E51"/>
    <w:rsid w:val="003E35E0"/>
    <w:rsid w:val="003E71AB"/>
    <w:rsid w:val="003F2DA2"/>
    <w:rsid w:val="0040290B"/>
    <w:rsid w:val="00423A88"/>
    <w:rsid w:val="004305B1"/>
    <w:rsid w:val="004515B5"/>
    <w:rsid w:val="00452E57"/>
    <w:rsid w:val="00462C83"/>
    <w:rsid w:val="004B6714"/>
    <w:rsid w:val="004C6AF0"/>
    <w:rsid w:val="004D0849"/>
    <w:rsid w:val="004E01D9"/>
    <w:rsid w:val="004F55E3"/>
    <w:rsid w:val="004F73C8"/>
    <w:rsid w:val="00503B25"/>
    <w:rsid w:val="00514547"/>
    <w:rsid w:val="00514809"/>
    <w:rsid w:val="005337BD"/>
    <w:rsid w:val="005465CF"/>
    <w:rsid w:val="00553800"/>
    <w:rsid w:val="00571E62"/>
    <w:rsid w:val="0057776F"/>
    <w:rsid w:val="005942F1"/>
    <w:rsid w:val="005A34B5"/>
    <w:rsid w:val="005A61D4"/>
    <w:rsid w:val="005B3F8C"/>
    <w:rsid w:val="005D656F"/>
    <w:rsid w:val="00602BCE"/>
    <w:rsid w:val="0061764C"/>
    <w:rsid w:val="00643DB5"/>
    <w:rsid w:val="00651B8D"/>
    <w:rsid w:val="00657B1B"/>
    <w:rsid w:val="00662936"/>
    <w:rsid w:val="006677AF"/>
    <w:rsid w:val="006800A7"/>
    <w:rsid w:val="006A6F3A"/>
    <w:rsid w:val="006B1B08"/>
    <w:rsid w:val="006C027E"/>
    <w:rsid w:val="006C535B"/>
    <w:rsid w:val="007006BF"/>
    <w:rsid w:val="00702275"/>
    <w:rsid w:val="00707282"/>
    <w:rsid w:val="00710877"/>
    <w:rsid w:val="00717819"/>
    <w:rsid w:val="007248FE"/>
    <w:rsid w:val="00730CB4"/>
    <w:rsid w:val="0073251F"/>
    <w:rsid w:val="00732F5B"/>
    <w:rsid w:val="00734D58"/>
    <w:rsid w:val="007439EC"/>
    <w:rsid w:val="00785F28"/>
    <w:rsid w:val="007B1DB1"/>
    <w:rsid w:val="007C3244"/>
    <w:rsid w:val="007C4213"/>
    <w:rsid w:val="007D6C55"/>
    <w:rsid w:val="007D764A"/>
    <w:rsid w:val="007E1485"/>
    <w:rsid w:val="007F53F2"/>
    <w:rsid w:val="007F769E"/>
    <w:rsid w:val="00815105"/>
    <w:rsid w:val="00815FF0"/>
    <w:rsid w:val="00820988"/>
    <w:rsid w:val="0082700B"/>
    <w:rsid w:val="008338C1"/>
    <w:rsid w:val="008456BF"/>
    <w:rsid w:val="008459FB"/>
    <w:rsid w:val="00851D88"/>
    <w:rsid w:val="00852839"/>
    <w:rsid w:val="00860E90"/>
    <w:rsid w:val="0087599A"/>
    <w:rsid w:val="00892896"/>
    <w:rsid w:val="008C5B60"/>
    <w:rsid w:val="008D0D9F"/>
    <w:rsid w:val="00942A43"/>
    <w:rsid w:val="00962E59"/>
    <w:rsid w:val="009667FC"/>
    <w:rsid w:val="00974A87"/>
    <w:rsid w:val="009A0647"/>
    <w:rsid w:val="009A4CAD"/>
    <w:rsid w:val="009B571B"/>
    <w:rsid w:val="009D1FEA"/>
    <w:rsid w:val="009E6554"/>
    <w:rsid w:val="009F10A8"/>
    <w:rsid w:val="00A02B09"/>
    <w:rsid w:val="00A11517"/>
    <w:rsid w:val="00A210C9"/>
    <w:rsid w:val="00A23E57"/>
    <w:rsid w:val="00A25FAC"/>
    <w:rsid w:val="00A471C6"/>
    <w:rsid w:val="00A50D80"/>
    <w:rsid w:val="00A5492A"/>
    <w:rsid w:val="00A63AE9"/>
    <w:rsid w:val="00A6529B"/>
    <w:rsid w:val="00A70586"/>
    <w:rsid w:val="00A921DC"/>
    <w:rsid w:val="00AA2F25"/>
    <w:rsid w:val="00AA6C8D"/>
    <w:rsid w:val="00AC0498"/>
    <w:rsid w:val="00AC5863"/>
    <w:rsid w:val="00AC6474"/>
    <w:rsid w:val="00AC67E3"/>
    <w:rsid w:val="00AF6745"/>
    <w:rsid w:val="00B13858"/>
    <w:rsid w:val="00B428F6"/>
    <w:rsid w:val="00B66FBE"/>
    <w:rsid w:val="00B940CE"/>
    <w:rsid w:val="00BA2F3A"/>
    <w:rsid w:val="00BA74B9"/>
    <w:rsid w:val="00BB7B31"/>
    <w:rsid w:val="00BD1BEA"/>
    <w:rsid w:val="00BE207F"/>
    <w:rsid w:val="00BF212D"/>
    <w:rsid w:val="00BF612B"/>
    <w:rsid w:val="00C04574"/>
    <w:rsid w:val="00C159E9"/>
    <w:rsid w:val="00C35C86"/>
    <w:rsid w:val="00C6031E"/>
    <w:rsid w:val="00C713DF"/>
    <w:rsid w:val="00C76001"/>
    <w:rsid w:val="00C76644"/>
    <w:rsid w:val="00C863C9"/>
    <w:rsid w:val="00CD316F"/>
    <w:rsid w:val="00CD4128"/>
    <w:rsid w:val="00CF272C"/>
    <w:rsid w:val="00CF5713"/>
    <w:rsid w:val="00CF6CCF"/>
    <w:rsid w:val="00D14457"/>
    <w:rsid w:val="00D173BA"/>
    <w:rsid w:val="00D2512C"/>
    <w:rsid w:val="00D35B52"/>
    <w:rsid w:val="00D46B59"/>
    <w:rsid w:val="00D47C5A"/>
    <w:rsid w:val="00D57E6A"/>
    <w:rsid w:val="00D73E30"/>
    <w:rsid w:val="00D9278E"/>
    <w:rsid w:val="00DA2B83"/>
    <w:rsid w:val="00DA50F5"/>
    <w:rsid w:val="00DD43BE"/>
    <w:rsid w:val="00DE3893"/>
    <w:rsid w:val="00E01683"/>
    <w:rsid w:val="00E30E86"/>
    <w:rsid w:val="00E32278"/>
    <w:rsid w:val="00E342AD"/>
    <w:rsid w:val="00E5143B"/>
    <w:rsid w:val="00E55450"/>
    <w:rsid w:val="00E57541"/>
    <w:rsid w:val="00E6321B"/>
    <w:rsid w:val="00E750C2"/>
    <w:rsid w:val="00E80F9B"/>
    <w:rsid w:val="00E97C7F"/>
    <w:rsid w:val="00EA755C"/>
    <w:rsid w:val="00EB7F68"/>
    <w:rsid w:val="00ED4310"/>
    <w:rsid w:val="00ED77EC"/>
    <w:rsid w:val="00EE2A7A"/>
    <w:rsid w:val="00F00368"/>
    <w:rsid w:val="00F05FC4"/>
    <w:rsid w:val="00F1201F"/>
    <w:rsid w:val="00F1216B"/>
    <w:rsid w:val="00F12F71"/>
    <w:rsid w:val="00F15D26"/>
    <w:rsid w:val="00F3074C"/>
    <w:rsid w:val="00F54DA9"/>
    <w:rsid w:val="00F6264D"/>
    <w:rsid w:val="00F703B4"/>
    <w:rsid w:val="00F740CF"/>
    <w:rsid w:val="00FA19AF"/>
    <w:rsid w:val="00FA7ED3"/>
    <w:rsid w:val="00FB2B3D"/>
    <w:rsid w:val="00FC1A86"/>
    <w:rsid w:val="00FC54E0"/>
    <w:rsid w:val="00FC697F"/>
    <w:rsid w:val="00FD171F"/>
    <w:rsid w:val="00FD1E20"/>
    <w:rsid w:val="00FE62C4"/>
    <w:rsid w:val="00FE68AC"/>
    <w:rsid w:val="04805078"/>
    <w:rsid w:val="0B831F4D"/>
    <w:rsid w:val="25046998"/>
    <w:rsid w:val="35410612"/>
    <w:rsid w:val="464B5424"/>
    <w:rsid w:val="4DDE65C8"/>
    <w:rsid w:val="6CC219D8"/>
    <w:rsid w:val="7F7C714D"/>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qFormat="1" w:unhideWhenUsed="0" w:uiPriority="0" w:semiHidden="0"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qFormat="1" w:unhideWhenUsed="0" w:uiPriority="0" w:semiHidden="0"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next w:val="3"/>
    <w:qFormat/>
    <w:uiPriority w:val="0"/>
    <w:pPr>
      <w:keepNext/>
      <w:keepLines/>
      <w:pageBreakBefore/>
      <w:tabs>
        <w:tab w:val="left" w:pos="360"/>
        <w:tab w:val="left" w:pos="432"/>
      </w:tabs>
      <w:spacing w:line="360" w:lineRule="auto"/>
      <w:jc w:val="center"/>
      <w:outlineLvl w:val="0"/>
    </w:pPr>
    <w:rPr>
      <w:rFonts w:ascii="Times New Roman" w:hAnsi="Times New Roman" w:eastAsia="黑体" w:cs="Times New Roman"/>
      <w:kern w:val="44"/>
      <w:sz w:val="32"/>
      <w:szCs w:val="32"/>
      <w:lang w:val="en-US" w:eastAsia="zh-CN" w:bidi="ar-SA"/>
    </w:rPr>
  </w:style>
  <w:style w:type="paragraph" w:styleId="5">
    <w:name w:val="heading 2"/>
    <w:next w:val="1"/>
    <w:qFormat/>
    <w:uiPriority w:val="0"/>
    <w:pPr>
      <w:keepNext/>
      <w:keepLines/>
      <w:widowControl w:val="0"/>
      <w:tabs>
        <w:tab w:val="left" w:pos="720"/>
      </w:tabs>
      <w:spacing w:before="260" w:after="260" w:line="415" w:lineRule="auto"/>
      <w:jc w:val="both"/>
      <w:outlineLvl w:val="1"/>
    </w:pPr>
    <w:rPr>
      <w:rFonts w:ascii="Arial" w:hAnsi="Arial" w:eastAsia="黑体" w:cs="Times New Roman"/>
      <w:b/>
      <w:kern w:val="2"/>
      <w:sz w:val="32"/>
      <w:lang w:val="en-US" w:eastAsia="zh-CN" w:bidi="ar-SA"/>
    </w:rPr>
  </w:style>
  <w:style w:type="paragraph" w:styleId="6">
    <w:name w:val="heading 3"/>
    <w:next w:val="1"/>
    <w:qFormat/>
    <w:uiPriority w:val="0"/>
    <w:pPr>
      <w:keepNext/>
      <w:keepLines/>
      <w:widowControl w:val="0"/>
      <w:tabs>
        <w:tab w:val="left" w:pos="1418"/>
      </w:tabs>
      <w:spacing w:before="260" w:after="260" w:line="413" w:lineRule="auto"/>
      <w:ind w:firstLine="284"/>
      <w:jc w:val="both"/>
      <w:outlineLvl w:val="2"/>
    </w:pPr>
    <w:rPr>
      <w:rFonts w:ascii="Times New Roman" w:hAnsi="Times New Roman" w:eastAsia="宋体" w:cs="Times New Roman"/>
      <w:b/>
      <w:bCs/>
      <w:kern w:val="2"/>
      <w:sz w:val="32"/>
      <w:szCs w:val="32"/>
      <w:lang w:val="en-US" w:eastAsia="zh-CN" w:bidi="ar-SA"/>
    </w:rPr>
  </w:style>
  <w:style w:type="paragraph" w:styleId="7">
    <w:name w:val="heading 4"/>
    <w:next w:val="1"/>
    <w:qFormat/>
    <w:uiPriority w:val="0"/>
    <w:pPr>
      <w:widowControl w:val="0"/>
      <w:numPr>
        <w:ilvl w:val="3"/>
        <w:numId w:val="1"/>
      </w:numPr>
      <w:adjustRightInd w:val="0"/>
      <w:spacing w:before="120" w:after="60"/>
      <w:jc w:val="both"/>
      <w:textAlignment w:val="baseline"/>
      <w:outlineLvl w:val="3"/>
    </w:pPr>
    <w:rPr>
      <w:rFonts w:ascii="Times New Roman" w:hAnsi="Times New Roman" w:eastAsia="宋体" w:cs="Times New Roman"/>
      <w:sz w:val="21"/>
      <w:lang w:val="en-US" w:eastAsia="zh-CN" w:bidi="ar-SA"/>
    </w:rPr>
  </w:style>
  <w:style w:type="paragraph" w:styleId="8">
    <w:name w:val="heading 5"/>
    <w:basedOn w:val="1"/>
    <w:next w:val="1"/>
    <w:qFormat/>
    <w:uiPriority w:val="0"/>
    <w:pPr>
      <w:keepNext/>
      <w:keepLines/>
      <w:spacing w:before="280" w:after="290" w:line="377" w:lineRule="auto"/>
      <w:outlineLvl w:val="4"/>
    </w:pPr>
    <w:rPr>
      <w:b/>
      <w:bCs/>
      <w:sz w:val="28"/>
      <w:szCs w:val="28"/>
    </w:rPr>
  </w:style>
  <w:style w:type="paragraph" w:styleId="9">
    <w:name w:val="heading 6"/>
    <w:next w:val="1"/>
    <w:qFormat/>
    <w:uiPriority w:val="0"/>
    <w:pPr>
      <w:widowControl w:val="0"/>
      <w:tabs>
        <w:tab w:val="left" w:pos="1050"/>
      </w:tabs>
      <w:spacing w:line="360" w:lineRule="auto"/>
      <w:ind w:firstLine="510"/>
      <w:jc w:val="both"/>
      <w:outlineLvl w:val="5"/>
    </w:pPr>
    <w:rPr>
      <w:rFonts w:ascii="宋体" w:hAnsi="Times New Roman" w:eastAsia="宋体" w:cs="Times New Roman"/>
      <w:bCs/>
      <w:kern w:val="2"/>
      <w:sz w:val="24"/>
      <w:szCs w:val="24"/>
      <w:lang w:val="en-US" w:eastAsia="zh-CN" w:bidi="ar-SA"/>
    </w:rPr>
  </w:style>
  <w:style w:type="paragraph" w:styleId="10">
    <w:name w:val="heading 7"/>
    <w:next w:val="1"/>
    <w:qFormat/>
    <w:uiPriority w:val="0"/>
    <w:pPr>
      <w:keepNext/>
      <w:widowControl w:val="0"/>
      <w:tabs>
        <w:tab w:val="left" w:pos="1200"/>
      </w:tabs>
      <w:spacing w:line="360" w:lineRule="auto"/>
      <w:jc w:val="both"/>
      <w:outlineLvl w:val="6"/>
    </w:pPr>
    <w:rPr>
      <w:rFonts w:ascii="宋体" w:hAnsi="Times New Roman" w:eastAsia="宋体" w:cs="Times New Roman"/>
      <w:bCs/>
      <w:kern w:val="2"/>
      <w:sz w:val="24"/>
      <w:szCs w:val="24"/>
      <w:lang w:val="en-US" w:eastAsia="zh-CN" w:bidi="ar-SA"/>
    </w:rPr>
  </w:style>
  <w:style w:type="paragraph" w:styleId="11">
    <w:name w:val="heading 8"/>
    <w:basedOn w:val="1"/>
    <w:next w:val="1"/>
    <w:qFormat/>
    <w:uiPriority w:val="0"/>
    <w:pPr>
      <w:keepNext/>
      <w:keepLines/>
      <w:spacing w:before="240" w:after="64" w:line="317" w:lineRule="auto"/>
      <w:outlineLvl w:val="7"/>
    </w:pPr>
    <w:rPr>
      <w:rFonts w:ascii="Arial" w:hAnsi="Arial" w:eastAsia="黑体"/>
      <w:sz w:val="24"/>
      <w:szCs w:val="24"/>
    </w:rPr>
  </w:style>
  <w:style w:type="paragraph" w:styleId="12">
    <w:name w:val="heading 9"/>
    <w:basedOn w:val="1"/>
    <w:next w:val="1"/>
    <w:qFormat/>
    <w:uiPriority w:val="0"/>
    <w:pPr>
      <w:keepNext/>
      <w:keepLines/>
      <w:spacing w:before="240" w:after="64" w:line="317" w:lineRule="auto"/>
      <w:outlineLvl w:val="8"/>
    </w:pPr>
    <w:rPr>
      <w:rFonts w:ascii="Arial" w:hAnsi="Arial" w:eastAsia="黑体"/>
      <w:sz w:val="24"/>
      <w:szCs w:val="21"/>
    </w:rPr>
  </w:style>
  <w:style w:type="character" w:default="1" w:styleId="35">
    <w:name w:val="Default Paragraph Font"/>
    <w:unhideWhenUsed/>
    <w:qFormat/>
    <w:uiPriority w:val="1"/>
  </w:style>
  <w:style w:type="table" w:default="1" w:styleId="40">
    <w:name w:val="Normal Table"/>
    <w:unhideWhenUsed/>
    <w:qFormat/>
    <w:uiPriority w:val="99"/>
    <w:tblPr>
      <w:tblLayout w:type="fixed"/>
      <w:tblCellMar>
        <w:top w:w="0" w:type="dxa"/>
        <w:left w:w="108" w:type="dxa"/>
        <w:bottom w:w="0" w:type="dxa"/>
        <w:right w:w="108" w:type="dxa"/>
      </w:tblCellMar>
    </w:tblPr>
  </w:style>
  <w:style w:type="paragraph" w:customStyle="1" w:styleId="3">
    <w:name w:val="1"/>
    <w:basedOn w:val="1"/>
    <w:next w:val="4"/>
    <w:qFormat/>
    <w:uiPriority w:val="0"/>
    <w:pPr>
      <w:spacing w:line="360" w:lineRule="auto"/>
      <w:ind w:left="500" w:leftChars="500"/>
    </w:pPr>
    <w:rPr>
      <w:rFonts w:ascii="Times New Roman" w:hAnsi="Times New Roman"/>
      <w:sz w:val="24"/>
      <w:szCs w:val="24"/>
    </w:rPr>
  </w:style>
  <w:style w:type="paragraph" w:styleId="4">
    <w:name w:val="Body Text Indent"/>
    <w:basedOn w:val="1"/>
    <w:qFormat/>
    <w:uiPriority w:val="0"/>
    <w:pPr>
      <w:spacing w:after="120" w:line="360" w:lineRule="auto"/>
      <w:ind w:left="200" w:leftChars="200" w:firstLine="200" w:firstLineChars="200"/>
    </w:pPr>
    <w:rPr>
      <w:rFonts w:ascii="Times New Roman" w:hAnsi="Times New Roman"/>
      <w:sz w:val="24"/>
      <w:szCs w:val="24"/>
    </w:rPr>
  </w:style>
  <w:style w:type="paragraph" w:styleId="13">
    <w:name w:val="annotation subject"/>
    <w:basedOn w:val="14"/>
    <w:next w:val="14"/>
    <w:uiPriority w:val="0"/>
    <w:pPr>
      <w:spacing w:line="360" w:lineRule="auto"/>
      <w:ind w:firstLine="200" w:firstLineChars="200"/>
    </w:pPr>
    <w:rPr>
      <w:rFonts w:ascii="Times New Roman" w:hAnsi="Times New Roman"/>
      <w:b/>
      <w:bCs/>
      <w:sz w:val="24"/>
      <w:szCs w:val="24"/>
    </w:rPr>
  </w:style>
  <w:style w:type="paragraph" w:styleId="14">
    <w:name w:val="annotation text"/>
    <w:basedOn w:val="1"/>
    <w:qFormat/>
    <w:uiPriority w:val="0"/>
    <w:pPr>
      <w:jc w:val="left"/>
    </w:pPr>
  </w:style>
  <w:style w:type="paragraph" w:styleId="15">
    <w:name w:val="List Bullet 4"/>
    <w:basedOn w:val="1"/>
    <w:qFormat/>
    <w:uiPriority w:val="0"/>
    <w:pPr>
      <w:tabs>
        <w:tab w:val="left" w:pos="360"/>
        <w:tab w:val="left" w:pos="1620"/>
      </w:tabs>
      <w:spacing w:line="360" w:lineRule="auto"/>
      <w:ind w:firstLine="200" w:firstLineChars="200"/>
    </w:pPr>
    <w:rPr>
      <w:rFonts w:ascii="Times New Roman" w:hAnsi="Times New Roman"/>
      <w:sz w:val="24"/>
      <w:szCs w:val="24"/>
    </w:rPr>
  </w:style>
  <w:style w:type="paragraph" w:styleId="16">
    <w:name w:val="Normal Indent"/>
    <w:basedOn w:val="1"/>
    <w:qFormat/>
    <w:uiPriority w:val="0"/>
    <w:pPr>
      <w:spacing w:line="360" w:lineRule="auto"/>
      <w:ind w:firstLine="200" w:firstLineChars="200"/>
    </w:pPr>
    <w:rPr>
      <w:rFonts w:ascii="Times New Roman" w:hAnsi="Times New Roman"/>
      <w:sz w:val="24"/>
      <w:szCs w:val="20"/>
    </w:rPr>
  </w:style>
  <w:style w:type="paragraph" w:styleId="17">
    <w:name w:val="envelope address"/>
    <w:basedOn w:val="1"/>
    <w:qFormat/>
    <w:uiPriority w:val="0"/>
    <w:pPr>
      <w:autoSpaceDE w:val="0"/>
      <w:autoSpaceDN w:val="0"/>
      <w:adjustRightInd w:val="0"/>
      <w:ind w:left="2880"/>
    </w:pPr>
    <w:rPr>
      <w:rFonts w:ascii="Times New Roman" w:hAnsi="Times New Roman"/>
      <w:kern w:val="0"/>
      <w:sz w:val="24"/>
      <w:szCs w:val="24"/>
    </w:rPr>
  </w:style>
  <w:style w:type="paragraph" w:styleId="18">
    <w:name w:val="Document Map"/>
    <w:basedOn w:val="1"/>
    <w:qFormat/>
    <w:uiPriority w:val="0"/>
    <w:pPr>
      <w:shd w:val="clear" w:color="auto" w:fill="000080"/>
      <w:spacing w:line="360" w:lineRule="auto"/>
      <w:ind w:firstLine="200" w:firstLineChars="200"/>
    </w:pPr>
    <w:rPr>
      <w:rFonts w:ascii="Times New Roman" w:hAnsi="Times New Roman"/>
      <w:sz w:val="15"/>
      <w:szCs w:val="24"/>
    </w:rPr>
  </w:style>
  <w:style w:type="paragraph" w:styleId="19">
    <w:name w:val="Body Text 3"/>
    <w:basedOn w:val="1"/>
    <w:qFormat/>
    <w:uiPriority w:val="0"/>
    <w:pPr>
      <w:autoSpaceDE w:val="0"/>
      <w:autoSpaceDN w:val="0"/>
      <w:spacing w:after="120" w:line="360" w:lineRule="atLeast"/>
      <w:jc w:val="left"/>
    </w:pPr>
    <w:rPr>
      <w:rFonts w:ascii="Times New Roman" w:hAnsi="Times New Roman"/>
      <w:kern w:val="0"/>
      <w:sz w:val="16"/>
      <w:szCs w:val="16"/>
    </w:rPr>
  </w:style>
  <w:style w:type="paragraph" w:styleId="20">
    <w:name w:val="List Bullet 3"/>
    <w:basedOn w:val="1"/>
    <w:qFormat/>
    <w:uiPriority w:val="0"/>
    <w:pPr>
      <w:tabs>
        <w:tab w:val="left" w:pos="360"/>
        <w:tab w:val="left" w:pos="945"/>
      </w:tabs>
      <w:spacing w:line="360" w:lineRule="auto"/>
      <w:ind w:firstLine="510"/>
    </w:pPr>
    <w:rPr>
      <w:rFonts w:ascii="Times New Roman" w:hAnsi="Times New Roman"/>
      <w:sz w:val="24"/>
      <w:szCs w:val="24"/>
    </w:rPr>
  </w:style>
  <w:style w:type="paragraph" w:styleId="21">
    <w:name w:val="Body Text"/>
    <w:basedOn w:val="1"/>
    <w:qFormat/>
    <w:uiPriority w:val="0"/>
    <w:pPr>
      <w:autoSpaceDE w:val="0"/>
      <w:autoSpaceDN w:val="0"/>
      <w:spacing w:after="120" w:line="360" w:lineRule="atLeast"/>
      <w:jc w:val="left"/>
    </w:pPr>
    <w:rPr>
      <w:rFonts w:ascii="Times New Roman" w:hAnsi="Times New Roman"/>
      <w:kern w:val="0"/>
      <w:sz w:val="24"/>
      <w:szCs w:val="24"/>
    </w:rPr>
  </w:style>
  <w:style w:type="paragraph" w:styleId="22">
    <w:name w:val="Plain Text"/>
    <w:qFormat/>
    <w:uiPriority w:val="0"/>
    <w:pPr>
      <w:widowControl w:val="0"/>
      <w:jc w:val="both"/>
    </w:pPr>
    <w:rPr>
      <w:rFonts w:ascii="宋体" w:hAnsi="Times New Roman" w:eastAsia="宋体" w:cs="Times New Roman"/>
      <w:kern w:val="2"/>
      <w:sz w:val="21"/>
      <w:szCs w:val="24"/>
      <w:lang w:val="en-US" w:eastAsia="zh-CN" w:bidi="ar-SA"/>
    </w:rPr>
  </w:style>
  <w:style w:type="paragraph" w:styleId="23">
    <w:name w:val="Date"/>
    <w:basedOn w:val="1"/>
    <w:next w:val="1"/>
    <w:qFormat/>
    <w:uiPriority w:val="0"/>
    <w:pPr>
      <w:ind w:left="2500" w:leftChars="2500"/>
    </w:pPr>
  </w:style>
  <w:style w:type="paragraph" w:styleId="24">
    <w:name w:val="Body Text Indent 2"/>
    <w:basedOn w:val="1"/>
    <w:qFormat/>
    <w:uiPriority w:val="0"/>
    <w:pPr>
      <w:autoSpaceDE w:val="0"/>
      <w:autoSpaceDN w:val="0"/>
      <w:spacing w:after="120" w:line="480" w:lineRule="auto"/>
      <w:ind w:left="200" w:leftChars="200"/>
      <w:jc w:val="left"/>
    </w:pPr>
    <w:rPr>
      <w:rFonts w:ascii="Times New Roman" w:hAnsi="Times New Roman"/>
      <w:kern w:val="0"/>
      <w:sz w:val="24"/>
      <w:szCs w:val="24"/>
    </w:rPr>
  </w:style>
  <w:style w:type="paragraph" w:styleId="25">
    <w:name w:val="Balloon Text"/>
    <w:basedOn w:val="1"/>
    <w:qFormat/>
    <w:uiPriority w:val="0"/>
    <w:pPr>
      <w:autoSpaceDE w:val="0"/>
      <w:autoSpaceDN w:val="0"/>
      <w:spacing w:line="360" w:lineRule="atLeast"/>
      <w:jc w:val="left"/>
    </w:pPr>
    <w:rPr>
      <w:rFonts w:ascii="Times New Roman" w:hAnsi="Times New Roman"/>
      <w:kern w:val="0"/>
      <w:sz w:val="18"/>
      <w:szCs w:val="18"/>
    </w:rPr>
  </w:style>
  <w:style w:type="paragraph" w:styleId="26">
    <w:name w:val="footer"/>
    <w:basedOn w:val="1"/>
    <w:qFormat/>
    <w:uiPriority w:val="0"/>
    <w:pPr>
      <w:tabs>
        <w:tab w:val="center" w:pos="4153"/>
        <w:tab w:val="right" w:pos="8306"/>
      </w:tabs>
      <w:snapToGrid w:val="0"/>
      <w:jc w:val="left"/>
    </w:pPr>
    <w:rPr>
      <w:sz w:val="18"/>
      <w:szCs w:val="18"/>
    </w:rPr>
  </w:style>
  <w:style w:type="paragraph" w:styleId="2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8">
    <w:name w:val="toc 4"/>
    <w:basedOn w:val="1"/>
    <w:next w:val="1"/>
    <w:uiPriority w:val="0"/>
    <w:pPr>
      <w:ind w:left="1260"/>
    </w:pPr>
  </w:style>
  <w:style w:type="paragraph" w:styleId="29">
    <w:name w:val="Body Text Indent 3"/>
    <w:basedOn w:val="1"/>
    <w:qFormat/>
    <w:uiPriority w:val="0"/>
    <w:pPr>
      <w:autoSpaceDE w:val="0"/>
      <w:autoSpaceDN w:val="0"/>
      <w:spacing w:after="120" w:line="360" w:lineRule="atLeast"/>
      <w:ind w:left="200" w:leftChars="200"/>
      <w:jc w:val="left"/>
    </w:pPr>
    <w:rPr>
      <w:rFonts w:ascii="Times New Roman" w:hAnsi="Times New Roman"/>
      <w:kern w:val="0"/>
      <w:sz w:val="16"/>
      <w:szCs w:val="16"/>
    </w:rPr>
  </w:style>
  <w:style w:type="paragraph" w:styleId="30">
    <w:name w:val="table of figures"/>
    <w:basedOn w:val="1"/>
    <w:next w:val="1"/>
    <w:qFormat/>
    <w:uiPriority w:val="0"/>
    <w:pPr>
      <w:spacing w:line="360" w:lineRule="auto"/>
      <w:ind w:left="400" w:leftChars="200" w:hanging="200" w:hangingChars="200"/>
    </w:pPr>
    <w:rPr>
      <w:rFonts w:ascii="Times New Roman" w:hAnsi="Times New Roman"/>
      <w:sz w:val="24"/>
      <w:szCs w:val="24"/>
    </w:rPr>
  </w:style>
  <w:style w:type="paragraph" w:styleId="31">
    <w:name w:val="Body Text 2"/>
    <w:basedOn w:val="1"/>
    <w:qFormat/>
    <w:uiPriority w:val="0"/>
    <w:pPr>
      <w:autoSpaceDE w:val="0"/>
      <w:autoSpaceDN w:val="0"/>
      <w:spacing w:after="120" w:line="480" w:lineRule="auto"/>
      <w:jc w:val="left"/>
    </w:pPr>
    <w:rPr>
      <w:rFonts w:ascii="Times New Roman" w:hAnsi="Times New Roman"/>
      <w:kern w:val="0"/>
      <w:sz w:val="24"/>
      <w:szCs w:val="24"/>
    </w:rPr>
  </w:style>
  <w:style w:type="paragraph" w:styleId="32">
    <w:name w:val="Normal (Web)"/>
    <w:basedOn w:val="1"/>
    <w:qFormat/>
    <w:uiPriority w:val="0"/>
    <w:pPr>
      <w:spacing w:before="100" w:beforeAutospacing="1" w:after="100" w:afterAutospacing="1" w:line="360" w:lineRule="auto"/>
      <w:ind w:firstLine="200" w:firstLineChars="200"/>
      <w:jc w:val="left"/>
    </w:pPr>
    <w:rPr>
      <w:rFonts w:ascii="宋体"/>
      <w:kern w:val="0"/>
      <w:sz w:val="24"/>
      <w:szCs w:val="24"/>
    </w:rPr>
  </w:style>
  <w:style w:type="paragraph" w:styleId="33">
    <w:name w:val="index 1"/>
    <w:basedOn w:val="1"/>
    <w:next w:val="1"/>
    <w:qFormat/>
    <w:uiPriority w:val="0"/>
    <w:pPr>
      <w:spacing w:line="360" w:lineRule="auto"/>
      <w:jc w:val="center"/>
    </w:pPr>
    <w:rPr>
      <w:rFonts w:ascii="Times New Roman" w:hAnsi="Times New Roman"/>
      <w:szCs w:val="20"/>
    </w:rPr>
  </w:style>
  <w:style w:type="paragraph" w:styleId="34">
    <w:name w:val="Title"/>
    <w:basedOn w:val="1"/>
    <w:qFormat/>
    <w:uiPriority w:val="0"/>
    <w:pPr>
      <w:adjustRightInd w:val="0"/>
      <w:spacing w:before="240" w:after="60" w:line="400" w:lineRule="atLeast"/>
      <w:ind w:left="1134" w:hanging="1134"/>
      <w:jc w:val="center"/>
      <w:textAlignment w:val="baseline"/>
      <w:outlineLvl w:val="0"/>
    </w:pPr>
    <w:rPr>
      <w:rFonts w:ascii="Arial" w:hAnsi="Arial" w:cs="Arial"/>
      <w:b/>
      <w:bCs/>
      <w:kern w:val="0"/>
      <w:sz w:val="32"/>
      <w:szCs w:val="32"/>
    </w:rPr>
  </w:style>
  <w:style w:type="character" w:styleId="36">
    <w:name w:val="page number"/>
    <w:qFormat/>
    <w:uiPriority w:val="0"/>
    <w:rPr>
      <w:rFonts w:ascii="Times New Roman" w:hAnsi="Times New Roman" w:eastAsia="宋体" w:cs="Times New Roman"/>
    </w:rPr>
  </w:style>
  <w:style w:type="character" w:styleId="37">
    <w:name w:val="FollowedHyperlink"/>
    <w:basedOn w:val="35"/>
    <w:qFormat/>
    <w:uiPriority w:val="0"/>
    <w:rPr>
      <w:color w:val="800080"/>
      <w:u w:val="single"/>
    </w:rPr>
  </w:style>
  <w:style w:type="character" w:styleId="38">
    <w:name w:val="Hyperlink"/>
    <w:qFormat/>
    <w:uiPriority w:val="0"/>
    <w:rPr>
      <w:rFonts w:ascii="Times New Roman" w:hAnsi="Times New Roman" w:eastAsia="宋体" w:cs="Times New Roman"/>
      <w:color w:val="0000FF"/>
      <w:u w:val="single"/>
    </w:rPr>
  </w:style>
  <w:style w:type="character" w:styleId="39">
    <w:name w:val="annotation reference"/>
    <w:qFormat/>
    <w:uiPriority w:val="0"/>
    <w:rPr>
      <w:rFonts w:ascii="Times New Roman" w:hAnsi="Times New Roman" w:eastAsia="宋体" w:cs="Times New Roman"/>
      <w:sz w:val="21"/>
      <w:szCs w:val="21"/>
    </w:rPr>
  </w:style>
  <w:style w:type="paragraph" w:customStyle="1" w:styleId="41">
    <w:name w:val="biao"/>
    <w:next w:val="28"/>
    <w:qFormat/>
    <w:uiPriority w:val="0"/>
    <w:pPr>
      <w:widowControl w:val="0"/>
      <w:tabs>
        <w:tab w:val="left" w:pos="1134"/>
      </w:tabs>
      <w:autoSpaceDE w:val="0"/>
      <w:autoSpaceDN w:val="0"/>
      <w:adjustRightInd w:val="0"/>
      <w:spacing w:before="60" w:after="60" w:line="360" w:lineRule="atLeast"/>
      <w:jc w:val="both"/>
      <w:textAlignment w:val="baseline"/>
    </w:pPr>
    <w:rPr>
      <w:rFonts w:ascii="宋体" w:hAnsi="Times New Roman" w:eastAsia="宋体" w:cs="Times New Roman"/>
      <w:sz w:val="24"/>
      <w:lang w:val="en-US" w:eastAsia="zh-CN" w:bidi="ar-SA"/>
    </w:rPr>
  </w:style>
  <w:style w:type="paragraph" w:customStyle="1" w:styleId="42">
    <w:name w:val="Style"/>
    <w:basedOn w:val="1"/>
    <w:next w:val="43"/>
    <w:qFormat/>
    <w:uiPriority w:val="0"/>
    <w:pPr>
      <w:ind w:firstLine="200" w:firstLineChars="200"/>
    </w:pPr>
  </w:style>
  <w:style w:type="paragraph" w:customStyle="1" w:styleId="43">
    <w:name w:val="列出段落1"/>
    <w:basedOn w:val="1"/>
    <w:uiPriority w:val="0"/>
    <w:pPr>
      <w:ind w:firstLine="200" w:firstLineChars="200"/>
    </w:pPr>
  </w:style>
  <w:style w:type="character" w:customStyle="1" w:styleId="44">
    <w:name w:val="样式 表序号 + 两端对齐 行距: 1.5 倍行距1"/>
    <w:qFormat/>
    <w:uiPriority w:val="0"/>
    <w:rPr>
      <w:rFonts w:ascii="Times New Roman" w:hAnsi="Times New Roman" w:eastAsia="宋体" w:cs="Times New Roman"/>
    </w:rPr>
  </w:style>
  <w:style w:type="character" w:customStyle="1" w:styleId="45">
    <w:name w:val="批注文字 字符"/>
    <w:qFormat/>
    <w:uiPriority w:val="0"/>
    <w:rPr>
      <w:rFonts w:ascii="宋体" w:eastAsia="宋体" w:cs="Times New Roman"/>
      <w:kern w:val="2"/>
      <w:sz w:val="24"/>
      <w:szCs w:val="24"/>
      <w:lang w:val="en-US" w:eastAsia="zh-CN" w:bidi="ar-SA"/>
    </w:rPr>
  </w:style>
  <w:style w:type="character" w:customStyle="1" w:styleId="46">
    <w:name w:val="lbviewtext1"/>
    <w:qFormat/>
    <w:uiPriority w:val="0"/>
    <w:rPr>
      <w:rFonts w:ascii="??" w:hAnsi="??" w:eastAsia="宋体" w:cs="Times New Roman"/>
      <w:color w:val="000000"/>
      <w:sz w:val="18"/>
      <w:szCs w:val="18"/>
      <w:shd w:val="clear" w:color="auto" w:fill="FFFFFF"/>
      <w:vertAlign w:val="baseline"/>
    </w:rPr>
  </w:style>
  <w:style w:type="paragraph" w:customStyle="1" w:styleId="47">
    <w:name w:val="表格"/>
    <w:basedOn w:val="1"/>
    <w:uiPriority w:val="0"/>
    <w:pPr>
      <w:keepNext/>
      <w:spacing w:line="500" w:lineRule="exact"/>
    </w:pPr>
    <w:rPr>
      <w:rFonts w:ascii="宋体"/>
      <w:sz w:val="24"/>
      <w:szCs w:val="24"/>
    </w:rPr>
  </w:style>
  <w:style w:type="character" w:customStyle="1" w:styleId="48">
    <w:name w:val="表格 Char Char"/>
    <w:qFormat/>
    <w:uiPriority w:val="0"/>
    <w:rPr>
      <w:rFonts w:ascii="宋体" w:eastAsia="宋体" w:cs="Times New Roman"/>
      <w:kern w:val="2"/>
      <w:sz w:val="24"/>
      <w:szCs w:val="24"/>
      <w:lang w:val="en-US" w:eastAsia="zh-CN" w:bidi="ar-SA"/>
    </w:rPr>
  </w:style>
  <w:style w:type="character" w:customStyle="1" w:styleId="49">
    <w:name w:val="正文1 Char Char"/>
    <w:qFormat/>
    <w:uiPriority w:val="0"/>
    <w:rPr>
      <w:rFonts w:ascii="宋体" w:eastAsia="宋体" w:cs="Times New Roman"/>
      <w:kern w:val="2"/>
      <w:sz w:val="24"/>
      <w:szCs w:val="24"/>
      <w:lang w:val="en-US" w:eastAsia="zh-CN" w:bidi="ar-SA"/>
    </w:rPr>
  </w:style>
  <w:style w:type="character" w:customStyle="1" w:styleId="50">
    <w:name w:val="Char"/>
    <w:qFormat/>
    <w:uiPriority w:val="0"/>
    <w:rPr>
      <w:rFonts w:ascii="Arial" w:hAnsi="Arial" w:eastAsia="黑体" w:cs="Times New Roman"/>
      <w:bCs/>
      <w:kern w:val="2"/>
      <w:sz w:val="24"/>
      <w:szCs w:val="21"/>
      <w:lang w:val="en-US" w:eastAsia="zh-CN" w:bidi="ar-SA"/>
    </w:rPr>
  </w:style>
  <w:style w:type="character" w:customStyle="1" w:styleId="51">
    <w:name w:val="标题 3 Char Char"/>
    <w:qFormat/>
    <w:uiPriority w:val="0"/>
    <w:rPr>
      <w:rFonts w:ascii="宋体" w:eastAsia="宋体" w:cs="Times New Roman"/>
      <w:color w:val="000000"/>
      <w:spacing w:val="14"/>
      <w:kern w:val="2"/>
      <w:sz w:val="24"/>
      <w:szCs w:val="24"/>
      <w:lang w:val="en-US" w:eastAsia="zh-CN" w:bidi="ar-SA"/>
    </w:rPr>
  </w:style>
  <w:style w:type="character" w:customStyle="1" w:styleId="52">
    <w:name w:val="样式 左侧:  5 字符 行距: 固定值 25 磅 Char Char Char Char"/>
    <w:qFormat/>
    <w:uiPriority w:val="0"/>
    <w:rPr>
      <w:rFonts w:ascii="宋体" w:eastAsia="宋体" w:cs="宋体"/>
      <w:spacing w:val="14"/>
      <w:kern w:val="2"/>
      <w:sz w:val="24"/>
      <w:szCs w:val="24"/>
      <w:lang w:val="en-US" w:eastAsia="zh-CN" w:bidi="ar-SA"/>
    </w:rPr>
  </w:style>
  <w:style w:type="character" w:customStyle="1" w:styleId="53">
    <w:name w:val="样式 样式 标题 3 + 自动设置 Char + 下划线 Char Char Char"/>
    <w:qFormat/>
    <w:uiPriority w:val="0"/>
    <w:rPr>
      <w:rFonts w:ascii="宋体" w:eastAsia="宋体" w:cs="Times New Roman"/>
      <w:spacing w:val="14"/>
      <w:kern w:val="2"/>
      <w:sz w:val="24"/>
      <w:szCs w:val="24"/>
      <w:lang w:val="en-US" w:eastAsia="zh-CN" w:bidi="ar-SA"/>
    </w:rPr>
  </w:style>
  <w:style w:type="character" w:customStyle="1" w:styleId="54">
    <w:name w:val="条标题1.1.1 Char"/>
    <w:qFormat/>
    <w:uiPriority w:val="0"/>
    <w:rPr>
      <w:rFonts w:ascii="宋体" w:eastAsia="宋体" w:cs="Times New Roman"/>
      <w:kern w:val="2"/>
      <w:sz w:val="24"/>
      <w:szCs w:val="24"/>
      <w:lang w:val="en-US" w:eastAsia="zh-CN" w:bidi="ar-SA"/>
    </w:rPr>
  </w:style>
  <w:style w:type="character" w:customStyle="1" w:styleId="55">
    <w:name w:val="标题1.1.1.1.1 Char Char"/>
    <w:qFormat/>
    <w:uiPriority w:val="0"/>
    <w:rPr>
      <w:rFonts w:ascii="宋体" w:eastAsia="宋体" w:cs="Times New Roman"/>
      <w:bCs/>
      <w:kern w:val="2"/>
      <w:sz w:val="24"/>
      <w:szCs w:val="28"/>
      <w:lang w:val="en-US" w:eastAsia="zh-CN" w:bidi="ar-SA"/>
    </w:rPr>
  </w:style>
  <w:style w:type="character" w:customStyle="1" w:styleId="56">
    <w:name w:val="标书正文 Char Char Char Char Char Char Char Char Char Char Char Char Char"/>
    <w:qFormat/>
    <w:uiPriority w:val="0"/>
    <w:rPr>
      <w:rFonts w:ascii="宋体" w:eastAsia="宋体" w:cs="宋体"/>
      <w:spacing w:val="14"/>
      <w:kern w:val="2"/>
      <w:sz w:val="24"/>
      <w:szCs w:val="24"/>
      <w:lang w:val="en-US" w:eastAsia="zh-CN" w:bidi="ar-SA"/>
    </w:rPr>
  </w:style>
  <w:style w:type="character" w:customStyle="1" w:styleId="57">
    <w:name w:val="标书正文 Char Char Char Char"/>
    <w:qFormat/>
    <w:uiPriority w:val="0"/>
    <w:rPr>
      <w:rFonts w:ascii="宋体" w:eastAsia="宋体" w:cs="宋体"/>
      <w:spacing w:val="14"/>
      <w:kern w:val="2"/>
      <w:sz w:val="24"/>
      <w:szCs w:val="24"/>
      <w:lang w:val="en-US" w:eastAsia="zh-CN" w:bidi="ar-SA"/>
    </w:rPr>
  </w:style>
  <w:style w:type="character" w:customStyle="1" w:styleId="58">
    <w:name w:val="粗表名 Char Char"/>
    <w:qFormat/>
    <w:uiPriority w:val="0"/>
    <w:rPr>
      <w:rFonts w:ascii="宋体" w:eastAsia="宋体" w:cs="Times New Roman"/>
      <w:b/>
      <w:spacing w:val="20"/>
      <w:kern w:val="2"/>
      <w:sz w:val="24"/>
      <w:szCs w:val="24"/>
      <w:lang w:val="en-US" w:eastAsia="zh-CN" w:bidi="ar-SA"/>
    </w:rPr>
  </w:style>
  <w:style w:type="character" w:customStyle="1" w:styleId="59">
    <w:name w:val="标书正文 Char Char Char Char Char Char Char Char Char Char Char Char Char Char Char Char Char Char Char"/>
    <w:qFormat/>
    <w:uiPriority w:val="0"/>
    <w:rPr>
      <w:rFonts w:ascii="宋体" w:eastAsia="宋体" w:cs="宋体"/>
      <w:spacing w:val="14"/>
      <w:kern w:val="2"/>
      <w:sz w:val="24"/>
      <w:szCs w:val="24"/>
      <w:lang w:val="en-US" w:eastAsia="zh-CN" w:bidi="ar-SA"/>
    </w:rPr>
  </w:style>
  <w:style w:type="character" w:customStyle="1" w:styleId="60">
    <w:name w:val="注1 Char Char"/>
    <w:qFormat/>
    <w:uiPriority w:val="0"/>
    <w:rPr>
      <w:rFonts w:ascii="宋体" w:eastAsia="宋体" w:cs="Times New Roman"/>
      <w:bCs/>
      <w:kern w:val="2"/>
      <w:sz w:val="21"/>
      <w:szCs w:val="21"/>
      <w:lang w:val="en-US" w:eastAsia="zh-CN" w:bidi="ar-SA"/>
    </w:rPr>
  </w:style>
  <w:style w:type="character" w:customStyle="1" w:styleId="61">
    <w:name w:val="正文左缩5 Char Char"/>
    <w:qFormat/>
    <w:uiPriority w:val="0"/>
    <w:rPr>
      <w:rFonts w:ascii="宋体" w:eastAsia="宋体" w:cs="Times New Roman"/>
      <w:kern w:val="2"/>
      <w:sz w:val="24"/>
      <w:szCs w:val="24"/>
      <w:lang w:val="en-US" w:eastAsia="zh-CN" w:bidi="ar-SA"/>
    </w:rPr>
  </w:style>
  <w:style w:type="character" w:customStyle="1" w:styleId="62">
    <w:name w:val="注 Char Char"/>
    <w:qFormat/>
    <w:uiPriority w:val="0"/>
    <w:rPr>
      <w:rFonts w:ascii="宋体" w:eastAsia="宋体" w:cs="Times New Roman"/>
      <w:bCs/>
      <w:kern w:val="2"/>
      <w:sz w:val="21"/>
      <w:szCs w:val="24"/>
      <w:lang w:val="en-US" w:eastAsia="zh-CN" w:bidi="ar-SA"/>
    </w:rPr>
  </w:style>
  <w:style w:type="character" w:customStyle="1" w:styleId="63">
    <w:name w:val="正文5 Char Char Char Char"/>
    <w:qFormat/>
    <w:uiPriority w:val="0"/>
    <w:rPr>
      <w:rFonts w:ascii="宋体" w:eastAsia="宋体" w:cs="Times New Roman"/>
      <w:kern w:val="2"/>
      <w:sz w:val="24"/>
      <w:szCs w:val="24"/>
      <w:lang w:val="en-US" w:eastAsia="zh-CN" w:bidi="ar-SA"/>
    </w:rPr>
  </w:style>
  <w:style w:type="character" w:customStyle="1" w:styleId="64">
    <w:name w:val="抬头 Char Char"/>
    <w:qFormat/>
    <w:uiPriority w:val="0"/>
    <w:rPr>
      <w:rFonts w:ascii="宋体" w:eastAsia="宋体" w:cs="Times New Roman"/>
      <w:kern w:val="2"/>
      <w:sz w:val="24"/>
      <w:szCs w:val="24"/>
      <w:lang w:val="en-US" w:eastAsia="zh-CN" w:bidi="ar-SA"/>
    </w:rPr>
  </w:style>
  <w:style w:type="paragraph" w:customStyle="1" w:styleId="65">
    <w:name w:val="样式 标题 2 + 左侧:  0 厘米 首行缩进:  0 厘米 段前: 0.5 行2"/>
    <w:basedOn w:val="5"/>
    <w:uiPriority w:val="0"/>
    <w:pPr>
      <w:widowControl/>
      <w:tabs>
        <w:tab w:val="left" w:pos="851"/>
        <w:tab w:val="clear" w:pos="720"/>
      </w:tabs>
      <w:spacing w:before="156" w:after="0" w:line="360" w:lineRule="auto"/>
      <w:ind w:left="576" w:hanging="576"/>
    </w:pPr>
    <w:rPr>
      <w:rFonts w:eastAsia="宋体" w:cs="宋体"/>
      <w:b w:val="0"/>
      <w:bCs/>
      <w:sz w:val="28"/>
    </w:rPr>
  </w:style>
  <w:style w:type="paragraph" w:customStyle="1" w:styleId="66">
    <w:name w:val="2"/>
    <w:basedOn w:val="1"/>
    <w:next w:val="4"/>
    <w:qFormat/>
    <w:uiPriority w:val="0"/>
    <w:pPr>
      <w:spacing w:after="120" w:line="360" w:lineRule="auto"/>
      <w:ind w:left="200" w:leftChars="200" w:firstLine="200" w:firstLineChars="200"/>
    </w:pPr>
    <w:rPr>
      <w:rFonts w:ascii="Times New Roman" w:hAnsi="Times New Roman"/>
      <w:sz w:val="24"/>
      <w:szCs w:val="24"/>
    </w:rPr>
  </w:style>
  <w:style w:type="paragraph" w:customStyle="1" w:styleId="67">
    <w:name w:val="Default Paragraph Font Para Char Char Char Char Char Char"/>
    <w:basedOn w:val="1"/>
    <w:uiPriority w:val="0"/>
    <w:pPr>
      <w:widowControl/>
      <w:spacing w:after="160" w:line="240" w:lineRule="exact"/>
      <w:ind w:firstLine="200" w:firstLineChars="200"/>
      <w:jc w:val="left"/>
    </w:pPr>
    <w:rPr>
      <w:rFonts w:ascii="Times New Roman" w:hAnsi="Times New Roman"/>
      <w:sz w:val="24"/>
      <w:szCs w:val="24"/>
    </w:rPr>
  </w:style>
  <w:style w:type="paragraph" w:customStyle="1" w:styleId="68">
    <w:name w:val="样式 标题 3 + 段前: 0.5 行"/>
    <w:basedOn w:val="6"/>
    <w:qFormat/>
    <w:uiPriority w:val="0"/>
    <w:pPr>
      <w:keepNext w:val="0"/>
      <w:keepLines w:val="0"/>
      <w:widowControl/>
      <w:tabs>
        <w:tab w:val="left" w:pos="567"/>
        <w:tab w:val="left" w:pos="993"/>
        <w:tab w:val="clear" w:pos="1418"/>
      </w:tabs>
      <w:spacing w:before="0" w:after="0" w:line="360" w:lineRule="auto"/>
      <w:ind w:left="1277" w:hanging="851"/>
      <w:jc w:val="left"/>
    </w:pPr>
    <w:rPr>
      <w:rFonts w:cs="宋体"/>
      <w:b w:val="0"/>
      <w:bCs w:val="0"/>
      <w:sz w:val="24"/>
      <w:szCs w:val="24"/>
    </w:rPr>
  </w:style>
  <w:style w:type="paragraph" w:customStyle="1" w:styleId="69">
    <w:name w:val="BT1"/>
    <w:basedOn w:val="1"/>
    <w:qFormat/>
    <w:uiPriority w:val="0"/>
    <w:pPr>
      <w:tabs>
        <w:tab w:val="left" w:pos="1134"/>
      </w:tabs>
      <w:adjustRightInd w:val="0"/>
      <w:spacing w:before="240" w:after="240" w:line="360" w:lineRule="atLeast"/>
      <w:textAlignment w:val="baseline"/>
    </w:pPr>
    <w:rPr>
      <w:rFonts w:ascii="黑体" w:eastAsia="黑体"/>
      <w:kern w:val="0"/>
      <w:sz w:val="28"/>
      <w:szCs w:val="28"/>
    </w:rPr>
  </w:style>
  <w:style w:type="paragraph" w:customStyle="1" w:styleId="70">
    <w:name w:val="样式 表名"/>
    <w:qFormat/>
    <w:uiPriority w:val="0"/>
    <w:pPr>
      <w:spacing w:before="120"/>
      <w:ind w:left="500" w:leftChars="500"/>
    </w:pPr>
    <w:rPr>
      <w:rFonts w:ascii="宋体" w:hAnsi="Times New Roman" w:eastAsia="宋体" w:cs="宋体"/>
      <w:b/>
      <w:bCs/>
      <w:kern w:val="2"/>
      <w:sz w:val="24"/>
      <w:szCs w:val="24"/>
      <w:lang w:val="en-US" w:eastAsia="zh-CN" w:bidi="ar-SA"/>
    </w:rPr>
  </w:style>
  <w:style w:type="paragraph" w:customStyle="1" w:styleId="71">
    <w:name w:val="样式 标题 2 + 段前: 0.5 行"/>
    <w:basedOn w:val="5"/>
    <w:qFormat/>
    <w:uiPriority w:val="0"/>
    <w:pPr>
      <w:widowControl/>
      <w:tabs>
        <w:tab w:val="left" w:pos="0"/>
        <w:tab w:val="left" w:pos="851"/>
        <w:tab w:val="clear" w:pos="720"/>
      </w:tabs>
      <w:spacing w:before="0" w:after="0" w:line="360" w:lineRule="auto"/>
      <w:ind w:left="1416" w:hanging="1416"/>
    </w:pPr>
    <w:rPr>
      <w:rFonts w:ascii="Times New Roman" w:hAnsi="Times New Roman" w:eastAsia="宋体" w:cs="宋体"/>
      <w:b w:val="0"/>
      <w:bCs/>
      <w:sz w:val="28"/>
    </w:rPr>
  </w:style>
  <w:style w:type="paragraph" w:customStyle="1" w:styleId="72">
    <w:name w:val="报价表序号1"/>
    <w:qFormat/>
    <w:uiPriority w:val="0"/>
    <w:pPr>
      <w:tabs>
        <w:tab w:val="left" w:pos="454"/>
      </w:tabs>
      <w:ind w:left="992" w:hanging="992"/>
      <w:jc w:val="center"/>
    </w:pPr>
    <w:rPr>
      <w:rFonts w:ascii="宋体" w:hAnsi="Times New Roman" w:eastAsia="宋体" w:cs="Times New Roman"/>
      <w:kern w:val="2"/>
      <w:sz w:val="21"/>
      <w:szCs w:val="21"/>
      <w:lang w:val="en-US" w:eastAsia="zh-CN" w:bidi="ar-SA"/>
    </w:rPr>
  </w:style>
  <w:style w:type="paragraph" w:customStyle="1" w:styleId="73">
    <w:name w:val="报价表序号2"/>
    <w:qFormat/>
    <w:uiPriority w:val="0"/>
    <w:pPr>
      <w:tabs>
        <w:tab w:val="left" w:pos="425"/>
      </w:tabs>
      <w:ind w:left="425" w:hanging="425"/>
    </w:pPr>
    <w:rPr>
      <w:rFonts w:ascii="宋体" w:hAnsi="Times New Roman" w:eastAsia="宋体" w:cs="Times New Roman"/>
      <w:kern w:val="2"/>
      <w:sz w:val="21"/>
      <w:szCs w:val="21"/>
      <w:lang w:val="en-US" w:eastAsia="zh-CN" w:bidi="ar-SA"/>
    </w:rPr>
  </w:style>
  <w:style w:type="paragraph" w:customStyle="1" w:styleId="74">
    <w:name w:val="样式 左侧:  5 字符 行距: 固定值 25 磅 Char Char"/>
    <w:basedOn w:val="1"/>
    <w:uiPriority w:val="0"/>
    <w:pPr>
      <w:spacing w:line="500" w:lineRule="exact"/>
      <w:ind w:left="500" w:leftChars="500" w:firstLine="218" w:firstLineChars="218"/>
    </w:pPr>
    <w:rPr>
      <w:rFonts w:ascii="Times New Roman" w:hAnsi="Times New Roman" w:cs="宋体"/>
      <w:spacing w:val="14"/>
      <w:sz w:val="24"/>
      <w:szCs w:val="24"/>
    </w:rPr>
  </w:style>
  <w:style w:type="paragraph" w:customStyle="1" w:styleId="75">
    <w:name w:val="标书正文 Char Char Char Char Char Char Char Char Char Char Char"/>
    <w:basedOn w:val="74"/>
    <w:uiPriority w:val="0"/>
    <w:pPr>
      <w:spacing w:line="360" w:lineRule="auto"/>
      <w:ind w:left="0" w:leftChars="0" w:firstLine="200" w:firstLineChars="200"/>
    </w:pPr>
    <w:rPr>
      <w:rFonts w:cs="Times New Roman"/>
    </w:rPr>
  </w:style>
  <w:style w:type="paragraph" w:customStyle="1" w:styleId="76">
    <w:name w:val="表序号"/>
    <w:basedOn w:val="75"/>
    <w:next w:val="75"/>
    <w:qFormat/>
    <w:uiPriority w:val="0"/>
    <w:pPr>
      <w:ind w:firstLine="0" w:firstLineChars="0"/>
      <w:jc w:val="center"/>
    </w:pPr>
  </w:style>
  <w:style w:type="paragraph" w:customStyle="1" w:styleId="77">
    <w:name w:val="样式 表序号 + 两端对齐 行距: 1.5 倍行距4"/>
    <w:basedOn w:val="76"/>
    <w:uiPriority w:val="0"/>
    <w:pPr>
      <w:ind w:left="500" w:leftChars="500"/>
      <w:jc w:val="both"/>
    </w:pPr>
    <w:rPr>
      <w:szCs w:val="20"/>
    </w:rPr>
  </w:style>
  <w:style w:type="paragraph" w:customStyle="1" w:styleId="78">
    <w:name w:val="样式 表格 + 居中 行距: 单倍行距"/>
    <w:basedOn w:val="47"/>
    <w:uiPriority w:val="0"/>
    <w:pPr>
      <w:keepNext w:val="0"/>
      <w:spacing w:line="240" w:lineRule="auto"/>
      <w:jc w:val="center"/>
    </w:pPr>
    <w:rPr>
      <w:rFonts w:ascii="Times New Roman" w:hAnsi="Times New Roman" w:cs="宋体"/>
      <w:szCs w:val="20"/>
    </w:rPr>
  </w:style>
  <w:style w:type="paragraph" w:customStyle="1" w:styleId="79">
    <w:name w:val="表格小5"/>
    <w:basedOn w:val="1"/>
    <w:uiPriority w:val="0"/>
    <w:pPr>
      <w:spacing w:line="400" w:lineRule="exact"/>
      <w:jc w:val="center"/>
    </w:pPr>
    <w:rPr>
      <w:rFonts w:ascii="Times New Roman" w:hAnsi="Times New Roman"/>
      <w:sz w:val="18"/>
      <w:szCs w:val="24"/>
    </w:rPr>
  </w:style>
  <w:style w:type="paragraph" w:customStyle="1" w:styleId="80">
    <w:name w:val="正文111"/>
    <w:basedOn w:val="1"/>
    <w:uiPriority w:val="0"/>
    <w:pPr>
      <w:spacing w:line="360" w:lineRule="auto"/>
      <w:ind w:left="500" w:leftChars="500" w:firstLine="200" w:firstLineChars="200"/>
    </w:pPr>
    <w:rPr>
      <w:rFonts w:ascii="Times New Roman" w:hAnsi="Times New Roman" w:cs="宋体"/>
      <w:color w:val="000000"/>
      <w:spacing w:val="14"/>
      <w:sz w:val="24"/>
      <w:szCs w:val="20"/>
    </w:rPr>
  </w:style>
  <w:style w:type="paragraph" w:customStyle="1" w:styleId="81">
    <w:name w:val="样式 注 + 小四 左侧:  3 字符 悬挂缩进: 2 字符"/>
    <w:uiPriority w:val="0"/>
    <w:pPr>
      <w:spacing w:line="360" w:lineRule="auto"/>
      <w:ind w:left="1032" w:leftChars="550" w:hanging="482"/>
    </w:pPr>
    <w:rPr>
      <w:rFonts w:ascii="宋体" w:hAnsi="Times New Roman" w:eastAsia="宋体" w:cs="宋体"/>
      <w:kern w:val="2"/>
      <w:sz w:val="21"/>
      <w:szCs w:val="21"/>
      <w:lang w:val="en-US" w:eastAsia="zh-CN" w:bidi="ar-SA"/>
    </w:rPr>
  </w:style>
  <w:style w:type="paragraph" w:customStyle="1" w:styleId="82">
    <w:name w:val="空白页眉"/>
    <w:basedOn w:val="27"/>
    <w:uiPriority w:val="0"/>
    <w:pPr>
      <w:pBdr>
        <w:bottom w:val="none" w:color="auto" w:sz="0" w:space="0"/>
      </w:pBdr>
      <w:tabs>
        <w:tab w:val="clear" w:pos="4153"/>
        <w:tab w:val="clear" w:pos="8306"/>
      </w:tabs>
      <w:jc w:val="both"/>
    </w:pPr>
    <w:rPr>
      <w:rFonts w:ascii="Times New Roman" w:hAnsi="Times New Roman"/>
      <w:szCs w:val="24"/>
    </w:rPr>
  </w:style>
  <w:style w:type="paragraph" w:customStyle="1" w:styleId="83">
    <w:name w:val="正文5"/>
    <w:basedOn w:val="1"/>
    <w:uiPriority w:val="0"/>
    <w:pPr>
      <w:spacing w:line="360" w:lineRule="auto"/>
      <w:ind w:left="500" w:leftChars="500"/>
    </w:pPr>
    <w:rPr>
      <w:rFonts w:ascii="Times New Roman" w:hAnsi="Times New Roman"/>
      <w:sz w:val="24"/>
      <w:szCs w:val="24"/>
    </w:rPr>
  </w:style>
  <w:style w:type="paragraph" w:customStyle="1" w:styleId="84">
    <w:name w:val="1.1.1"/>
    <w:basedOn w:val="1"/>
    <w:uiPriority w:val="0"/>
    <w:pPr>
      <w:adjustRightInd w:val="0"/>
      <w:spacing w:before="60" w:after="60" w:line="400" w:lineRule="atLeast"/>
      <w:ind w:left="1134" w:hanging="1134"/>
      <w:textAlignment w:val="baseline"/>
    </w:pPr>
    <w:rPr>
      <w:rFonts w:ascii="Arial" w:hAnsi="Arial" w:eastAsia="黑体"/>
      <w:kern w:val="0"/>
      <w:sz w:val="28"/>
      <w:szCs w:val="20"/>
    </w:rPr>
  </w:style>
  <w:style w:type="paragraph" w:customStyle="1" w:styleId="85">
    <w:name w:val="1.1.1.1"/>
    <w:basedOn w:val="84"/>
    <w:uiPriority w:val="0"/>
    <w:pPr>
      <w:tabs>
        <w:tab w:val="left" w:pos="540"/>
      </w:tabs>
    </w:pPr>
    <w:rPr>
      <w:rFonts w:ascii="Times New Roman" w:hAnsi="Times New Roman" w:eastAsia="宋体"/>
      <w:sz w:val="24"/>
    </w:rPr>
  </w:style>
  <w:style w:type="paragraph" w:customStyle="1" w:styleId="86">
    <w:name w:val="TOC 标题1"/>
    <w:basedOn w:val="2"/>
    <w:next w:val="1"/>
    <w:uiPriority w:val="0"/>
    <w:pPr>
      <w:pageBreakBefore w:val="0"/>
      <w:tabs>
        <w:tab w:val="clear" w:pos="360"/>
      </w:tabs>
      <w:spacing w:before="480" w:line="276" w:lineRule="auto"/>
      <w:jc w:val="left"/>
      <w:outlineLvl w:val="9"/>
    </w:pPr>
    <w:rPr>
      <w:rFonts w:ascii="Cambria" w:hAnsi="Cambria" w:eastAsia="宋体"/>
      <w:b/>
      <w:bCs/>
      <w:color w:val="365F91"/>
      <w:kern w:val="0"/>
      <w:sz w:val="28"/>
      <w:szCs w:val="28"/>
    </w:rPr>
  </w:style>
  <w:style w:type="paragraph" w:customStyle="1" w:styleId="87">
    <w:name w:val="样式 表序号 + 两端对齐 行距: 1.5 倍行距6"/>
    <w:uiPriority w:val="0"/>
    <w:pPr>
      <w:spacing w:line="360" w:lineRule="auto"/>
      <w:ind w:left="500" w:leftChars="500"/>
      <w:jc w:val="both"/>
    </w:pPr>
    <w:rPr>
      <w:rFonts w:ascii="宋体" w:hAnsi="Times New Roman" w:eastAsia="宋体" w:cs="宋体"/>
      <w:spacing w:val="14"/>
      <w:kern w:val="2"/>
      <w:sz w:val="24"/>
      <w:lang w:val="en-US" w:eastAsia="zh-CN" w:bidi="ar-SA"/>
    </w:rPr>
  </w:style>
  <w:style w:type="paragraph" w:customStyle="1" w:styleId="88">
    <w:name w:val="黑标题"/>
    <w:basedOn w:val="75"/>
    <w:qFormat/>
    <w:uiPriority w:val="0"/>
    <w:pPr>
      <w:jc w:val="center"/>
    </w:pPr>
    <w:rPr>
      <w:rFonts w:ascii="Arial" w:hAnsi="Arial"/>
      <w:b/>
      <w:spacing w:val="20"/>
      <w:sz w:val="30"/>
      <w:szCs w:val="30"/>
    </w:rPr>
  </w:style>
  <w:style w:type="paragraph" w:customStyle="1" w:styleId="89">
    <w:name w:val="样式 样式 左侧:  5 字符 行距: 固定值 25 磅 + 首行缩进:  2.18 字符"/>
    <w:basedOn w:val="74"/>
    <w:uiPriority w:val="0"/>
    <w:pPr>
      <w:spacing w:line="360" w:lineRule="auto"/>
      <w:ind w:left="0" w:leftChars="0" w:firstLine="200" w:firstLineChars="200"/>
    </w:pPr>
    <w:rPr>
      <w:rFonts w:cs="Times New Roman"/>
      <w:szCs w:val="20"/>
    </w:rPr>
  </w:style>
  <w:style w:type="paragraph" w:customStyle="1" w:styleId="90">
    <w:name w:val="3"/>
    <w:basedOn w:val="1"/>
    <w:uiPriority w:val="0"/>
    <w:pPr>
      <w:tabs>
        <w:tab w:val="left" w:pos="0"/>
        <w:tab w:val="left" w:pos="1134"/>
        <w:tab w:val="left" w:pos="8505"/>
      </w:tabs>
      <w:autoSpaceDE w:val="0"/>
      <w:autoSpaceDN w:val="0"/>
      <w:adjustRightInd w:val="0"/>
      <w:spacing w:before="60" w:line="360" w:lineRule="atLeast"/>
      <w:ind w:left="1134" w:hanging="189"/>
      <w:textAlignment w:val="bottom"/>
      <w:outlineLvl w:val="0"/>
    </w:pPr>
    <w:rPr>
      <w:rFonts w:ascii="Times New Roman" w:hAnsi="Times New Roman" w:eastAsia="黑体"/>
      <w:b/>
      <w:bCs/>
      <w:kern w:val="0"/>
      <w:sz w:val="28"/>
      <w:szCs w:val="30"/>
    </w:rPr>
  </w:style>
  <w:style w:type="paragraph" w:customStyle="1" w:styleId="91">
    <w:name w:val="标书正文 Char Char"/>
    <w:basedOn w:val="1"/>
    <w:uiPriority w:val="0"/>
    <w:pPr>
      <w:spacing w:line="360" w:lineRule="auto"/>
      <w:ind w:firstLine="1440"/>
    </w:pPr>
    <w:rPr>
      <w:rFonts w:ascii="Times New Roman" w:hAnsi="Times New Roman" w:cs="宋体"/>
      <w:color w:val="0000FF"/>
      <w:spacing w:val="14"/>
      <w:sz w:val="24"/>
      <w:szCs w:val="24"/>
    </w:rPr>
  </w:style>
  <w:style w:type="paragraph" w:customStyle="1" w:styleId="92">
    <w:name w:val="样式 标书正文 + 首行缩进:  2.18 字符"/>
    <w:basedOn w:val="91"/>
    <w:qFormat/>
    <w:uiPriority w:val="0"/>
    <w:pPr>
      <w:ind w:left="500" w:leftChars="500" w:firstLine="200" w:firstLineChars="200"/>
    </w:pPr>
    <w:rPr>
      <w:rFonts w:cs="Times New Roman"/>
      <w:szCs w:val="20"/>
    </w:rPr>
  </w:style>
  <w:style w:type="paragraph" w:customStyle="1" w:styleId="93">
    <w:name w:val="样式 样式 标书正文 + 首行缩进:  2.18 字符 + (符号) 宋体 左侧:  5 字符 首行缩进:  2 字符"/>
    <w:basedOn w:val="92"/>
    <w:uiPriority w:val="0"/>
  </w:style>
  <w:style w:type="paragraph" w:customStyle="1" w:styleId="94">
    <w:name w:val="样式 标题 2 + 左侧:  0 厘米 首行缩进:  0 厘米 段前: 0.5 行"/>
    <w:basedOn w:val="5"/>
    <w:qFormat/>
    <w:uiPriority w:val="0"/>
    <w:pPr>
      <w:widowControl/>
      <w:tabs>
        <w:tab w:val="left" w:pos="851"/>
        <w:tab w:val="clear" w:pos="720"/>
      </w:tabs>
      <w:spacing w:before="156" w:after="0" w:line="360" w:lineRule="auto"/>
      <w:ind w:left="576" w:hanging="576"/>
    </w:pPr>
    <w:rPr>
      <w:rFonts w:eastAsia="宋体" w:cs="宋体"/>
      <w:b w:val="0"/>
      <w:bCs/>
      <w:sz w:val="28"/>
    </w:rPr>
  </w:style>
  <w:style w:type="paragraph" w:customStyle="1" w:styleId="95">
    <w:name w:val="Char Char Char Char Char Char Char"/>
    <w:basedOn w:val="1"/>
    <w:qFormat/>
    <w:uiPriority w:val="0"/>
    <w:rPr>
      <w:rFonts w:ascii="Arial" w:hAnsi="Arial"/>
      <w:sz w:val="24"/>
      <w:szCs w:val="24"/>
    </w:rPr>
  </w:style>
  <w:style w:type="paragraph" w:customStyle="1" w:styleId="96">
    <w:name w:val="暗表文字 + 左  0 字符 首行缩进:  4.5 字符1 + 左侧:  左侧:  5 字符"/>
    <w:basedOn w:val="1"/>
    <w:uiPriority w:val="0"/>
    <w:pPr>
      <w:spacing w:line="360" w:lineRule="auto"/>
      <w:ind w:left="520" w:leftChars="520"/>
    </w:pPr>
    <w:rPr>
      <w:rFonts w:ascii="Times New Roman" w:hAnsi="Times New Roman" w:cs="宋体"/>
      <w:spacing w:val="14"/>
      <w:sz w:val="24"/>
      <w:szCs w:val="20"/>
    </w:rPr>
  </w:style>
  <w:style w:type="paragraph" w:customStyle="1" w:styleId="97">
    <w:name w:val="样式 暗表文字 + 左  0 字符 首行缩进:  4.5 字符1 + 左侧:  左侧:  5 字符 + 左侧:  5.2 字符..."/>
    <w:basedOn w:val="96"/>
    <w:qFormat/>
    <w:uiPriority w:val="0"/>
    <w:pPr>
      <w:ind w:firstLine="200" w:firstLineChars="200"/>
    </w:pPr>
    <w:rPr>
      <w:rFonts w:cs="Times New Roman"/>
    </w:rPr>
  </w:style>
  <w:style w:type="paragraph" w:customStyle="1" w:styleId="98">
    <w:name w:val="表格序号（小四）"/>
    <w:qFormat/>
    <w:uiPriority w:val="0"/>
    <w:pPr>
      <w:tabs>
        <w:tab w:val="left" w:pos="360"/>
        <w:tab w:val="left" w:pos="432"/>
      </w:tabs>
    </w:pPr>
    <w:rPr>
      <w:rFonts w:ascii="宋体" w:hAnsi="Times New Roman" w:eastAsia="宋体" w:cs="宋体"/>
      <w:kern w:val="2"/>
      <w:sz w:val="24"/>
      <w:szCs w:val="24"/>
      <w:lang w:val="en-US" w:eastAsia="zh-CN" w:bidi="ar-SA"/>
    </w:rPr>
  </w:style>
  <w:style w:type="paragraph" w:customStyle="1" w:styleId="99">
    <w:name w:val="标书正文"/>
    <w:uiPriority w:val="0"/>
    <w:pPr>
      <w:widowControl w:val="0"/>
      <w:spacing w:line="360" w:lineRule="auto"/>
      <w:ind w:firstLine="200" w:firstLineChars="200"/>
    </w:pPr>
    <w:rPr>
      <w:rFonts w:ascii="宋体" w:hAnsi="Times New Roman" w:eastAsia="宋体" w:cs="宋体"/>
      <w:kern w:val="2"/>
      <w:sz w:val="24"/>
      <w:szCs w:val="24"/>
      <w:lang w:val="en-US" w:eastAsia="zh-CN" w:bidi="ar-SA"/>
    </w:rPr>
  </w:style>
  <w:style w:type="paragraph" w:customStyle="1" w:styleId="100">
    <w:name w:val="MM"/>
    <w:basedOn w:val="1"/>
    <w:qFormat/>
    <w:uiPriority w:val="0"/>
    <w:pPr>
      <w:tabs>
        <w:tab w:val="left" w:pos="1134"/>
      </w:tabs>
      <w:autoSpaceDE w:val="0"/>
      <w:autoSpaceDN w:val="0"/>
      <w:adjustRightInd w:val="0"/>
      <w:spacing w:before="60" w:after="60" w:line="360" w:lineRule="atLeast"/>
      <w:ind w:left="1560" w:hanging="426"/>
    </w:pPr>
    <w:rPr>
      <w:rFonts w:ascii="Arial" w:hAnsi="Arial"/>
      <w:kern w:val="0"/>
      <w:sz w:val="24"/>
      <w:szCs w:val="20"/>
    </w:rPr>
  </w:style>
  <w:style w:type="paragraph" w:customStyle="1" w:styleId="101">
    <w:name w:val="1.1.1.1N"/>
    <w:basedOn w:val="85"/>
    <w:qFormat/>
    <w:uiPriority w:val="0"/>
    <w:pPr>
      <w:tabs>
        <w:tab w:val="clear" w:pos="540"/>
      </w:tabs>
      <w:spacing w:line="360" w:lineRule="atLeast"/>
      <w:ind w:left="0" w:firstLine="0"/>
    </w:pPr>
    <w:rPr>
      <w:rFonts w:ascii="宋体"/>
    </w:rPr>
  </w:style>
  <w:style w:type="paragraph" w:customStyle="1" w:styleId="102">
    <w:name w:val="正文左缩5"/>
    <w:basedOn w:val="1"/>
    <w:qFormat/>
    <w:uiPriority w:val="0"/>
    <w:pPr>
      <w:spacing w:line="360" w:lineRule="auto"/>
      <w:ind w:left="500" w:leftChars="500"/>
    </w:pPr>
    <w:rPr>
      <w:rFonts w:ascii="Times New Roman" w:hAnsi="Times New Roman"/>
      <w:sz w:val="24"/>
      <w:szCs w:val="24"/>
    </w:rPr>
  </w:style>
  <w:style w:type="paragraph" w:customStyle="1" w:styleId="103">
    <w:name w:val="9"/>
    <w:basedOn w:val="1"/>
    <w:qFormat/>
    <w:uiPriority w:val="0"/>
    <w:pPr>
      <w:tabs>
        <w:tab w:val="left" w:pos="1191"/>
        <w:tab w:val="left" w:pos="1332"/>
      </w:tabs>
      <w:adjustRightInd w:val="0"/>
      <w:spacing w:line="460" w:lineRule="exact"/>
      <w:ind w:left="1191" w:hanging="1191"/>
    </w:pPr>
    <w:rPr>
      <w:rFonts w:ascii="Arial" w:hAnsi="Arial" w:cs="Arial"/>
      <w:sz w:val="24"/>
      <w:szCs w:val="24"/>
    </w:rPr>
  </w:style>
  <w:style w:type="paragraph" w:customStyle="1" w:styleId="104">
    <w:name w:val="样式 样式 表名 + 左侧:  2.12 厘米 段前: 0.5 行 + 段前: 0.5 行"/>
    <w:next w:val="75"/>
    <w:qFormat/>
    <w:uiPriority w:val="0"/>
    <w:pPr>
      <w:spacing w:before="156"/>
    </w:pPr>
    <w:rPr>
      <w:rFonts w:ascii="Arial" w:hAnsi="Arial" w:eastAsia="黑体" w:cs="宋体"/>
      <w:kern w:val="2"/>
      <w:sz w:val="24"/>
      <w:lang w:val="en-US" w:eastAsia="zh-CN" w:bidi="ar-SA"/>
    </w:rPr>
  </w:style>
  <w:style w:type="paragraph" w:customStyle="1" w:styleId="105">
    <w:name w:val="条目文字"/>
    <w:basedOn w:val="75"/>
    <w:uiPriority w:val="0"/>
    <w:pPr>
      <w:ind w:left="1247"/>
    </w:pPr>
  </w:style>
  <w:style w:type="paragraph" w:customStyle="1" w:styleId="106">
    <w:name w:val="1.1.1.1A"/>
    <w:basedOn w:val="85"/>
    <w:uiPriority w:val="0"/>
    <w:pPr>
      <w:tabs>
        <w:tab w:val="left" w:pos="1134"/>
        <w:tab w:val="left" w:pos="1843"/>
        <w:tab w:val="clear" w:pos="540"/>
      </w:tabs>
      <w:snapToGrid w:val="0"/>
      <w:spacing w:before="0" w:after="0" w:line="440" w:lineRule="exact"/>
      <w:ind w:left="523" w:leftChars="223" w:hanging="300" w:hangingChars="300"/>
    </w:pPr>
    <w:rPr>
      <w:rFonts w:ascii="宋体"/>
    </w:rPr>
  </w:style>
  <w:style w:type="paragraph" w:customStyle="1" w:styleId="107">
    <w:name w:val="1.1.1.1A-1"/>
    <w:basedOn w:val="106"/>
    <w:uiPriority w:val="0"/>
    <w:pPr>
      <w:tabs>
        <w:tab w:val="left" w:pos="1985"/>
        <w:tab w:val="clear" w:pos="1134"/>
        <w:tab w:val="clear" w:pos="1843"/>
      </w:tabs>
      <w:snapToGrid/>
      <w:spacing w:before="60" w:after="60" w:line="360" w:lineRule="atLeast"/>
      <w:ind w:left="1985" w:leftChars="0" w:hanging="425" w:firstLineChars="0"/>
    </w:pPr>
    <w:rPr>
      <w:rFonts w:ascii="Arial" w:hAnsi="Arial" w:cs="Arial"/>
      <w:szCs w:val="24"/>
    </w:rPr>
  </w:style>
  <w:style w:type="paragraph" w:customStyle="1" w:styleId="108">
    <w:name w:val="bf"/>
    <w:basedOn w:val="1"/>
    <w:qFormat/>
    <w:uiPriority w:val="0"/>
    <w:pPr>
      <w:tabs>
        <w:tab w:val="left" w:pos="0"/>
        <w:tab w:val="left" w:pos="2269"/>
      </w:tabs>
      <w:adjustRightInd w:val="0"/>
      <w:spacing w:before="480" w:after="240" w:line="360" w:lineRule="atLeast"/>
      <w:ind w:left="1134" w:hanging="1134"/>
      <w:jc w:val="center"/>
      <w:textAlignment w:val="baseline"/>
    </w:pPr>
    <w:rPr>
      <w:rFonts w:ascii="Arial" w:hAnsi="Arial" w:eastAsia="黑体" w:cs="Arial"/>
      <w:kern w:val="0"/>
      <w:sz w:val="32"/>
      <w:szCs w:val="32"/>
    </w:rPr>
  </w:style>
  <w:style w:type="paragraph" w:customStyle="1" w:styleId="109">
    <w:name w:val="a"/>
    <w:basedOn w:val="1"/>
    <w:qFormat/>
    <w:uiPriority w:val="0"/>
    <w:pPr>
      <w:adjustRightInd w:val="0"/>
      <w:spacing w:line="400" w:lineRule="atLeast"/>
      <w:ind w:left="1134" w:hanging="454"/>
      <w:textAlignment w:val="baseline"/>
    </w:pPr>
    <w:rPr>
      <w:rFonts w:ascii="Arial" w:hAnsi="Arial" w:cs="Arial"/>
      <w:kern w:val="0"/>
      <w:sz w:val="24"/>
      <w:szCs w:val="24"/>
    </w:rPr>
  </w:style>
  <w:style w:type="paragraph" w:customStyle="1" w:styleId="110">
    <w:name w:val="序号一"/>
    <w:next w:val="111"/>
    <w:qFormat/>
    <w:uiPriority w:val="0"/>
    <w:pPr>
      <w:tabs>
        <w:tab w:val="left" w:pos="1202"/>
      </w:tabs>
      <w:spacing w:line="360" w:lineRule="auto"/>
      <w:ind w:left="1202" w:hanging="1202"/>
      <w:jc w:val="both"/>
    </w:pPr>
    <w:rPr>
      <w:rFonts w:ascii="宋体" w:hAnsi="Times New Roman" w:eastAsia="宋体" w:cs="宋体"/>
      <w:kern w:val="2"/>
      <w:sz w:val="24"/>
      <w:szCs w:val="24"/>
      <w:lang w:val="en-US" w:eastAsia="zh-CN" w:bidi="ar-SA"/>
    </w:rPr>
  </w:style>
  <w:style w:type="paragraph" w:customStyle="1" w:styleId="111">
    <w:name w:val="正文4"/>
    <w:uiPriority w:val="0"/>
    <w:pPr>
      <w:widowControl w:val="0"/>
      <w:spacing w:line="360" w:lineRule="auto"/>
      <w:ind w:left="350" w:leftChars="350" w:firstLine="200" w:firstLineChars="200"/>
      <w:jc w:val="both"/>
    </w:pPr>
    <w:rPr>
      <w:rFonts w:ascii="Times New Roman" w:hAnsi="Times New Roman" w:eastAsia="宋体" w:cs="Times New Roman"/>
      <w:sz w:val="24"/>
      <w:szCs w:val="24"/>
      <w:lang w:val="en-US" w:eastAsia="zh-CN" w:bidi="ar-SA"/>
    </w:rPr>
  </w:style>
  <w:style w:type="paragraph" w:customStyle="1" w:styleId="112">
    <w:name w:val="第八行"/>
    <w:basedOn w:val="1"/>
    <w:uiPriority w:val="0"/>
    <w:pPr>
      <w:spacing w:beforeLines="100"/>
      <w:jc w:val="center"/>
    </w:pPr>
    <w:rPr>
      <w:rFonts w:ascii="Times New Roman" w:hAnsi="Times New Roman" w:cs="宋体"/>
      <w:b/>
      <w:bCs/>
      <w:sz w:val="28"/>
      <w:szCs w:val="28"/>
    </w:rPr>
  </w:style>
  <w:style w:type="paragraph" w:customStyle="1" w:styleId="113">
    <w:name w:val="样式 首行缩进:  2 字符"/>
    <w:basedOn w:val="1"/>
    <w:uiPriority w:val="0"/>
    <w:pPr>
      <w:spacing w:line="360" w:lineRule="auto"/>
      <w:ind w:firstLine="200" w:firstLineChars="200"/>
    </w:pPr>
    <w:rPr>
      <w:rFonts w:ascii="Times New Roman" w:hAnsi="Times New Roman" w:cs="宋体"/>
      <w:spacing w:val="14"/>
      <w:sz w:val="24"/>
      <w:szCs w:val="24"/>
    </w:rPr>
  </w:style>
  <w:style w:type="paragraph" w:customStyle="1" w:styleId="114">
    <w:name w:val="首行缩进:  2 字符"/>
    <w:basedOn w:val="113"/>
    <w:uiPriority w:val="0"/>
    <w:rPr>
      <w:rFonts w:cs="Times New Roman"/>
      <w:szCs w:val="20"/>
    </w:rPr>
  </w:style>
  <w:style w:type="paragraph" w:customStyle="1" w:styleId="115">
    <w:name w:val="样式 首行缩进:  2 字符 + 首行缩进:  2 字符"/>
    <w:basedOn w:val="114"/>
    <w:qFormat/>
    <w:uiPriority w:val="0"/>
    <w:rPr>
      <w:spacing w:val="0"/>
      <w:szCs w:val="24"/>
    </w:rPr>
  </w:style>
  <w:style w:type="paragraph" w:customStyle="1" w:styleId="116">
    <w:name w:val="样式 正文左缩5 + 左侧:  5 字符 行距: 固定值 22 磅"/>
    <w:basedOn w:val="102"/>
    <w:qFormat/>
    <w:uiPriority w:val="0"/>
    <w:rPr>
      <w:rFonts w:cs="宋体"/>
      <w:szCs w:val="20"/>
    </w:rPr>
  </w:style>
  <w:style w:type="paragraph" w:customStyle="1" w:styleId="117">
    <w:name w:val="小四表格"/>
    <w:basedOn w:val="1"/>
    <w:qFormat/>
    <w:uiPriority w:val="0"/>
    <w:pPr>
      <w:adjustRightInd w:val="0"/>
      <w:snapToGrid w:val="0"/>
      <w:spacing w:line="440" w:lineRule="exact"/>
    </w:pPr>
    <w:rPr>
      <w:rFonts w:ascii="Times New Roman" w:hAnsi="Times New Roman"/>
      <w:snapToGrid w:val="0"/>
      <w:kern w:val="0"/>
      <w:sz w:val="24"/>
      <w:szCs w:val="20"/>
    </w:rPr>
  </w:style>
  <w:style w:type="paragraph" w:customStyle="1" w:styleId="118">
    <w:name w:val="样式 第2行 + 首行缩进:  2 字符 段前: 0.5 行 段后: 0.5 行"/>
    <w:basedOn w:val="1"/>
    <w:qFormat/>
    <w:uiPriority w:val="0"/>
    <w:pPr>
      <w:spacing w:beforeLines="50" w:afterLines="50" w:line="360" w:lineRule="auto"/>
      <w:jc w:val="center"/>
    </w:pPr>
    <w:rPr>
      <w:rFonts w:ascii="黑体" w:eastAsia="黑体" w:cs="宋体"/>
      <w:b/>
      <w:bCs/>
      <w:spacing w:val="80"/>
      <w:sz w:val="44"/>
      <w:szCs w:val="20"/>
    </w:rPr>
  </w:style>
  <w:style w:type="paragraph" w:customStyle="1" w:styleId="119">
    <w:name w:val="文件一"/>
    <w:basedOn w:val="1"/>
    <w:qFormat/>
    <w:uiPriority w:val="0"/>
    <w:pPr>
      <w:tabs>
        <w:tab w:val="left" w:pos="0"/>
        <w:tab w:val="left" w:pos="2269"/>
      </w:tabs>
      <w:adjustRightInd w:val="0"/>
      <w:spacing w:before="480" w:after="240" w:line="360" w:lineRule="atLeast"/>
      <w:ind w:left="1134" w:hanging="1134"/>
      <w:jc w:val="center"/>
      <w:textAlignment w:val="baseline"/>
    </w:pPr>
    <w:rPr>
      <w:rFonts w:ascii="Arial" w:hAnsi="Arial" w:eastAsia="黑体" w:cs="Arial"/>
      <w:kern w:val="0"/>
      <w:sz w:val="32"/>
      <w:szCs w:val="32"/>
    </w:rPr>
  </w:style>
  <w:style w:type="paragraph" w:customStyle="1" w:styleId="120">
    <w:name w:val="注"/>
    <w:basedOn w:val="1"/>
    <w:qFormat/>
    <w:uiPriority w:val="0"/>
    <w:pPr>
      <w:spacing w:line="360" w:lineRule="auto"/>
      <w:ind w:left="500" w:leftChars="300" w:hanging="200" w:hangingChars="200"/>
    </w:pPr>
    <w:rPr>
      <w:rFonts w:ascii="Times New Roman" w:hAnsi="Times New Roman"/>
      <w:bCs/>
      <w:szCs w:val="24"/>
    </w:rPr>
  </w:style>
  <w:style w:type="paragraph" w:customStyle="1" w:styleId="121">
    <w:name w:val="单位"/>
    <w:basedOn w:val="1"/>
    <w:qFormat/>
    <w:uiPriority w:val="0"/>
    <w:pPr>
      <w:adjustRightInd w:val="0"/>
      <w:snapToGrid w:val="0"/>
      <w:spacing w:line="500" w:lineRule="exact"/>
      <w:ind w:firstLine="200" w:firstLineChars="200"/>
    </w:pPr>
    <w:rPr>
      <w:rFonts w:ascii="Times New Roman" w:hAnsi="Times New Roman"/>
      <w:sz w:val="24"/>
      <w:szCs w:val="24"/>
    </w:rPr>
  </w:style>
  <w:style w:type="paragraph" w:customStyle="1" w:styleId="122">
    <w:name w:val="样式 标题 3 + 段前: 6 磅1"/>
    <w:basedOn w:val="6"/>
    <w:qFormat/>
    <w:uiPriority w:val="0"/>
    <w:pPr>
      <w:keepNext w:val="0"/>
      <w:keepLines w:val="0"/>
      <w:widowControl/>
      <w:tabs>
        <w:tab w:val="left" w:pos="567"/>
        <w:tab w:val="left" w:pos="993"/>
        <w:tab w:val="clear" w:pos="1418"/>
      </w:tabs>
      <w:spacing w:before="0" w:after="0" w:line="360" w:lineRule="auto"/>
      <w:ind w:left="1277" w:firstLine="720"/>
      <w:jc w:val="left"/>
    </w:pPr>
    <w:rPr>
      <w:rFonts w:cs="宋体"/>
      <w:b w:val="0"/>
      <w:bCs w:val="0"/>
      <w:sz w:val="24"/>
      <w:szCs w:val="20"/>
    </w:rPr>
  </w:style>
  <w:style w:type="paragraph" w:customStyle="1" w:styleId="123">
    <w:name w:val="暗表文字"/>
    <w:qFormat/>
    <w:uiPriority w:val="0"/>
    <w:rPr>
      <w:rFonts w:ascii="宋体" w:hAnsi="Times New Roman" w:eastAsia="宋体" w:cs="Times New Roman"/>
      <w:kern w:val="2"/>
      <w:sz w:val="24"/>
      <w:szCs w:val="24"/>
      <w:lang w:val="en-US" w:eastAsia="zh-CN" w:bidi="ar-SA"/>
    </w:rPr>
  </w:style>
  <w:style w:type="paragraph" w:customStyle="1" w:styleId="124">
    <w:name w:val="封底"/>
    <w:basedOn w:val="1"/>
    <w:qFormat/>
    <w:uiPriority w:val="0"/>
    <w:pPr>
      <w:spacing w:line="360" w:lineRule="auto"/>
      <w:jc w:val="center"/>
    </w:pPr>
    <w:rPr>
      <w:rFonts w:ascii="Times New Roman" w:hAnsi="Times New Roman"/>
      <w:color w:val="000000"/>
      <w:spacing w:val="24"/>
      <w:sz w:val="30"/>
      <w:szCs w:val="30"/>
    </w:rPr>
  </w:style>
  <w:style w:type="paragraph" w:customStyle="1" w:styleId="125">
    <w:name w:val="1.1"/>
    <w:basedOn w:val="1"/>
    <w:qFormat/>
    <w:uiPriority w:val="0"/>
    <w:pPr>
      <w:adjustRightInd w:val="0"/>
      <w:spacing w:before="120" w:after="120" w:line="400" w:lineRule="atLeast"/>
      <w:ind w:left="1134" w:hanging="1134"/>
      <w:textAlignment w:val="baseline"/>
    </w:pPr>
    <w:rPr>
      <w:rFonts w:ascii="Arial" w:hAnsi="Arial" w:eastAsia="黑体"/>
      <w:kern w:val="0"/>
      <w:sz w:val="30"/>
      <w:szCs w:val="20"/>
    </w:rPr>
  </w:style>
  <w:style w:type="paragraph" w:customStyle="1" w:styleId="126">
    <w:name w:val="L2"/>
    <w:basedOn w:val="1"/>
    <w:next w:val="1"/>
    <w:qFormat/>
    <w:uiPriority w:val="0"/>
    <w:pPr>
      <w:spacing w:beforeLines="50" w:afterLines="50" w:line="360" w:lineRule="auto"/>
      <w:jc w:val="center"/>
    </w:pPr>
    <w:rPr>
      <w:rFonts w:ascii="黑体" w:eastAsia="黑体"/>
      <w:b/>
      <w:spacing w:val="100"/>
      <w:sz w:val="44"/>
      <w:szCs w:val="44"/>
    </w:rPr>
  </w:style>
  <w:style w:type="paragraph" w:customStyle="1" w:styleId="127">
    <w:name w:val="双签字"/>
    <w:basedOn w:val="1"/>
    <w:qFormat/>
    <w:uiPriority w:val="0"/>
    <w:pPr>
      <w:adjustRightInd w:val="0"/>
      <w:snapToGrid w:val="0"/>
      <w:spacing w:line="440" w:lineRule="exact"/>
      <w:ind w:left="1200" w:leftChars="1200"/>
    </w:pPr>
    <w:rPr>
      <w:rFonts w:ascii="Times New Roman" w:hAnsi="Times New Roman"/>
      <w:sz w:val="24"/>
      <w:szCs w:val="20"/>
    </w:rPr>
  </w:style>
  <w:style w:type="paragraph" w:customStyle="1" w:styleId="128">
    <w:name w:val="注1"/>
    <w:qFormat/>
    <w:uiPriority w:val="0"/>
    <w:pPr>
      <w:tabs>
        <w:tab w:val="left" w:pos="360"/>
        <w:tab w:val="left" w:pos="510"/>
      </w:tabs>
    </w:pPr>
    <w:rPr>
      <w:rFonts w:ascii="宋体" w:hAnsi="Times New Roman" w:eastAsia="宋体" w:cs="Times New Roman"/>
      <w:bCs/>
      <w:kern w:val="2"/>
      <w:sz w:val="21"/>
      <w:szCs w:val="21"/>
      <w:lang w:val="en-US" w:eastAsia="zh-CN" w:bidi="ar-SA"/>
    </w:rPr>
  </w:style>
  <w:style w:type="paragraph" w:customStyle="1" w:styleId="129">
    <w:name w:val="样式 标题 1 + 段前: 1 行 段后: 1 行1"/>
    <w:basedOn w:val="2"/>
    <w:qFormat/>
    <w:uiPriority w:val="0"/>
    <w:pPr>
      <w:tabs>
        <w:tab w:val="left" w:pos="2745"/>
        <w:tab w:val="clear" w:pos="360"/>
      </w:tabs>
      <w:spacing w:beforeLines="1400" w:after="100"/>
      <w:ind w:left="431" w:hanging="431"/>
    </w:pPr>
    <w:rPr>
      <w:rFonts w:ascii="Arial" w:hAnsi="Arial" w:cs="宋体"/>
      <w:bCs/>
      <w:szCs w:val="20"/>
    </w:rPr>
  </w:style>
  <w:style w:type="paragraph" w:customStyle="1" w:styleId="130">
    <w:name w:val="样式 样式 标题 1 + 段前: 1 行 段后: 1 行1 + 段前: 14 行 段后: 1 行"/>
    <w:basedOn w:val="129"/>
    <w:next w:val="75"/>
    <w:qFormat/>
    <w:uiPriority w:val="0"/>
    <w:pPr>
      <w:spacing w:beforeLines="0" w:after="312"/>
      <w:ind w:left="432" w:hanging="432"/>
    </w:pPr>
    <w:rPr>
      <w:rFonts w:ascii="Times New Roman" w:hAnsi="Times New Roman" w:eastAsia="宋体" w:cs="Times New Roman"/>
    </w:rPr>
  </w:style>
  <w:style w:type="paragraph" w:customStyle="1" w:styleId="131">
    <w:name w:val="4"/>
    <w:basedOn w:val="1"/>
    <w:qFormat/>
    <w:uiPriority w:val="0"/>
    <w:pPr>
      <w:tabs>
        <w:tab w:val="left" w:pos="1134"/>
      </w:tabs>
      <w:autoSpaceDE w:val="0"/>
      <w:autoSpaceDN w:val="0"/>
      <w:adjustRightInd w:val="0"/>
      <w:spacing w:before="60" w:after="60" w:line="400" w:lineRule="atLeast"/>
      <w:ind w:left="1134" w:right="34" w:hanging="1134"/>
      <w:textAlignment w:val="bottom"/>
    </w:pPr>
    <w:rPr>
      <w:rFonts w:ascii="黑体" w:eastAsia="黑体"/>
      <w:b/>
      <w:bCs/>
      <w:kern w:val="0"/>
      <w:sz w:val="24"/>
      <w:szCs w:val="24"/>
    </w:rPr>
  </w:style>
  <w:style w:type="paragraph" w:customStyle="1" w:styleId="132">
    <w:name w:val="样式 注 + 左  0 字符"/>
    <w:basedOn w:val="120"/>
    <w:qFormat/>
    <w:uiPriority w:val="0"/>
    <w:pPr>
      <w:spacing w:line="240" w:lineRule="auto"/>
      <w:ind w:left="0" w:leftChars="0" w:firstLine="0" w:firstLineChars="0"/>
    </w:pPr>
    <w:rPr>
      <w:rFonts w:cs="宋体"/>
      <w:bCs w:val="0"/>
      <w:szCs w:val="20"/>
    </w:rPr>
  </w:style>
  <w:style w:type="paragraph" w:customStyle="1" w:styleId="133">
    <w:name w:val="样式 标题 4 + 段前: 0.5 行4"/>
    <w:basedOn w:val="7"/>
    <w:qFormat/>
    <w:uiPriority w:val="0"/>
    <w:pPr>
      <w:numPr>
        <w:ilvl w:val="0"/>
        <w:numId w:val="0"/>
      </w:numPr>
      <w:tabs>
        <w:tab w:val="left" w:pos="864"/>
      </w:tabs>
      <w:spacing w:beforeLines="50" w:line="360" w:lineRule="auto"/>
      <w:ind w:left="864" w:hanging="864"/>
    </w:pPr>
    <w:rPr>
      <w:rFonts w:cs="宋体"/>
      <w:kern w:val="2"/>
      <w:sz w:val="24"/>
    </w:rPr>
  </w:style>
  <w:style w:type="paragraph" w:customStyle="1" w:styleId="134">
    <w:name w:val="LL"/>
    <w:basedOn w:val="1"/>
    <w:qFormat/>
    <w:uiPriority w:val="0"/>
    <w:pPr>
      <w:adjustRightInd w:val="0"/>
      <w:spacing w:before="60" w:after="60" w:line="360" w:lineRule="atLeast"/>
      <w:ind w:left="1560"/>
      <w:textAlignment w:val="baseline"/>
    </w:pPr>
    <w:rPr>
      <w:rFonts w:ascii="Times New Roman" w:hAnsi="Times New Roman"/>
      <w:spacing w:val="5"/>
      <w:kern w:val="0"/>
      <w:sz w:val="24"/>
      <w:szCs w:val="20"/>
    </w:rPr>
  </w:style>
  <w:style w:type="paragraph" w:customStyle="1" w:styleId="135">
    <w:name w:val="1.1.1.1A-n"/>
    <w:basedOn w:val="85"/>
    <w:qFormat/>
    <w:uiPriority w:val="0"/>
    <w:pPr>
      <w:tabs>
        <w:tab w:val="clear" w:pos="540"/>
      </w:tabs>
      <w:spacing w:line="360" w:lineRule="atLeast"/>
      <w:ind w:left="1560" w:firstLine="0"/>
    </w:pPr>
    <w:rPr>
      <w:rFonts w:ascii="宋体"/>
    </w:rPr>
  </w:style>
  <w:style w:type="paragraph" w:customStyle="1" w:styleId="136">
    <w:name w:val="表名"/>
    <w:basedOn w:val="1"/>
    <w:qFormat/>
    <w:uiPriority w:val="0"/>
    <w:pPr>
      <w:spacing w:beforeLines="50" w:line="360" w:lineRule="auto"/>
    </w:pPr>
    <w:rPr>
      <w:rFonts w:ascii="宋体"/>
      <w:sz w:val="24"/>
      <w:szCs w:val="24"/>
    </w:rPr>
  </w:style>
  <w:style w:type="paragraph" w:customStyle="1" w:styleId="137">
    <w:name w:val="6"/>
    <w:basedOn w:val="1"/>
    <w:next w:val="29"/>
    <w:qFormat/>
    <w:uiPriority w:val="0"/>
    <w:pPr>
      <w:tabs>
        <w:tab w:val="left" w:pos="0"/>
      </w:tabs>
      <w:autoSpaceDE w:val="0"/>
      <w:autoSpaceDN w:val="0"/>
      <w:adjustRightInd w:val="0"/>
      <w:spacing w:line="400" w:lineRule="atLeast"/>
      <w:ind w:left="450" w:leftChars="450" w:firstLine="200" w:firstLineChars="200"/>
      <w:textAlignment w:val="bottom"/>
    </w:pPr>
    <w:rPr>
      <w:rFonts w:ascii="Arial" w:hAnsi="Arial"/>
      <w:kern w:val="0"/>
      <w:sz w:val="24"/>
      <w:szCs w:val="20"/>
    </w:rPr>
  </w:style>
  <w:style w:type="paragraph" w:customStyle="1" w:styleId="138">
    <w:name w:val="样式 蓝色 首行缩进:  2 字符 左  8.5 字符"/>
    <w:basedOn w:val="1"/>
    <w:qFormat/>
    <w:uiPriority w:val="0"/>
    <w:pPr>
      <w:spacing w:line="360" w:lineRule="auto"/>
      <w:ind w:left="450" w:leftChars="450" w:firstLine="200" w:firstLineChars="200"/>
    </w:pPr>
    <w:rPr>
      <w:rFonts w:ascii="Times New Roman" w:hAnsi="Times New Roman" w:cs="宋体"/>
      <w:color w:val="0000FF"/>
      <w:sz w:val="24"/>
      <w:szCs w:val="20"/>
    </w:rPr>
  </w:style>
  <w:style w:type="paragraph" w:customStyle="1" w:styleId="139">
    <w:name w:val="Style Heading 2 + After:  15.6 pt Line spacing:  single"/>
    <w:basedOn w:val="5"/>
    <w:next w:val="2"/>
    <w:qFormat/>
    <w:uiPriority w:val="0"/>
    <w:pPr>
      <w:widowControl/>
      <w:tabs>
        <w:tab w:val="left" w:pos="738"/>
        <w:tab w:val="left" w:pos="851"/>
        <w:tab w:val="clear" w:pos="720"/>
      </w:tabs>
      <w:spacing w:before="0" w:after="312" w:line="360" w:lineRule="auto"/>
      <w:ind w:left="463" w:hanging="463"/>
    </w:pPr>
    <w:rPr>
      <w:rFonts w:ascii="Times New Roman" w:hAnsi="Times New Roman" w:eastAsia="宋体" w:cs="宋体"/>
      <w:b w:val="0"/>
      <w:sz w:val="28"/>
    </w:rPr>
  </w:style>
  <w:style w:type="paragraph" w:customStyle="1" w:styleId="140">
    <w:name w:val="第三行"/>
    <w:basedOn w:val="1"/>
    <w:qFormat/>
    <w:uiPriority w:val="0"/>
    <w:pPr>
      <w:spacing w:beforeLines="200" w:line="360" w:lineRule="auto"/>
      <w:jc w:val="center"/>
    </w:pPr>
    <w:rPr>
      <w:rFonts w:ascii="楷体_GB2312" w:eastAsia="楷体_GB2312"/>
      <w:b/>
      <w:bCs/>
      <w:sz w:val="48"/>
      <w:szCs w:val="48"/>
    </w:rPr>
  </w:style>
  <w:style w:type="paragraph" w:customStyle="1" w:styleId="141">
    <w:name w:val="名称"/>
    <w:basedOn w:val="1"/>
    <w:qFormat/>
    <w:uiPriority w:val="0"/>
    <w:pPr>
      <w:adjustRightInd w:val="0"/>
      <w:snapToGrid w:val="0"/>
      <w:spacing w:beforeLines="50" w:afterLines="50" w:line="360" w:lineRule="auto"/>
      <w:jc w:val="center"/>
    </w:pPr>
    <w:rPr>
      <w:rFonts w:ascii="宋体"/>
      <w:b/>
      <w:sz w:val="36"/>
      <w:szCs w:val="24"/>
    </w:rPr>
  </w:style>
  <w:style w:type="paragraph" w:customStyle="1" w:styleId="142">
    <w:name w:val="样式 样式 蓝色 首行缩进:  2 字符 左  8.5 字符 + 左侧:  4.5 字符 首行缩进:  2 字符"/>
    <w:basedOn w:val="138"/>
    <w:qFormat/>
    <w:uiPriority w:val="0"/>
    <w:pPr>
      <w:ind w:left="550" w:leftChars="550"/>
    </w:pPr>
    <w:rPr>
      <w:rFonts w:cs="Times New Roman"/>
    </w:rPr>
  </w:style>
  <w:style w:type="paragraph" w:customStyle="1" w:styleId="143">
    <w:name w:val="第2行"/>
    <w:basedOn w:val="1"/>
    <w:qFormat/>
    <w:uiPriority w:val="0"/>
    <w:pPr>
      <w:spacing w:beforeLines="50" w:afterLines="50" w:line="360" w:lineRule="auto"/>
      <w:jc w:val="center"/>
    </w:pPr>
    <w:rPr>
      <w:rFonts w:ascii="黑体" w:eastAsia="黑体"/>
      <w:b/>
      <w:spacing w:val="80"/>
      <w:sz w:val="44"/>
      <w:szCs w:val="44"/>
    </w:rPr>
  </w:style>
  <w:style w:type="paragraph" w:customStyle="1" w:styleId="144">
    <w:name w:val="粗表名"/>
    <w:basedOn w:val="1"/>
    <w:qFormat/>
    <w:uiPriority w:val="0"/>
    <w:pPr>
      <w:keepNext/>
      <w:spacing w:beforeLines="50" w:line="360" w:lineRule="auto"/>
    </w:pPr>
    <w:rPr>
      <w:rFonts w:ascii="Times New Roman" w:hAnsi="Times New Roman"/>
      <w:b/>
      <w:spacing w:val="20"/>
      <w:sz w:val="24"/>
      <w:szCs w:val="24"/>
    </w:rPr>
  </w:style>
  <w:style w:type="paragraph" w:customStyle="1" w:styleId="145">
    <w:name w:val="第7行"/>
    <w:basedOn w:val="1"/>
    <w:qFormat/>
    <w:uiPriority w:val="0"/>
    <w:pPr>
      <w:ind w:left="600" w:leftChars="600"/>
      <w:jc w:val="left"/>
    </w:pPr>
    <w:rPr>
      <w:rFonts w:ascii="Times New Roman" w:hAnsi="Times New Roman"/>
      <w:b/>
      <w:spacing w:val="60"/>
      <w:sz w:val="28"/>
      <w:szCs w:val="28"/>
    </w:rPr>
  </w:style>
  <w:style w:type="paragraph" w:customStyle="1" w:styleId="146">
    <w:name w:val="样式 第7行 + 黑体 非加粗 首行缩进:  1.64 厘米 行距: 1.5 倍行距"/>
    <w:basedOn w:val="145"/>
    <w:qFormat/>
    <w:uiPriority w:val="0"/>
    <w:pPr>
      <w:spacing w:line="360" w:lineRule="auto"/>
      <w:ind w:left="0" w:leftChars="0"/>
    </w:pPr>
    <w:rPr>
      <w:rFonts w:ascii="黑体" w:eastAsia="黑体" w:cs="宋体"/>
      <w:b w:val="0"/>
      <w:spacing w:val="112"/>
      <w:szCs w:val="20"/>
    </w:rPr>
  </w:style>
  <w:style w:type="paragraph" w:customStyle="1" w:styleId="147">
    <w:name w:val="(1)"/>
    <w:next w:val="1"/>
    <w:qFormat/>
    <w:uiPriority w:val="0"/>
    <w:pPr>
      <w:tabs>
        <w:tab w:val="left" w:pos="360"/>
        <w:tab w:val="left" w:pos="480"/>
      </w:tabs>
      <w:spacing w:line="360" w:lineRule="auto"/>
      <w:ind w:left="1244" w:hanging="793"/>
    </w:pPr>
    <w:rPr>
      <w:rFonts w:ascii="宋体" w:hAnsi="Times New Roman" w:eastAsia="宋体" w:cs="宋体"/>
      <w:spacing w:val="14"/>
      <w:kern w:val="2"/>
      <w:sz w:val="24"/>
      <w:szCs w:val="24"/>
      <w:lang w:val="en-US" w:eastAsia="zh-CN" w:bidi="ar-SA"/>
    </w:rPr>
  </w:style>
  <w:style w:type="paragraph" w:customStyle="1" w:styleId="148">
    <w:name w:val="样式 标题 3 + 段前: 0.5 行1"/>
    <w:basedOn w:val="6"/>
    <w:qFormat/>
    <w:uiPriority w:val="0"/>
    <w:pPr>
      <w:keepNext w:val="0"/>
      <w:keepLines w:val="0"/>
      <w:widowControl/>
      <w:tabs>
        <w:tab w:val="left" w:pos="0"/>
        <w:tab w:val="left" w:pos="993"/>
        <w:tab w:val="clear" w:pos="1418"/>
      </w:tabs>
      <w:spacing w:before="0" w:after="0" w:line="360" w:lineRule="auto"/>
      <w:ind w:left="1560" w:hanging="1560"/>
      <w:jc w:val="left"/>
    </w:pPr>
    <w:rPr>
      <w:rFonts w:cs="宋体"/>
      <w:b w:val="0"/>
      <w:bCs w:val="0"/>
      <w:sz w:val="24"/>
      <w:szCs w:val="20"/>
    </w:rPr>
  </w:style>
  <w:style w:type="paragraph" w:customStyle="1" w:styleId="149">
    <w:name w:val="样式 表序号 + 两端对齐 行距: 1.5 倍行距2"/>
    <w:basedOn w:val="76"/>
    <w:qFormat/>
    <w:uiPriority w:val="0"/>
    <w:pPr>
      <w:adjustRightInd w:val="0"/>
      <w:jc w:val="both"/>
    </w:pPr>
    <w:rPr>
      <w:szCs w:val="20"/>
    </w:rPr>
  </w:style>
  <w:style w:type="paragraph" w:customStyle="1" w:styleId="150">
    <w:name w:val="第五行"/>
    <w:basedOn w:val="1"/>
    <w:uiPriority w:val="0"/>
    <w:pPr>
      <w:spacing w:beforeLines="100" w:line="360" w:lineRule="auto"/>
      <w:jc w:val="center"/>
    </w:pPr>
    <w:rPr>
      <w:rFonts w:ascii="Times New Roman" w:hAnsi="Times New Roman"/>
      <w:sz w:val="32"/>
      <w:szCs w:val="32"/>
    </w:rPr>
  </w:style>
  <w:style w:type="paragraph" w:customStyle="1" w:styleId="151">
    <w:name w:val="Normalk"/>
    <w:basedOn w:val="1"/>
    <w:qFormat/>
    <w:uiPriority w:val="0"/>
    <w:pPr>
      <w:tabs>
        <w:tab w:val="left" w:pos="1985"/>
      </w:tabs>
      <w:adjustRightInd w:val="0"/>
      <w:spacing w:before="60" w:after="60" w:line="360" w:lineRule="atLeast"/>
      <w:ind w:left="1985" w:hanging="851"/>
      <w:textAlignment w:val="baseline"/>
    </w:pPr>
    <w:rPr>
      <w:rFonts w:ascii="Arial" w:hAnsi="Arial" w:cs="Arial"/>
      <w:kern w:val="0"/>
      <w:sz w:val="24"/>
      <w:szCs w:val="24"/>
    </w:rPr>
  </w:style>
  <w:style w:type="paragraph" w:customStyle="1" w:styleId="152">
    <w:name w:val="表格1"/>
    <w:basedOn w:val="1"/>
    <w:qFormat/>
    <w:uiPriority w:val="0"/>
    <w:pPr>
      <w:spacing w:line="440" w:lineRule="exact"/>
    </w:pPr>
    <w:rPr>
      <w:rFonts w:ascii="Times New Roman" w:hAnsi="Times New Roman" w:cs="宋体"/>
      <w:szCs w:val="20"/>
    </w:rPr>
  </w:style>
  <w:style w:type="paragraph" w:customStyle="1" w:styleId="153">
    <w:name w:val="样式 样式 样式 注 + 小四 左侧:  3 字符 悬挂缩进: 2 字符 + 两端对齐 + 首行缩进:  2 字符"/>
    <w:uiPriority w:val="0"/>
    <w:rPr>
      <w:rFonts w:ascii="宋体" w:hAnsi="Times New Roman" w:eastAsia="宋体" w:cs="宋体"/>
      <w:kern w:val="2"/>
      <w:sz w:val="21"/>
      <w:lang w:val="en-US" w:eastAsia="zh-CN" w:bidi="ar-SA"/>
    </w:rPr>
  </w:style>
  <w:style w:type="paragraph" w:customStyle="1" w:styleId="154">
    <w:name w:val="样式 样式 样式 样式 注 + 小四 左侧:  3 字符 悬挂缩进: 2 字符 + 两端对齐 + 首行缩进:  2 字符 + 两..."/>
    <w:basedOn w:val="153"/>
    <w:qFormat/>
    <w:uiPriority w:val="0"/>
    <w:pPr>
      <w:spacing w:line="360" w:lineRule="auto"/>
    </w:pPr>
    <w:rPr>
      <w:rFonts w:ascii="Times New Roman" w:cs="Times New Roman"/>
    </w:rPr>
  </w:style>
  <w:style w:type="paragraph" w:customStyle="1" w:styleId="155">
    <w:name w:val="第4行"/>
    <w:basedOn w:val="1"/>
    <w:uiPriority w:val="0"/>
    <w:pPr>
      <w:jc w:val="center"/>
    </w:pPr>
    <w:rPr>
      <w:rFonts w:ascii="黑体" w:eastAsia="黑体"/>
      <w:sz w:val="30"/>
      <w:szCs w:val="30"/>
    </w:rPr>
  </w:style>
  <w:style w:type="paragraph" w:customStyle="1" w:styleId="156">
    <w:name w:val="样式 暗表文字 + 左  0 字符 首行缩进:  4.5 字符"/>
    <w:basedOn w:val="123"/>
    <w:qFormat/>
    <w:uiPriority w:val="0"/>
    <w:rPr>
      <w:rFonts w:ascii="Times New Roman" w:cs="宋体"/>
      <w:szCs w:val="20"/>
    </w:rPr>
  </w:style>
  <w:style w:type="paragraph" w:customStyle="1" w:styleId="157">
    <w:name w:val="样式 标题 3 + 左侧:  0 厘米 悬挂缩进: 5 字符 段前: 0.5 行"/>
    <w:basedOn w:val="6"/>
    <w:uiPriority w:val="0"/>
    <w:pPr>
      <w:keepNext w:val="0"/>
      <w:keepLines w:val="0"/>
      <w:widowControl/>
      <w:tabs>
        <w:tab w:val="left" w:pos="567"/>
        <w:tab w:val="left" w:pos="993"/>
        <w:tab w:val="clear" w:pos="1418"/>
      </w:tabs>
      <w:spacing w:before="50" w:after="0" w:line="360" w:lineRule="auto"/>
      <w:ind w:left="1277" w:hanging="851"/>
      <w:jc w:val="left"/>
    </w:pPr>
    <w:rPr>
      <w:rFonts w:cs="宋体"/>
      <w:b w:val="0"/>
      <w:bCs w:val="0"/>
      <w:sz w:val="24"/>
      <w:szCs w:val="20"/>
    </w:rPr>
  </w:style>
  <w:style w:type="paragraph" w:customStyle="1" w:styleId="158">
    <w:name w:val="特性表序号1"/>
    <w:uiPriority w:val="0"/>
    <w:rPr>
      <w:rFonts w:ascii="宋体" w:hAnsi="Times New Roman" w:eastAsia="宋体" w:cs="宋体"/>
      <w:spacing w:val="14"/>
      <w:kern w:val="2"/>
      <w:sz w:val="24"/>
      <w:szCs w:val="24"/>
      <w:lang w:val="en-US" w:eastAsia="zh-CN" w:bidi="ar-SA"/>
    </w:rPr>
  </w:style>
  <w:style w:type="paragraph" w:customStyle="1" w:styleId="159">
    <w:name w:val="a)"/>
    <w:basedOn w:val="9"/>
    <w:qFormat/>
    <w:uiPriority w:val="0"/>
    <w:pPr>
      <w:ind w:left="700" w:leftChars="500" w:hanging="200" w:hangingChars="200"/>
    </w:pPr>
    <w:rPr>
      <w:rFonts w:ascii="Times New Roman"/>
      <w:snapToGrid w:val="0"/>
      <w:kern w:val="0"/>
    </w:rPr>
  </w:style>
  <w:style w:type="paragraph" w:customStyle="1" w:styleId="160">
    <w:name w:val="样式 标题 1 + 段前: 1 行 段后: 1 行"/>
    <w:basedOn w:val="2"/>
    <w:uiPriority w:val="0"/>
    <w:pPr>
      <w:tabs>
        <w:tab w:val="left" w:pos="0"/>
        <w:tab w:val="clear" w:pos="360"/>
      </w:tabs>
      <w:spacing w:before="312" w:after="312"/>
      <w:ind w:left="560"/>
    </w:pPr>
    <w:rPr>
      <w:rFonts w:eastAsia="宋体" w:cs="宋体"/>
      <w:bCs/>
      <w:spacing w:val="20"/>
    </w:rPr>
  </w:style>
  <w:style w:type="paragraph" w:customStyle="1" w:styleId="161">
    <w:name w:val="序号1"/>
    <w:next w:val="99"/>
    <w:qFormat/>
    <w:uiPriority w:val="0"/>
    <w:pPr>
      <w:widowControl w:val="0"/>
      <w:tabs>
        <w:tab w:val="left" w:pos="360"/>
        <w:tab w:val="left" w:pos="1200"/>
      </w:tabs>
      <w:spacing w:line="360" w:lineRule="auto"/>
      <w:jc w:val="both"/>
    </w:pPr>
    <w:rPr>
      <w:rFonts w:ascii="宋体" w:hAnsi="Times New Roman" w:eastAsia="宋体" w:cs="宋体"/>
      <w:kern w:val="2"/>
      <w:sz w:val="24"/>
      <w:szCs w:val="24"/>
      <w:lang w:val="en-US" w:eastAsia="zh-CN" w:bidi="ar-SA"/>
    </w:rPr>
  </w:style>
  <w:style w:type="paragraph" w:customStyle="1" w:styleId="162">
    <w:name w:val="第6行"/>
    <w:basedOn w:val="1"/>
    <w:qFormat/>
    <w:uiPriority w:val="0"/>
    <w:pPr>
      <w:spacing w:beforeLines="50" w:afterLines="50"/>
      <w:jc w:val="center"/>
    </w:pPr>
    <w:rPr>
      <w:rFonts w:ascii="黑体" w:eastAsia="黑体"/>
      <w:spacing w:val="200"/>
      <w:sz w:val="44"/>
      <w:szCs w:val="44"/>
    </w:rPr>
  </w:style>
  <w:style w:type="paragraph" w:customStyle="1" w:styleId="163">
    <w:name w:val="样式 样式 标题 3 + 段前: 0.5 行 + 段前: 0.5 行"/>
    <w:basedOn w:val="1"/>
    <w:qFormat/>
    <w:uiPriority w:val="0"/>
    <w:pPr>
      <w:tabs>
        <w:tab w:val="left" w:pos="1200"/>
        <w:tab w:val="left" w:pos="1600"/>
      </w:tabs>
      <w:spacing w:beforeLines="50" w:line="360" w:lineRule="auto"/>
      <w:ind w:left="880" w:hanging="880"/>
      <w:outlineLvl w:val="2"/>
    </w:pPr>
    <w:rPr>
      <w:rFonts w:ascii="Times New Roman" w:hAnsi="Times New Roman" w:cs="宋体"/>
      <w:b/>
      <w:sz w:val="24"/>
      <w:szCs w:val="20"/>
    </w:rPr>
  </w:style>
  <w:style w:type="paragraph" w:customStyle="1" w:styleId="164">
    <w:name w:val="MMQ"/>
    <w:basedOn w:val="1"/>
    <w:qFormat/>
    <w:uiPriority w:val="0"/>
    <w:pPr>
      <w:adjustRightInd w:val="0"/>
      <w:spacing w:before="60" w:after="60" w:line="360" w:lineRule="atLeast"/>
      <w:ind w:left="1560"/>
      <w:textAlignment w:val="baseline"/>
    </w:pPr>
    <w:rPr>
      <w:rFonts w:ascii="Times New Roman" w:hAnsi="Times New Roman" w:cs="宋体"/>
      <w:spacing w:val="5"/>
      <w:kern w:val="0"/>
      <w:sz w:val="24"/>
      <w:szCs w:val="24"/>
    </w:rPr>
  </w:style>
  <w:style w:type="paragraph" w:customStyle="1" w:styleId="165">
    <w:name w:val="第1行"/>
    <w:basedOn w:val="1"/>
    <w:qFormat/>
    <w:uiPriority w:val="0"/>
    <w:pPr>
      <w:spacing w:beforeLines="100"/>
      <w:jc w:val="center"/>
    </w:pPr>
    <w:rPr>
      <w:rFonts w:ascii="黑体" w:eastAsia="黑体"/>
      <w:b/>
      <w:spacing w:val="40"/>
      <w:sz w:val="36"/>
      <w:szCs w:val="36"/>
    </w:rPr>
  </w:style>
  <w:style w:type="paragraph" w:customStyle="1" w:styleId="166">
    <w:name w:val="标题1"/>
    <w:basedOn w:val="1"/>
    <w:uiPriority w:val="0"/>
    <w:pPr>
      <w:widowControl/>
      <w:tabs>
        <w:tab w:val="left" w:pos="1134"/>
      </w:tabs>
      <w:adjustRightInd w:val="0"/>
      <w:snapToGrid w:val="0"/>
      <w:spacing w:before="60" w:after="60" w:line="400" w:lineRule="exact"/>
      <w:ind w:left="1134"/>
    </w:pPr>
    <w:rPr>
      <w:rFonts w:ascii="Times New Roman" w:hAnsi="Times New Roman"/>
      <w:kern w:val="0"/>
      <w:sz w:val="24"/>
      <w:szCs w:val="20"/>
    </w:rPr>
  </w:style>
  <w:style w:type="paragraph" w:customStyle="1" w:styleId="167">
    <w:name w:val="序号（1）"/>
    <w:next w:val="111"/>
    <w:qFormat/>
    <w:uiPriority w:val="0"/>
    <w:pPr>
      <w:tabs>
        <w:tab w:val="left" w:pos="1000"/>
      </w:tabs>
      <w:spacing w:line="360" w:lineRule="auto"/>
      <w:ind w:left="1000" w:hanging="800"/>
    </w:pPr>
    <w:rPr>
      <w:rFonts w:ascii="宋体" w:hAnsi="Times New Roman" w:eastAsia="宋体" w:cs="Times New Roman"/>
      <w:bCs/>
      <w:kern w:val="2"/>
      <w:sz w:val="24"/>
      <w:szCs w:val="24"/>
      <w:lang w:val="en-US" w:eastAsia="zh-CN" w:bidi="ar-SA"/>
    </w:rPr>
  </w:style>
  <w:style w:type="paragraph" w:customStyle="1" w:styleId="168">
    <w:name w:val="样式 表格 + 两端对齐"/>
    <w:basedOn w:val="47"/>
    <w:qFormat/>
    <w:uiPriority w:val="0"/>
    <w:pPr>
      <w:keepNext w:val="0"/>
      <w:spacing w:line="240" w:lineRule="atLeast"/>
    </w:pPr>
    <w:rPr>
      <w:rFonts w:ascii="Times New Roman" w:hAnsi="Times New Roman" w:cs="宋体"/>
      <w:szCs w:val="20"/>
    </w:rPr>
  </w:style>
  <w:style w:type="paragraph" w:customStyle="1" w:styleId="169">
    <w:name w:val="样式1"/>
    <w:basedOn w:val="104"/>
    <w:qFormat/>
    <w:uiPriority w:val="0"/>
    <w:pPr>
      <w:spacing w:beforeLines="50" w:afterLines="50" w:line="360" w:lineRule="auto"/>
    </w:pPr>
    <w:rPr>
      <w:rFonts w:ascii="Times New Roman" w:hAnsi="Times New Roman" w:eastAsia="宋体" w:cs="Times New Roman"/>
    </w:rPr>
  </w:style>
  <w:style w:type="paragraph" w:customStyle="1" w:styleId="170">
    <w:name w:val="标书正文 Char Char Char Char Char Char Char Char Char Char Char Char Char Char Char Char Char"/>
    <w:next w:val="111"/>
    <w:qFormat/>
    <w:uiPriority w:val="0"/>
    <w:pPr>
      <w:ind w:firstLine="195" w:firstLineChars="195"/>
    </w:pPr>
    <w:rPr>
      <w:rFonts w:ascii="宋体" w:hAnsi="Times New Roman" w:eastAsia="宋体" w:cs="宋体"/>
      <w:spacing w:val="14"/>
      <w:kern w:val="2"/>
      <w:sz w:val="24"/>
      <w:szCs w:val="24"/>
      <w:lang w:val="en-US" w:eastAsia="zh-CN" w:bidi="ar-SA"/>
    </w:rPr>
  </w:style>
  <w:style w:type="paragraph" w:customStyle="1" w:styleId="171">
    <w:name w:val="样式 表格序号（小四） + 两端对齐 段前: 0.5 行 行距: 1.5 倍行距1"/>
    <w:basedOn w:val="98"/>
    <w:qFormat/>
    <w:uiPriority w:val="0"/>
    <w:pPr>
      <w:tabs>
        <w:tab w:val="left" w:pos="400"/>
        <w:tab w:val="clear" w:pos="360"/>
      </w:tabs>
      <w:ind w:left="400" w:hanging="400"/>
      <w:jc w:val="both"/>
    </w:pPr>
    <w:rPr>
      <w:rFonts w:ascii="Times New Roman" w:cs="Times New Roman"/>
      <w:szCs w:val="20"/>
    </w:rPr>
  </w:style>
  <w:style w:type="paragraph" w:customStyle="1" w:styleId="172">
    <w:name w:val="样式 双签字 + 左侧:  12 字符"/>
    <w:basedOn w:val="127"/>
    <w:qFormat/>
    <w:uiPriority w:val="0"/>
    <w:rPr>
      <w:rFonts w:cs="宋体"/>
      <w:spacing w:val="14"/>
      <w:szCs w:val="24"/>
    </w:rPr>
  </w:style>
  <w:style w:type="paragraph" w:customStyle="1" w:styleId="173">
    <w:name w:val="样式 粗表名 + 段前: 0.5 行"/>
    <w:basedOn w:val="144"/>
    <w:qFormat/>
    <w:uiPriority w:val="0"/>
    <w:pPr>
      <w:keepNext w:val="0"/>
      <w:ind w:firstLine="500" w:firstLineChars="500"/>
    </w:pPr>
    <w:rPr>
      <w:rFonts w:cs="宋体"/>
      <w:bCs/>
      <w:szCs w:val="20"/>
    </w:rPr>
  </w:style>
  <w:style w:type="paragraph" w:customStyle="1" w:styleId="174">
    <w:name w:val="7"/>
    <w:basedOn w:val="1"/>
    <w:next w:val="1"/>
    <w:qFormat/>
    <w:uiPriority w:val="0"/>
    <w:pPr>
      <w:spacing w:line="360" w:lineRule="auto"/>
      <w:ind w:firstLine="200" w:firstLineChars="200"/>
    </w:pPr>
    <w:rPr>
      <w:rFonts w:ascii="Times New Roman" w:hAnsi="Times New Roman"/>
      <w:sz w:val="24"/>
      <w:szCs w:val="24"/>
    </w:rPr>
  </w:style>
  <w:style w:type="paragraph" w:customStyle="1" w:styleId="175">
    <w:name w:val="正文编号"/>
    <w:basedOn w:val="1"/>
    <w:qFormat/>
    <w:uiPriority w:val="0"/>
    <w:pPr>
      <w:spacing w:line="360" w:lineRule="auto"/>
      <w:ind w:left="400" w:leftChars="200" w:hanging="200" w:hangingChars="200"/>
    </w:pPr>
    <w:rPr>
      <w:rFonts w:ascii="Times New Roman" w:hAnsi="Times New Roman"/>
      <w:sz w:val="24"/>
      <w:szCs w:val="24"/>
    </w:rPr>
  </w:style>
  <w:style w:type="paragraph" w:customStyle="1" w:styleId="176">
    <w:name w:val="批注"/>
    <w:basedOn w:val="1"/>
    <w:uiPriority w:val="0"/>
    <w:pPr>
      <w:tabs>
        <w:tab w:val="left" w:pos="1200"/>
        <w:tab w:val="left" w:pos="1575"/>
      </w:tabs>
      <w:adjustRightInd w:val="0"/>
      <w:snapToGrid w:val="0"/>
      <w:spacing w:line="440" w:lineRule="exact"/>
      <w:ind w:left="1575" w:hanging="420"/>
    </w:pPr>
    <w:rPr>
      <w:rFonts w:ascii="Times New Roman" w:hAnsi="Times New Roman"/>
      <w:sz w:val="24"/>
      <w:szCs w:val="24"/>
    </w:rPr>
  </w:style>
  <w:style w:type="paragraph" w:customStyle="1" w:styleId="177">
    <w:name w:val="样式 暗表文字 + 左  0 字符 首行缩进:  4.5 字符1"/>
    <w:basedOn w:val="123"/>
    <w:qFormat/>
    <w:uiPriority w:val="0"/>
    <w:pPr>
      <w:ind w:left="450" w:leftChars="450"/>
    </w:pPr>
    <w:rPr>
      <w:rFonts w:ascii="Times New Roman" w:cs="宋体"/>
      <w:szCs w:val="20"/>
    </w:rPr>
  </w:style>
  <w:style w:type="paragraph" w:customStyle="1" w:styleId="178">
    <w:name w:val="样式 样式 暗表文字 + 左  0 字符 首行缩进:  4.5 字符1 + 左侧:  4.5 字符"/>
    <w:basedOn w:val="177"/>
    <w:qFormat/>
    <w:uiPriority w:val="0"/>
    <w:pPr>
      <w:ind w:left="500" w:leftChars="500"/>
    </w:pPr>
    <w:rPr>
      <w:rFonts w:cs="Times New Roman"/>
    </w:rPr>
  </w:style>
  <w:style w:type="paragraph" w:customStyle="1" w:styleId="179">
    <w:name w:val="Char1 Char Char Char Char Char Char"/>
    <w:basedOn w:val="1"/>
    <w:qFormat/>
    <w:uiPriority w:val="0"/>
    <w:rPr>
      <w:rFonts w:ascii="Times New Roman" w:hAnsi="Times New Roman"/>
      <w:szCs w:val="21"/>
    </w:rPr>
  </w:style>
  <w:style w:type="paragraph" w:customStyle="1" w:styleId="180">
    <w:name w:val="样式 表序号 + 两端对齐 行距: 1.5 倍行距3"/>
    <w:basedOn w:val="76"/>
    <w:qFormat/>
    <w:uiPriority w:val="0"/>
    <w:pPr>
      <w:tabs>
        <w:tab w:val="left" w:pos="1620"/>
      </w:tabs>
      <w:ind w:left="1620" w:hanging="420"/>
      <w:jc w:val="both"/>
    </w:pPr>
    <w:rPr>
      <w:spacing w:val="0"/>
    </w:rPr>
  </w:style>
  <w:style w:type="paragraph" w:customStyle="1" w:styleId="181">
    <w:name w:val="样式 标题 3 + 段前: 6 磅"/>
    <w:basedOn w:val="6"/>
    <w:qFormat/>
    <w:uiPriority w:val="0"/>
    <w:pPr>
      <w:keepNext w:val="0"/>
      <w:keepLines w:val="0"/>
      <w:widowControl/>
      <w:tabs>
        <w:tab w:val="left" w:pos="567"/>
        <w:tab w:val="left" w:pos="993"/>
        <w:tab w:val="clear" w:pos="1418"/>
      </w:tabs>
      <w:spacing w:before="0" w:after="0" w:line="360" w:lineRule="auto"/>
      <w:ind w:left="454" w:hanging="454"/>
      <w:jc w:val="left"/>
    </w:pPr>
    <w:rPr>
      <w:rFonts w:cs="宋体"/>
      <w:b w:val="0"/>
      <w:bCs w:val="0"/>
      <w:sz w:val="24"/>
      <w:szCs w:val="20"/>
    </w:rPr>
  </w:style>
  <w:style w:type="paragraph" w:customStyle="1" w:styleId="182">
    <w:name w:val="编号2"/>
    <w:qFormat/>
    <w:uiPriority w:val="0"/>
    <w:pPr>
      <w:widowControl w:val="0"/>
      <w:tabs>
        <w:tab w:val="left" w:pos="1758"/>
      </w:tabs>
      <w:spacing w:line="360" w:lineRule="auto"/>
      <w:ind w:left="1758" w:hanging="556"/>
    </w:pPr>
    <w:rPr>
      <w:rFonts w:ascii="宋体" w:hAnsi="Times New Roman" w:eastAsia="宋体" w:cs="Times New Roman"/>
      <w:spacing w:val="14"/>
      <w:kern w:val="2"/>
      <w:sz w:val="24"/>
      <w:szCs w:val="24"/>
      <w:lang w:val="en-US" w:eastAsia="zh-CN" w:bidi="ar-SA"/>
    </w:rPr>
  </w:style>
  <w:style w:type="paragraph" w:customStyle="1" w:styleId="183">
    <w:name w:val="表格内容"/>
    <w:basedOn w:val="1"/>
    <w:next w:val="1"/>
    <w:qFormat/>
    <w:uiPriority w:val="0"/>
    <w:pPr>
      <w:adjustRightInd w:val="0"/>
      <w:snapToGrid w:val="0"/>
      <w:jc w:val="center"/>
    </w:pPr>
    <w:rPr>
      <w:rFonts w:ascii="Times New Roman" w:hAnsi="Times New Roman"/>
      <w:snapToGrid w:val="0"/>
      <w:kern w:val="0"/>
      <w:szCs w:val="21"/>
    </w:rPr>
  </w:style>
  <w:style w:type="paragraph" w:customStyle="1" w:styleId="184">
    <w:name w:val="样式 表格 + 两端对齐1"/>
    <w:basedOn w:val="47"/>
    <w:qFormat/>
    <w:uiPriority w:val="0"/>
    <w:pPr>
      <w:keepNext w:val="0"/>
      <w:spacing w:line="240" w:lineRule="auto"/>
    </w:pPr>
    <w:rPr>
      <w:rFonts w:ascii="Times New Roman" w:hAnsi="Times New Roman" w:cs="宋体"/>
      <w:szCs w:val="20"/>
    </w:rPr>
  </w:style>
  <w:style w:type="paragraph" w:customStyle="1" w:styleId="185">
    <w:name w:val="表格文字"/>
    <w:qFormat/>
    <w:uiPriority w:val="0"/>
    <w:rPr>
      <w:rFonts w:ascii="宋体" w:hAnsi="Times New Roman" w:eastAsia="宋体" w:cs="Times New Roman"/>
      <w:kern w:val="2"/>
      <w:sz w:val="24"/>
      <w:szCs w:val="24"/>
      <w:lang w:val="en-US" w:eastAsia="zh-CN" w:bidi="ar-SA"/>
    </w:rPr>
  </w:style>
  <w:style w:type="paragraph" w:customStyle="1" w:styleId="186">
    <w:name w:val="ww"/>
    <w:basedOn w:val="1"/>
    <w:qFormat/>
    <w:uiPriority w:val="0"/>
    <w:pPr>
      <w:adjustRightInd w:val="0"/>
      <w:spacing w:before="60" w:after="60" w:line="360" w:lineRule="atLeast"/>
      <w:ind w:left="1843" w:hanging="284"/>
      <w:textAlignment w:val="baseline"/>
    </w:pPr>
    <w:rPr>
      <w:rFonts w:ascii="Times New Roman" w:hAnsi="Times New Roman"/>
      <w:spacing w:val="5"/>
      <w:kern w:val="0"/>
      <w:sz w:val="20"/>
      <w:szCs w:val="24"/>
    </w:rPr>
  </w:style>
  <w:style w:type="paragraph" w:customStyle="1" w:styleId="187">
    <w:name w:val="样式 表序号 + 两端对齐 行距: 1.5 倍行距7"/>
    <w:basedOn w:val="76"/>
    <w:qFormat/>
    <w:uiPriority w:val="0"/>
    <w:pPr>
      <w:tabs>
        <w:tab w:val="left" w:pos="454"/>
      </w:tabs>
      <w:ind w:left="454" w:hanging="397"/>
      <w:jc w:val="both"/>
    </w:pPr>
    <w:rPr>
      <w:szCs w:val="20"/>
    </w:rPr>
  </w:style>
  <w:style w:type="paragraph" w:customStyle="1" w:styleId="188">
    <w:name w:val="标书表格"/>
    <w:basedOn w:val="1"/>
    <w:qFormat/>
    <w:uiPriority w:val="0"/>
    <w:pPr>
      <w:adjustRightInd w:val="0"/>
      <w:spacing w:before="20" w:after="20"/>
      <w:jc w:val="center"/>
    </w:pPr>
    <w:rPr>
      <w:rFonts w:ascii="Times New Roman" w:hAnsi="Times New Roman" w:eastAsia="楷体_GB2312" w:cs="Arial"/>
      <w:color w:val="000000"/>
      <w:kern w:val="0"/>
      <w:szCs w:val="21"/>
    </w:rPr>
  </w:style>
  <w:style w:type="paragraph" w:customStyle="1" w:styleId="189">
    <w:name w:val="Style Heading 2 + Times New Roman Auto"/>
    <w:basedOn w:val="5"/>
    <w:qFormat/>
    <w:uiPriority w:val="0"/>
    <w:pPr>
      <w:widowControl/>
      <w:tabs>
        <w:tab w:val="left" w:pos="840"/>
        <w:tab w:val="left" w:pos="851"/>
      </w:tabs>
      <w:adjustRightInd w:val="0"/>
      <w:spacing w:before="240" w:after="0" w:line="360" w:lineRule="auto"/>
      <w:ind w:left="840" w:hanging="420"/>
      <w:textAlignment w:val="baseline"/>
    </w:pPr>
    <w:rPr>
      <w:rFonts w:ascii="Times New Roman" w:hAnsi="Times New Roman"/>
      <w:kern w:val="0"/>
      <w:sz w:val="28"/>
    </w:rPr>
  </w:style>
  <w:style w:type="paragraph" w:customStyle="1" w:styleId="190">
    <w:name w:val="样式 标题 2 + 段前: 0.5 行5"/>
    <w:basedOn w:val="5"/>
    <w:qFormat/>
    <w:uiPriority w:val="0"/>
    <w:pPr>
      <w:widowControl/>
      <w:tabs>
        <w:tab w:val="left" w:pos="738"/>
        <w:tab w:val="left" w:pos="851"/>
        <w:tab w:val="clear" w:pos="720"/>
      </w:tabs>
      <w:spacing w:before="0" w:after="0" w:line="360" w:lineRule="auto"/>
      <w:ind w:left="463" w:hanging="463"/>
    </w:pPr>
    <w:rPr>
      <w:rFonts w:ascii="Times New Roman" w:hAnsi="Times New Roman" w:eastAsia="宋体" w:cs="宋体"/>
      <w:b w:val="0"/>
      <w:bCs/>
      <w:sz w:val="28"/>
    </w:rPr>
  </w:style>
  <w:style w:type="paragraph" w:customStyle="1" w:styleId="191">
    <w:name w:val="抬头缩进2字符"/>
    <w:qFormat/>
    <w:uiPriority w:val="0"/>
    <w:pPr>
      <w:spacing w:line="360" w:lineRule="auto"/>
      <w:ind w:firstLine="200" w:firstLineChars="200"/>
    </w:pPr>
    <w:rPr>
      <w:rFonts w:ascii="宋体" w:hAnsi="Times New Roman" w:eastAsia="宋体" w:cs="Times New Roman"/>
      <w:kern w:val="2"/>
      <w:sz w:val="24"/>
      <w:szCs w:val="24"/>
      <w:lang w:val="en-US" w:eastAsia="zh-CN" w:bidi="ar-SA"/>
    </w:rPr>
  </w:style>
  <w:style w:type="paragraph" w:customStyle="1" w:styleId="192">
    <w:name w:val="标书正文 + 首行缩进:  2.18 字符"/>
    <w:basedOn w:val="93"/>
    <w:qFormat/>
    <w:uiPriority w:val="0"/>
  </w:style>
  <w:style w:type="paragraph" w:customStyle="1" w:styleId="193">
    <w:name w:val="横表"/>
    <w:basedOn w:val="1"/>
    <w:qFormat/>
    <w:uiPriority w:val="0"/>
    <w:pPr>
      <w:adjustRightInd w:val="0"/>
      <w:snapToGrid w:val="0"/>
      <w:spacing w:line="400" w:lineRule="exact"/>
      <w:jc w:val="center"/>
    </w:pPr>
    <w:rPr>
      <w:rFonts w:ascii="宋体"/>
      <w:szCs w:val="21"/>
    </w:rPr>
  </w:style>
  <w:style w:type="paragraph" w:customStyle="1" w:styleId="194">
    <w:name w:val="表内文字"/>
    <w:basedOn w:val="1"/>
    <w:qFormat/>
    <w:uiPriority w:val="0"/>
    <w:pPr>
      <w:tabs>
        <w:tab w:val="left" w:pos="1134"/>
      </w:tabs>
      <w:adjustRightInd w:val="0"/>
      <w:spacing w:before="60" w:after="60"/>
      <w:jc w:val="center"/>
      <w:textAlignment w:val="baseline"/>
    </w:pPr>
    <w:rPr>
      <w:rFonts w:ascii="Times New Roman" w:hAnsi="Times New Roman" w:eastAsia="楷体_GB2312" w:cs="宋体"/>
      <w:kern w:val="0"/>
      <w:szCs w:val="21"/>
    </w:rPr>
  </w:style>
  <w:style w:type="paragraph" w:customStyle="1" w:styleId="195">
    <w:name w:val="p18"/>
    <w:basedOn w:val="1"/>
    <w:qFormat/>
    <w:uiPriority w:val="0"/>
    <w:pPr>
      <w:widowControl/>
      <w:spacing w:after="200" w:line="269" w:lineRule="auto"/>
      <w:ind w:firstLine="200" w:firstLineChars="200"/>
      <w:jc w:val="left"/>
    </w:pPr>
    <w:rPr>
      <w:sz w:val="22"/>
      <w:szCs w:val="24"/>
    </w:rPr>
  </w:style>
  <w:style w:type="paragraph" w:customStyle="1" w:styleId="196">
    <w:name w:val="样式 样式 注 + 左  0 字符 + 左侧:  1.27 厘米 悬挂缩进: 4.2 字符"/>
    <w:qFormat/>
    <w:uiPriority w:val="0"/>
    <w:pPr>
      <w:ind w:left="532" w:hanging="420"/>
    </w:pPr>
    <w:rPr>
      <w:rFonts w:ascii="宋体" w:hAnsi="Times New Roman" w:eastAsia="宋体" w:cs="宋体"/>
      <w:kern w:val="2"/>
      <w:sz w:val="21"/>
      <w:lang w:val="en-US" w:eastAsia="zh-CN" w:bidi="ar-SA"/>
    </w:rPr>
  </w:style>
  <w:style w:type="paragraph" w:customStyle="1" w:styleId="197">
    <w:name w:val="样式 正文左缩5 + (符号) 宋体 蓝色 左  8.75 字符"/>
    <w:basedOn w:val="102"/>
    <w:qFormat/>
    <w:uiPriority w:val="0"/>
    <w:pPr>
      <w:ind w:left="550" w:leftChars="550"/>
    </w:pPr>
    <w:rPr>
      <w:rFonts w:cs="宋体"/>
      <w:color w:val="0000FF"/>
      <w:szCs w:val="20"/>
    </w:rPr>
  </w:style>
  <w:style w:type="paragraph" w:customStyle="1" w:styleId="198">
    <w:name w:val="第3行"/>
    <w:basedOn w:val="1"/>
    <w:qFormat/>
    <w:uiPriority w:val="0"/>
    <w:pPr>
      <w:spacing w:beforeLines="50" w:afterLines="50" w:line="360" w:lineRule="auto"/>
      <w:jc w:val="center"/>
    </w:pPr>
    <w:rPr>
      <w:rFonts w:ascii="黑体" w:eastAsia="黑体"/>
      <w:b/>
      <w:spacing w:val="120"/>
      <w:sz w:val="48"/>
      <w:szCs w:val="48"/>
    </w:rPr>
  </w:style>
  <w:style w:type="paragraph" w:customStyle="1" w:styleId="199">
    <w:name w:val="样式 标题 2 + 段前: 0.5 行2"/>
    <w:basedOn w:val="5"/>
    <w:qFormat/>
    <w:uiPriority w:val="0"/>
    <w:pPr>
      <w:widowControl/>
      <w:tabs>
        <w:tab w:val="left" w:pos="851"/>
        <w:tab w:val="clear" w:pos="720"/>
      </w:tabs>
      <w:spacing w:before="156" w:after="0" w:line="360" w:lineRule="auto"/>
      <w:ind w:left="576" w:hanging="576"/>
    </w:pPr>
    <w:rPr>
      <w:rFonts w:eastAsia="宋体" w:cs="宋体"/>
      <w:b w:val="0"/>
      <w:bCs/>
      <w:sz w:val="28"/>
    </w:rPr>
  </w:style>
  <w:style w:type="paragraph" w:customStyle="1" w:styleId="200">
    <w:name w:val="样式 蓝色 悬挂缩进: 1.5 字符"/>
    <w:basedOn w:val="1"/>
    <w:qFormat/>
    <w:uiPriority w:val="0"/>
    <w:pPr>
      <w:spacing w:line="360" w:lineRule="auto"/>
      <w:ind w:left="650" w:leftChars="500" w:hanging="150" w:hangingChars="150"/>
    </w:pPr>
    <w:rPr>
      <w:rFonts w:ascii="Times New Roman" w:hAnsi="Times New Roman" w:cs="宋体"/>
      <w:color w:val="0000FF"/>
      <w:sz w:val="24"/>
      <w:szCs w:val="20"/>
    </w:rPr>
  </w:style>
  <w:style w:type="paragraph" w:customStyle="1" w:styleId="201">
    <w:name w:val="样式 样式 蓝色 悬挂缩进: 1.5 字符 + 左侧:  5 字符 悬挂缩进: 1.5 字符"/>
    <w:basedOn w:val="200"/>
    <w:qFormat/>
    <w:uiPriority w:val="0"/>
    <w:pPr>
      <w:ind w:left="400" w:leftChars="400"/>
    </w:pPr>
    <w:rPr>
      <w:rFonts w:cs="Times New Roman"/>
    </w:rPr>
  </w:style>
  <w:style w:type="paragraph" w:customStyle="1" w:styleId="202">
    <w:name w:val="1.1.1.1A-1-a"/>
    <w:basedOn w:val="107"/>
    <w:qFormat/>
    <w:uiPriority w:val="0"/>
    <w:pPr>
      <w:tabs>
        <w:tab w:val="clear" w:pos="1985"/>
      </w:tabs>
      <w:spacing w:before="0" w:after="0"/>
      <w:ind w:left="2410"/>
    </w:pPr>
    <w:rPr>
      <w:rFonts w:ascii="Times New Roman" w:hAnsi="Times New Roman" w:cs="Times New Roman"/>
      <w:szCs w:val="20"/>
    </w:rPr>
  </w:style>
  <w:style w:type="paragraph" w:customStyle="1" w:styleId="203">
    <w:name w:val="第9行"/>
    <w:basedOn w:val="145"/>
    <w:qFormat/>
    <w:uiPriority w:val="0"/>
    <w:rPr>
      <w:rFonts w:eastAsia="黑体"/>
      <w:b w:val="0"/>
      <w:spacing w:val="0"/>
      <w:szCs w:val="24"/>
    </w:rPr>
  </w:style>
  <w:style w:type="paragraph" w:customStyle="1" w:styleId="204">
    <w:name w:val="第8行"/>
    <w:basedOn w:val="203"/>
    <w:qFormat/>
    <w:uiPriority w:val="0"/>
    <w:pPr>
      <w:ind w:left="0" w:leftChars="0"/>
      <w:jc w:val="center"/>
    </w:pPr>
    <w:rPr>
      <w:rFonts w:eastAsia="宋体"/>
    </w:rPr>
  </w:style>
  <w:style w:type="paragraph" w:customStyle="1" w:styleId="205">
    <w:name w:val="样式 表格序号（小四） + 两端对齐 段前: 0.5 行 行距: 1.5 倍行距"/>
    <w:basedOn w:val="98"/>
    <w:qFormat/>
    <w:uiPriority w:val="0"/>
    <w:pPr>
      <w:jc w:val="both"/>
    </w:pPr>
    <w:rPr>
      <w:rFonts w:ascii="Times New Roman" w:cs="Times New Roman"/>
      <w:szCs w:val="20"/>
    </w:rPr>
  </w:style>
  <w:style w:type="paragraph" w:customStyle="1" w:styleId="206">
    <w:name w:val="样式 标题 3 + 自动设置"/>
    <w:basedOn w:val="1"/>
    <w:qFormat/>
    <w:uiPriority w:val="0"/>
    <w:pPr>
      <w:tabs>
        <w:tab w:val="left" w:pos="1202"/>
      </w:tabs>
      <w:spacing w:line="360" w:lineRule="auto"/>
      <w:ind w:left="1202" w:hanging="1202"/>
    </w:pPr>
    <w:rPr>
      <w:rFonts w:ascii="Times New Roman" w:hAnsi="Times New Roman"/>
      <w:sz w:val="24"/>
      <w:szCs w:val="24"/>
    </w:rPr>
  </w:style>
  <w:style w:type="paragraph" w:customStyle="1" w:styleId="207">
    <w:name w:val="--"/>
    <w:basedOn w:val="1"/>
    <w:qFormat/>
    <w:uiPriority w:val="0"/>
    <w:pPr>
      <w:adjustRightInd w:val="0"/>
      <w:spacing w:before="60" w:after="60" w:line="360" w:lineRule="atLeast"/>
      <w:ind w:left="2041" w:hanging="227"/>
      <w:textAlignment w:val="baseline"/>
    </w:pPr>
    <w:rPr>
      <w:rFonts w:ascii="Times New Roman" w:hAnsi="Times New Roman"/>
      <w:spacing w:val="5"/>
      <w:kern w:val="0"/>
      <w:sz w:val="24"/>
      <w:szCs w:val="20"/>
    </w:rPr>
  </w:style>
  <w:style w:type="paragraph" w:customStyle="1" w:styleId="208">
    <w:name w:val="单位抬头"/>
    <w:basedOn w:val="99"/>
    <w:qFormat/>
    <w:uiPriority w:val="0"/>
    <w:pPr>
      <w:ind w:firstLine="0" w:firstLineChars="0"/>
      <w:jc w:val="both"/>
    </w:pPr>
    <w:rPr>
      <w:rFonts w:ascii="Times New Roman" w:cs="Times New Roman"/>
      <w:kern w:val="0"/>
    </w:rPr>
  </w:style>
  <w:style w:type="paragraph" w:customStyle="1" w:styleId="209">
    <w:name w:val="样式6 正文"/>
    <w:qFormat/>
    <w:uiPriority w:val="0"/>
    <w:pPr>
      <w:spacing w:line="360" w:lineRule="auto"/>
      <w:ind w:firstLine="510"/>
      <w:jc w:val="both"/>
    </w:pPr>
    <w:rPr>
      <w:rFonts w:ascii="Times New Roman" w:hAnsi="Times New Roman" w:eastAsia="宋体" w:cs="Times New Roman"/>
      <w:sz w:val="24"/>
      <w:lang w:val="en-US" w:eastAsia="zh-CN" w:bidi="ar-SA"/>
    </w:rPr>
  </w:style>
  <w:style w:type="paragraph" w:customStyle="1" w:styleId="210">
    <w:name w:val="样式3 (1)"/>
    <w:basedOn w:val="209"/>
    <w:qFormat/>
    <w:uiPriority w:val="0"/>
    <w:pPr>
      <w:tabs>
        <w:tab w:val="left" w:pos="510"/>
        <w:tab w:val="left" w:pos="1620"/>
      </w:tabs>
      <w:adjustRightInd w:val="0"/>
      <w:ind w:left="1620" w:hanging="420"/>
    </w:pPr>
  </w:style>
  <w:style w:type="paragraph" w:customStyle="1" w:styleId="211">
    <w:name w:val="样式 标题 4款标题1.1.1.1 +"/>
    <w:basedOn w:val="7"/>
    <w:qFormat/>
    <w:uiPriority w:val="0"/>
    <w:pPr>
      <w:keepNext/>
      <w:numPr>
        <w:ilvl w:val="0"/>
        <w:numId w:val="0"/>
      </w:numPr>
      <w:tabs>
        <w:tab w:val="left" w:pos="864"/>
      </w:tabs>
      <w:spacing w:before="60" w:line="360" w:lineRule="auto"/>
      <w:ind w:left="864" w:hanging="864"/>
      <w:jc w:val="left"/>
    </w:pPr>
    <w:rPr>
      <w:snapToGrid w:val="0"/>
      <w:sz w:val="24"/>
      <w:szCs w:val="24"/>
    </w:rPr>
  </w:style>
  <w:style w:type="paragraph" w:customStyle="1" w:styleId="212">
    <w:name w:val="p0"/>
    <w:basedOn w:val="1"/>
    <w:qFormat/>
    <w:uiPriority w:val="0"/>
    <w:pPr>
      <w:widowControl/>
      <w:spacing w:line="360" w:lineRule="auto"/>
      <w:ind w:firstLine="200" w:firstLineChars="200"/>
    </w:pPr>
    <w:rPr>
      <w:sz w:val="24"/>
      <w:szCs w:val="24"/>
    </w:rPr>
  </w:style>
  <w:style w:type="paragraph" w:customStyle="1" w:styleId="213">
    <w:name w:val="样式 样式 标题 1 + 段前: 1 行 段后: 1 行 + 段前: 1 行 段后: 1 行"/>
    <w:basedOn w:val="160"/>
    <w:qFormat/>
    <w:uiPriority w:val="0"/>
    <w:pPr>
      <w:widowControl w:val="0"/>
      <w:tabs>
        <w:tab w:val="left" w:pos="360"/>
        <w:tab w:val="clear" w:pos="0"/>
      </w:tabs>
      <w:spacing w:before="240" w:after="240"/>
      <w:ind w:left="-998" w:hanging="431"/>
    </w:pPr>
    <w:rPr>
      <w:rFonts w:ascii="Arial" w:hAnsi="Arial" w:eastAsia="黑体" w:cs="Times New Roman"/>
      <w:spacing w:val="0"/>
      <w:szCs w:val="20"/>
    </w:rPr>
  </w:style>
  <w:style w:type="paragraph" w:customStyle="1" w:styleId="214">
    <w:name w:val="样式 报价表序号1 + 居中"/>
    <w:qFormat/>
    <w:uiPriority w:val="0"/>
    <w:pPr>
      <w:jc w:val="center"/>
    </w:pPr>
    <w:rPr>
      <w:rFonts w:ascii="宋体" w:hAnsi="Times New Roman" w:eastAsia="宋体" w:cs="宋体"/>
      <w:kern w:val="2"/>
      <w:sz w:val="21"/>
      <w:lang w:val="en-US" w:eastAsia="zh-CN" w:bidi="ar-SA"/>
    </w:rPr>
  </w:style>
  <w:style w:type="paragraph" w:customStyle="1" w:styleId="215">
    <w:name w:val="样式 样式 样式 样式 样式 注 + 小四 左侧:  3 字符 悬挂缩进: 2 字符 + 两端对齐 + 首行缩进:  2 字符 ..."/>
    <w:qFormat/>
    <w:uiPriority w:val="0"/>
    <w:pPr>
      <w:spacing w:line="360" w:lineRule="auto"/>
      <w:jc w:val="both"/>
    </w:pPr>
    <w:rPr>
      <w:rFonts w:ascii="宋体" w:hAnsi="Times New Roman" w:eastAsia="宋体" w:cs="宋体"/>
      <w:kern w:val="2"/>
      <w:sz w:val="21"/>
      <w:szCs w:val="21"/>
      <w:lang w:val="en-US" w:eastAsia="zh-CN" w:bidi="ar-SA"/>
    </w:rPr>
  </w:style>
  <w:style w:type="paragraph" w:customStyle="1" w:styleId="216">
    <w:name w:val="5"/>
    <w:basedOn w:val="1"/>
    <w:qFormat/>
    <w:uiPriority w:val="0"/>
    <w:pPr>
      <w:tabs>
        <w:tab w:val="left" w:pos="1380"/>
      </w:tabs>
      <w:adjustRightInd w:val="0"/>
      <w:spacing w:line="460" w:lineRule="exact"/>
      <w:ind w:left="525" w:leftChars="300" w:hanging="225" w:hangingChars="225"/>
      <w:textAlignment w:val="baseline"/>
    </w:pPr>
    <w:rPr>
      <w:rFonts w:ascii="Times New Roman" w:hAnsi="Times New Roman"/>
      <w:kern w:val="0"/>
      <w:sz w:val="24"/>
      <w:szCs w:val="20"/>
    </w:rPr>
  </w:style>
  <w:style w:type="paragraph" w:customStyle="1" w:styleId="217">
    <w:name w:val="样式 第2行 + 段前: 0.5 行 段后: 0.5 行 加宽量  4 磅"/>
    <w:basedOn w:val="143"/>
    <w:qFormat/>
    <w:uiPriority w:val="0"/>
    <w:pPr>
      <w:spacing w:beforeLines="0" w:afterLines="0"/>
    </w:pPr>
    <w:rPr>
      <w:rFonts w:ascii="Arial" w:hAnsi="Arial" w:eastAsia="宋体" w:cs="宋体"/>
      <w:bCs/>
    </w:rPr>
  </w:style>
  <w:style w:type="paragraph" w:customStyle="1" w:styleId="218">
    <w:name w:val="编号"/>
    <w:basedOn w:val="1"/>
    <w:qFormat/>
    <w:uiPriority w:val="0"/>
    <w:pPr>
      <w:spacing w:line="360" w:lineRule="auto"/>
      <w:ind w:left="700" w:leftChars="500" w:hanging="200" w:hangingChars="200"/>
    </w:pPr>
    <w:rPr>
      <w:rFonts w:ascii="Times New Roman" w:hAnsi="Times New Roman"/>
      <w:sz w:val="24"/>
      <w:szCs w:val="24"/>
    </w:rPr>
  </w:style>
  <w:style w:type="paragraph" w:customStyle="1" w:styleId="219">
    <w:name w:val="样式 表名 + 左侧:  2.12 厘米 段前: 0.5 行"/>
    <w:basedOn w:val="136"/>
    <w:qFormat/>
    <w:uiPriority w:val="0"/>
    <w:pPr>
      <w:spacing w:afterLines="50"/>
    </w:pPr>
    <w:rPr>
      <w:rFonts w:ascii="Arial" w:hAnsi="Arial" w:eastAsia="黑体" w:cs="宋体"/>
      <w:b/>
      <w:spacing w:val="14"/>
      <w:szCs w:val="20"/>
    </w:rPr>
  </w:style>
  <w:style w:type="paragraph" w:customStyle="1" w:styleId="220">
    <w:name w:val="编号（1）"/>
    <w:basedOn w:val="1"/>
    <w:next w:val="1"/>
    <w:qFormat/>
    <w:uiPriority w:val="0"/>
    <w:pPr>
      <w:tabs>
        <w:tab w:val="left" w:pos="360"/>
        <w:tab w:val="left" w:pos="1134"/>
      </w:tabs>
      <w:spacing w:line="360" w:lineRule="auto"/>
    </w:pPr>
    <w:rPr>
      <w:rFonts w:ascii="Times New Roman" w:hAnsi="Times New Roman"/>
      <w:sz w:val="24"/>
      <w:szCs w:val="24"/>
    </w:rPr>
  </w:style>
  <w:style w:type="paragraph" w:customStyle="1" w:styleId="221">
    <w:name w:val="样式 名称 + 段前: 0.5 行 段后: 0.5 行"/>
    <w:basedOn w:val="141"/>
    <w:qFormat/>
    <w:uiPriority w:val="0"/>
    <w:pPr>
      <w:keepNext/>
      <w:ind w:left="450" w:leftChars="450"/>
    </w:pPr>
    <w:rPr>
      <w:rFonts w:ascii="Times New Roman" w:hAnsi="Times New Roman" w:cs="宋体"/>
      <w:bCs/>
      <w:szCs w:val="20"/>
    </w:rPr>
  </w:style>
  <w:style w:type="paragraph" w:customStyle="1" w:styleId="222">
    <w:name w:val="样式 表名 + 段前: 0.5 行 段后: 0.5 行"/>
    <w:basedOn w:val="136"/>
    <w:qFormat/>
    <w:uiPriority w:val="0"/>
    <w:pPr>
      <w:spacing w:beforeLines="0" w:afterLines="50"/>
    </w:pPr>
    <w:rPr>
      <w:rFonts w:ascii="Arial" w:hAnsi="Arial" w:eastAsia="黑体" w:cs="宋体"/>
      <w:b/>
      <w:bCs/>
      <w:spacing w:val="20"/>
    </w:rPr>
  </w:style>
  <w:style w:type="paragraph" w:customStyle="1" w:styleId="223">
    <w:name w:val="编号后文字"/>
    <w:basedOn w:val="1"/>
    <w:qFormat/>
    <w:uiPriority w:val="0"/>
    <w:pPr>
      <w:spacing w:line="360" w:lineRule="auto"/>
      <w:ind w:left="700" w:leftChars="700"/>
    </w:pPr>
    <w:rPr>
      <w:rFonts w:ascii="Times New Roman" w:hAnsi="Times New Roman"/>
      <w:sz w:val="24"/>
      <w:szCs w:val="24"/>
    </w:rPr>
  </w:style>
  <w:style w:type="paragraph" w:customStyle="1" w:styleId="224">
    <w:name w:val="LL2"/>
    <w:basedOn w:val="1"/>
    <w:qFormat/>
    <w:uiPriority w:val="0"/>
    <w:pPr>
      <w:adjustRightInd w:val="0"/>
      <w:spacing w:before="60" w:after="60" w:line="360" w:lineRule="atLeast"/>
      <w:ind w:left="1985" w:hanging="425"/>
      <w:textAlignment w:val="baseline"/>
    </w:pPr>
    <w:rPr>
      <w:rFonts w:ascii="Times New Roman" w:hAnsi="Times New Roman"/>
      <w:spacing w:val="5"/>
      <w:kern w:val="0"/>
      <w:sz w:val="24"/>
      <w:szCs w:val="20"/>
    </w:rPr>
  </w:style>
  <w:style w:type="paragraph" w:customStyle="1" w:styleId="225">
    <w:name w:val="第二行"/>
    <w:basedOn w:val="1"/>
    <w:qFormat/>
    <w:uiPriority w:val="0"/>
    <w:pPr>
      <w:spacing w:beforeLines="100" w:line="360" w:lineRule="auto"/>
      <w:jc w:val="center"/>
    </w:pPr>
    <w:rPr>
      <w:rFonts w:ascii="Times New Roman" w:hAnsi="Times New Roman"/>
      <w:b/>
      <w:bCs/>
      <w:sz w:val="36"/>
      <w:szCs w:val="36"/>
    </w:rPr>
  </w:style>
  <w:style w:type="paragraph" w:customStyle="1" w:styleId="226">
    <w:name w:val="样式 标书正文 + 首行缩进:  2.18 字符 + 自动设置"/>
    <w:basedOn w:val="192"/>
    <w:qFormat/>
    <w:uiPriority w:val="0"/>
    <w:rPr>
      <w:color w:val="auto"/>
      <w:spacing w:val="0"/>
      <w:szCs w:val="24"/>
    </w:rPr>
  </w:style>
  <w:style w:type="paragraph" w:customStyle="1" w:styleId="227">
    <w:name w:val="Char Char Char Char Char Char Char Char Char Char Char Char Char Char Char Char"/>
    <w:basedOn w:val="6"/>
    <w:next w:val="6"/>
    <w:qFormat/>
    <w:uiPriority w:val="0"/>
    <w:pPr>
      <w:keepNext w:val="0"/>
      <w:keepLines w:val="0"/>
      <w:tabs>
        <w:tab w:val="left" w:pos="720"/>
        <w:tab w:val="left" w:pos="993"/>
        <w:tab w:val="clear" w:pos="1418"/>
      </w:tabs>
      <w:adjustRightInd w:val="0"/>
      <w:snapToGrid w:val="0"/>
      <w:spacing w:before="0" w:after="0" w:line="360" w:lineRule="auto"/>
      <w:ind w:left="720"/>
      <w:jc w:val="left"/>
    </w:pPr>
    <w:rPr>
      <w:rFonts w:ascii="宋体" w:hAnsi="宋体" w:eastAsia="仿宋_GB2312"/>
      <w:b w:val="0"/>
      <w:bCs w:val="0"/>
      <w:sz w:val="24"/>
      <w:szCs w:val="24"/>
    </w:rPr>
  </w:style>
  <w:style w:type="paragraph" w:customStyle="1" w:styleId="228">
    <w:name w:val="编号1"/>
    <w:qFormat/>
    <w:uiPriority w:val="0"/>
    <w:pPr>
      <w:tabs>
        <w:tab w:val="left" w:pos="1200"/>
        <w:tab w:val="left" w:pos="1376"/>
      </w:tabs>
      <w:spacing w:line="360" w:lineRule="auto"/>
      <w:ind w:left="1191" w:hanging="851"/>
    </w:pPr>
    <w:rPr>
      <w:rFonts w:ascii="宋体" w:hAnsi="Times New Roman" w:eastAsia="宋体" w:cs="Times New Roman"/>
      <w:spacing w:val="14"/>
      <w:kern w:val="2"/>
      <w:sz w:val="24"/>
      <w:szCs w:val="24"/>
      <w:lang w:val="en-US" w:eastAsia="zh-CN" w:bidi="ar-SA"/>
    </w:rPr>
  </w:style>
  <w:style w:type="paragraph" w:customStyle="1" w:styleId="229">
    <w:name w:val="总目录"/>
    <w:basedOn w:val="1"/>
    <w:qFormat/>
    <w:uiPriority w:val="0"/>
    <w:pPr>
      <w:spacing w:line="360" w:lineRule="auto"/>
      <w:jc w:val="center"/>
    </w:pPr>
    <w:rPr>
      <w:rFonts w:ascii="黑体" w:eastAsia="黑体" w:cs="宋体"/>
      <w:b/>
      <w:sz w:val="44"/>
      <w:szCs w:val="44"/>
    </w:rPr>
  </w:style>
  <w:style w:type="paragraph" w:customStyle="1" w:styleId="230">
    <w:name w:val="目录"/>
    <w:basedOn w:val="1"/>
    <w:qFormat/>
    <w:uiPriority w:val="0"/>
    <w:pPr>
      <w:spacing w:line="360" w:lineRule="auto"/>
      <w:jc w:val="center"/>
    </w:pPr>
    <w:rPr>
      <w:rFonts w:ascii="宋体"/>
      <w:b/>
      <w:spacing w:val="160"/>
      <w:sz w:val="32"/>
      <w:szCs w:val="32"/>
    </w:rPr>
  </w:style>
  <w:style w:type="paragraph" w:customStyle="1" w:styleId="231">
    <w:name w:val="第七行"/>
    <w:basedOn w:val="1"/>
    <w:qFormat/>
    <w:uiPriority w:val="0"/>
    <w:pPr>
      <w:spacing w:beforeLines="100"/>
      <w:ind w:left="420" w:firstLine="420"/>
    </w:pPr>
    <w:rPr>
      <w:rFonts w:ascii="Times New Roman" w:hAnsi="Times New Roman" w:cs="宋体"/>
      <w:b/>
      <w:bCs/>
      <w:sz w:val="28"/>
      <w:szCs w:val="28"/>
    </w:rPr>
  </w:style>
  <w:style w:type="paragraph" w:customStyle="1" w:styleId="232">
    <w:name w:val="第5行"/>
    <w:basedOn w:val="1"/>
    <w:qFormat/>
    <w:uiPriority w:val="0"/>
    <w:pPr>
      <w:spacing w:beforeLines="50" w:afterLines="50"/>
      <w:jc w:val="center"/>
    </w:pPr>
    <w:rPr>
      <w:rFonts w:ascii="黑体" w:eastAsia="黑体"/>
      <w:sz w:val="44"/>
      <w:szCs w:val="44"/>
    </w:rPr>
  </w:style>
  <w:style w:type="paragraph" w:customStyle="1" w:styleId="233">
    <w:name w:val="正文1"/>
    <w:basedOn w:val="1"/>
    <w:qFormat/>
    <w:uiPriority w:val="0"/>
    <w:pPr>
      <w:tabs>
        <w:tab w:val="left" w:pos="644"/>
      </w:tabs>
      <w:spacing w:line="360" w:lineRule="auto"/>
      <w:ind w:firstLine="200" w:firstLineChars="200"/>
      <w:jc w:val="left"/>
    </w:pPr>
    <w:rPr>
      <w:rFonts w:ascii="Times New Roman" w:hAnsi="Times New Roman"/>
      <w:sz w:val="24"/>
      <w:szCs w:val="24"/>
    </w:rPr>
  </w:style>
  <w:style w:type="paragraph" w:customStyle="1" w:styleId="234">
    <w:name w:val="样式 正文左缩5 + 左侧:  5 字符"/>
    <w:basedOn w:val="1"/>
    <w:qFormat/>
    <w:uiPriority w:val="0"/>
    <w:pPr>
      <w:adjustRightInd w:val="0"/>
      <w:snapToGrid w:val="0"/>
      <w:spacing w:line="360" w:lineRule="auto"/>
      <w:ind w:firstLine="200" w:firstLineChars="200"/>
    </w:pPr>
    <w:rPr>
      <w:rFonts w:ascii="Times New Roman" w:hAnsi="Times New Roman" w:cs="宋体"/>
      <w:color w:val="000000"/>
      <w:sz w:val="24"/>
      <w:szCs w:val="24"/>
    </w:rPr>
  </w:style>
  <w:style w:type="paragraph" w:customStyle="1" w:styleId="235">
    <w:name w:val="表名 + 左侧:  5 字符"/>
    <w:basedOn w:val="70"/>
    <w:qFormat/>
    <w:uiPriority w:val="0"/>
    <w:rPr>
      <w:rFonts w:ascii="Times New Roman" w:cs="Times New Roman"/>
      <w:sz w:val="21"/>
      <w:szCs w:val="21"/>
    </w:rPr>
  </w:style>
  <w:style w:type="paragraph" w:customStyle="1" w:styleId="236">
    <w:name w:val="样式 表名 + 段前: 0.5 行"/>
    <w:basedOn w:val="136"/>
    <w:qFormat/>
    <w:uiPriority w:val="0"/>
    <w:pPr>
      <w:spacing w:afterLines="50"/>
    </w:pPr>
    <w:rPr>
      <w:rFonts w:ascii="Arial" w:hAnsi="Arial" w:eastAsia="黑体" w:cs="宋体"/>
      <w:b/>
      <w:spacing w:val="14"/>
      <w:szCs w:val="20"/>
    </w:rPr>
  </w:style>
  <w:style w:type="paragraph" w:customStyle="1" w:styleId="237">
    <w:name w:val="抬头"/>
    <w:basedOn w:val="1"/>
    <w:qFormat/>
    <w:uiPriority w:val="0"/>
    <w:pPr>
      <w:spacing w:line="360" w:lineRule="auto"/>
    </w:pPr>
    <w:rPr>
      <w:rFonts w:ascii="Times New Roman" w:hAnsi="Times New Roman"/>
      <w:sz w:val="24"/>
      <w:szCs w:val="24"/>
    </w:rPr>
  </w:style>
  <w:style w:type="paragraph" w:customStyle="1" w:styleId="238">
    <w:name w:val="样式 标题 2 + 段前: 0.5 行1"/>
    <w:basedOn w:val="5"/>
    <w:qFormat/>
    <w:uiPriority w:val="0"/>
    <w:pPr>
      <w:widowControl/>
      <w:tabs>
        <w:tab w:val="left" w:pos="851"/>
        <w:tab w:val="clear" w:pos="720"/>
      </w:tabs>
      <w:spacing w:before="0" w:after="0" w:line="360" w:lineRule="auto"/>
      <w:ind w:left="1416" w:hanging="576"/>
    </w:pPr>
    <w:rPr>
      <w:rFonts w:ascii="Times New Roman" w:hAnsi="Times New Roman" w:eastAsia="宋体" w:cs="宋体"/>
      <w:b w:val="0"/>
      <w:bCs/>
      <w:sz w:val="28"/>
    </w:rPr>
  </w:style>
  <w:style w:type="paragraph" w:customStyle="1" w:styleId="239">
    <w:name w:val="样式 样式 注 + 小四 左侧:  3 字符 悬挂缩进: 2 字符 + 两端对齐"/>
    <w:basedOn w:val="81"/>
    <w:qFormat/>
    <w:uiPriority w:val="0"/>
    <w:pPr>
      <w:ind w:left="0" w:leftChars="0" w:firstLine="0"/>
      <w:jc w:val="both"/>
    </w:pPr>
    <w:rPr>
      <w:rFonts w:ascii="Times New Roman" w:cs="Times New Roman"/>
      <w:szCs w:val="20"/>
    </w:rPr>
  </w:style>
  <w:style w:type="paragraph" w:customStyle="1" w:styleId="240">
    <w:name w:val="样式 表序号 + 两端对齐 行距: 1.5 倍行距5"/>
    <w:basedOn w:val="76"/>
    <w:qFormat/>
    <w:uiPriority w:val="0"/>
    <w:pPr>
      <w:ind w:left="500" w:leftChars="500"/>
      <w:jc w:val="both"/>
    </w:pPr>
    <w:rPr>
      <w:szCs w:val="20"/>
    </w:rPr>
  </w:style>
  <w:style w:type="paragraph" w:customStyle="1" w:styleId="241">
    <w:name w:val="左缩后文字"/>
    <w:basedOn w:val="102"/>
    <w:qFormat/>
    <w:uiPriority w:val="0"/>
    <w:pPr>
      <w:ind w:left="700" w:leftChars="700"/>
    </w:pPr>
  </w:style>
  <w:style w:type="paragraph" w:customStyle="1" w:styleId="242">
    <w:name w:val="样式 左缩后文字 + 左侧:  7 字符"/>
    <w:basedOn w:val="241"/>
    <w:qFormat/>
    <w:uiPriority w:val="0"/>
    <w:rPr>
      <w:rFonts w:cs="宋体"/>
      <w:spacing w:val="14"/>
    </w:rPr>
  </w:style>
  <w:style w:type="paragraph" w:customStyle="1" w:styleId="243">
    <w:name w:val="样式 标题 2 + 左侧:  0 厘米 首行缩进:  0 厘米 段前: 0.5 行1"/>
    <w:basedOn w:val="5"/>
    <w:qFormat/>
    <w:uiPriority w:val="0"/>
    <w:pPr>
      <w:widowControl/>
      <w:tabs>
        <w:tab w:val="left" w:pos="851"/>
        <w:tab w:val="clear" w:pos="720"/>
      </w:tabs>
      <w:spacing w:before="156" w:after="0" w:line="360" w:lineRule="auto"/>
      <w:ind w:left="576" w:hanging="576"/>
    </w:pPr>
    <w:rPr>
      <w:rFonts w:eastAsia="宋体" w:cs="宋体"/>
      <w:b w:val="0"/>
      <w:bCs/>
      <w:sz w:val="28"/>
    </w:rPr>
  </w:style>
  <w:style w:type="paragraph" w:customStyle="1" w:styleId="244">
    <w:name w:val="样式 XW正文 + 两端对齐 首行缩进:  0.85 厘米"/>
    <w:basedOn w:val="1"/>
    <w:qFormat/>
    <w:uiPriority w:val="0"/>
    <w:pPr>
      <w:adjustRightInd w:val="0"/>
      <w:spacing w:line="360" w:lineRule="auto"/>
      <w:ind w:left="400" w:leftChars="400"/>
      <w:textAlignment w:val="baseline"/>
    </w:pPr>
    <w:rPr>
      <w:rFonts w:ascii="Times New Roman" w:hAnsi="Times New Roman" w:cs="宋体"/>
      <w:kern w:val="0"/>
      <w:sz w:val="24"/>
      <w:szCs w:val="20"/>
    </w:rPr>
  </w:style>
  <w:style w:type="paragraph" w:customStyle="1" w:styleId="245">
    <w:name w:val="Char1"/>
    <w:basedOn w:val="1"/>
    <w:qFormat/>
    <w:uiPriority w:val="0"/>
    <w:pPr>
      <w:spacing w:line="460" w:lineRule="exact"/>
      <w:ind w:firstLine="482"/>
    </w:pPr>
    <w:rPr>
      <w:rFonts w:ascii="Times New Roman" w:hAnsi="Times New Roman" w:eastAsia="黑体"/>
      <w:bCs/>
      <w:kern w:val="44"/>
      <w:sz w:val="28"/>
      <w:szCs w:val="32"/>
    </w:rPr>
  </w:style>
  <w:style w:type="paragraph" w:customStyle="1" w:styleId="246">
    <w:name w:val="biao2"/>
    <w:basedOn w:val="100"/>
    <w:qFormat/>
    <w:uiPriority w:val="0"/>
    <w:pPr>
      <w:tabs>
        <w:tab w:val="clear" w:pos="1134"/>
      </w:tabs>
      <w:autoSpaceDE/>
      <w:autoSpaceDN/>
      <w:ind w:left="284" w:firstLine="0"/>
      <w:jc w:val="left"/>
      <w:textAlignment w:val="baseline"/>
    </w:pPr>
    <w:rPr>
      <w:rFonts w:ascii="Times New Roman" w:hAnsi="Times New Roman" w:cs="Arial"/>
      <w:spacing w:val="5"/>
      <w:szCs w:val="24"/>
    </w:rPr>
  </w:style>
  <w:style w:type="paragraph" w:customStyle="1" w:styleId="247">
    <w:name w:val="无上划线页脚"/>
    <w:basedOn w:val="26"/>
    <w:qFormat/>
    <w:uiPriority w:val="0"/>
    <w:pPr>
      <w:spacing w:line="360" w:lineRule="auto"/>
      <w:ind w:firstLine="200" w:firstLineChars="200"/>
      <w:jc w:val="center"/>
    </w:pPr>
    <w:rPr>
      <w:rFonts w:ascii="Times New Roman" w:hAnsi="Times New Roman"/>
      <w:szCs w:val="24"/>
    </w:rPr>
  </w:style>
  <w:style w:type="paragraph" w:customStyle="1" w:styleId="248">
    <w:name w:val="普通(网站)1"/>
    <w:basedOn w:val="1"/>
    <w:qFormat/>
    <w:uiPriority w:val="0"/>
    <w:pPr>
      <w:widowControl/>
      <w:spacing w:before="100" w:beforeAutospacing="1" w:after="100" w:afterAutospacing="1"/>
      <w:jc w:val="left"/>
    </w:pPr>
    <w:rPr>
      <w:rFonts w:ascii="Times New Roman" w:hAnsi="Times New Roman" w:cs="宋体"/>
      <w:kern w:val="0"/>
      <w:sz w:val="24"/>
      <w:szCs w:val="24"/>
    </w:rPr>
  </w:style>
  <w:style w:type="paragraph" w:customStyle="1" w:styleId="249">
    <w:name w:val="样式 标题 2 + 段前: 0.5 行3"/>
    <w:basedOn w:val="5"/>
    <w:qFormat/>
    <w:uiPriority w:val="0"/>
    <w:pPr>
      <w:widowControl/>
      <w:tabs>
        <w:tab w:val="left" w:pos="851"/>
        <w:tab w:val="clear" w:pos="720"/>
      </w:tabs>
      <w:spacing w:before="156" w:after="0" w:line="360" w:lineRule="auto"/>
      <w:ind w:left="576" w:hanging="576"/>
    </w:pPr>
    <w:rPr>
      <w:rFonts w:eastAsia="宋体" w:cs="宋体"/>
      <w:b w:val="0"/>
      <w:bCs/>
      <w:sz w:val="28"/>
    </w:rPr>
  </w:style>
  <w:style w:type="paragraph" w:customStyle="1" w:styleId="250">
    <w:name w:val="XW封面"/>
    <w:basedOn w:val="1"/>
    <w:qFormat/>
    <w:uiPriority w:val="0"/>
    <w:pPr>
      <w:autoSpaceDE w:val="0"/>
      <w:autoSpaceDN w:val="0"/>
      <w:adjustRightInd w:val="0"/>
      <w:spacing w:line="360" w:lineRule="auto"/>
      <w:jc w:val="center"/>
    </w:pPr>
    <w:rPr>
      <w:rFonts w:ascii="Arial" w:hAnsi="Arial" w:eastAsia="黑体"/>
      <w:kern w:val="0"/>
      <w:sz w:val="44"/>
      <w:szCs w:val="20"/>
      <w:lang w:val="zh-CN"/>
    </w:rPr>
  </w:style>
  <w:style w:type="paragraph" w:customStyle="1" w:styleId="251">
    <w:name w:val="LD"/>
    <w:basedOn w:val="1"/>
    <w:next w:val="1"/>
    <w:qFormat/>
    <w:uiPriority w:val="0"/>
    <w:pPr>
      <w:spacing w:line="460" w:lineRule="exact"/>
      <w:jc w:val="distribute"/>
    </w:pPr>
    <w:rPr>
      <w:rFonts w:ascii="Times New Roman" w:hAnsi="Times New Roman"/>
      <w:bCs/>
      <w:color w:val="000000"/>
      <w:sz w:val="30"/>
      <w:szCs w:val="30"/>
    </w:rPr>
  </w:style>
  <w:style w:type="paragraph" w:customStyle="1" w:styleId="252">
    <w:name w:val="NN"/>
    <w:basedOn w:val="1"/>
    <w:qFormat/>
    <w:uiPriority w:val="0"/>
    <w:pPr>
      <w:adjustRightInd w:val="0"/>
      <w:spacing w:line="360" w:lineRule="atLeast"/>
      <w:ind w:left="1134"/>
      <w:textAlignment w:val="baseline"/>
    </w:pPr>
    <w:rPr>
      <w:rFonts w:ascii="Times New Roman" w:hAnsi="Times New Roman" w:cs="宋体"/>
      <w:spacing w:val="5"/>
      <w:kern w:val="0"/>
      <w:sz w:val="24"/>
      <w:szCs w:val="24"/>
    </w:rPr>
  </w:style>
  <w:style w:type="paragraph" w:customStyle="1" w:styleId="253">
    <w:name w:val="L1"/>
    <w:basedOn w:val="1"/>
    <w:qFormat/>
    <w:uiPriority w:val="0"/>
    <w:pPr>
      <w:spacing w:beforeLines="100"/>
      <w:jc w:val="center"/>
    </w:pPr>
    <w:rPr>
      <w:rFonts w:ascii="黑体" w:eastAsia="黑体"/>
      <w:b/>
      <w:spacing w:val="40"/>
      <w:sz w:val="36"/>
      <w:szCs w:val="36"/>
    </w:rPr>
  </w:style>
  <w:style w:type="paragraph" w:customStyle="1" w:styleId="254">
    <w:name w:val="BT2"/>
    <w:basedOn w:val="1"/>
    <w:qFormat/>
    <w:uiPriority w:val="0"/>
    <w:pPr>
      <w:tabs>
        <w:tab w:val="left" w:pos="1134"/>
      </w:tabs>
      <w:autoSpaceDE w:val="0"/>
      <w:autoSpaceDN w:val="0"/>
      <w:adjustRightInd w:val="0"/>
      <w:spacing w:before="240" w:after="180" w:line="360" w:lineRule="atLeast"/>
      <w:textAlignment w:val="bottom"/>
    </w:pPr>
    <w:rPr>
      <w:rFonts w:ascii="Arial" w:hAnsi="Arial"/>
      <w:b/>
      <w:color w:val="000000"/>
      <w:spacing w:val="5"/>
      <w:kern w:val="0"/>
      <w:sz w:val="24"/>
      <w:szCs w:val="20"/>
    </w:rPr>
  </w:style>
  <w:style w:type="paragraph" w:customStyle="1" w:styleId="255">
    <w:name w:val="第一行"/>
    <w:basedOn w:val="1"/>
    <w:qFormat/>
    <w:uiPriority w:val="0"/>
    <w:pPr>
      <w:spacing w:beforeLines="100" w:line="360" w:lineRule="auto"/>
      <w:jc w:val="center"/>
    </w:pPr>
    <w:rPr>
      <w:rFonts w:ascii="Times New Roman" w:hAnsi="Times New Roman"/>
      <w:b/>
      <w:bCs/>
      <w:sz w:val="32"/>
      <w:szCs w:val="32"/>
    </w:rPr>
  </w:style>
  <w:style w:type="paragraph" w:customStyle="1" w:styleId="256">
    <w:name w:val="样式 第7行 + 居中 行距: 1.5 倍行距"/>
    <w:basedOn w:val="145"/>
    <w:qFormat/>
    <w:uiPriority w:val="0"/>
    <w:pPr>
      <w:keepNext/>
      <w:spacing w:line="360" w:lineRule="auto"/>
      <w:ind w:left="450" w:leftChars="450"/>
      <w:jc w:val="center"/>
    </w:pPr>
    <w:rPr>
      <w:rFonts w:cs="宋体"/>
      <w:bCs/>
      <w:spacing w:val="40"/>
    </w:rPr>
  </w:style>
  <w:style w:type="paragraph" w:customStyle="1" w:styleId="257">
    <w:name w:val="列表题头"/>
    <w:basedOn w:val="6"/>
    <w:qFormat/>
    <w:uiPriority w:val="0"/>
    <w:pPr>
      <w:widowControl/>
      <w:tabs>
        <w:tab w:val="left" w:pos="705"/>
        <w:tab w:val="left" w:pos="780"/>
        <w:tab w:val="left" w:pos="993"/>
        <w:tab w:val="left" w:pos="2640"/>
        <w:tab w:val="left" w:pos="3360"/>
        <w:tab w:val="clear" w:pos="1418"/>
      </w:tabs>
      <w:adjustRightInd w:val="0"/>
      <w:snapToGrid w:val="0"/>
      <w:spacing w:before="0" w:after="0" w:line="360" w:lineRule="auto"/>
      <w:jc w:val="center"/>
      <w:outlineLvl w:val="9"/>
    </w:pPr>
    <w:rPr>
      <w:rFonts w:cs="Arial"/>
      <w:bCs w:val="0"/>
      <w:kern w:val="0"/>
      <w:sz w:val="24"/>
      <w:szCs w:val="21"/>
    </w:rPr>
  </w:style>
  <w:style w:type="paragraph" w:customStyle="1" w:styleId="258">
    <w:name w:val="样式 标题 2 + 段前: 0.5 行4"/>
    <w:basedOn w:val="5"/>
    <w:qFormat/>
    <w:uiPriority w:val="0"/>
    <w:pPr>
      <w:widowControl/>
      <w:tabs>
        <w:tab w:val="left" w:pos="851"/>
        <w:tab w:val="clear" w:pos="720"/>
      </w:tabs>
      <w:spacing w:before="156" w:after="0" w:line="360" w:lineRule="auto"/>
      <w:ind w:left="576" w:hanging="576"/>
    </w:pPr>
    <w:rPr>
      <w:rFonts w:eastAsia="宋体" w:cs="宋体"/>
      <w:b w:val="0"/>
      <w:bCs/>
      <w:sz w:val="28"/>
    </w:rPr>
  </w:style>
  <w:style w:type="paragraph" w:customStyle="1" w:styleId="259">
    <w:name w:val="BT3"/>
    <w:basedOn w:val="100"/>
    <w:qFormat/>
    <w:uiPriority w:val="0"/>
    <w:pPr>
      <w:tabs>
        <w:tab w:val="left" w:pos="0"/>
        <w:tab w:val="clear" w:pos="1134"/>
      </w:tabs>
      <w:ind w:left="1134" w:hanging="1134"/>
    </w:pPr>
    <w:rPr>
      <w:rFonts w:ascii="Times New Roman" w:hAnsi="Times New Roman"/>
    </w:rPr>
  </w:style>
  <w:style w:type="paragraph" w:customStyle="1" w:styleId="260">
    <w:name w:val="正文2"/>
    <w:qFormat/>
    <w:uiPriority w:val="0"/>
    <w:pPr>
      <w:spacing w:line="500" w:lineRule="exact"/>
      <w:ind w:left="1202" w:firstLine="218" w:firstLineChars="218"/>
    </w:pPr>
    <w:rPr>
      <w:rFonts w:ascii="Times New Roman" w:hAnsi="Times New Roman" w:eastAsia="宋体" w:cs="Times New Roman"/>
      <w:lang w:val="en-US" w:eastAsia="zh-CN" w:bidi="ar-SA"/>
    </w:rPr>
  </w:style>
  <w:style w:type="paragraph" w:customStyle="1" w:styleId="261">
    <w:name w:val="XW正文"/>
    <w:basedOn w:val="4"/>
    <w:qFormat/>
    <w:uiPriority w:val="0"/>
    <w:pPr>
      <w:keepNext/>
      <w:adjustRightInd w:val="0"/>
      <w:spacing w:after="0"/>
      <w:ind w:left="500" w:leftChars="500" w:firstLine="0" w:firstLineChars="0"/>
      <w:jc w:val="left"/>
      <w:textAlignment w:val="baseline"/>
    </w:pPr>
    <w:rPr>
      <w:kern w:val="0"/>
    </w:rPr>
  </w:style>
  <w:style w:type="paragraph" w:customStyle="1" w:styleId="262">
    <w:name w:val="样式 表序号 + 两端对齐 行距: 1.5 倍行距"/>
    <w:basedOn w:val="76"/>
    <w:next w:val="76"/>
    <w:qFormat/>
    <w:uiPriority w:val="0"/>
  </w:style>
  <w:style w:type="paragraph" w:customStyle="1" w:styleId="263">
    <w:name w:val="样式 样式 标题 3 + 自动设置 Char + 下划线 Char"/>
    <w:basedOn w:val="1"/>
    <w:qFormat/>
    <w:uiPriority w:val="0"/>
    <w:pPr>
      <w:tabs>
        <w:tab w:val="left" w:pos="1202"/>
      </w:tabs>
      <w:spacing w:beforeLines="50" w:line="360" w:lineRule="auto"/>
      <w:ind w:left="1202" w:hanging="1202"/>
      <w:outlineLvl w:val="2"/>
    </w:pPr>
    <w:rPr>
      <w:rFonts w:ascii="Times New Roman" w:hAnsi="Times New Roman"/>
      <w:spacing w:val="14"/>
      <w:sz w:val="24"/>
      <w:szCs w:val="24"/>
    </w:rPr>
  </w:style>
  <w:style w:type="paragraph" w:customStyle="1" w:styleId="264">
    <w:name w:val="签字"/>
    <w:basedOn w:val="1"/>
    <w:qFormat/>
    <w:uiPriority w:val="0"/>
    <w:pPr>
      <w:adjustRightInd w:val="0"/>
      <w:snapToGrid w:val="0"/>
      <w:spacing w:line="500" w:lineRule="exact"/>
      <w:ind w:right="200" w:rightChars="200"/>
      <w:jc w:val="right"/>
    </w:pPr>
    <w:rPr>
      <w:rFonts w:ascii="宋体"/>
      <w:sz w:val="24"/>
      <w:szCs w:val="24"/>
    </w:rPr>
  </w:style>
  <w:style w:type="paragraph" w:customStyle="1" w:styleId="265">
    <w:name w:val="样式 表格标题 + 左侧:  2.12 厘米 段前: 0.5 行"/>
    <w:basedOn w:val="1"/>
    <w:qFormat/>
    <w:uiPriority w:val="0"/>
    <w:pPr>
      <w:adjustRightInd w:val="0"/>
      <w:snapToGrid w:val="0"/>
      <w:spacing w:beforeLines="50" w:line="300" w:lineRule="auto"/>
      <w:ind w:left="1202"/>
      <w:outlineLvl w:val="4"/>
    </w:pPr>
    <w:rPr>
      <w:rFonts w:ascii="Arial" w:hAnsi="Arial" w:eastAsia="黑体" w:cs="宋体"/>
      <w:sz w:val="24"/>
      <w:szCs w:val="20"/>
    </w:rPr>
  </w:style>
  <w:style w:type="paragraph" w:customStyle="1" w:styleId="266">
    <w:name w:val="样式 标题 2 + 左侧:  0.56 厘米 悬挂缩进: 10 字符 段前: 0.5 行1"/>
    <w:qFormat/>
    <w:uiPriority w:val="0"/>
    <w:pPr>
      <w:tabs>
        <w:tab w:val="left" w:pos="432"/>
      </w:tabs>
      <w:spacing w:before="120"/>
    </w:pPr>
    <w:rPr>
      <w:rFonts w:ascii="宋体" w:hAnsi="Times New Roman" w:eastAsia="宋体" w:cs="宋体"/>
      <w:b/>
      <w:bCs/>
      <w:spacing w:val="14"/>
      <w:kern w:val="44"/>
      <w:sz w:val="28"/>
      <w:lang w:val="en-US" w:eastAsia="zh-CN" w:bidi="ar-SA"/>
    </w:rPr>
  </w:style>
  <w:style w:type="paragraph" w:customStyle="1" w:styleId="267">
    <w:name w:val="样式 样式 样式 标题 1 + 段前: 1 行 段后: 1 行 + 段前: 1 行 段后: 1 行 + 段前: 1 行 段后:..."/>
    <w:basedOn w:val="213"/>
    <w:qFormat/>
    <w:uiPriority w:val="0"/>
    <w:pPr>
      <w:ind w:left="0" w:firstLine="0"/>
    </w:pPr>
    <w:rPr>
      <w:rFonts w:ascii="Times New Roman" w:hAnsi="Times New Roman" w:eastAsia="宋体"/>
    </w:rPr>
  </w:style>
  <w:style w:type="paragraph" w:customStyle="1" w:styleId="268">
    <w:name w:val="中文序号"/>
    <w:qFormat/>
    <w:uiPriority w:val="0"/>
    <w:pPr>
      <w:tabs>
        <w:tab w:val="left" w:pos="1200"/>
        <w:tab w:val="left" w:pos="1492"/>
      </w:tabs>
      <w:spacing w:line="360" w:lineRule="auto"/>
      <w:ind w:left="1492" w:hanging="492"/>
    </w:pPr>
    <w:rPr>
      <w:rFonts w:ascii="宋体" w:hAnsi="Times New Roman" w:eastAsia="宋体" w:cs="宋体"/>
      <w:kern w:val="2"/>
      <w:sz w:val="24"/>
      <w:szCs w:val="24"/>
      <w:lang w:val="en-US" w:eastAsia="zh-CN" w:bidi="ar-SA"/>
    </w:rPr>
  </w:style>
  <w:style w:type="paragraph" w:customStyle="1" w:styleId="269">
    <w:name w:val="第六行"/>
    <w:basedOn w:val="1"/>
    <w:qFormat/>
    <w:uiPriority w:val="0"/>
    <w:pPr>
      <w:spacing w:line="360" w:lineRule="exact"/>
      <w:jc w:val="center"/>
    </w:pPr>
    <w:rPr>
      <w:rFonts w:ascii="黑体" w:eastAsia="黑体" w:cs="宋体"/>
      <w:b/>
      <w:bCs/>
      <w:spacing w:val="20"/>
      <w:sz w:val="36"/>
      <w:szCs w:val="36"/>
    </w:rPr>
  </w:style>
  <w:style w:type="paragraph" w:customStyle="1" w:styleId="270">
    <w:name w:val="正文7"/>
    <w:basedOn w:val="1"/>
    <w:qFormat/>
    <w:uiPriority w:val="0"/>
    <w:pPr>
      <w:spacing w:line="360" w:lineRule="auto"/>
      <w:ind w:left="700" w:leftChars="700"/>
    </w:pPr>
    <w:rPr>
      <w:rFonts w:ascii="Times New Roman" w:hAnsi="Times New Roman"/>
      <w:sz w:val="24"/>
      <w:szCs w:val="24"/>
    </w:rPr>
  </w:style>
  <w:style w:type="paragraph" w:customStyle="1" w:styleId="271">
    <w:name w:val="空白页脚"/>
    <w:basedOn w:val="26"/>
    <w:qFormat/>
    <w:uiPriority w:val="0"/>
    <w:pPr>
      <w:spacing w:line="360" w:lineRule="auto"/>
      <w:ind w:firstLine="200" w:firstLineChars="200"/>
      <w:jc w:val="center"/>
    </w:pPr>
    <w:rPr>
      <w:rFonts w:ascii="Times New Roman" w:hAnsi="Times New Roman"/>
      <w:szCs w:val="24"/>
    </w:rPr>
  </w:style>
  <w:style w:type="paragraph" w:customStyle="1" w:styleId="272">
    <w:name w:val="样式 标题 2 + 左侧:  0.56 厘米 悬挂缩进: 10 字符 段前: 0.5 行"/>
    <w:qFormat/>
    <w:uiPriority w:val="0"/>
    <w:pPr>
      <w:spacing w:before="120"/>
    </w:pPr>
    <w:rPr>
      <w:rFonts w:ascii="宋体" w:hAnsi="Times New Roman" w:eastAsia="宋体" w:cs="宋体"/>
      <w:b/>
      <w:bCs/>
      <w:spacing w:val="14"/>
      <w:kern w:val="44"/>
      <w:sz w:val="28"/>
      <w:lang w:val="en-US" w:eastAsia="zh-CN" w:bidi="ar-SA"/>
    </w:rPr>
  </w:style>
  <w:style w:type="paragraph" w:customStyle="1" w:styleId="273">
    <w:name w:val="修订1"/>
    <w:qFormat/>
    <w:uiPriority w:val="0"/>
    <w:rPr>
      <w:rFonts w:ascii="宋体" w:hAnsi="Times New Roman" w:eastAsia="宋体" w:cs="Times New Roman"/>
      <w:kern w:val="2"/>
      <w:sz w:val="24"/>
      <w:szCs w:val="24"/>
      <w:lang w:val="en-US" w:eastAsia="zh-CN" w:bidi="ar-SA"/>
    </w:rPr>
  </w:style>
  <w:style w:type="character" w:customStyle="1" w:styleId="274">
    <w:name w:val="未处理的提及1"/>
    <w:qFormat/>
    <w:uiPriority w:val="0"/>
    <w:rPr>
      <w:rFonts w:ascii="Times New Roman" w:hAnsi="Times New Roman" w:eastAsia="宋体" w:cs="Times New Roman"/>
      <w:color w:val="605E5C"/>
      <w:shd w:val="clear" w:color="auto" w:fill="E1DFDD"/>
    </w:rPr>
  </w:style>
  <w:style w:type="paragraph" w:customStyle="1" w:styleId="275">
    <w:name w:val="Style1"/>
    <w:basedOn w:val="1"/>
    <w:next w:val="43"/>
    <w:qFormat/>
    <w:uiPriority w:val="0"/>
    <w:pPr>
      <w:ind w:firstLine="200" w:firstLineChars="200"/>
    </w:pPr>
  </w:style>
  <w:style w:type="paragraph" w:customStyle="1" w:styleId="276">
    <w:name w:val="列出段落2"/>
    <w:basedOn w:val="1"/>
    <w:qFormat/>
    <w:uiPriority w:val="99"/>
    <w:pPr>
      <w:ind w:firstLine="420" w:firstLineChars="200"/>
    </w:pPr>
  </w:style>
  <w:style w:type="character" w:customStyle="1" w:styleId="277">
    <w:name w:val="正文nn Char Char"/>
    <w:link w:val="278"/>
    <w:qFormat/>
    <w:uiPriority w:val="0"/>
    <w:rPr>
      <w:rFonts w:ascii="仿宋_GB2312" w:hAnsi="华文仿宋" w:eastAsia="仿宋_GB2312" w:cs="宋体"/>
      <w:kern w:val="2"/>
      <w:sz w:val="28"/>
    </w:rPr>
  </w:style>
  <w:style w:type="paragraph" w:customStyle="1" w:styleId="278">
    <w:name w:val="正文nn"/>
    <w:basedOn w:val="1"/>
    <w:link w:val="277"/>
    <w:qFormat/>
    <w:uiPriority w:val="0"/>
    <w:pPr>
      <w:spacing w:line="560" w:lineRule="exact"/>
      <w:ind w:firstLine="200" w:firstLineChars="200"/>
    </w:pPr>
    <w:rPr>
      <w:rFonts w:ascii="仿宋_GB2312" w:hAnsi="华文仿宋" w:eastAsia="仿宋_GB2312" w:cs="宋体"/>
      <w:sz w:val="2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6</Pages>
  <Words>380</Words>
  <Characters>2166</Characters>
  <Lines>18</Lines>
  <Paragraphs>5</Paragraphs>
  <ScaleCrop>false</ScaleCrop>
  <LinksUpToDate>false</LinksUpToDate>
  <CharactersWithSpaces>2541</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2016-09-30T02:08:00Z</dcterms:created>
  <dc:creator>微软用户</dc:creator>
  <cp:lastModifiedBy>Administrator</cp:lastModifiedBy>
  <cp:lastPrinted>2020-01-15T04:34:00Z</cp:lastPrinted>
  <dcterms:modified xsi:type="dcterms:W3CDTF">2021-05-24T02:01:09Z</dcterms:modified>
  <cp:revision>403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