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94" w:lineRule="exact"/>
        <w:jc w:val="center"/>
        <w:rPr>
          <w:rFonts w:ascii="Times New Roman" w:hAnsi="Times New Roman" w:cs="Times New Roman" w:eastAsiaTheme="minorEastAsia"/>
          <w:b/>
          <w:bCs/>
          <w:snapToGrid/>
          <w:color w:val="000000" w:themeColor="text1"/>
          <w:sz w:val="48"/>
          <w:szCs w:val="48"/>
          <w:lang w:val="zh-CN" w:eastAsia="zh-CN"/>
          <w14:textFill>
            <w14:solidFill>
              <w14:schemeClr w14:val="tx1"/>
            </w14:solidFill>
          </w14:textFill>
        </w:rPr>
      </w:pPr>
    </w:p>
    <w:p>
      <w:pPr>
        <w:autoSpaceDE/>
        <w:autoSpaceDN/>
        <w:adjustRightInd/>
        <w:snapToGrid w:val="0"/>
        <w:spacing w:line="594" w:lineRule="exact"/>
        <w:jc w:val="center"/>
        <w:rPr>
          <w:rFonts w:hint="eastAsia" w:ascii="Times New Roman" w:hAnsi="Times New Roman" w:eastAsia="方正小标宋_GBK" w:cs="Times New Roman"/>
          <w:bCs/>
          <w:snapToGrid/>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bCs/>
          <w:snapToGrid/>
          <w:color w:val="000000" w:themeColor="text1"/>
          <w:sz w:val="36"/>
          <w:szCs w:val="36"/>
          <w:lang w:val="en-US" w:eastAsia="zh-CN"/>
          <w14:textFill>
            <w14:solidFill>
              <w14:schemeClr w14:val="tx1"/>
            </w14:solidFill>
          </w14:textFill>
        </w:rPr>
        <w:t>涪江</w:t>
      </w:r>
      <w:r>
        <w:rPr>
          <w:rFonts w:hint="eastAsia" w:ascii="Times New Roman" w:hAnsi="Times New Roman" w:eastAsia="方正小标宋_GBK" w:cs="Times New Roman"/>
          <w:bCs/>
          <w:snapToGrid/>
          <w:color w:val="000000" w:themeColor="text1"/>
          <w:sz w:val="36"/>
          <w:szCs w:val="36"/>
          <w:lang w:eastAsia="zh-CN"/>
          <w14:textFill>
            <w14:solidFill>
              <w14:schemeClr w14:val="tx1"/>
            </w14:solidFill>
          </w14:textFill>
        </w:rPr>
        <w:t>富金坝电厂船闸扩能升级改造工程</w:t>
      </w:r>
    </w:p>
    <w:p>
      <w:pPr>
        <w:autoSpaceDE w:val="0"/>
        <w:autoSpaceDN w:val="0"/>
        <w:adjustRightInd/>
        <w:snapToGrid w:val="0"/>
        <w:spacing w:line="594" w:lineRule="exact"/>
        <w:jc w:val="center"/>
        <w:rPr>
          <w:rFonts w:ascii="Times New Roman" w:hAnsi="Times New Roman" w:cs="Times New Roman" w:eastAsiaTheme="minorEastAsia"/>
          <w:snapToGrid/>
          <w:color w:val="000000" w:themeColor="text1"/>
          <w:sz w:val="48"/>
          <w:szCs w:val="48"/>
          <w:lang w:eastAsia="zh-CN"/>
          <w14:textFill>
            <w14:solidFill>
              <w14:schemeClr w14:val="tx1"/>
            </w14:solidFill>
          </w14:textFill>
        </w:rPr>
      </w:pPr>
      <w:r>
        <w:rPr>
          <w:rFonts w:hint="eastAsia" w:ascii="Times New Roman" w:hAnsi="Times New Roman" w:eastAsia="方正小标宋_GBK" w:cs="Times New Roman"/>
          <w:bCs/>
          <w:snapToGrid/>
          <w:color w:val="000000" w:themeColor="text1"/>
          <w:sz w:val="36"/>
          <w:szCs w:val="36"/>
          <w:lang w:val="en-US" w:eastAsia="zh-CN"/>
          <w14:textFill>
            <w14:solidFill>
              <w14:schemeClr w14:val="tx1"/>
            </w14:solidFill>
          </w14:textFill>
        </w:rPr>
        <w:t>土地预审</w:t>
      </w:r>
      <w:r>
        <w:rPr>
          <w:rFonts w:hint="eastAsia" w:eastAsia="方正小标宋_GBK" w:cs="Times New Roman"/>
          <w:bCs/>
          <w:snapToGrid/>
          <w:color w:val="000000" w:themeColor="text1"/>
          <w:sz w:val="36"/>
          <w:szCs w:val="36"/>
          <w:lang w:val="en-US" w:eastAsia="zh-CN"/>
          <w14:textFill>
            <w14:solidFill>
              <w14:schemeClr w14:val="tx1"/>
            </w14:solidFill>
          </w14:textFill>
        </w:rPr>
        <w:t>和</w:t>
      </w:r>
      <w:r>
        <w:rPr>
          <w:rFonts w:hint="eastAsia" w:ascii="Times New Roman" w:hAnsi="Times New Roman" w:eastAsia="方正小标宋_GBK" w:cs="Times New Roman"/>
          <w:bCs/>
          <w:snapToGrid/>
          <w:color w:val="000000" w:themeColor="text1"/>
          <w:sz w:val="36"/>
          <w:szCs w:val="36"/>
          <w:lang w:val="en-US" w:eastAsia="zh-CN"/>
          <w14:textFill>
            <w14:solidFill>
              <w14:schemeClr w14:val="tx1"/>
            </w14:solidFill>
          </w14:textFill>
        </w:rPr>
        <w:t>选址</w:t>
      </w:r>
      <w:r>
        <w:rPr>
          <w:rFonts w:hint="eastAsia" w:eastAsia="方正小标宋_GBK" w:cs="Times New Roman"/>
          <w:bCs/>
          <w:snapToGrid/>
          <w:color w:val="000000" w:themeColor="text1"/>
          <w:sz w:val="36"/>
          <w:szCs w:val="36"/>
          <w:lang w:val="en-US" w:eastAsia="zh-CN"/>
          <w14:textFill>
            <w14:solidFill>
              <w14:schemeClr w14:val="tx1"/>
            </w14:solidFill>
          </w14:textFill>
        </w:rPr>
        <w:t>等前期</w:t>
      </w:r>
      <w:r>
        <w:rPr>
          <w:rFonts w:hint="eastAsia" w:ascii="Times New Roman" w:hAnsi="Times New Roman" w:eastAsia="方正小标宋_GBK" w:cs="Times New Roman"/>
          <w:bCs/>
          <w:snapToGrid/>
          <w:color w:val="000000" w:themeColor="text1"/>
          <w:sz w:val="36"/>
          <w:szCs w:val="36"/>
          <w:lang w:val="en-US" w:eastAsia="zh-CN"/>
          <w14:textFill>
            <w14:solidFill>
              <w14:schemeClr w14:val="tx1"/>
            </w14:solidFill>
          </w14:textFill>
        </w:rPr>
        <w:t>工作</w:t>
      </w:r>
    </w:p>
    <w:p>
      <w:pPr>
        <w:autoSpaceDE w:val="0"/>
        <w:autoSpaceDN w:val="0"/>
        <w:adjustRightInd w:val="0"/>
        <w:spacing w:line="594" w:lineRule="exact"/>
        <w:rPr>
          <w:rFonts w:ascii="Times New Roman" w:hAnsi="Times New Roman" w:cs="Times New Roman" w:eastAsiaTheme="minorEastAsia"/>
          <w:snapToGrid/>
          <w:color w:val="000000" w:themeColor="text1"/>
          <w:sz w:val="48"/>
          <w:szCs w:val="48"/>
          <w:lang w:eastAsia="zh-CN"/>
          <w14:textFill>
            <w14:solidFill>
              <w14:schemeClr w14:val="tx1"/>
            </w14:solidFill>
          </w14:textFill>
        </w:rPr>
      </w:pPr>
    </w:p>
    <w:p>
      <w:pPr>
        <w:autoSpaceDE w:val="0"/>
        <w:autoSpaceDN w:val="0"/>
        <w:adjustRightInd w:val="0"/>
        <w:spacing w:line="594" w:lineRule="exact"/>
        <w:rPr>
          <w:rFonts w:ascii="Times New Roman" w:hAnsi="Times New Roman" w:cs="Times New Roman" w:eastAsiaTheme="minorEastAsia"/>
          <w:snapToGrid/>
          <w:color w:val="000000" w:themeColor="text1"/>
          <w:sz w:val="48"/>
          <w:szCs w:val="48"/>
          <w:lang w:eastAsia="zh-CN"/>
          <w14:textFill>
            <w14:solidFill>
              <w14:schemeClr w14:val="tx1"/>
            </w14:solidFill>
          </w14:textFill>
        </w:rPr>
      </w:pPr>
    </w:p>
    <w:p>
      <w:pPr>
        <w:autoSpaceDE w:val="0"/>
        <w:autoSpaceDN w:val="0"/>
        <w:adjustRightInd w:val="0"/>
        <w:spacing w:line="594" w:lineRule="exact"/>
        <w:jc w:val="center"/>
        <w:rPr>
          <w:rFonts w:ascii="Times New Roman" w:hAnsi="Times New Roman" w:cs="Times New Roman" w:eastAsiaTheme="minorEastAsia"/>
          <w:snapToGrid/>
          <w:color w:val="000000" w:themeColor="text1"/>
          <w:sz w:val="24"/>
          <w:szCs w:val="24"/>
          <w:lang w:eastAsia="zh-CN"/>
          <w14:textFill>
            <w14:solidFill>
              <w14:schemeClr w14:val="tx1"/>
            </w14:solidFill>
          </w14:textFill>
        </w:rPr>
      </w:pPr>
      <w:r>
        <w:rPr>
          <w:rFonts w:ascii="Times New Roman" w:hAnsi="Times New Roman" w:eastAsia="方正小标宋_GBK" w:cs="Times New Roman"/>
          <w:bCs/>
          <w:snapToGrid/>
          <w:color w:val="000000" w:themeColor="text1"/>
          <w:sz w:val="48"/>
          <w:szCs w:val="48"/>
          <w:lang w:val="zh-CN" w:eastAsia="zh-CN"/>
          <w14:textFill>
            <w14:solidFill>
              <w14:schemeClr w14:val="tx1"/>
            </w14:solidFill>
          </w14:textFill>
        </w:rPr>
        <w:t>询价文件</w:t>
      </w:r>
    </w:p>
    <w:p>
      <w:pPr>
        <w:autoSpaceDE w:val="0"/>
        <w:autoSpaceDN w:val="0"/>
        <w:adjustRightInd w:val="0"/>
        <w:spacing w:line="594" w:lineRule="exact"/>
        <w:rPr>
          <w:rFonts w:ascii="Times New Roman" w:hAnsi="Times New Roman" w:cs="Times New Roman" w:eastAsiaTheme="minorEastAsia"/>
          <w:snapToGrid/>
          <w:color w:val="000000" w:themeColor="text1"/>
          <w:sz w:val="20"/>
          <w:szCs w:val="20"/>
          <w:lang w:eastAsia="zh-CN"/>
          <w14:textFill>
            <w14:solidFill>
              <w14:schemeClr w14:val="tx1"/>
            </w14:solidFill>
          </w14:textFill>
        </w:rPr>
      </w:pPr>
    </w:p>
    <w:p>
      <w:pPr>
        <w:autoSpaceDE w:val="0"/>
        <w:autoSpaceDN w:val="0"/>
        <w:adjustRightInd w:val="0"/>
        <w:spacing w:line="594" w:lineRule="exact"/>
        <w:rPr>
          <w:rFonts w:ascii="Times New Roman" w:hAnsi="Times New Roman" w:cs="Times New Roman" w:eastAsiaTheme="minorEastAsia"/>
          <w:snapToGrid/>
          <w:color w:val="000000" w:themeColor="text1"/>
          <w:sz w:val="20"/>
          <w:szCs w:val="20"/>
          <w:lang w:eastAsia="zh-CN"/>
          <w14:textFill>
            <w14:solidFill>
              <w14:schemeClr w14:val="tx1"/>
            </w14:solidFill>
          </w14:textFill>
        </w:rPr>
      </w:pPr>
    </w:p>
    <w:p>
      <w:pPr>
        <w:autoSpaceDE w:val="0"/>
        <w:autoSpaceDN w:val="0"/>
        <w:adjustRightInd w:val="0"/>
        <w:spacing w:line="594" w:lineRule="exact"/>
        <w:rPr>
          <w:rFonts w:ascii="Times New Roman" w:hAnsi="Times New Roman" w:cs="Times New Roman" w:eastAsiaTheme="minorEastAsia"/>
          <w:snapToGrid/>
          <w:color w:val="000000" w:themeColor="text1"/>
          <w:sz w:val="20"/>
          <w:szCs w:val="20"/>
          <w:lang w:eastAsia="zh-CN"/>
          <w14:textFill>
            <w14:solidFill>
              <w14:schemeClr w14:val="tx1"/>
            </w14:solidFill>
          </w14:textFill>
        </w:rPr>
      </w:pPr>
    </w:p>
    <w:p>
      <w:pPr>
        <w:autoSpaceDE w:val="0"/>
        <w:autoSpaceDN w:val="0"/>
        <w:adjustRightInd w:val="0"/>
        <w:spacing w:line="594" w:lineRule="exact"/>
        <w:rPr>
          <w:rFonts w:ascii="Times New Roman" w:hAnsi="Times New Roman" w:cs="Times New Roman" w:eastAsiaTheme="minorEastAsia"/>
          <w:snapToGrid/>
          <w:color w:val="000000" w:themeColor="text1"/>
          <w:sz w:val="20"/>
          <w:szCs w:val="20"/>
          <w:lang w:eastAsia="zh-CN"/>
          <w14:textFill>
            <w14:solidFill>
              <w14:schemeClr w14:val="tx1"/>
            </w14:solidFill>
          </w14:textFill>
        </w:rPr>
      </w:pPr>
    </w:p>
    <w:p>
      <w:pPr>
        <w:autoSpaceDE w:val="0"/>
        <w:autoSpaceDN w:val="0"/>
        <w:adjustRightInd w:val="0"/>
        <w:spacing w:line="594" w:lineRule="exact"/>
        <w:ind w:firstLine="400"/>
        <w:rPr>
          <w:rFonts w:ascii="Times New Roman" w:hAnsi="Times New Roman" w:cs="Times New Roman" w:eastAsiaTheme="minorEastAsia"/>
          <w:snapToGrid/>
          <w:color w:val="000000" w:themeColor="text1"/>
          <w:sz w:val="20"/>
          <w:szCs w:val="20"/>
          <w:lang w:eastAsia="zh-CN"/>
          <w14:textFill>
            <w14:solidFill>
              <w14:schemeClr w14:val="tx1"/>
            </w14:solidFill>
          </w14:textFill>
        </w:rPr>
      </w:pPr>
    </w:p>
    <w:p>
      <w:pPr>
        <w:autoSpaceDE w:val="0"/>
        <w:autoSpaceDN w:val="0"/>
        <w:adjustRightInd w:val="0"/>
        <w:spacing w:line="594" w:lineRule="exact"/>
        <w:ind w:firstLine="400"/>
        <w:jc w:val="center"/>
        <w:rPr>
          <w:rFonts w:ascii="Times New Roman" w:hAnsi="Times New Roman" w:eastAsia="方正小标宋_GBK" w:cs="Times New Roman"/>
          <w:snapToGrid/>
          <w:color w:val="000000" w:themeColor="text1"/>
          <w:sz w:val="36"/>
          <w:szCs w:val="36"/>
          <w:lang w:eastAsia="zh-CN"/>
          <w14:textFill>
            <w14:solidFill>
              <w14:schemeClr w14:val="tx1"/>
            </w14:solidFill>
          </w14:textFill>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594" w:lineRule="exact"/>
              <w:jc w:val="center"/>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pPr>
            <w:r>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t>询价人：</w:t>
            </w:r>
          </w:p>
        </w:tc>
        <w:tc>
          <w:tcPr>
            <w:tcW w:w="6545" w:type="dxa"/>
            <w:tcBorders>
              <w:tl2br w:val="nil"/>
              <w:tr2bl w:val="nil"/>
            </w:tcBorders>
            <w:vAlign w:val="center"/>
          </w:tcPr>
          <w:p>
            <w:pPr>
              <w:autoSpaceDE w:val="0"/>
              <w:autoSpaceDN w:val="0"/>
              <w:adjustRightInd w:val="0"/>
              <w:spacing w:line="594" w:lineRule="exact"/>
              <w:jc w:val="center"/>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pPr>
            <w:r>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t>重庆航</w:t>
            </w:r>
            <w:r>
              <w:rPr>
                <w:rFonts w:hint="eastAsia" w:ascii="Times New Roman" w:hAnsi="Times New Roman" w:eastAsia="方正小标宋_GBK" w:cs="Times New Roman"/>
                <w:bCs/>
                <w:snapToGrid/>
                <w:color w:val="000000" w:themeColor="text1"/>
                <w:sz w:val="32"/>
                <w:szCs w:val="32"/>
                <w:lang w:val="en-US" w:eastAsia="zh-CN"/>
                <w14:textFill>
                  <w14:solidFill>
                    <w14:schemeClr w14:val="tx1"/>
                  </w14:solidFill>
                </w14:textFill>
              </w:rPr>
              <w:t>运建设发展（集团）</w:t>
            </w:r>
            <w:r>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t>有限公司</w:t>
            </w:r>
          </w:p>
        </w:tc>
      </w:tr>
    </w:tbl>
    <w:p>
      <w:pPr>
        <w:autoSpaceDE w:val="0"/>
        <w:autoSpaceDN w:val="0"/>
        <w:adjustRightInd w:val="0"/>
        <w:spacing w:line="594" w:lineRule="exact"/>
        <w:ind w:firstLine="1300" w:firstLineChars="400"/>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pPr>
    </w:p>
    <w:p>
      <w:pPr>
        <w:pStyle w:val="5"/>
        <w:spacing w:line="594" w:lineRule="exact"/>
        <w:outlineLvl w:val="9"/>
        <w:rPr>
          <w:snapToGrid/>
          <w:lang w:val="zh-CN" w:eastAsia="zh-CN"/>
        </w:rPr>
      </w:pPr>
    </w:p>
    <w:p>
      <w:pPr>
        <w:autoSpaceDE w:val="0"/>
        <w:autoSpaceDN w:val="0"/>
        <w:adjustRightInd w:val="0"/>
        <w:spacing w:line="594" w:lineRule="exact"/>
        <w:jc w:val="center"/>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39"/>
          <w:pgMar w:top="1984" w:right="1361" w:bottom="1644" w:left="1418" w:header="851" w:footer="1400" w:gutter="0"/>
          <w:pgNumType w:start="1"/>
          <w:cols w:space="0" w:num="1"/>
          <w:docGrid w:type="linesAndChars" w:linePitch="600" w:charSpace="1228"/>
        </w:sectPr>
      </w:pPr>
      <w:r>
        <w:rPr>
          <w:rFonts w:ascii="Times New Roman" w:hAnsi="Times New Roman" w:eastAsia="方正小标宋_GBK" w:cs="Times New Roman"/>
          <w:bCs/>
          <w:snapToGrid/>
          <w:color w:val="000000" w:themeColor="text1"/>
          <w:sz w:val="32"/>
          <w:szCs w:val="32"/>
          <w:lang w:eastAsia="zh-CN"/>
          <w14:textFill>
            <w14:solidFill>
              <w14:schemeClr w14:val="tx1"/>
            </w14:solidFill>
          </w14:textFill>
        </w:rPr>
        <w:t>202</w:t>
      </w:r>
      <w:r>
        <w:rPr>
          <w:rFonts w:hint="eastAsia" w:ascii="Times New Roman" w:hAnsi="Times New Roman" w:eastAsia="方正小标宋_GBK" w:cs="Times New Roman"/>
          <w:bCs/>
          <w:snapToGrid/>
          <w:color w:val="000000" w:themeColor="text1"/>
          <w:sz w:val="32"/>
          <w:szCs w:val="32"/>
          <w:lang w:eastAsia="zh-CN"/>
          <w14:textFill>
            <w14:solidFill>
              <w14:schemeClr w14:val="tx1"/>
            </w14:solidFill>
          </w14:textFill>
        </w:rPr>
        <w:t>3</w:t>
      </w:r>
      <w:r>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t>年</w:t>
      </w:r>
      <w:r>
        <w:rPr>
          <w:rFonts w:hint="eastAsia" w:eastAsia="方正小标宋_GBK" w:cs="Times New Roman"/>
          <w:bCs/>
          <w:snapToGrid/>
          <w:color w:val="000000" w:themeColor="text1"/>
          <w:sz w:val="32"/>
          <w:szCs w:val="32"/>
          <w:lang w:val="en-US" w:eastAsia="zh-CN"/>
          <w14:textFill>
            <w14:solidFill>
              <w14:schemeClr w14:val="tx1"/>
            </w14:solidFill>
          </w14:textFill>
        </w:rPr>
        <w:t>10</w:t>
      </w:r>
      <w:r>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t>月</w:t>
      </w:r>
    </w:p>
    <w:sdt>
      <w:sdtPr>
        <w:rPr>
          <w:rFonts w:ascii="Times New Roman" w:hAnsi="Times New Roman" w:eastAsia="宋体" w:cs="Times New Roman"/>
          <w:b w:val="0"/>
          <w:bCs w:val="0"/>
          <w:snapToGrid/>
          <w:color w:val="000000" w:themeColor="text1"/>
          <w:sz w:val="22"/>
          <w:szCs w:val="22"/>
          <w:lang w:val="zh-CN" w:eastAsia="en-US"/>
          <w14:textFill>
            <w14:solidFill>
              <w14:schemeClr w14:val="tx1"/>
            </w14:solidFill>
          </w14:textFill>
        </w:rPr>
        <w:id w:val="-1379861479"/>
      </w:sdtPr>
      <w:sdtEndPr>
        <w:rPr>
          <w:rFonts w:ascii="Times New Roman" w:hAnsi="Times New Roman" w:eastAsia="宋体" w:cs="Times New Roman"/>
          <w:b w:val="0"/>
          <w:bCs w:val="0"/>
          <w:snapToGrid/>
          <w:color w:val="000000" w:themeColor="text1"/>
          <w:sz w:val="22"/>
          <w:szCs w:val="22"/>
          <w:lang w:val="zh-CN" w:eastAsia="en-US"/>
          <w14:textFill>
            <w14:solidFill>
              <w14:schemeClr w14:val="tx1"/>
            </w14:solidFill>
          </w14:textFill>
        </w:rPr>
      </w:sdtEndPr>
      <w:sdtContent>
        <w:p>
          <w:pPr>
            <w:pStyle w:val="85"/>
            <w:spacing w:line="594" w:lineRule="exact"/>
            <w:jc w:val="center"/>
            <w:rPr>
              <w:rFonts w:ascii="Times New Roman" w:hAnsi="Times New Roman" w:eastAsia="宋体" w:cs="Times New Roman"/>
              <w:b w:val="0"/>
              <w:bCs w:val="0"/>
              <w:snapToGrid/>
              <w:color w:val="000000" w:themeColor="text1"/>
              <w:sz w:val="22"/>
              <w:szCs w:val="22"/>
              <w:lang w:val="zh-CN"/>
              <w14:textFill>
                <w14:solidFill>
                  <w14:schemeClr w14:val="tx1"/>
                </w14:solidFill>
              </w14:textFill>
            </w:rPr>
          </w:pPr>
          <w:r>
            <w:rPr>
              <w:rFonts w:ascii="Times New Roman" w:hAnsi="Times New Roman" w:cs="Times New Roman"/>
              <w:snapToGrid/>
              <w:color w:val="000000" w:themeColor="text1"/>
              <w:sz w:val="44"/>
              <w:szCs w:val="44"/>
              <w:lang w:val="zh-CN"/>
              <w14:textFill>
                <w14:solidFill>
                  <w14:schemeClr w14:val="tx1"/>
                </w14:solidFill>
              </w14:textFill>
            </w:rPr>
            <w:t>目录</w:t>
          </w:r>
        </w:p>
        <w:p>
          <w:pPr>
            <w:pStyle w:val="2"/>
            <w:tabs>
              <w:tab w:val="right" w:leader="dot" w:pos="9054"/>
            </w:tabs>
            <w:spacing w:line="594" w:lineRule="exact"/>
            <w:ind w:left="0" w:leftChars="0" w:firstLine="0" w:firstLineChars="0"/>
            <w:rPr>
              <w:rFonts w:ascii="Times New Roman" w:hAnsi="Times New Roman" w:eastAsia="方正仿宋_GBK" w:cs="Times New Roman"/>
              <w:snapToGrid/>
              <w:color w:val="000000" w:themeColor="text1"/>
              <w:kern w:val="2"/>
              <w:sz w:val="32"/>
              <w:szCs w:val="22"/>
              <w:lang w:eastAsia="zh-CN"/>
              <w14:textFill>
                <w14:solidFill>
                  <w14:schemeClr w14:val="tx1"/>
                </w14:solidFill>
              </w14:textFill>
            </w:rPr>
          </w:pPr>
          <w:r>
            <w:rPr>
              <w:rFonts w:ascii="Times New Roman" w:hAnsi="Times New Roman" w:eastAsia="方正小标宋_GBK" w:cs="Times New Roman"/>
              <w:snapToGrid/>
              <w:color w:val="000000" w:themeColor="text1"/>
              <w:sz w:val="32"/>
              <w14:textFill>
                <w14:solidFill>
                  <w14:schemeClr w14:val="tx1"/>
                </w14:solidFill>
              </w14:textFill>
            </w:rPr>
            <w:fldChar w:fldCharType="begin"/>
          </w:r>
          <w:r>
            <w:rPr>
              <w:rFonts w:ascii="Times New Roman" w:hAnsi="Times New Roman" w:eastAsia="方正小标宋_GBK" w:cs="Times New Roman"/>
              <w:snapToGrid/>
              <w:color w:val="000000" w:themeColor="text1"/>
              <w:sz w:val="32"/>
              <w14:textFill>
                <w14:solidFill>
                  <w14:schemeClr w14:val="tx1"/>
                </w14:solidFill>
              </w14:textFill>
            </w:rPr>
            <w:instrText xml:space="preserve"> TOC \o "1-3" \h \z \u </w:instrText>
          </w:r>
          <w:r>
            <w:rPr>
              <w:rFonts w:ascii="Times New Roman" w:hAnsi="Times New Roman" w:eastAsia="方正小标宋_GBK" w:cs="Times New Roman"/>
              <w:snapToGrid/>
              <w:color w:val="000000" w:themeColor="text1"/>
              <w:sz w:val="32"/>
              <w14:textFill>
                <w14:solidFill>
                  <w14:schemeClr w14:val="tx1"/>
                </w14:solidFill>
              </w14:textFill>
            </w:rPr>
            <w:fldChar w:fldCharType="separate"/>
          </w:r>
          <w:r>
            <w:rPr>
              <w:snapToGrid/>
            </w:rPr>
            <w:fldChar w:fldCharType="begin"/>
          </w:r>
          <w:r>
            <w:rPr>
              <w:snapToGrid/>
            </w:rPr>
            <w:instrText xml:space="preserve"> HYPERLINK \l "_Toc52097499" </w:instrText>
          </w:r>
          <w:r>
            <w:rPr>
              <w:snapToGrid/>
            </w:rPr>
            <w:fldChar w:fldCharType="separate"/>
          </w:r>
          <w:r>
            <w:rPr>
              <w:rStyle w:val="51"/>
              <w:rFonts w:ascii="Times New Roman" w:hAnsi="Times New Roman" w:eastAsia="黑体" w:cs="Times New Roman"/>
              <w:bCs/>
              <w:snapToGrid/>
              <w:color w:val="000000" w:themeColor="text1"/>
              <w:sz w:val="32"/>
              <w:lang w:val="zh-CN" w:eastAsia="zh-CN"/>
              <w14:textFill>
                <w14:solidFill>
                  <w14:schemeClr w14:val="tx1"/>
                </w14:solidFill>
              </w14:textFill>
            </w:rPr>
            <w:t>第一章 询价公告</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t>1</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p>
        <w:p>
          <w:pPr>
            <w:pStyle w:val="35"/>
            <w:tabs>
              <w:tab w:val="right" w:leader="dot" w:pos="9054"/>
            </w:tabs>
            <w:spacing w:line="594" w:lineRule="exact"/>
            <w:ind w:left="763" w:leftChars="202" w:hanging="107" w:hangingChars="50"/>
            <w:rPr>
              <w:rFonts w:ascii="Times New Roman" w:hAnsi="Times New Roman" w:eastAsia="方正仿宋_GBK" w:cs="Times New Roman"/>
              <w:snapToGrid/>
              <w:color w:val="000000" w:themeColor="text1"/>
              <w:kern w:val="2"/>
              <w:sz w:val="32"/>
              <w:szCs w:val="22"/>
              <w:lang w:eastAsia="zh-CN"/>
              <w14:textFill>
                <w14:solidFill>
                  <w14:schemeClr w14:val="tx1"/>
                </w14:solidFill>
              </w14:textFill>
            </w:rPr>
          </w:pPr>
          <w:r>
            <w:rPr>
              <w:snapToGrid/>
            </w:rPr>
            <w:fldChar w:fldCharType="begin"/>
          </w:r>
          <w:r>
            <w:rPr>
              <w:snapToGrid/>
            </w:rPr>
            <w:instrText xml:space="preserve"> HYPERLINK \l "_Toc52097500"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1.询价条件</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t>1</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p>
        <w:p>
          <w:pPr>
            <w:pStyle w:val="35"/>
            <w:tabs>
              <w:tab w:val="right" w:leader="dot" w:pos="9054"/>
            </w:tabs>
            <w:spacing w:line="594" w:lineRule="exact"/>
            <w:ind w:left="763" w:leftChars="202" w:hanging="107" w:hangingChars="50"/>
            <w:rPr>
              <w:rFonts w:ascii="Times New Roman" w:hAnsi="Times New Roman" w:eastAsia="方正仿宋_GBK" w:cs="Times New Roman"/>
              <w:snapToGrid/>
              <w:color w:val="000000" w:themeColor="text1"/>
              <w:kern w:val="2"/>
              <w:sz w:val="32"/>
              <w:szCs w:val="22"/>
              <w:lang w:eastAsia="zh-CN"/>
              <w14:textFill>
                <w14:solidFill>
                  <w14:schemeClr w14:val="tx1"/>
                </w14:solidFill>
              </w14:textFill>
            </w:rPr>
          </w:pPr>
          <w:r>
            <w:rPr>
              <w:snapToGrid/>
            </w:rPr>
            <w:fldChar w:fldCharType="begin"/>
          </w:r>
          <w:r>
            <w:rPr>
              <w:snapToGrid/>
            </w:rPr>
            <w:instrText xml:space="preserve"> HYPERLINK \l "_Toc52097501"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2.项目概况与询价工作范围</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t>1</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p>
        <w:p>
          <w:pPr>
            <w:pStyle w:val="35"/>
            <w:tabs>
              <w:tab w:val="right" w:leader="dot" w:pos="9054"/>
            </w:tabs>
            <w:spacing w:line="594" w:lineRule="exact"/>
            <w:ind w:left="763" w:leftChars="202" w:hanging="107" w:hangingChars="50"/>
            <w:rPr>
              <w:rFonts w:ascii="Times New Roman" w:hAnsi="Times New Roman" w:eastAsia="方正仿宋_GBK" w:cs="Times New Roman"/>
              <w:snapToGrid/>
              <w:color w:val="000000" w:themeColor="text1"/>
              <w:kern w:val="2"/>
              <w:sz w:val="32"/>
              <w:szCs w:val="22"/>
              <w:lang w:eastAsia="zh-CN"/>
              <w14:textFill>
                <w14:solidFill>
                  <w14:schemeClr w14:val="tx1"/>
                </w14:solidFill>
              </w14:textFill>
            </w:rPr>
          </w:pPr>
          <w:r>
            <w:rPr>
              <w:snapToGrid/>
            </w:rPr>
            <w:fldChar w:fldCharType="begin"/>
          </w:r>
          <w:r>
            <w:rPr>
              <w:snapToGrid/>
            </w:rPr>
            <w:instrText xml:space="preserve"> HYPERLINK \l "_Toc52097502"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3.报价人资格要求</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t>2</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p>
        <w:p>
          <w:pPr>
            <w:pStyle w:val="35"/>
            <w:tabs>
              <w:tab w:val="right" w:leader="dot" w:pos="9054"/>
            </w:tabs>
            <w:spacing w:line="594" w:lineRule="exact"/>
            <w:ind w:left="763" w:leftChars="202" w:hanging="107" w:hangingChars="50"/>
            <w:rPr>
              <w:rFonts w:ascii="Times New Roman" w:hAnsi="Times New Roman" w:eastAsia="方正仿宋_GBK" w:cs="Times New Roman"/>
              <w:snapToGrid/>
              <w:color w:val="000000" w:themeColor="text1"/>
              <w:kern w:val="2"/>
              <w:sz w:val="32"/>
              <w:szCs w:val="22"/>
              <w:lang w:eastAsia="zh-CN"/>
              <w14:textFill>
                <w14:solidFill>
                  <w14:schemeClr w14:val="tx1"/>
                </w14:solidFill>
              </w14:textFill>
            </w:rPr>
          </w:pPr>
          <w:r>
            <w:rPr>
              <w:snapToGrid/>
            </w:rPr>
            <w:fldChar w:fldCharType="begin"/>
          </w:r>
          <w:r>
            <w:rPr>
              <w:snapToGrid/>
            </w:rPr>
            <w:instrText xml:space="preserve"> HYPERLINK \l "_Toc52097503"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4.报价文件的递交</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t>3</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p>
        <w:p>
          <w:pPr>
            <w:pStyle w:val="35"/>
            <w:tabs>
              <w:tab w:val="right" w:leader="dot" w:pos="9054"/>
            </w:tabs>
            <w:spacing w:line="594" w:lineRule="exact"/>
            <w:ind w:left="763" w:leftChars="202" w:hanging="107" w:hangingChars="50"/>
            <w:rPr>
              <w:rFonts w:ascii="Times New Roman" w:hAnsi="Times New Roman" w:eastAsia="方正仿宋_GBK" w:cs="Times New Roman"/>
              <w:snapToGrid/>
              <w:color w:val="000000" w:themeColor="text1"/>
              <w:kern w:val="2"/>
              <w:sz w:val="32"/>
              <w:szCs w:val="22"/>
              <w:lang w:eastAsia="zh-CN"/>
              <w14:textFill>
                <w14:solidFill>
                  <w14:schemeClr w14:val="tx1"/>
                </w14:solidFill>
              </w14:textFill>
            </w:rPr>
          </w:pPr>
          <w:r>
            <w:rPr>
              <w:snapToGrid/>
            </w:rPr>
            <w:fldChar w:fldCharType="begin"/>
          </w:r>
          <w:r>
            <w:rPr>
              <w:snapToGrid/>
            </w:rPr>
            <w:instrText xml:space="preserve"> HYPERLINK \l "_Toc52097504"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5.发布公告的媒介</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t>4</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p>
        <w:p>
          <w:pPr>
            <w:pStyle w:val="35"/>
            <w:tabs>
              <w:tab w:val="right" w:leader="dot" w:pos="9054"/>
            </w:tabs>
            <w:spacing w:line="594" w:lineRule="exact"/>
            <w:ind w:left="763" w:leftChars="202" w:hanging="107" w:hangingChars="50"/>
            <w:rPr>
              <w:rFonts w:ascii="Times New Roman" w:hAnsi="Times New Roman" w:eastAsia="方正仿宋_GBK" w:cs="Times New Roman"/>
              <w:snapToGrid/>
              <w:color w:val="000000" w:themeColor="text1"/>
              <w:kern w:val="2"/>
              <w:sz w:val="32"/>
              <w:szCs w:val="22"/>
              <w:lang w:eastAsia="zh-CN"/>
              <w14:textFill>
                <w14:solidFill>
                  <w14:schemeClr w14:val="tx1"/>
                </w14:solidFill>
              </w14:textFill>
            </w:rPr>
          </w:pPr>
          <w:r>
            <w:rPr>
              <w:snapToGrid/>
            </w:rPr>
            <w:fldChar w:fldCharType="begin"/>
          </w:r>
          <w:r>
            <w:rPr>
              <w:snapToGrid/>
            </w:rPr>
            <w:instrText xml:space="preserve"> HYPERLINK \l "_Toc52097506"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6.联系方式</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t>4</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p>
        <w:p>
          <w:pPr>
            <w:pStyle w:val="35"/>
            <w:tabs>
              <w:tab w:val="right" w:leader="dot" w:pos="9054"/>
            </w:tabs>
            <w:spacing w:line="594" w:lineRule="exact"/>
            <w:ind w:left="763" w:leftChars="202" w:hanging="107" w:hangingChars="50"/>
            <w:rPr>
              <w:rFonts w:ascii="Times New Roman" w:hAnsi="Times New Roman" w:eastAsia="方正仿宋_GBK" w:cs="Times New Roman"/>
              <w:snapToGrid/>
              <w:color w:val="000000" w:themeColor="text1"/>
              <w:sz w:val="32"/>
              <w:lang w:eastAsia="zh-CN"/>
              <w14:textFill>
                <w14:solidFill>
                  <w14:schemeClr w14:val="tx1"/>
                </w14:solidFill>
              </w14:textFill>
            </w:rPr>
          </w:pPr>
          <w:r>
            <w:rPr>
              <w:snapToGrid/>
            </w:rPr>
            <w:fldChar w:fldCharType="begin"/>
          </w:r>
          <w:r>
            <w:rPr>
              <w:snapToGrid/>
            </w:rPr>
            <w:instrText xml:space="preserve"> HYPERLINK \l "_Toc52097507"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7.监督部门</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t>4</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p>
        <w:p>
          <w:pPr>
            <w:pStyle w:val="35"/>
            <w:tabs>
              <w:tab w:val="right" w:leader="dot" w:pos="9054"/>
            </w:tabs>
            <w:spacing w:line="594" w:lineRule="exact"/>
            <w:ind w:left="0"/>
            <w:rPr>
              <w:rFonts w:ascii="Times New Roman" w:hAnsi="Times New Roman" w:eastAsia="方正仿宋_GBK" w:cs="Times New Roman"/>
              <w:snapToGrid/>
              <w:color w:val="000000" w:themeColor="text1"/>
              <w:sz w:val="32"/>
              <w:lang w:eastAsia="zh-CN"/>
              <w14:textFill>
                <w14:solidFill>
                  <w14:schemeClr w14:val="tx1"/>
                </w14:solidFill>
              </w14:textFill>
            </w:rPr>
          </w:pPr>
          <w:r>
            <w:rPr>
              <w:rFonts w:ascii="Times New Roman" w:hAnsi="Times New Roman" w:eastAsia="黑体" w:cs="Times New Roman"/>
              <w:snapToGrid/>
              <w:color w:val="000000" w:themeColor="text1"/>
              <w:sz w:val="32"/>
              <w:lang w:eastAsia="zh-CN"/>
              <w14:textFill>
                <w14:solidFill>
                  <w14:schemeClr w14:val="tx1"/>
                </w14:solidFill>
              </w14:textFill>
            </w:rPr>
            <w:t>第二章 报价文件要求与评审办法</w:t>
          </w:r>
          <w:r>
            <w:rPr>
              <w:rFonts w:ascii="Times New Roman" w:hAnsi="Times New Roman" w:eastAsia="方正仿宋_GBK" w:cs="Times New Roman"/>
              <w:snapToGrid/>
              <w:color w:val="000000" w:themeColor="text1"/>
              <w:sz w:val="32"/>
              <w:lang w:eastAsia="zh-CN"/>
              <w14:textFill>
                <w14:solidFill>
                  <w14:schemeClr w14:val="tx1"/>
                </w14:solidFill>
              </w14:textFill>
            </w:rPr>
            <w:tab/>
          </w:r>
          <w:r>
            <w:rPr>
              <w:rFonts w:hint="eastAsia" w:cs="Times New Roman"/>
              <w:snapToGrid/>
              <w:color w:val="000000" w:themeColor="text1"/>
              <w:sz w:val="32"/>
              <w:lang w:val="en-US" w:eastAsia="zh-CN"/>
              <w14:textFill>
                <w14:solidFill>
                  <w14:schemeClr w14:val="tx1"/>
                </w14:solidFill>
              </w14:textFill>
            </w:rPr>
            <w:t>7</w:t>
          </w:r>
        </w:p>
        <w:p>
          <w:pPr>
            <w:pStyle w:val="35"/>
            <w:tabs>
              <w:tab w:val="right" w:leader="dot" w:pos="9054"/>
            </w:tabs>
            <w:spacing w:line="594" w:lineRule="exact"/>
            <w:ind w:left="0" w:firstLine="630"/>
            <w:rPr>
              <w:rFonts w:ascii="Times New Roman" w:hAnsi="Times New Roman" w:eastAsia="方正仿宋_GBK" w:cs="Times New Roman"/>
              <w:snapToGrid/>
              <w:color w:val="000000" w:themeColor="text1"/>
              <w:sz w:val="32"/>
              <w:lang w:eastAsia="zh-CN"/>
              <w14:textFill>
                <w14:solidFill>
                  <w14:schemeClr w14:val="tx1"/>
                </w14:solidFill>
              </w14:textFill>
            </w:rPr>
          </w:pPr>
          <w:r>
            <w:rPr>
              <w:rFonts w:ascii="Times New Roman" w:hAnsi="Times New Roman" w:eastAsia="方正仿宋_GBK" w:cs="Times New Roman"/>
              <w:snapToGrid/>
              <w:color w:val="000000" w:themeColor="text1"/>
              <w:sz w:val="32"/>
              <w:lang w:eastAsia="zh-CN"/>
              <w14:textFill>
                <w14:solidFill>
                  <w14:schemeClr w14:val="tx1"/>
                </w14:solidFill>
              </w14:textFill>
            </w:rPr>
            <w:t>1.报价文件要求</w:t>
          </w:r>
          <w:r>
            <w:rPr>
              <w:rFonts w:ascii="Times New Roman" w:hAnsi="Times New Roman" w:eastAsia="方正仿宋_GBK" w:cs="Times New Roman"/>
              <w:snapToGrid/>
              <w:color w:val="000000" w:themeColor="text1"/>
              <w:sz w:val="32"/>
              <w:lang w:eastAsia="zh-CN"/>
              <w14:textFill>
                <w14:solidFill>
                  <w14:schemeClr w14:val="tx1"/>
                </w14:solidFill>
              </w14:textFill>
            </w:rPr>
            <w:tab/>
          </w:r>
          <w:r>
            <w:rPr>
              <w:rFonts w:hint="eastAsia" w:cs="Times New Roman"/>
              <w:snapToGrid/>
              <w:color w:val="000000" w:themeColor="text1"/>
              <w:sz w:val="32"/>
              <w:lang w:val="en-US" w:eastAsia="zh-CN"/>
              <w14:textFill>
                <w14:solidFill>
                  <w14:schemeClr w14:val="tx1"/>
                </w14:solidFill>
              </w14:textFill>
            </w:rPr>
            <w:t>7</w:t>
          </w:r>
        </w:p>
        <w:p>
          <w:pPr>
            <w:pStyle w:val="35"/>
            <w:tabs>
              <w:tab w:val="right" w:leader="dot" w:pos="9054"/>
            </w:tabs>
            <w:spacing w:line="594" w:lineRule="exact"/>
            <w:ind w:left="0" w:firstLine="630"/>
            <w:rPr>
              <w:rFonts w:hint="default" w:ascii="Times New Roman" w:hAnsi="Times New Roman" w:eastAsia="方正仿宋_GBK" w:cs="Times New Roman"/>
              <w:snapToGrid/>
              <w:color w:val="000000" w:themeColor="text1"/>
              <w:sz w:val="32"/>
              <w:lang w:val="en-US" w:eastAsia="zh-CN"/>
              <w14:textFill>
                <w14:solidFill>
                  <w14:schemeClr w14:val="tx1"/>
                </w14:solidFill>
              </w14:textFill>
            </w:rPr>
          </w:pPr>
          <w:r>
            <w:rPr>
              <w:rFonts w:ascii="Times New Roman" w:hAnsi="Times New Roman" w:eastAsia="方正仿宋_GBK" w:cs="Times New Roman"/>
              <w:snapToGrid/>
              <w:color w:val="000000" w:themeColor="text1"/>
              <w:sz w:val="32"/>
              <w:lang w:eastAsia="zh-CN"/>
              <w14:textFill>
                <w14:solidFill>
                  <w14:schemeClr w14:val="tx1"/>
                </w14:solidFill>
              </w14:textFill>
            </w:rPr>
            <w:t>2.评审办法</w:t>
          </w:r>
          <w:r>
            <w:rPr>
              <w:rFonts w:ascii="Times New Roman" w:hAnsi="Times New Roman" w:eastAsia="方正仿宋_GBK" w:cs="Times New Roman"/>
              <w:snapToGrid/>
              <w:color w:val="000000" w:themeColor="text1"/>
              <w:sz w:val="32"/>
              <w:lang w:eastAsia="zh-CN"/>
              <w14:textFill>
                <w14:solidFill>
                  <w14:schemeClr w14:val="tx1"/>
                </w14:solidFill>
              </w14:textFill>
            </w:rPr>
            <w:tab/>
          </w:r>
          <w:r>
            <w:rPr>
              <w:rFonts w:hint="eastAsia" w:cs="Times New Roman"/>
              <w:snapToGrid/>
              <w:color w:val="000000" w:themeColor="text1"/>
              <w:sz w:val="32"/>
              <w:lang w:val="en-US" w:eastAsia="zh-CN"/>
              <w14:textFill>
                <w14:solidFill>
                  <w14:schemeClr w14:val="tx1"/>
                </w14:solidFill>
              </w14:textFill>
            </w:rPr>
            <w:t>7</w:t>
          </w:r>
        </w:p>
        <w:p>
          <w:pPr>
            <w:pStyle w:val="2"/>
            <w:tabs>
              <w:tab w:val="right" w:leader="dot" w:pos="9054"/>
            </w:tabs>
            <w:spacing w:line="594" w:lineRule="exact"/>
            <w:ind w:left="0" w:leftChars="0" w:firstLine="0" w:firstLineChars="0"/>
            <w:jc w:val="both"/>
            <w:rPr>
              <w:rFonts w:ascii="Times New Roman" w:hAnsi="Times New Roman" w:eastAsia="方正仿宋_GBK" w:cs="Times New Roman"/>
              <w:snapToGrid/>
              <w:color w:val="000000" w:themeColor="text1"/>
              <w:kern w:val="2"/>
              <w:sz w:val="32"/>
              <w:szCs w:val="22"/>
              <w:lang w:eastAsia="zh-CN"/>
              <w14:textFill>
                <w14:solidFill>
                  <w14:schemeClr w14:val="tx1"/>
                </w14:solidFill>
              </w14:textFill>
            </w:rPr>
          </w:pPr>
          <w:r>
            <w:rPr>
              <w:snapToGrid/>
            </w:rPr>
            <w:fldChar w:fldCharType="begin"/>
          </w:r>
          <w:r>
            <w:rPr>
              <w:snapToGrid/>
            </w:rPr>
            <w:instrText xml:space="preserve"> HYPERLINK \l "_Toc52097515" </w:instrText>
          </w:r>
          <w:r>
            <w:rPr>
              <w:snapToGrid/>
            </w:rPr>
            <w:fldChar w:fldCharType="separate"/>
          </w:r>
          <w:r>
            <w:rPr>
              <w:rFonts w:ascii="Times New Roman" w:hAnsi="Times New Roman" w:eastAsia="黑体" w:cs="Times New Roman"/>
              <w:snapToGrid/>
              <w:color w:val="000000" w:themeColor="text1"/>
              <w:sz w:val="32"/>
              <w:szCs w:val="32"/>
              <w14:textFill>
                <w14:solidFill>
                  <w14:schemeClr w14:val="tx1"/>
                </w14:solidFill>
              </w14:textFill>
            </w:rPr>
            <w:t>第</w:t>
          </w:r>
          <w:r>
            <w:rPr>
              <w:rFonts w:hint="eastAsia" w:eastAsia="黑体" w:cs="Times New Roman"/>
              <w:snapToGrid/>
              <w:color w:val="000000" w:themeColor="text1"/>
              <w:sz w:val="32"/>
              <w:szCs w:val="32"/>
              <w:lang w:val="en-US" w:eastAsia="zh-CN"/>
              <w14:textFill>
                <w14:solidFill>
                  <w14:schemeClr w14:val="tx1"/>
                </w14:solidFill>
              </w14:textFill>
            </w:rPr>
            <w:t>三</w:t>
          </w:r>
          <w:r>
            <w:rPr>
              <w:rFonts w:ascii="Times New Roman" w:hAnsi="Times New Roman" w:eastAsia="黑体" w:cs="Times New Roman"/>
              <w:snapToGrid/>
              <w:color w:val="000000" w:themeColor="text1"/>
              <w:sz w:val="32"/>
              <w:szCs w:val="32"/>
              <w14:textFill>
                <w14:solidFill>
                  <w14:schemeClr w14:val="tx1"/>
                </w14:solidFill>
              </w14:textFill>
            </w:rPr>
            <w:t>章 报价</w:t>
          </w:r>
          <w:r>
            <w:rPr>
              <w:rFonts w:ascii="Times New Roman" w:hAnsi="Times New Roman" w:eastAsia="黑体" w:cs="Times New Roman"/>
              <w:snapToGrid/>
              <w:color w:val="000000" w:themeColor="text1"/>
              <w:sz w:val="32"/>
              <w:szCs w:val="32"/>
              <w:lang w:eastAsia="zh-CN"/>
              <w14:textFill>
                <w14:solidFill>
                  <w14:schemeClr w14:val="tx1"/>
                </w14:solidFill>
              </w14:textFill>
            </w:rPr>
            <w:t>文件</w:t>
          </w:r>
          <w:r>
            <w:rPr>
              <w:rFonts w:ascii="Times New Roman" w:hAnsi="Times New Roman" w:eastAsia="黑体" w:cs="Times New Roman"/>
              <w:snapToGrid/>
              <w:color w:val="000000" w:themeColor="text1"/>
              <w:sz w:val="32"/>
              <w:szCs w:val="32"/>
              <w14:textFill>
                <w14:solidFill>
                  <w14:schemeClr w14:val="tx1"/>
                </w14:solidFill>
              </w14:textFill>
            </w:rPr>
            <w:t>格式</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14:textFill>
                <w14:solidFill>
                  <w14:schemeClr w14:val="tx1"/>
                </w14:solidFill>
              </w14:textFill>
            </w:rPr>
            <w:fldChar w:fldCharType="end"/>
          </w:r>
          <w:r>
            <w:rPr>
              <w:rFonts w:hint="eastAsia" w:cs="Times New Roman"/>
              <w:snapToGrid/>
              <w:color w:val="000000" w:themeColor="text1"/>
              <w:sz w:val="32"/>
              <w:lang w:val="en-US" w:eastAsia="zh-CN"/>
              <w14:textFill>
                <w14:solidFill>
                  <w14:schemeClr w14:val="tx1"/>
                </w14:solidFill>
              </w14:textFill>
            </w:rPr>
            <w:t>8</w:t>
          </w:r>
        </w:p>
        <w:p>
          <w:pPr>
            <w:pStyle w:val="35"/>
            <w:tabs>
              <w:tab w:val="right" w:leader="dot" w:pos="9054"/>
            </w:tabs>
            <w:spacing w:line="594" w:lineRule="exact"/>
            <w:rPr>
              <w:rFonts w:hint="default" w:ascii="Times New Roman" w:hAnsi="Times New Roman" w:eastAsia="方正仿宋_GBK" w:cs="Times New Roman"/>
              <w:snapToGrid/>
              <w:color w:val="000000" w:themeColor="text1"/>
              <w:kern w:val="2"/>
              <w:sz w:val="32"/>
              <w:szCs w:val="22"/>
              <w:lang w:val="en-US" w:eastAsia="zh-CN"/>
              <w14:textFill>
                <w14:solidFill>
                  <w14:schemeClr w14:val="tx1"/>
                </w14:solidFill>
              </w14:textFill>
            </w:rPr>
          </w:pPr>
          <w:r>
            <w:rPr>
              <w:snapToGrid/>
            </w:rPr>
            <w:fldChar w:fldCharType="begin"/>
          </w:r>
          <w:r>
            <w:rPr>
              <w:snapToGrid/>
            </w:rPr>
            <w:instrText xml:space="preserve"> HYPERLINK \l "_Toc52097543"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一、</w:t>
          </w:r>
          <w:r>
            <w:rPr>
              <w:rStyle w:val="51"/>
              <w:rFonts w:ascii="Times New Roman" w:hAnsi="Times New Roman" w:eastAsia="方正仿宋_GBK" w:cs="Times New Roman"/>
              <w:snapToGrid/>
              <w:color w:val="000000" w:themeColor="text1"/>
              <w:sz w:val="32"/>
              <w14:textFill>
                <w14:solidFill>
                  <w14:schemeClr w14:val="tx1"/>
                </w14:solidFill>
              </w14:textFill>
            </w:rPr>
            <w:t>法定代表人身份证明或授权委托书</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r>
            <w:rPr>
              <w:rFonts w:hint="eastAsia" w:cs="Times New Roman"/>
              <w:snapToGrid/>
              <w:color w:val="000000" w:themeColor="text1"/>
              <w:sz w:val="32"/>
              <w:lang w:val="en-US" w:eastAsia="zh-CN"/>
              <w14:textFill>
                <w14:solidFill>
                  <w14:schemeClr w14:val="tx1"/>
                </w14:solidFill>
              </w14:textFill>
            </w:rPr>
            <w:t>12</w:t>
          </w:r>
        </w:p>
        <w:p>
          <w:pPr>
            <w:pStyle w:val="35"/>
            <w:tabs>
              <w:tab w:val="right" w:leader="dot" w:pos="9054"/>
            </w:tabs>
            <w:spacing w:line="594" w:lineRule="exact"/>
            <w:rPr>
              <w:rFonts w:hint="default" w:ascii="Times New Roman" w:hAnsi="Times New Roman" w:eastAsia="方正仿宋_GBK" w:cs="Times New Roman"/>
              <w:snapToGrid/>
              <w:color w:val="000000" w:themeColor="text1"/>
              <w:kern w:val="2"/>
              <w:sz w:val="32"/>
              <w:szCs w:val="22"/>
              <w:lang w:val="en-US" w:eastAsia="zh-CN"/>
              <w14:textFill>
                <w14:solidFill>
                  <w14:schemeClr w14:val="tx1"/>
                </w14:solidFill>
              </w14:textFill>
            </w:rPr>
          </w:pPr>
          <w:r>
            <w:rPr>
              <w:snapToGrid/>
            </w:rPr>
            <w:fldChar w:fldCharType="begin"/>
          </w:r>
          <w:r>
            <w:rPr>
              <w:snapToGrid/>
            </w:rPr>
            <w:instrText xml:space="preserve"> HYPERLINK \l "_Toc52097544"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二、报价</w:t>
          </w:r>
          <w:r>
            <w:rPr>
              <w:rStyle w:val="51"/>
              <w:rFonts w:ascii="Times New Roman" w:hAnsi="Times New Roman" w:eastAsia="方正仿宋_GBK" w:cs="Times New Roman"/>
              <w:snapToGrid/>
              <w:color w:val="000000" w:themeColor="text1"/>
              <w:sz w:val="32"/>
              <w14:textFill>
                <w14:solidFill>
                  <w14:schemeClr w14:val="tx1"/>
                </w14:solidFill>
              </w14:textFill>
            </w:rPr>
            <w:t>函</w:t>
          </w:r>
          <w:r>
            <w:rPr>
              <w:rFonts w:ascii="Times New Roman" w:hAnsi="Times New Roman" w:eastAsia="方正仿宋_GBK" w:cs="Times New Roman"/>
              <w:snapToGrid/>
              <w:color w:val="000000" w:themeColor="text1"/>
              <w:sz w:val="32"/>
              <w14:textFill>
                <w14:solidFill>
                  <w14:schemeClr w14:val="tx1"/>
                </w14:solidFill>
              </w14:textFill>
            </w:rPr>
            <w:tab/>
          </w:r>
          <w:r>
            <w:rPr>
              <w:rFonts w:hint="eastAsia" w:cs="Times New Roman"/>
              <w:snapToGrid/>
              <w:color w:val="000000" w:themeColor="text1"/>
              <w:sz w:val="32"/>
              <w:lang w:val="en-US" w:eastAsia="zh-CN"/>
              <w14:textFill>
                <w14:solidFill>
                  <w14:schemeClr w14:val="tx1"/>
                </w14:solidFill>
              </w14:textFill>
            </w:rPr>
            <w:t>1</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r>
            <w:rPr>
              <w:rFonts w:hint="eastAsia" w:cs="Times New Roman"/>
              <w:snapToGrid/>
              <w:color w:val="000000" w:themeColor="text1"/>
              <w:sz w:val="32"/>
              <w:lang w:val="en-US" w:eastAsia="zh-CN"/>
              <w14:textFill>
                <w14:solidFill>
                  <w14:schemeClr w14:val="tx1"/>
                </w14:solidFill>
              </w14:textFill>
            </w:rPr>
            <w:t>3</w:t>
          </w:r>
        </w:p>
        <w:p>
          <w:pPr>
            <w:pStyle w:val="35"/>
            <w:tabs>
              <w:tab w:val="right" w:leader="dot" w:pos="9054"/>
            </w:tabs>
            <w:spacing w:line="594" w:lineRule="exact"/>
            <w:rPr>
              <w:rFonts w:hint="default" w:ascii="Times New Roman" w:hAnsi="Times New Roman" w:eastAsia="方正仿宋_GBK" w:cs="Times New Roman"/>
              <w:snapToGrid/>
              <w:color w:val="000000" w:themeColor="text1"/>
              <w:kern w:val="2"/>
              <w:sz w:val="32"/>
              <w:szCs w:val="22"/>
              <w:lang w:val="en-US" w:eastAsia="zh-CN"/>
              <w14:textFill>
                <w14:solidFill>
                  <w14:schemeClr w14:val="tx1"/>
                </w14:solidFill>
              </w14:textFill>
            </w:rPr>
          </w:pPr>
          <w:r>
            <w:rPr>
              <w:snapToGrid/>
            </w:rPr>
            <w:fldChar w:fldCharType="begin"/>
          </w:r>
          <w:r>
            <w:rPr>
              <w:snapToGrid/>
            </w:rPr>
            <w:instrText xml:space="preserve"> HYPERLINK \l "_Toc52097545"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三、</w:t>
          </w:r>
          <w:r>
            <w:rPr>
              <w:rStyle w:val="51"/>
              <w:rFonts w:ascii="Times New Roman" w:hAnsi="Times New Roman" w:eastAsia="方正仿宋_GBK" w:cs="Times New Roman"/>
              <w:snapToGrid/>
              <w:color w:val="000000" w:themeColor="text1"/>
              <w:spacing w:val="-10"/>
              <w:sz w:val="32"/>
              <w:shd w:val="clear" w:color="auto" w:fill="FFFFFF"/>
              <w:lang w:val="zh-CN" w:bidi="zh-CN"/>
              <w14:textFill>
                <w14:solidFill>
                  <w14:schemeClr w14:val="tx1"/>
                </w14:solidFill>
              </w14:textFill>
            </w:rPr>
            <w:t>报价表</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r>
            <w:rPr>
              <w:rFonts w:hint="eastAsia" w:cs="Times New Roman"/>
              <w:snapToGrid/>
              <w:color w:val="000000" w:themeColor="text1"/>
              <w:sz w:val="32"/>
              <w:lang w:val="en-US" w:eastAsia="zh-CN"/>
              <w14:textFill>
                <w14:solidFill>
                  <w14:schemeClr w14:val="tx1"/>
                </w14:solidFill>
              </w14:textFill>
            </w:rPr>
            <w:t>15</w:t>
          </w:r>
        </w:p>
        <w:p>
          <w:pPr>
            <w:pStyle w:val="35"/>
            <w:tabs>
              <w:tab w:val="right" w:leader="dot" w:pos="9054"/>
            </w:tabs>
            <w:spacing w:line="594" w:lineRule="exact"/>
            <w:rPr>
              <w:rFonts w:hint="default" w:ascii="Times New Roman" w:hAnsi="Times New Roman" w:eastAsia="方正仿宋_GBK" w:cs="Times New Roman"/>
              <w:snapToGrid/>
              <w:color w:val="000000" w:themeColor="text1"/>
              <w:kern w:val="2"/>
              <w:sz w:val="32"/>
              <w:szCs w:val="22"/>
              <w:lang w:val="en-US" w:eastAsia="zh-CN"/>
              <w14:textFill>
                <w14:solidFill>
                  <w14:schemeClr w14:val="tx1"/>
                </w14:solidFill>
              </w14:textFill>
            </w:rPr>
          </w:pPr>
          <w:r>
            <w:rPr>
              <w:snapToGrid/>
            </w:rPr>
            <w:fldChar w:fldCharType="begin"/>
          </w:r>
          <w:r>
            <w:rPr>
              <w:snapToGrid/>
            </w:rPr>
            <w:instrText xml:space="preserve"> HYPERLINK \l "_Toc52097546"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四、</w:t>
          </w:r>
          <w:r>
            <w:rPr>
              <w:rStyle w:val="51"/>
              <w:rFonts w:ascii="Times New Roman" w:hAnsi="Times New Roman" w:eastAsia="方正仿宋_GBK" w:cs="Times New Roman"/>
              <w:snapToGrid/>
              <w:color w:val="000000" w:themeColor="text1"/>
              <w:sz w:val="32"/>
              <w14:textFill>
                <w14:solidFill>
                  <w14:schemeClr w14:val="tx1"/>
                </w14:solidFill>
              </w14:textFill>
            </w:rPr>
            <w:t>资格审查资料</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r>
            <w:rPr>
              <w:rFonts w:hint="eastAsia" w:cs="Times New Roman"/>
              <w:snapToGrid/>
              <w:color w:val="000000" w:themeColor="text1"/>
              <w:sz w:val="32"/>
              <w:lang w:val="en-US" w:eastAsia="zh-CN"/>
              <w14:textFill>
                <w14:solidFill>
                  <w14:schemeClr w14:val="tx1"/>
                </w14:solidFill>
              </w14:textFill>
            </w:rPr>
            <w:t>17</w:t>
          </w:r>
        </w:p>
        <w:p>
          <w:pPr>
            <w:pStyle w:val="35"/>
            <w:tabs>
              <w:tab w:val="right" w:leader="dot" w:pos="9054"/>
            </w:tabs>
            <w:spacing w:line="594" w:lineRule="exact"/>
            <w:rPr>
              <w:rFonts w:hint="default" w:ascii="Times New Roman" w:hAnsi="Times New Roman" w:eastAsia="方正仿宋_GBK" w:cs="Times New Roman"/>
              <w:snapToGrid/>
              <w:color w:val="000000" w:themeColor="text1"/>
              <w:sz w:val="32"/>
              <w:lang w:val="en-US" w:eastAsia="zh-CN"/>
              <w14:textFill>
                <w14:solidFill>
                  <w14:schemeClr w14:val="tx1"/>
                </w14:solidFill>
              </w14:textFill>
            </w:rPr>
          </w:pPr>
          <w:r>
            <w:rPr>
              <w:snapToGrid/>
            </w:rPr>
            <w:fldChar w:fldCharType="begin"/>
          </w:r>
          <w:r>
            <w:rPr>
              <w:snapToGrid/>
            </w:rPr>
            <w:instrText xml:space="preserve"> HYPERLINK \l "_Toc52097547"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五、诚信</w:t>
          </w:r>
          <w:r>
            <w:rPr>
              <w:rStyle w:val="51"/>
              <w:rFonts w:ascii="Times New Roman" w:hAnsi="Times New Roman" w:eastAsia="方正仿宋_GBK" w:cs="Times New Roman"/>
              <w:snapToGrid/>
              <w:color w:val="000000" w:themeColor="text1"/>
              <w:sz w:val="32"/>
              <w14:textFill>
                <w14:solidFill>
                  <w14:schemeClr w14:val="tx1"/>
                </w14:solidFill>
              </w14:textFill>
            </w:rPr>
            <w:t>承诺书</w:t>
          </w:r>
          <w:r>
            <w:rPr>
              <w:rFonts w:ascii="Times New Roman" w:hAnsi="Times New Roman" w:eastAsia="方正仿宋_GBK" w:cs="Times New Roman"/>
              <w:snapToGrid/>
              <w:color w:val="000000" w:themeColor="text1"/>
              <w:sz w:val="32"/>
              <w14:textFill>
                <w14:solidFill>
                  <w14:schemeClr w14:val="tx1"/>
                </w14:solidFill>
              </w14:textFill>
            </w:rPr>
            <w:tab/>
          </w:r>
          <w:r>
            <w:rPr>
              <w:rFonts w:hint="eastAsia" w:ascii="Times New Roman" w:hAnsi="Times New Roman" w:eastAsia="方正仿宋_GBK" w:cs="Times New Roman"/>
              <w:snapToGrid/>
              <w:color w:val="000000" w:themeColor="text1"/>
              <w:sz w:val="32"/>
              <w:lang w:eastAsia="zh-CN"/>
              <w14:textFill>
                <w14:solidFill>
                  <w14:schemeClr w14:val="tx1"/>
                </w14:solidFill>
              </w14:textFill>
            </w:rPr>
            <w:fldChar w:fldCharType="end"/>
          </w:r>
          <w:r>
            <w:rPr>
              <w:rFonts w:hint="eastAsia" w:cs="Times New Roman"/>
              <w:snapToGrid/>
              <w:color w:val="000000" w:themeColor="text1"/>
              <w:sz w:val="32"/>
              <w:lang w:val="en-US" w:eastAsia="zh-CN"/>
              <w14:textFill>
                <w14:solidFill>
                  <w14:schemeClr w14:val="tx1"/>
                </w14:solidFill>
              </w14:textFill>
            </w:rPr>
            <w:t>18</w:t>
          </w:r>
        </w:p>
        <w:p>
          <w:pPr>
            <w:pStyle w:val="35"/>
            <w:tabs>
              <w:tab w:val="right" w:leader="dot" w:pos="9054"/>
            </w:tabs>
            <w:spacing w:line="594" w:lineRule="exact"/>
            <w:rPr>
              <w:rFonts w:hint="default" w:ascii="Times New Roman" w:hAnsi="Times New Roman" w:eastAsia="方正仿宋_GBK" w:cs="Times New Roman"/>
              <w:snapToGrid/>
              <w:color w:val="000000" w:themeColor="text1"/>
              <w:sz w:val="32"/>
              <w:lang w:val="en-US" w:eastAsia="zh-CN"/>
              <w14:textFill>
                <w14:solidFill>
                  <w14:schemeClr w14:val="tx1"/>
                </w14:solidFill>
              </w14:textFill>
            </w:rPr>
          </w:pP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六</w:t>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fldChar w:fldCharType="begin"/>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instrText xml:space="preserve"> HYPERLINK \l "_Toc52097547" </w:instrText>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、项目方案及进度安排</w:t>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ab/>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r>
            <w:rPr>
              <w:rStyle w:val="51"/>
              <w:rFonts w:hint="eastAsia" w:ascii="Times New Roman" w:hAnsi="Times New Roman" w:eastAsia="方正仿宋_GBK" w:cs="Times New Roman"/>
              <w:snapToGrid/>
              <w:color w:val="000000" w:themeColor="text1"/>
              <w:sz w:val="32"/>
              <w:lang w:eastAsia="zh-CN"/>
              <w14:textFill>
                <w14:solidFill>
                  <w14:schemeClr w14:val="tx1"/>
                </w14:solidFill>
              </w14:textFill>
            </w:rPr>
            <w:t>2</w:t>
          </w:r>
          <w:r>
            <w:rPr>
              <w:rStyle w:val="51"/>
              <w:rFonts w:hint="eastAsia" w:cs="Times New Roman"/>
              <w:snapToGrid/>
              <w:color w:val="000000" w:themeColor="text1"/>
              <w:sz w:val="32"/>
              <w:lang w:val="en-US" w:eastAsia="zh-CN"/>
              <w14:textFill>
                <w14:solidFill>
                  <w14:schemeClr w14:val="tx1"/>
                </w14:solidFill>
              </w14:textFill>
            </w:rPr>
            <w:t>0</w:t>
          </w:r>
        </w:p>
        <w:p>
          <w:pPr>
            <w:pStyle w:val="35"/>
            <w:tabs>
              <w:tab w:val="right" w:leader="dot" w:pos="9054"/>
            </w:tabs>
            <w:spacing w:line="594" w:lineRule="exact"/>
            <w:rPr>
              <w:rFonts w:hint="default" w:ascii="Times New Roman" w:hAnsi="Times New Roman" w:eastAsia="方正仿宋_GBK" w:cs="Times New Roman"/>
              <w:snapToGrid/>
              <w:color w:val="000000" w:themeColor="text1"/>
              <w:sz w:val="32"/>
              <w:lang w:val="en-US" w:eastAsia="zh-CN"/>
              <w14:textFill>
                <w14:solidFill>
                  <w14:schemeClr w14:val="tx1"/>
                </w14:solidFill>
              </w14:textFill>
            </w:rPr>
          </w:pPr>
          <w:r>
            <w:rPr>
              <w:snapToGrid/>
            </w:rPr>
            <w:fldChar w:fldCharType="begin"/>
          </w:r>
          <w:r>
            <w:rPr>
              <w:snapToGrid/>
            </w:rPr>
            <w:instrText xml:space="preserve"> HYPERLINK \l "_Toc52097548" </w:instrText>
          </w:r>
          <w:r>
            <w:rPr>
              <w:snapToGrid/>
            </w:rPr>
            <w:fldChar w:fldCharType="separate"/>
          </w:r>
          <w:r>
            <w:rPr>
              <w:rFonts w:ascii="Times New Roman" w:hAnsi="Times New Roman" w:eastAsia="方正仿宋_GBK" w:cs="Times New Roman"/>
              <w:snapToGrid/>
              <w:color w:val="000000" w:themeColor="text1"/>
              <w:sz w:val="32"/>
              <w:lang w:eastAsia="zh-CN"/>
              <w14:textFill>
                <w14:solidFill>
                  <w14:schemeClr w14:val="tx1"/>
                </w14:solidFill>
              </w14:textFill>
            </w:rPr>
            <w:t>七、其他资料</w:t>
          </w:r>
          <w:r>
            <w:rPr>
              <w:rFonts w:ascii="Times New Roman" w:hAnsi="Times New Roman" w:eastAsia="方正仿宋_GBK" w:cs="Times New Roman"/>
              <w:snapToGrid/>
              <w:color w:val="000000" w:themeColor="text1"/>
              <w:sz w:val="32"/>
              <w:lang w:eastAsia="zh-CN"/>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r>
            <w:rPr>
              <w:rFonts w:hint="eastAsia" w:cs="Times New Roman"/>
              <w:snapToGrid/>
              <w:color w:val="000000" w:themeColor="text1"/>
              <w:sz w:val="32"/>
              <w:lang w:val="en-US" w:eastAsia="zh-CN"/>
              <w14:textFill>
                <w14:solidFill>
                  <w14:schemeClr w14:val="tx1"/>
                </w14:solidFill>
              </w14:textFill>
            </w:rPr>
            <w:t>21</w:t>
          </w:r>
        </w:p>
        <w:p>
          <w:pPr>
            <w:spacing w:line="594" w:lineRule="exact"/>
            <w:rPr>
              <w:rFonts w:ascii="Times New Roman" w:hAnsi="Times New Roman" w:eastAsia="方正小标宋_GBK" w:cs="Times New Roman"/>
              <w:bCs/>
              <w:snapToGrid/>
              <w:color w:val="000000" w:themeColor="text1"/>
              <w:sz w:val="44"/>
              <w:szCs w:val="44"/>
              <w:lang w:val="zh-CN" w:eastAsia="zh-CN"/>
              <w14:textFill>
                <w14:solidFill>
                  <w14:schemeClr w14:val="tx1"/>
                </w14:solidFill>
              </w14:textFill>
            </w:rPr>
          </w:pPr>
          <w:r>
            <w:rPr>
              <w:rFonts w:ascii="Times New Roman" w:hAnsi="Times New Roman" w:eastAsia="方正小标宋_GBK" w:cs="Times New Roman"/>
              <w:b/>
              <w:bCs/>
              <w:snapToGrid/>
              <w:color w:val="000000" w:themeColor="text1"/>
              <w:sz w:val="32"/>
              <w:lang w:val="zh-CN"/>
              <w14:textFill>
                <w14:solidFill>
                  <w14:schemeClr w14:val="tx1"/>
                </w14:solidFill>
              </w14:textFill>
            </w:rPr>
            <w:fldChar w:fldCharType="end"/>
          </w:r>
        </w:p>
      </w:sdtContent>
    </w:sdt>
    <w:p>
      <w:pPr>
        <w:autoSpaceDE w:val="0"/>
        <w:autoSpaceDN w:val="0"/>
        <w:adjustRightInd w:val="0"/>
        <w:spacing w:line="594" w:lineRule="exact"/>
        <w:ind w:right="117"/>
        <w:jc w:val="center"/>
        <w:outlineLvl w:val="9"/>
        <w:rPr>
          <w:rFonts w:ascii="Times New Roman" w:hAnsi="Times New Roman" w:eastAsia="方正小标宋_GBK" w:cs="Times New Roman"/>
          <w:bCs/>
          <w:snapToGrid/>
          <w:color w:val="000000" w:themeColor="text1"/>
          <w:sz w:val="44"/>
          <w:szCs w:val="44"/>
          <w:lang w:val="zh-CN" w:eastAsia="zh-CN"/>
          <w14:textFill>
            <w14:solidFill>
              <w14:schemeClr w14:val="tx1"/>
            </w14:solidFill>
          </w14:textFill>
        </w:rPr>
        <w:sectPr>
          <w:footerReference r:id="rId11" w:type="first"/>
          <w:headerReference r:id="rId9" w:type="default"/>
          <w:footerReference r:id="rId10" w:type="default"/>
          <w:pgSz w:w="11907" w:h="16840"/>
          <w:pgMar w:top="1984" w:right="1361" w:bottom="1644" w:left="1418" w:header="851" w:footer="1400" w:gutter="0"/>
          <w:cols w:space="720" w:num="1"/>
          <w:titlePg/>
          <w:docGrid w:type="linesAndChars" w:linePitch="600" w:charSpace="1228"/>
        </w:sectPr>
      </w:pPr>
    </w:p>
    <w:p>
      <w:pPr>
        <w:autoSpaceDE w:val="0"/>
        <w:autoSpaceDN w:val="0"/>
        <w:adjustRightInd w:val="0"/>
        <w:spacing w:line="594" w:lineRule="exact"/>
        <w:ind w:right="117"/>
        <w:jc w:val="center"/>
        <w:outlineLvl w:val="0"/>
        <w:rPr>
          <w:rFonts w:ascii="Times New Roman" w:hAnsi="Times New Roman" w:eastAsia="方正小标宋_GBK" w:cs="Times New Roman"/>
          <w:bCs/>
          <w:snapToGrid/>
          <w:color w:val="000000" w:themeColor="text1"/>
          <w:sz w:val="44"/>
          <w:szCs w:val="44"/>
          <w:lang w:val="zh-CN" w:eastAsia="zh-CN"/>
          <w14:textFill>
            <w14:solidFill>
              <w14:schemeClr w14:val="tx1"/>
            </w14:solidFill>
          </w14:textFill>
        </w:rPr>
      </w:pPr>
      <w:r>
        <w:rPr>
          <w:rFonts w:ascii="Times New Roman" w:hAnsi="Times New Roman" w:eastAsia="方正小标宋_GBK" w:cs="Times New Roman"/>
          <w:bCs/>
          <w:snapToGrid/>
          <w:color w:val="000000" w:themeColor="text1"/>
          <w:sz w:val="44"/>
          <w:szCs w:val="44"/>
          <w:lang w:val="zh-CN" w:eastAsia="zh-CN"/>
          <w14:textFill>
            <w14:solidFill>
              <w14:schemeClr w14:val="tx1"/>
            </w14:solidFill>
          </w14:textFill>
        </w:rPr>
        <w:t>第一章 询价公告</w:t>
      </w:r>
    </w:p>
    <w:p>
      <w:pPr>
        <w:autoSpaceDE w:val="0"/>
        <w:autoSpaceDN w:val="0"/>
        <w:adjustRightInd w:val="0"/>
        <w:spacing w:line="594" w:lineRule="exact"/>
        <w:ind w:right="117"/>
        <w:jc w:val="center"/>
        <w:outlineLvl w:val="9"/>
        <w:rPr>
          <w:rFonts w:ascii="Times New Roman" w:hAnsi="Times New Roman" w:cs="Times New Roman" w:eastAsiaTheme="minorEastAsia"/>
          <w:b/>
          <w:bCs/>
          <w:snapToGrid/>
          <w:color w:val="000000" w:themeColor="text1"/>
          <w:sz w:val="30"/>
          <w:szCs w:val="30"/>
          <w:lang w:eastAsia="zh-CN"/>
          <w14:textFill>
            <w14:solidFill>
              <w14:schemeClr w14:val="tx1"/>
            </w14:solidFill>
          </w14:textFill>
        </w:rPr>
      </w:pPr>
    </w:p>
    <w:p>
      <w:pPr>
        <w:spacing w:line="594" w:lineRule="exact"/>
        <w:jc w:val="center"/>
        <w:outlineLvl w:val="1"/>
        <w:rPr>
          <w:rFonts w:hint="eastAsia" w:ascii="Times New Roman" w:hAnsi="Times New Roman" w:eastAsia="方正小标宋_GBK" w:cs="Times New Roman"/>
          <w:bCs/>
          <w:snapToGrid/>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bCs/>
          <w:snapToGrid/>
          <w:color w:val="000000" w:themeColor="text1"/>
          <w:sz w:val="36"/>
          <w:szCs w:val="36"/>
          <w:lang w:val="en-US" w:eastAsia="zh-CN"/>
          <w14:textFill>
            <w14:solidFill>
              <w14:schemeClr w14:val="tx1"/>
            </w14:solidFill>
          </w14:textFill>
        </w:rPr>
        <w:t>涪江</w:t>
      </w:r>
      <w:r>
        <w:rPr>
          <w:rFonts w:hint="eastAsia" w:ascii="Times New Roman" w:hAnsi="Times New Roman" w:eastAsia="方正小标宋_GBK" w:cs="Times New Roman"/>
          <w:bCs/>
          <w:snapToGrid/>
          <w:color w:val="000000" w:themeColor="text1"/>
          <w:sz w:val="36"/>
          <w:szCs w:val="36"/>
          <w:lang w:eastAsia="zh-CN"/>
          <w14:textFill>
            <w14:solidFill>
              <w14:schemeClr w14:val="tx1"/>
            </w14:solidFill>
          </w14:textFill>
        </w:rPr>
        <w:t>富金坝电厂船闸扩能升级改造工程</w:t>
      </w:r>
    </w:p>
    <w:p>
      <w:pPr>
        <w:spacing w:line="594" w:lineRule="exact"/>
        <w:jc w:val="center"/>
        <w:outlineLvl w:val="1"/>
        <w:rPr>
          <w:rFonts w:ascii="Times New Roman" w:hAnsi="Times New Roman" w:eastAsia="方正小标宋_GBK" w:cs="Times New Roman"/>
          <w:snapToGrid/>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bCs/>
          <w:snapToGrid/>
          <w:color w:val="000000" w:themeColor="text1"/>
          <w:sz w:val="36"/>
          <w:szCs w:val="36"/>
          <w:lang w:val="en-US" w:eastAsia="zh-CN"/>
          <w14:textFill>
            <w14:solidFill>
              <w14:schemeClr w14:val="tx1"/>
            </w14:solidFill>
          </w14:textFill>
        </w:rPr>
        <w:t>选址及土地预审等前期工作</w:t>
      </w:r>
      <w:r>
        <w:rPr>
          <w:rFonts w:ascii="Times New Roman" w:hAnsi="Times New Roman" w:eastAsia="方正小标宋_GBK" w:cs="Times New Roman"/>
          <w:snapToGrid/>
          <w:color w:val="000000" w:themeColor="text1"/>
          <w:sz w:val="36"/>
          <w:szCs w:val="36"/>
          <w:lang w:eastAsia="zh-CN"/>
          <w14:textFill>
            <w14:solidFill>
              <w14:schemeClr w14:val="tx1"/>
            </w14:solidFill>
          </w14:textFill>
        </w:rPr>
        <w:t>询价公告</w:t>
      </w:r>
    </w:p>
    <w:p>
      <w:pPr>
        <w:spacing w:line="594" w:lineRule="exact"/>
        <w:jc w:val="center"/>
        <w:rPr>
          <w:rFonts w:ascii="Times New Roman" w:hAnsi="Times New Roman" w:cs="Times New Roman" w:eastAsiaTheme="minorEastAsia"/>
          <w:snapToGrid/>
          <w:color w:val="000000" w:themeColor="text1"/>
          <w:sz w:val="30"/>
          <w:szCs w:val="30"/>
          <w:lang w:eastAsia="zh-CN"/>
          <w14:textFill>
            <w14:solidFill>
              <w14:schemeClr w14:val="tx1"/>
            </w14:solidFill>
          </w14:textFill>
        </w:rPr>
      </w:pPr>
    </w:p>
    <w:p>
      <w:pPr>
        <w:pStyle w:val="4"/>
        <w:spacing w:line="594" w:lineRule="exact"/>
        <w:ind w:left="0" w:right="0" w:firstLine="650" w:firstLineChars="200"/>
        <w:rPr>
          <w:rFonts w:ascii="Times New Roman" w:hAnsi="Times New Roman" w:eastAsia="黑体" w:cs="Times New Roman"/>
          <w:b w:val="0"/>
          <w:snapToGrid/>
          <w:color w:val="000000" w:themeColor="text1"/>
          <w:lang w:eastAsia="zh-CN"/>
          <w14:textFill>
            <w14:solidFill>
              <w14:schemeClr w14:val="tx1"/>
            </w14:solidFill>
          </w14:textFill>
        </w:rPr>
      </w:pPr>
      <w:r>
        <w:rPr>
          <w:rFonts w:ascii="Times New Roman" w:hAnsi="Times New Roman" w:eastAsia="黑体" w:cs="Times New Roman"/>
          <w:b w:val="0"/>
          <w:snapToGrid/>
          <w:color w:val="000000" w:themeColor="text1"/>
          <w:lang w:eastAsia="zh-CN"/>
          <w14:textFill>
            <w14:solidFill>
              <w14:schemeClr w14:val="tx1"/>
            </w14:solidFill>
          </w14:textFill>
        </w:rPr>
        <w:t>1.询价条件（公开询价）</w:t>
      </w:r>
    </w:p>
    <w:p>
      <w:pPr>
        <w:pStyle w:val="56"/>
        <w:bidi w:val="0"/>
        <w:spacing w:line="594" w:lineRule="exact"/>
        <w:rPr>
          <w:rFonts w:hint="eastAsia" w:ascii="Times New Roman" w:hAnsi="Times New Roman" w:eastAsia="方正仿宋_GBK" w:cs="Times New Roman"/>
          <w:bCs w:val="0"/>
          <w:snapToGrid/>
          <w:sz w:val="32"/>
          <w:szCs w:val="22"/>
          <w:lang w:eastAsia="zh-CN"/>
        </w:rPr>
      </w:pPr>
      <w:r>
        <w:rPr>
          <w:rFonts w:hint="eastAsia" w:asciiTheme="minorEastAsia" w:hAnsiTheme="minorEastAsia" w:eastAsiaTheme="minorEastAsia" w:cstheme="minorEastAsia"/>
          <w:b/>
          <w:bCs/>
          <w:color w:val="auto"/>
          <w:sz w:val="32"/>
          <w:szCs w:val="22"/>
          <w:u w:val="single"/>
          <w:lang w:val="en-US" w:eastAsia="zh-CN"/>
        </w:rPr>
        <w:t>涪江</w:t>
      </w:r>
      <w:r>
        <w:rPr>
          <w:rFonts w:hint="eastAsia" w:asciiTheme="minorEastAsia" w:hAnsiTheme="minorEastAsia" w:eastAsiaTheme="minorEastAsia" w:cstheme="minorEastAsia"/>
          <w:b/>
          <w:bCs/>
          <w:color w:val="auto"/>
          <w:sz w:val="32"/>
          <w:szCs w:val="22"/>
          <w:u w:val="single"/>
          <w:lang w:eastAsia="zh-CN"/>
        </w:rPr>
        <w:t>富金坝电厂船闸扩能升级改造工程</w:t>
      </w:r>
      <w:r>
        <w:rPr>
          <w:rFonts w:hint="eastAsia" w:ascii="Times New Roman" w:hAnsi="Times New Roman" w:eastAsia="方正仿宋_GBK" w:cs="Times New Roman"/>
          <w:bCs w:val="0"/>
          <w:color w:val="auto"/>
          <w:sz w:val="32"/>
          <w:szCs w:val="22"/>
          <w:lang w:val="en-US" w:eastAsia="zh-CN"/>
        </w:rPr>
        <w:t>选址及土地预审等前期工作</w:t>
      </w:r>
      <w:r>
        <w:rPr>
          <w:rFonts w:hint="eastAsia" w:ascii="Times New Roman" w:hAnsi="Times New Roman" w:eastAsia="方正仿宋_GBK" w:cs="Times New Roman"/>
          <w:bCs w:val="0"/>
          <w:snapToGrid/>
          <w:sz w:val="32"/>
          <w:szCs w:val="22"/>
          <w:lang w:eastAsia="zh-CN"/>
        </w:rPr>
        <w:t>（</w:t>
      </w:r>
      <w:r>
        <w:rPr>
          <w:rFonts w:hint="eastAsia" w:cs="Times New Roman"/>
          <w:bCs w:val="0"/>
          <w:snapToGrid/>
          <w:sz w:val="32"/>
          <w:szCs w:val="22"/>
          <w:lang w:eastAsia="zh-CN"/>
        </w:rPr>
        <w:t>下简称项目</w:t>
      </w:r>
      <w:r>
        <w:rPr>
          <w:rFonts w:hint="eastAsia" w:ascii="Times New Roman" w:hAnsi="Times New Roman" w:eastAsia="方正仿宋_GBK" w:cs="Times New Roman"/>
          <w:bCs w:val="0"/>
          <w:snapToGrid/>
          <w:sz w:val="32"/>
          <w:szCs w:val="22"/>
          <w:lang w:eastAsia="zh-CN"/>
        </w:rPr>
        <w:t>）</w:t>
      </w:r>
      <w:r>
        <w:rPr>
          <w:rFonts w:hint="eastAsia" w:ascii="Times New Roman" w:hAnsi="Times New Roman" w:eastAsia="方正仿宋_GBK" w:cs="Times New Roman"/>
          <w:bCs w:val="0"/>
          <w:color w:val="auto"/>
          <w:sz w:val="32"/>
          <w:szCs w:val="22"/>
          <w:lang w:eastAsia="zh-CN"/>
        </w:rPr>
        <w:t>已具备</w:t>
      </w:r>
      <w:r>
        <w:rPr>
          <w:rFonts w:hint="eastAsia" w:ascii="Times New Roman" w:hAnsi="Times New Roman" w:eastAsia="方正仿宋_GBK" w:cs="Times New Roman"/>
          <w:bCs w:val="0"/>
          <w:snapToGrid/>
          <w:sz w:val="32"/>
          <w:szCs w:val="22"/>
          <w:lang w:eastAsia="zh-CN"/>
        </w:rPr>
        <w:t>发包条件，询价人为重庆航</w:t>
      </w:r>
      <w:r>
        <w:rPr>
          <w:rFonts w:hint="eastAsia" w:ascii="Times New Roman" w:hAnsi="Times New Roman" w:eastAsia="方正仿宋_GBK" w:cs="Times New Roman"/>
          <w:bCs w:val="0"/>
          <w:snapToGrid/>
          <w:sz w:val="32"/>
          <w:szCs w:val="22"/>
          <w:lang w:val="en-US" w:eastAsia="zh-CN"/>
        </w:rPr>
        <w:t>运建设发展</w:t>
      </w:r>
      <w:r>
        <w:rPr>
          <w:rFonts w:hint="eastAsia" w:ascii="Times New Roman" w:hAnsi="Times New Roman" w:eastAsia="方正仿宋_GBK" w:cs="Times New Roman"/>
          <w:bCs w:val="0"/>
          <w:snapToGrid/>
          <w:sz w:val="32"/>
          <w:szCs w:val="22"/>
          <w:lang w:eastAsia="zh-CN"/>
        </w:rPr>
        <w:t>（</w:t>
      </w:r>
      <w:r>
        <w:rPr>
          <w:rFonts w:hint="eastAsia" w:ascii="Times New Roman" w:hAnsi="Times New Roman" w:eastAsia="方正仿宋_GBK" w:cs="Times New Roman"/>
          <w:bCs w:val="0"/>
          <w:snapToGrid/>
          <w:sz w:val="32"/>
          <w:szCs w:val="22"/>
          <w:lang w:val="en-US" w:eastAsia="zh-CN"/>
        </w:rPr>
        <w:t>集团</w:t>
      </w:r>
      <w:r>
        <w:rPr>
          <w:rFonts w:hint="eastAsia" w:ascii="Times New Roman" w:hAnsi="Times New Roman" w:eastAsia="方正仿宋_GBK" w:cs="Times New Roman"/>
          <w:bCs w:val="0"/>
          <w:snapToGrid/>
          <w:sz w:val="32"/>
          <w:szCs w:val="22"/>
          <w:lang w:eastAsia="zh-CN"/>
        </w:rPr>
        <w:t>）有限公司。根据实际工作需要，现计划对该项目采取公开询价方式确定服务单位。</w:t>
      </w:r>
    </w:p>
    <w:p>
      <w:pPr>
        <w:pStyle w:val="4"/>
        <w:spacing w:line="594" w:lineRule="exact"/>
        <w:ind w:left="0" w:right="0" w:firstLine="650" w:firstLineChars="200"/>
        <w:rPr>
          <w:rFonts w:ascii="Times New Roman" w:hAnsi="Times New Roman" w:eastAsia="黑体" w:cs="Times New Roman"/>
          <w:b w:val="0"/>
          <w:snapToGrid/>
          <w:color w:val="000000" w:themeColor="text1"/>
          <w:lang w:eastAsia="zh-CN"/>
          <w14:textFill>
            <w14:solidFill>
              <w14:schemeClr w14:val="tx1"/>
            </w14:solidFill>
          </w14:textFill>
        </w:rPr>
      </w:pPr>
      <w:bookmarkStart w:id="0" w:name="_Toc52097501"/>
      <w:bookmarkStart w:id="1" w:name="_Toc6230451"/>
      <w:bookmarkStart w:id="2" w:name="_Toc29194682"/>
      <w:r>
        <w:rPr>
          <w:rFonts w:ascii="Times New Roman" w:hAnsi="Times New Roman" w:eastAsia="黑体" w:cs="Times New Roman"/>
          <w:b w:val="0"/>
          <w:snapToGrid/>
          <w:color w:val="000000" w:themeColor="text1"/>
          <w:lang w:eastAsia="zh-CN"/>
          <w14:textFill>
            <w14:solidFill>
              <w14:schemeClr w14:val="tx1"/>
            </w14:solidFill>
          </w14:textFill>
        </w:rPr>
        <w:t>2.项目概况与询价工作范围</w:t>
      </w:r>
      <w:bookmarkEnd w:id="0"/>
      <w:bookmarkEnd w:id="1"/>
      <w:bookmarkEnd w:id="2"/>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bookmarkStart w:id="3" w:name="_Toc324429695"/>
      <w:bookmarkStart w:id="4" w:name="_Toc323734100"/>
      <w:bookmarkStart w:id="5" w:name="_Toc21092"/>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2.1</w:t>
      </w:r>
      <w:r>
        <w:rPr>
          <w:rFonts w:hint="eastAsia" w:ascii="Times New Roman" w:hAnsi="Times New Roman" w:eastAsia="方正仿宋_GBK" w:cs="Times New Roman"/>
          <w:bCs w:val="0"/>
          <w:color w:val="auto"/>
          <w:sz w:val="32"/>
          <w:szCs w:val="22"/>
          <w:lang w:val="en-US" w:eastAsia="zh-CN"/>
        </w:rPr>
        <w:t>涪江</w:t>
      </w:r>
      <w:r>
        <w:rPr>
          <w:rFonts w:hint="eastAsia" w:ascii="Times New Roman" w:hAnsi="Times New Roman" w:eastAsia="方正仿宋_GBK" w:cs="Times New Roman"/>
          <w:bCs w:val="0"/>
          <w:color w:val="auto"/>
          <w:sz w:val="32"/>
          <w:szCs w:val="22"/>
          <w:lang w:eastAsia="zh-CN"/>
        </w:rPr>
        <w:t>富金坝电厂船闸扩能升级改造工程</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概况</w:t>
      </w:r>
    </w:p>
    <w:p>
      <w:pPr>
        <w:pStyle w:val="56"/>
        <w:bidi w:val="0"/>
        <w:spacing w:line="594" w:lineRule="exact"/>
        <w:rPr>
          <w:rFonts w:hint="eastAsia"/>
          <w:snapToGrid/>
          <w:lang w:val="en-US" w:eastAsia="zh-CN"/>
        </w:rPr>
      </w:pPr>
      <w:r>
        <w:rPr>
          <w:rFonts w:hint="eastAsia" w:ascii="Times New Roman" w:hAnsi="Times New Roman" w:cs="Times New Roman"/>
          <w:snapToGrid/>
          <w:lang w:eastAsia="zh-CN"/>
        </w:rPr>
        <w:t>富金</w:t>
      </w:r>
      <w:r>
        <w:rPr>
          <w:rFonts w:hint="eastAsia"/>
          <w:snapToGrid/>
          <w:lang w:eastAsia="zh-CN"/>
        </w:rPr>
        <w:t>坝航电枢纽工程系</w:t>
      </w:r>
      <w:r>
        <w:rPr>
          <w:rFonts w:hint="eastAsia"/>
          <w:snapToGrid/>
          <w:lang w:val="en-US" w:eastAsia="zh-CN"/>
        </w:rPr>
        <w:t>涪江</w:t>
      </w:r>
      <w:r>
        <w:rPr>
          <w:rFonts w:hint="eastAsia"/>
          <w:snapToGrid/>
          <w:lang w:eastAsia="zh-CN"/>
        </w:rPr>
        <w:t>航运自下而上梯级开发中的第三级，是以航运为主，航电结合，以电促航，兼有防洪、灌溉等综合利用效益的工程，位于重庆合川区太和镇上游约2km处，陆路至合川城区53km，水路60km。水库正常蓄水位229m，水库总库容0.66亿m3，船闸过船吨位300t，船闸尺度为100*12*2.5m（长度*宽度*门槛水深）；电站装机容量60MW。富金坝枢纽工程于2006年建成投运，根据涪江航运发展需要，现拟将船闸扩能升级改造为Ⅳ级，船闸尺度≥150*23*4.2m。</w:t>
      </w:r>
      <w:r>
        <w:rPr>
          <w:rFonts w:hint="eastAsia"/>
          <w:snapToGrid/>
          <w:lang w:val="en-US" w:eastAsia="zh-CN"/>
        </w:rPr>
        <w:t>该船闸占地面积约426亩，占用基本农田和耕地（根据最终设计文件方案选择，面积可能会调整，如285亩等）。</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2.</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2</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本次询价项目</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为总价包干，具体详见报价说明。本项目</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最高限价金额：</w:t>
      </w:r>
      <w:r>
        <w:rPr>
          <w:rFonts w:hint="eastAsia" w:ascii="Times New Roman" w:hAnsi="Times New Roman" w:eastAsia="方正仿宋_GBK" w:cs="Times New Roman"/>
          <w:bCs/>
          <w:snapToGrid/>
          <w:color w:val="auto"/>
          <w:sz w:val="32"/>
          <w:szCs w:val="32"/>
          <w:highlight w:val="none"/>
          <w:u w:val="single"/>
          <w:lang w:val="en-US" w:eastAsia="zh-CN"/>
        </w:rPr>
        <w:t xml:space="preserve"> </w:t>
      </w:r>
      <w:r>
        <w:rPr>
          <w:rFonts w:hint="eastAsia" w:cs="Times New Roman"/>
          <w:bCs/>
          <w:snapToGrid/>
          <w:color w:val="auto"/>
          <w:sz w:val="32"/>
          <w:szCs w:val="32"/>
          <w:highlight w:val="none"/>
          <w:u w:val="single"/>
          <w:lang w:val="en-US" w:eastAsia="zh-CN"/>
        </w:rPr>
        <w:t>271500</w:t>
      </w:r>
      <w:r>
        <w:rPr>
          <w:rFonts w:hint="eastAsia" w:ascii="Times New Roman" w:hAnsi="Times New Roman" w:eastAsia="方正仿宋_GBK" w:cs="Times New Roman"/>
          <w:bCs/>
          <w:snapToGrid/>
          <w:color w:val="auto"/>
          <w:sz w:val="32"/>
          <w:szCs w:val="32"/>
          <w:highlight w:val="none"/>
          <w:u w:val="single"/>
          <w:lang w:val="en-US" w:eastAsia="zh-CN"/>
        </w:rPr>
        <w:t>元（大写：贰拾</w:t>
      </w:r>
      <w:r>
        <w:rPr>
          <w:rFonts w:hint="eastAsia" w:cs="Times New Roman"/>
          <w:bCs/>
          <w:snapToGrid/>
          <w:color w:val="auto"/>
          <w:sz w:val="32"/>
          <w:szCs w:val="32"/>
          <w:highlight w:val="none"/>
          <w:u w:val="single"/>
          <w:lang w:val="en-US" w:eastAsia="zh-CN"/>
        </w:rPr>
        <w:t>柒</w:t>
      </w:r>
      <w:r>
        <w:rPr>
          <w:rFonts w:hint="eastAsia" w:ascii="Times New Roman" w:hAnsi="Times New Roman" w:eastAsia="方正仿宋_GBK" w:cs="Times New Roman"/>
          <w:bCs/>
          <w:snapToGrid/>
          <w:color w:val="auto"/>
          <w:sz w:val="32"/>
          <w:szCs w:val="32"/>
          <w:highlight w:val="none"/>
          <w:u w:val="single"/>
          <w:lang w:val="en-US" w:eastAsia="zh-CN"/>
        </w:rPr>
        <w:t>万</w:t>
      </w:r>
      <w:r>
        <w:rPr>
          <w:rFonts w:hint="eastAsia" w:cs="Times New Roman"/>
          <w:bCs/>
          <w:snapToGrid/>
          <w:color w:val="auto"/>
          <w:sz w:val="32"/>
          <w:szCs w:val="32"/>
          <w:highlight w:val="none"/>
          <w:u w:val="single"/>
          <w:lang w:val="en-US" w:eastAsia="zh-CN"/>
        </w:rPr>
        <w:t>壹仟伍佰</w:t>
      </w:r>
      <w:r>
        <w:rPr>
          <w:rFonts w:hint="eastAsia" w:ascii="Times New Roman" w:hAnsi="Times New Roman" w:eastAsia="方正仿宋_GBK" w:cs="Times New Roman"/>
          <w:bCs/>
          <w:snapToGrid/>
          <w:color w:val="auto"/>
          <w:sz w:val="32"/>
          <w:szCs w:val="32"/>
          <w:highlight w:val="none"/>
          <w:u w:val="single"/>
          <w:lang w:val="en-US" w:eastAsia="zh-CN"/>
        </w:rPr>
        <w:t>元）</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highlight w:val="none"/>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highlight w:val="none"/>
          <w:lang w:eastAsia="zh-CN"/>
          <w14:textFill>
            <w14:solidFill>
              <w14:schemeClr w14:val="tx1"/>
            </w14:solidFill>
          </w14:textFill>
        </w:rPr>
        <w:t>2.</w:t>
      </w:r>
      <w:r>
        <w:rPr>
          <w:rFonts w:hint="eastAsia" w:ascii="Times New Roman" w:hAnsi="Times New Roman" w:eastAsia="方正仿宋_GBK" w:cs="Times New Roman"/>
          <w:bCs/>
          <w:snapToGrid/>
          <w:color w:val="000000" w:themeColor="text1"/>
          <w:sz w:val="32"/>
          <w:szCs w:val="32"/>
          <w:highlight w:val="none"/>
          <w:lang w:eastAsia="zh-CN"/>
          <w14:textFill>
            <w14:solidFill>
              <w14:schemeClr w14:val="tx1"/>
            </w14:solidFill>
          </w14:textFill>
        </w:rPr>
        <w:t>3</w:t>
      </w:r>
      <w:r>
        <w:rPr>
          <w:rFonts w:ascii="Times New Roman" w:hAnsi="Times New Roman" w:eastAsia="方正仿宋_GBK" w:cs="Times New Roman"/>
          <w:bCs/>
          <w:snapToGrid/>
          <w:color w:val="000000" w:themeColor="text1"/>
          <w:sz w:val="32"/>
          <w:szCs w:val="32"/>
          <w:highlight w:val="none"/>
          <w:u w:val="single"/>
          <w:lang w:eastAsia="zh-CN"/>
          <w14:textFill>
            <w14:solidFill>
              <w14:schemeClr w14:val="tx1"/>
            </w14:solidFill>
          </w14:textFill>
        </w:rPr>
        <w:t>工作内容</w:t>
      </w:r>
      <w:r>
        <w:rPr>
          <w:rFonts w:hint="eastAsia" w:ascii="Times New Roman" w:hAnsi="Times New Roman" w:eastAsia="方正仿宋_GBK" w:cs="Times New Roman"/>
          <w:bCs/>
          <w:snapToGrid/>
          <w:color w:val="000000" w:themeColor="text1"/>
          <w:sz w:val="32"/>
          <w:szCs w:val="32"/>
          <w:highlight w:val="none"/>
          <w:u w:val="single"/>
          <w:lang w:eastAsia="zh-CN"/>
          <w14:textFill>
            <w14:solidFill>
              <w14:schemeClr w14:val="tx1"/>
            </w14:solidFill>
          </w14:textFill>
        </w:rPr>
        <w:t>，</w:t>
      </w:r>
      <w:r>
        <w:rPr>
          <w:rFonts w:hint="eastAsia" w:ascii="Times New Roman" w:hAnsi="Times New Roman" w:eastAsia="方正仿宋_GBK" w:cs="Times New Roman"/>
          <w:bCs/>
          <w:snapToGrid/>
          <w:color w:val="auto"/>
          <w:sz w:val="32"/>
          <w:szCs w:val="32"/>
          <w:highlight w:val="none"/>
          <w:u w:val="single"/>
          <w:lang w:val="en-US" w:eastAsia="zh-CN"/>
        </w:rPr>
        <w:t>完成土地预审和选址意见书</w:t>
      </w:r>
      <w:r>
        <w:rPr>
          <w:rFonts w:hint="eastAsia" w:cs="Times New Roman"/>
          <w:bCs/>
          <w:snapToGrid/>
          <w:color w:val="auto"/>
          <w:sz w:val="32"/>
          <w:szCs w:val="32"/>
          <w:highlight w:val="none"/>
          <w:u w:val="single"/>
          <w:lang w:val="en-US" w:eastAsia="zh-CN"/>
        </w:rPr>
        <w:t>及其前置手续办理</w:t>
      </w:r>
      <w:r>
        <w:rPr>
          <w:rFonts w:hint="eastAsia" w:ascii="Times New Roman" w:hAnsi="Times New Roman" w:eastAsia="方正仿宋_GBK" w:cs="Times New Roman"/>
          <w:bCs/>
          <w:snapToGrid/>
          <w:color w:val="auto"/>
          <w:sz w:val="32"/>
          <w:szCs w:val="32"/>
          <w:highlight w:val="none"/>
          <w:u w:val="single"/>
          <w:lang w:val="en-US" w:eastAsia="zh-CN"/>
        </w:rPr>
        <w:t>，工作内容完整性、规范性须符合相关行政部门要求。</w:t>
      </w:r>
    </w:p>
    <w:p>
      <w:pPr>
        <w:spacing w:line="594" w:lineRule="exact"/>
        <w:ind w:firstLine="650" w:firstLineChars="200"/>
        <w:jc w:val="both"/>
        <w:rPr>
          <w:rFonts w:hint="eastAsia" w:ascii="方正仿宋_GBK" w:hAnsi="方正仿宋_GBK" w:eastAsia="方正仿宋_GBK" w:cs="方正仿宋_GBK"/>
          <w:bCs/>
          <w:snapToGrid/>
          <w:color w:val="auto"/>
          <w:sz w:val="32"/>
          <w:szCs w:val="32"/>
          <w:highlight w:val="none"/>
          <w:u w:val="none"/>
          <w:lang w:val="en-US" w:eastAsia="zh-CN"/>
        </w:rPr>
      </w:pPr>
      <w:r>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t>2.3</w:t>
      </w:r>
      <w:r>
        <w:rPr>
          <w:rFonts w:hint="eastAsia" w:ascii="Times New Roman" w:hAnsi="Times New Roman" w:eastAsia="方正仿宋_GBK" w:cs="Times New Roman"/>
          <w:bCs/>
          <w:snapToGrid/>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t>1项目用地节</w:t>
      </w:r>
      <w:r>
        <w:rPr>
          <w:rFonts w:hint="eastAsia" w:ascii="Times New Roman" w:hAnsi="Times New Roman" w:eastAsia="方正仿宋_GBK" w:cs="Times New Roman"/>
          <w:bCs/>
          <w:snapToGrid/>
          <w:color w:val="auto"/>
          <w:sz w:val="32"/>
          <w:szCs w:val="32"/>
          <w:highlight w:val="none"/>
          <w:lang w:val="en-US" w:eastAsia="zh-CN"/>
        </w:rPr>
        <w:t>约集约论证分析专章成果</w:t>
      </w:r>
      <w:r>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t>编制并符合用地预审审查要求；</w:t>
      </w:r>
    </w:p>
    <w:p>
      <w:pPr>
        <w:spacing w:line="594" w:lineRule="exact"/>
        <w:ind w:firstLine="650" w:firstLineChars="200"/>
        <w:jc w:val="both"/>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t>2.3.2项目用地预审与选址意见书办理服务，并取得相应层级的用地预审</w:t>
      </w:r>
      <w:r>
        <w:rPr>
          <w:rFonts w:hint="eastAsia" w:cs="Times New Roman"/>
          <w:bCs/>
          <w:snapToGrid/>
          <w:color w:val="000000" w:themeColor="text1"/>
          <w:sz w:val="32"/>
          <w:szCs w:val="32"/>
          <w:highlight w:val="none"/>
          <w:lang w:val="en-US" w:eastAsia="zh-CN"/>
          <w14:textFill>
            <w14:solidFill>
              <w14:schemeClr w14:val="tx1"/>
            </w14:solidFill>
          </w14:textFill>
        </w:rPr>
        <w:t>批复</w:t>
      </w:r>
      <w:r>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t>与选址意见书；</w:t>
      </w:r>
    </w:p>
    <w:p>
      <w:pPr>
        <w:spacing w:line="594" w:lineRule="exact"/>
        <w:ind w:firstLine="650" w:firstLineChars="200"/>
        <w:jc w:val="both"/>
        <w:rPr>
          <w:rFonts w:hint="eastAsia" w:ascii="Times New Roman" w:hAnsi="Times New Roman" w:eastAsia="方正仿宋_GBK" w:cs="Times New Roman"/>
          <w:bCs/>
          <w:snapToGrid/>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t>2.3</w:t>
      </w:r>
      <w:r>
        <w:rPr>
          <w:rFonts w:hint="eastAsia" w:ascii="Times New Roman" w:hAnsi="Times New Roman" w:eastAsia="方正仿宋_GBK" w:cs="Times New Roman"/>
          <w:bCs/>
          <w:snapToGrid/>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t>3项目用地土地勘测定界并提交成果。</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2.</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4</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工期</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交货期/服务期）：</w:t>
      </w:r>
    </w:p>
    <w:p>
      <w:pPr>
        <w:spacing w:line="594" w:lineRule="exact"/>
        <w:ind w:firstLine="650" w:firstLineChars="200"/>
        <w:jc w:val="both"/>
        <w:rPr>
          <w:snapToGrid/>
          <w:lang w:eastAsia="zh-CN"/>
        </w:rPr>
      </w:pP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项目</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工作内容</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提交日期：</w:t>
      </w:r>
      <w:r>
        <w:rPr>
          <w:rFonts w:hint="eastAsia" w:cs="Times New Roman"/>
          <w:bCs/>
          <w:snapToGrid/>
          <w:color w:val="000000" w:themeColor="text1"/>
          <w:sz w:val="32"/>
          <w:szCs w:val="32"/>
          <w:lang w:val="en-US" w:eastAsia="zh-CN"/>
          <w14:textFill>
            <w14:solidFill>
              <w14:schemeClr w14:val="tx1"/>
            </w14:solidFill>
          </w14:textFill>
        </w:rPr>
        <w:t>提交红线图后两个月内在市规资局审查完成，并组件报自然资源部。</w:t>
      </w:r>
    </w:p>
    <w:p>
      <w:pPr>
        <w:pStyle w:val="4"/>
        <w:spacing w:line="594" w:lineRule="exact"/>
        <w:ind w:left="100" w:leftChars="31" w:right="0" w:firstLine="555" w:firstLineChars="171"/>
        <w:rPr>
          <w:rFonts w:ascii="Times New Roman" w:hAnsi="Times New Roman" w:eastAsia="黑体" w:cs="Times New Roman"/>
          <w:b w:val="0"/>
          <w:snapToGrid/>
          <w:color w:val="000000" w:themeColor="text1"/>
          <w:lang w:eastAsia="zh-CN"/>
          <w14:textFill>
            <w14:solidFill>
              <w14:schemeClr w14:val="tx1"/>
            </w14:solidFill>
          </w14:textFill>
        </w:rPr>
      </w:pPr>
      <w:bookmarkStart w:id="6" w:name="_Toc52097502"/>
      <w:bookmarkStart w:id="7" w:name="_Toc29194683"/>
      <w:bookmarkStart w:id="8" w:name="_Toc6230452"/>
      <w:r>
        <w:rPr>
          <w:rFonts w:ascii="Times New Roman" w:hAnsi="Times New Roman" w:eastAsia="黑体" w:cs="Times New Roman"/>
          <w:b w:val="0"/>
          <w:snapToGrid/>
          <w:color w:val="000000" w:themeColor="text1"/>
          <w:lang w:eastAsia="zh-CN"/>
          <w14:textFill>
            <w14:solidFill>
              <w14:schemeClr w14:val="tx1"/>
            </w14:solidFill>
          </w14:textFill>
        </w:rPr>
        <w:t>3.报价人资格要求</w:t>
      </w:r>
      <w:bookmarkEnd w:id="3"/>
      <w:bookmarkEnd w:id="4"/>
      <w:bookmarkEnd w:id="5"/>
      <w:bookmarkEnd w:id="6"/>
      <w:bookmarkEnd w:id="7"/>
      <w:bookmarkEnd w:id="8"/>
    </w:p>
    <w:p>
      <w:pPr>
        <w:spacing w:line="594" w:lineRule="exact"/>
        <w:ind w:firstLine="650" w:firstLineChars="200"/>
        <w:jc w:val="both"/>
        <w:outlineLvl w:val="2"/>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3.1报价人应同时满足下列资格条件：</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3.1.1报价人为中国境内注册的独立法人企业</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3.1.2报价人具有有效营业执照</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3.1.3报价人同时具有以下全部资质</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w:t>
      </w:r>
    </w:p>
    <w:p>
      <w:pPr>
        <w:pStyle w:val="56"/>
        <w:bidi w:val="0"/>
        <w:spacing w:line="594" w:lineRule="exact"/>
        <w:rPr>
          <w:rFonts w:hint="eastAsia"/>
          <w:snapToGrid/>
          <w:lang w:val="en-US" w:eastAsia="zh-CN"/>
        </w:rPr>
      </w:pPr>
      <w:r>
        <w:rPr>
          <w:rFonts w:hint="eastAsia"/>
          <w:snapToGrid/>
          <w:lang w:val="en-US" w:eastAsia="zh-CN"/>
        </w:rPr>
        <w:t>具备省（直辖市）级及以上有关部门核发的乙级及以上土地规划机构等级证书和乙级及以上测绘资质等级证书</w:t>
      </w:r>
    </w:p>
    <w:p>
      <w:pPr>
        <w:spacing w:line="594" w:lineRule="exact"/>
        <w:ind w:firstLine="650" w:firstLineChars="200"/>
        <w:jc w:val="both"/>
        <w:rPr>
          <w:rFonts w:ascii="Times New Roman" w:hAnsi="Times New Roman" w:eastAsia="方正仿宋_GBK" w:cs="Times New Roman"/>
          <w:bCs/>
          <w:snapToGrid/>
          <w:color w:val="000000" w:themeColor="text1"/>
          <w:szCs w:val="32"/>
          <w:lang w:eastAsia="zh-CN"/>
          <w14:textFill>
            <w14:solidFill>
              <w14:schemeClr w14:val="tx1"/>
            </w14:solidFill>
          </w14:textFill>
        </w:rPr>
      </w:pPr>
      <w:r>
        <w:rPr>
          <w:rFonts w:ascii="Times New Roman" w:hAnsi="Times New Roman" w:eastAsia="方正仿宋_GBK" w:cs="Times New Roman"/>
          <w:bCs/>
          <w:snapToGrid/>
          <w:color w:val="000000" w:themeColor="text1"/>
          <w:szCs w:val="32"/>
          <w:lang w:eastAsia="zh-CN"/>
          <w14:textFill>
            <w14:solidFill>
              <w14:schemeClr w14:val="tx1"/>
            </w14:solidFill>
          </w14:textFill>
        </w:rPr>
        <w:t>3.1.4报价人</w:t>
      </w:r>
      <w:r>
        <w:rPr>
          <w:rFonts w:hint="eastAsia" w:ascii="Times New Roman" w:hAnsi="Times New Roman" w:eastAsia="方正仿宋_GBK" w:cs="Times New Roman"/>
          <w:bCs/>
          <w:snapToGrid/>
          <w:color w:val="auto"/>
          <w:sz w:val="32"/>
          <w:szCs w:val="32"/>
          <w:highlight w:val="none"/>
          <w:lang w:val="en-US" w:eastAsia="zh-CN"/>
        </w:rPr>
        <w:t>自2020年1月1日至开标前，至少</w:t>
      </w:r>
      <w:r>
        <w:rPr>
          <w:rFonts w:hint="eastAsia" w:ascii="Times New Roman" w:hAnsi="Times New Roman" w:eastAsia="方正仿宋_GBK" w:cs="Times New Roman"/>
          <w:bCs/>
          <w:snapToGrid/>
          <w:color w:val="000000" w:themeColor="text1"/>
          <w:szCs w:val="32"/>
          <w:lang w:val="en-US" w:eastAsia="zh-CN"/>
          <w14:textFill>
            <w14:solidFill>
              <w14:schemeClr w14:val="tx1"/>
            </w14:solidFill>
          </w14:textFill>
        </w:rPr>
        <w:t>获得1次</w:t>
      </w:r>
      <w:r>
        <w:rPr>
          <w:rFonts w:hint="eastAsia" w:ascii="Times New Roman" w:hAnsi="Times New Roman" w:eastAsia="方正仿宋_GBK" w:cs="Times New Roman"/>
          <w:b w:val="0"/>
          <w:bCs/>
          <w:snapToGrid/>
          <w:color w:val="000000" w:themeColor="text1"/>
          <w:szCs w:val="32"/>
          <w:lang w:val="en-US" w:eastAsia="zh-CN"/>
          <w14:textFill>
            <w14:solidFill>
              <w14:schemeClr w14:val="tx1"/>
            </w14:solidFill>
          </w14:textFill>
        </w:rPr>
        <w:t>报自然资源部</w:t>
      </w:r>
      <w:r>
        <w:rPr>
          <w:rFonts w:hint="eastAsia" w:cs="Times New Roman"/>
          <w:b w:val="0"/>
          <w:bCs/>
          <w:snapToGrid/>
          <w:color w:val="000000" w:themeColor="text1"/>
          <w:szCs w:val="32"/>
          <w:lang w:val="en-US" w:eastAsia="zh-CN"/>
          <w14:textFill>
            <w14:solidFill>
              <w14:schemeClr w14:val="tx1"/>
            </w14:solidFill>
          </w14:textFill>
        </w:rPr>
        <w:t>土地预审或土地报件</w:t>
      </w:r>
      <w:r>
        <w:rPr>
          <w:rFonts w:hint="eastAsia" w:ascii="Times New Roman" w:hAnsi="Times New Roman" w:eastAsia="方正仿宋_GBK" w:cs="Times New Roman"/>
          <w:b w:val="0"/>
          <w:bCs/>
          <w:snapToGrid/>
          <w:color w:val="000000" w:themeColor="text1"/>
          <w:szCs w:val="32"/>
          <w:lang w:val="en-US" w:eastAsia="zh-CN"/>
          <w14:textFill>
            <w14:solidFill>
              <w14:schemeClr w14:val="tx1"/>
            </w14:solidFill>
          </w14:textFill>
        </w:rPr>
        <w:t>审批</w:t>
      </w:r>
      <w:r>
        <w:rPr>
          <w:rFonts w:hint="eastAsia" w:cs="Times New Roman"/>
          <w:b w:val="0"/>
          <w:bCs/>
          <w:snapToGrid/>
          <w:color w:val="000000" w:themeColor="text1"/>
          <w:szCs w:val="32"/>
          <w:lang w:val="en-US" w:eastAsia="zh-CN"/>
          <w14:textFill>
            <w14:solidFill>
              <w14:schemeClr w14:val="tx1"/>
            </w14:solidFill>
          </w14:textFill>
        </w:rPr>
        <w:t>通过</w:t>
      </w:r>
      <w:r>
        <w:rPr>
          <w:rFonts w:ascii="Times New Roman" w:hAnsi="Times New Roman" w:eastAsia="方正仿宋_GBK" w:cs="Times New Roman"/>
          <w:b w:val="0"/>
          <w:bCs/>
          <w:snapToGrid/>
          <w:color w:val="000000" w:themeColor="text1"/>
          <w:szCs w:val="32"/>
          <w:lang w:eastAsia="zh-CN"/>
          <w14:textFill>
            <w14:solidFill>
              <w14:schemeClr w14:val="tx1"/>
            </w14:solidFill>
          </w14:textFill>
        </w:rPr>
        <w:t>的业绩</w:t>
      </w:r>
      <w:r>
        <w:rPr>
          <w:rFonts w:ascii="Times New Roman" w:hAnsi="Times New Roman" w:eastAsia="方正仿宋_GBK" w:cs="Times New Roman"/>
          <w:bCs/>
          <w:snapToGrid/>
          <w:color w:val="000000" w:themeColor="text1"/>
          <w:szCs w:val="32"/>
          <w:lang w:eastAsia="zh-CN"/>
          <w14:textFill>
            <w14:solidFill>
              <w14:schemeClr w14:val="tx1"/>
            </w14:solidFill>
          </w14:textFill>
        </w:rPr>
        <w:t>。</w:t>
      </w:r>
      <w:r>
        <w:rPr>
          <w:rFonts w:hint="eastAsia" w:ascii="Times New Roman" w:hAnsi="Times New Roman" w:eastAsia="方正仿宋_GBK" w:cs="Times New Roman"/>
          <w:bCs/>
          <w:snapToGrid/>
          <w:color w:val="000000" w:themeColor="text1"/>
          <w:szCs w:val="32"/>
          <w:lang w:eastAsia="zh-CN"/>
          <w14:textFill>
            <w14:solidFill>
              <w14:schemeClr w14:val="tx1"/>
            </w14:solidFill>
          </w14:textFill>
        </w:rPr>
        <w:t>报价人应在报价文件中提供业绩合同复印件。</w:t>
      </w:r>
      <w:bookmarkStart w:id="30" w:name="_GoBack"/>
      <w:bookmarkEnd w:id="30"/>
    </w:p>
    <w:p>
      <w:pPr>
        <w:pStyle w:val="43"/>
        <w:spacing w:after="0" w:line="594" w:lineRule="exact"/>
        <w:ind w:left="0" w:leftChars="0" w:firstLine="640"/>
        <w:jc w:val="left"/>
        <w:rPr>
          <w:rFonts w:ascii="Times New Roman" w:hAnsi="Times New Roman" w:eastAsia="方正仿宋_GBK" w:cs="Times New Roman"/>
          <w:bCs/>
          <w:snapToGrid/>
          <w:color w:val="000000" w:themeColor="text1"/>
          <w:kern w:val="0"/>
          <w:sz w:val="32"/>
          <w:szCs w:val="32"/>
          <w14:textFill>
            <w14:solidFill>
              <w14:schemeClr w14:val="tx1"/>
            </w14:solidFill>
          </w14:textFill>
        </w:rPr>
      </w:pPr>
      <w:r>
        <w:rPr>
          <w:rFonts w:ascii="Times New Roman" w:hAnsi="Times New Roman" w:eastAsia="方正仿宋_GBK" w:cs="Times New Roman"/>
          <w:bCs/>
          <w:snapToGrid/>
          <w:color w:val="000000" w:themeColor="text1"/>
          <w:kern w:val="0"/>
          <w:sz w:val="32"/>
          <w:szCs w:val="32"/>
          <w14:textFill>
            <w14:solidFill>
              <w14:schemeClr w14:val="tx1"/>
            </w14:solidFill>
          </w14:textFill>
        </w:rPr>
        <w:t>3.1.5</w:t>
      </w:r>
      <w:r>
        <w:rPr>
          <w:rFonts w:hint="eastAsia" w:ascii="Times New Roman" w:hAnsi="Times New Roman" w:cs="Times New Roman"/>
          <w:bCs/>
          <w:snapToGrid/>
          <w:color w:val="000000" w:themeColor="text1"/>
          <w:kern w:val="0"/>
          <w:sz w:val="32"/>
          <w:szCs w:val="32"/>
          <w:lang w:val="en-US" w:eastAsia="zh-CN"/>
          <w14:textFill>
            <w14:solidFill>
              <w14:schemeClr w14:val="tx1"/>
            </w14:solidFill>
          </w14:textFill>
        </w:rPr>
        <w:t>企业及</w:t>
      </w:r>
      <w:r>
        <w:rPr>
          <w:rFonts w:ascii="Times New Roman" w:hAnsi="Times New Roman" w:eastAsia="方正仿宋_GBK" w:cs="Times New Roman"/>
          <w:bCs/>
          <w:snapToGrid/>
          <w:color w:val="000000" w:themeColor="text1"/>
          <w:kern w:val="0"/>
          <w:sz w:val="32"/>
          <w:szCs w:val="32"/>
          <w14:textFill>
            <w14:solidFill>
              <w14:schemeClr w14:val="tx1"/>
            </w14:solidFill>
          </w14:textFill>
        </w:rPr>
        <w:t>人员要求</w:t>
      </w:r>
      <w:r>
        <w:rPr>
          <w:rFonts w:hint="eastAsia" w:ascii="Times New Roman" w:hAnsi="Times New Roman" w:eastAsia="方正仿宋_GBK" w:cs="Times New Roman"/>
          <w:bCs/>
          <w:snapToGrid/>
          <w:color w:val="000000" w:themeColor="text1"/>
          <w:kern w:val="0"/>
          <w:sz w:val="32"/>
          <w:szCs w:val="32"/>
          <w14:textFill>
            <w14:solidFill>
              <w14:schemeClr w14:val="tx1"/>
            </w14:solidFill>
          </w14:textFill>
        </w:rPr>
        <w:t>：1、土地规划乙级、测绘乙级。</w:t>
      </w:r>
      <w:r>
        <w:rPr>
          <w:rFonts w:hint="eastAsia" w:ascii="Times New Roman" w:hAnsi="Times New Roman" w:cs="Times New Roman"/>
          <w:bCs/>
          <w:snapToGrid/>
          <w:color w:val="000000" w:themeColor="text1"/>
          <w:kern w:val="0"/>
          <w:sz w:val="32"/>
          <w:szCs w:val="32"/>
          <w:lang w:val="en-US" w:eastAsia="zh-CN"/>
          <w14:textFill>
            <w14:solidFill>
              <w14:schemeClr w14:val="tx1"/>
            </w14:solidFill>
          </w14:textFill>
        </w:rPr>
        <w:t>2</w:t>
      </w:r>
      <w:r>
        <w:rPr>
          <w:rFonts w:hint="eastAsia" w:ascii="Times New Roman" w:hAnsi="Times New Roman" w:eastAsia="方正仿宋_GBK" w:cs="Times New Roman"/>
          <w:bCs/>
          <w:snapToGrid/>
          <w:color w:val="000000" w:themeColor="text1"/>
          <w:kern w:val="0"/>
          <w:sz w:val="32"/>
          <w:szCs w:val="32"/>
          <w14:textFill>
            <w14:solidFill>
              <w14:schemeClr w14:val="tx1"/>
            </w14:solidFill>
          </w14:textFill>
        </w:rPr>
        <w:t>、人员：本项目负责人土地管理相关专业高级工程师；参与该项目工作人员具有注册测绘师、注册规划师资质。</w:t>
      </w:r>
    </w:p>
    <w:p>
      <w:pPr>
        <w:pStyle w:val="43"/>
        <w:spacing w:line="594" w:lineRule="exact"/>
        <w:ind w:left="0" w:leftChars="0" w:firstLine="650" w:firstLineChars="200"/>
        <w:jc w:val="left"/>
        <w:outlineLvl w:val="2"/>
        <w:rPr>
          <w:rFonts w:ascii="Times New Roman" w:hAnsi="Times New Roman" w:eastAsia="方正仿宋_GBK" w:cs="Times New Roman"/>
          <w:bCs/>
          <w:snapToGrid/>
          <w:color w:val="000000" w:themeColor="text1"/>
          <w:sz w:val="32"/>
          <w:szCs w:val="32"/>
          <w14:textFill>
            <w14:solidFill>
              <w14:schemeClr w14:val="tx1"/>
            </w14:solidFill>
          </w14:textFill>
        </w:rPr>
      </w:pPr>
      <w:r>
        <w:rPr>
          <w:rFonts w:ascii="Times New Roman" w:hAnsi="Times New Roman" w:eastAsia="方正仿宋_GBK" w:cs="Times New Roman"/>
          <w:bCs/>
          <w:snapToGrid/>
          <w:color w:val="000000" w:themeColor="text1"/>
          <w:sz w:val="32"/>
          <w:szCs w:val="32"/>
          <w14:textFill>
            <w14:solidFill>
              <w14:schemeClr w14:val="tx1"/>
            </w14:solidFill>
          </w14:textFill>
        </w:rPr>
        <w:t>3.2报价人没有被列入重庆高速公路集团有限公司黑名单。</w:t>
      </w:r>
    </w:p>
    <w:p>
      <w:pPr>
        <w:spacing w:line="594" w:lineRule="exact"/>
        <w:ind w:firstLine="650" w:firstLineChars="200"/>
        <w:jc w:val="both"/>
        <w:outlineLvl w:val="2"/>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3.3本项目不接受联合体询价。</w:t>
      </w:r>
    </w:p>
    <w:p>
      <w:pPr>
        <w:pStyle w:val="4"/>
        <w:spacing w:line="594" w:lineRule="exact"/>
        <w:ind w:left="0" w:right="0"/>
        <w:outlineLvl w:val="9"/>
        <w:rPr>
          <w:rFonts w:ascii="Times New Roman" w:hAnsi="Times New Roman" w:eastAsia="黑体" w:cs="Times New Roman"/>
          <w:b w:val="0"/>
          <w:snapToGrid/>
          <w:color w:val="000000" w:themeColor="text1"/>
          <w:lang w:eastAsia="zh-CN"/>
          <w14:textFill>
            <w14:solidFill>
              <w14:schemeClr w14:val="tx1"/>
            </w14:solidFill>
          </w14:textFill>
        </w:rPr>
      </w:pPr>
      <w:bookmarkStart w:id="9" w:name="_Toc323734101"/>
      <w:bookmarkStart w:id="10" w:name="_Toc52097503"/>
      <w:bookmarkStart w:id="11" w:name="_Toc6230453"/>
      <w:bookmarkStart w:id="12" w:name="_Toc13014"/>
      <w:bookmarkStart w:id="13" w:name="_Toc324429696"/>
      <w:bookmarkStart w:id="14" w:name="_Toc29194684"/>
    </w:p>
    <w:p>
      <w:pPr>
        <w:pStyle w:val="4"/>
        <w:spacing w:line="594" w:lineRule="exact"/>
        <w:ind w:left="0" w:leftChars="0" w:right="0" w:firstLine="656" w:firstLineChars="202"/>
        <w:rPr>
          <w:rFonts w:ascii="Times New Roman" w:hAnsi="Times New Roman" w:eastAsia="黑体" w:cs="Times New Roman"/>
          <w:b w:val="0"/>
          <w:snapToGrid/>
          <w:color w:val="000000" w:themeColor="text1"/>
          <w:lang w:eastAsia="zh-CN"/>
          <w14:textFill>
            <w14:solidFill>
              <w14:schemeClr w14:val="tx1"/>
            </w14:solidFill>
          </w14:textFill>
        </w:rPr>
      </w:pPr>
      <w:r>
        <w:rPr>
          <w:rFonts w:ascii="Times New Roman" w:hAnsi="Times New Roman" w:eastAsia="黑体" w:cs="Times New Roman"/>
          <w:b w:val="0"/>
          <w:snapToGrid/>
          <w:color w:val="000000" w:themeColor="text1"/>
          <w:lang w:eastAsia="zh-CN"/>
          <w14:textFill>
            <w14:solidFill>
              <w14:schemeClr w14:val="tx1"/>
            </w14:solidFill>
          </w14:textFill>
        </w:rPr>
        <w:t>4. 报价文件的递交</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4.1报价文件递交地点：</w:t>
      </w:r>
      <w:r>
        <w:rPr>
          <w:rFonts w:hint="eastAsia" w:ascii="Times New Roman" w:hAnsi="Times New Roman" w:eastAsia="方正仿宋_GBK" w:cs="Times New Roman"/>
          <w:bCs/>
          <w:snapToGrid/>
          <w:color w:val="000000" w:themeColor="text1"/>
          <w:sz w:val="32"/>
          <w:szCs w:val="32"/>
          <w:u w:val="single"/>
          <w:lang w:eastAsia="zh-CN"/>
          <w14:textFill>
            <w14:solidFill>
              <w14:schemeClr w14:val="tx1"/>
            </w14:solidFill>
          </w14:textFill>
        </w:rPr>
        <w:t>北部新区高新园星光大道76号天王星B座23楼</w:t>
      </w:r>
      <w:r>
        <w:rPr>
          <w:rFonts w:hint="eastAsia" w:ascii="Times New Roman" w:hAnsi="Times New Roman" w:eastAsia="方正仿宋_GBK" w:cs="Times New Roman"/>
          <w:bCs/>
          <w:snapToGrid/>
          <w:color w:val="000000" w:themeColor="text1"/>
          <w:sz w:val="32"/>
          <w:szCs w:val="32"/>
          <w:u w:val="single"/>
          <w:lang w:val="en-US" w:eastAsia="zh-CN"/>
          <w14:textFill>
            <w14:solidFill>
              <w14:schemeClr w14:val="tx1"/>
            </w14:solidFill>
          </w14:textFill>
        </w:rPr>
        <w:t>征管中心</w:t>
      </w:r>
      <w:r>
        <w:rPr>
          <w:rFonts w:hint="eastAsia" w:ascii="Times New Roman" w:hAnsi="Times New Roman" w:eastAsia="方正仿宋_GBK" w:cs="Times New Roman"/>
          <w:bCs/>
          <w:snapToGrid/>
          <w:color w:val="000000" w:themeColor="text1"/>
          <w:sz w:val="32"/>
          <w:szCs w:val="32"/>
          <w:u w:val="single"/>
          <w:lang w:eastAsia="zh-CN"/>
          <w14:textFill>
            <w14:solidFill>
              <w14:schemeClr w14:val="tx1"/>
            </w14:solidFill>
          </w14:textFill>
        </w:rPr>
        <w:t xml:space="preserve"> 邮 编：401121</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4.2报价文件递交截止时间：</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公示之日（含）起第三天</w:t>
      </w:r>
      <w:r>
        <w:rPr>
          <w:rFonts w:hint="eastAsia" w:cs="Times New Roman"/>
          <w:bCs/>
          <w:snapToGrid/>
          <w:color w:val="000000" w:themeColor="text1"/>
          <w:sz w:val="32"/>
          <w:szCs w:val="32"/>
          <w:lang w:val="en-US" w:eastAsia="zh-CN"/>
          <w14:textFill>
            <w14:solidFill>
              <w14:schemeClr w14:val="tx1"/>
            </w14:solidFill>
          </w14:textFill>
        </w:rPr>
        <w:t>下</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午</w:t>
      </w:r>
      <w:r>
        <w:rPr>
          <w:rFonts w:hint="eastAsia" w:cs="Times New Roman"/>
          <w:bCs/>
          <w:snapToGrid/>
          <w:color w:val="000000" w:themeColor="text1"/>
          <w:sz w:val="32"/>
          <w:szCs w:val="32"/>
          <w:lang w:val="en-US" w:eastAsia="zh-CN"/>
          <w14:textFill>
            <w14:solidFill>
              <w14:schemeClr w14:val="tx1"/>
            </w14:solidFill>
          </w14:textFill>
        </w:rPr>
        <w:t>5</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点</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4.3逾期送达的、未送达指定地点的或者不按照询价文件要求密封的报价文件，询价人有权拒收。</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4.4报价人采用邮寄等其他方式递交报价文件的，需保证询价人在</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公示之日（含）起第三天</w:t>
      </w:r>
      <w:r>
        <w:rPr>
          <w:rFonts w:hint="eastAsia" w:cs="Times New Roman"/>
          <w:bCs/>
          <w:snapToGrid/>
          <w:color w:val="000000" w:themeColor="text1"/>
          <w:sz w:val="32"/>
          <w:szCs w:val="32"/>
          <w:lang w:val="en-US" w:eastAsia="zh-CN"/>
          <w14:textFill>
            <w14:solidFill>
              <w14:schemeClr w14:val="tx1"/>
            </w14:solidFill>
          </w14:textFill>
        </w:rPr>
        <w:t>下</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午</w:t>
      </w:r>
      <w:r>
        <w:rPr>
          <w:rFonts w:hint="eastAsia" w:cs="Times New Roman"/>
          <w:bCs/>
          <w:snapToGrid/>
          <w:color w:val="000000" w:themeColor="text1"/>
          <w:sz w:val="32"/>
          <w:szCs w:val="32"/>
          <w:lang w:val="en-US" w:eastAsia="zh-CN"/>
          <w14:textFill>
            <w14:solidFill>
              <w14:schemeClr w14:val="tx1"/>
            </w14:solidFill>
          </w14:textFill>
        </w:rPr>
        <w:t>5</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点前</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收到该报价文件，否则视为报价人未进行报价，所有风险由报价人自行承担。</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p>
    <w:p>
      <w:pPr>
        <w:pStyle w:val="4"/>
        <w:spacing w:line="594" w:lineRule="exact"/>
        <w:ind w:left="0" w:leftChars="0" w:right="0" w:firstLine="656" w:firstLineChars="202"/>
        <w:rPr>
          <w:rFonts w:ascii="Times New Roman" w:hAnsi="Times New Roman" w:eastAsia="黑体" w:cs="Times New Roman"/>
          <w:b w:val="0"/>
          <w:snapToGrid/>
          <w:color w:val="000000" w:themeColor="text1"/>
          <w:lang w:eastAsia="zh-CN"/>
          <w14:textFill>
            <w14:solidFill>
              <w14:schemeClr w14:val="tx1"/>
            </w14:solidFill>
          </w14:textFill>
        </w:rPr>
      </w:pPr>
      <w:r>
        <w:rPr>
          <w:rFonts w:ascii="Times New Roman" w:hAnsi="Times New Roman" w:eastAsia="黑体" w:cs="Times New Roman"/>
          <w:b w:val="0"/>
          <w:snapToGrid/>
          <w:color w:val="000000" w:themeColor="text1"/>
          <w:lang w:eastAsia="zh-CN"/>
          <w14:textFill>
            <w14:solidFill>
              <w14:schemeClr w14:val="tx1"/>
            </w14:solidFill>
          </w14:textFill>
        </w:rPr>
        <w:t>5.发布公告的媒介</w:t>
      </w:r>
    </w:p>
    <w:p>
      <w:pPr>
        <w:wordWrap w:val="0"/>
        <w:spacing w:line="594" w:lineRule="exact"/>
        <w:ind w:firstLine="650" w:firstLineChars="200"/>
        <w:rPr>
          <w:rFonts w:ascii="Times New Roman" w:hAnsi="Times New Roman" w:cs="Times New Roman"/>
          <w:snapToGrid/>
          <w:color w:val="000000" w:themeColor="text1"/>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5.1本次询价公告及结果公示将在重庆高速公路集团官方网站（http://www.cegc.com.cn/gw/newsInfoMenu.html?id=42&amp;key=2）</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重庆高速公路集团有限公司招投标管理平台（http://112.35.165.219:8088/PMS/）上发布。</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p>
    <w:p>
      <w:pPr>
        <w:pStyle w:val="4"/>
        <w:spacing w:line="594" w:lineRule="exact"/>
        <w:ind w:left="0" w:leftChars="0" w:right="0" w:firstLine="656" w:firstLineChars="202"/>
        <w:rPr>
          <w:rFonts w:ascii="Times New Roman" w:hAnsi="Times New Roman" w:eastAsia="黑体" w:cs="Times New Roman"/>
          <w:b w:val="0"/>
          <w:snapToGrid/>
          <w:color w:val="000000" w:themeColor="text1"/>
          <w:lang w:eastAsia="zh-CN"/>
          <w14:textFill>
            <w14:solidFill>
              <w14:schemeClr w14:val="tx1"/>
            </w14:solidFill>
          </w14:textFill>
        </w:rPr>
      </w:pPr>
      <w:r>
        <w:rPr>
          <w:rFonts w:ascii="Times New Roman" w:hAnsi="Times New Roman" w:eastAsia="黑体" w:cs="Times New Roman"/>
          <w:b w:val="0"/>
          <w:snapToGrid/>
          <w:color w:val="000000" w:themeColor="text1"/>
          <w:lang w:eastAsia="zh-CN"/>
          <w14:textFill>
            <w14:solidFill>
              <w14:schemeClr w14:val="tx1"/>
            </w14:solidFill>
          </w14:textFill>
        </w:rPr>
        <w:t>6.联系方式</w:t>
      </w:r>
    </w:p>
    <w:p>
      <w:pPr>
        <w:spacing w:line="594" w:lineRule="exact"/>
        <w:ind w:firstLine="650" w:firstLineChars="200"/>
        <w:jc w:val="both"/>
        <w:rPr>
          <w:rFonts w:hint="default" w:ascii="Times New Roman" w:hAnsi="Times New Roman" w:eastAsia="方正仿宋_GBK" w:cs="Times New Roman"/>
          <w:bCs/>
          <w:snapToGrid/>
          <w:color w:val="000000" w:themeColor="text1"/>
          <w:sz w:val="32"/>
          <w:szCs w:val="32"/>
          <w:lang w:val="en-US"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询价人：</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重庆航运建设发展（集团）有限公司</w:t>
      </w:r>
    </w:p>
    <w:p>
      <w:pPr>
        <w:spacing w:line="594" w:lineRule="exact"/>
        <w:ind w:firstLine="650" w:firstLineChars="200"/>
        <w:jc w:val="both"/>
        <w:rPr>
          <w:rFonts w:hint="default" w:ascii="Times New Roman" w:hAnsi="Times New Roman" w:eastAsia="方正仿宋_GBK" w:cs="Times New Roman"/>
          <w:bCs/>
          <w:snapToGrid/>
          <w:color w:val="auto"/>
          <w:sz w:val="32"/>
          <w:szCs w:val="32"/>
          <w:highlight w:val="none"/>
          <w:u w:val="none"/>
          <w:lang w:eastAsia="zh-CN"/>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地  址：</w:t>
      </w:r>
      <w:r>
        <w:rPr>
          <w:rFonts w:hint="eastAsia" w:ascii="Times New Roman" w:hAnsi="Times New Roman" w:eastAsia="方正仿宋_GBK" w:cs="Times New Roman"/>
          <w:bCs/>
          <w:snapToGrid/>
          <w:color w:val="auto"/>
          <w:sz w:val="32"/>
          <w:szCs w:val="32"/>
          <w:highlight w:val="none"/>
          <w:u w:val="none"/>
          <w:lang w:val="en-US" w:eastAsia="zh-CN"/>
        </w:rPr>
        <w:t>重庆市两江新区高新园区星光大道76号天王星B座23楼征管中心</w:t>
      </w:r>
      <w:r>
        <w:rPr>
          <w:rFonts w:hint="default" w:ascii="Times New Roman" w:hAnsi="Times New Roman" w:eastAsia="方正仿宋_GBK" w:cs="Times New Roman"/>
          <w:bCs/>
          <w:snapToGrid/>
          <w:color w:val="auto"/>
          <w:sz w:val="32"/>
          <w:szCs w:val="32"/>
          <w:highlight w:val="none"/>
          <w:u w:val="none"/>
          <w:lang w:eastAsia="zh-CN"/>
        </w:rPr>
        <w:t>。</w:t>
      </w:r>
    </w:p>
    <w:p>
      <w:pPr>
        <w:spacing w:line="594" w:lineRule="exact"/>
        <w:ind w:firstLine="650" w:firstLineChars="200"/>
        <w:jc w:val="both"/>
        <w:rPr>
          <w:rFonts w:hint="default" w:ascii="Times New Roman" w:hAnsi="Times New Roman" w:eastAsia="方正仿宋_GBK" w:cs="Times New Roman"/>
          <w:bCs/>
          <w:snapToGrid/>
          <w:color w:val="000000" w:themeColor="text1"/>
          <w:sz w:val="32"/>
          <w:szCs w:val="32"/>
          <w:lang w:val="en-US"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联系人：</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阳紫灿</w:t>
      </w:r>
    </w:p>
    <w:p>
      <w:pPr>
        <w:spacing w:line="594" w:lineRule="exact"/>
        <w:ind w:firstLine="650" w:firstLineChars="200"/>
        <w:jc w:val="both"/>
        <w:rPr>
          <w:rFonts w:hint="default" w:ascii="Times New Roman" w:hAnsi="Times New Roman" w:eastAsia="方正仿宋_GBK" w:cs="Times New Roman"/>
          <w:bCs/>
          <w:snapToGrid/>
          <w:color w:val="000000" w:themeColor="text1"/>
          <w:sz w:val="32"/>
          <w:szCs w:val="32"/>
          <w:lang w:val="en-US"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电  话：</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19908311336</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p>
    <w:p>
      <w:pPr>
        <w:pStyle w:val="4"/>
        <w:spacing w:line="594" w:lineRule="exact"/>
        <w:ind w:left="0" w:leftChars="0" w:right="0" w:firstLine="656" w:firstLineChars="202"/>
        <w:rPr>
          <w:rFonts w:ascii="Times New Roman" w:hAnsi="Times New Roman" w:eastAsia="黑体" w:cs="Times New Roman"/>
          <w:b w:val="0"/>
          <w:snapToGrid/>
          <w:color w:val="000000" w:themeColor="text1"/>
          <w:lang w:eastAsia="zh-CN"/>
          <w14:textFill>
            <w14:solidFill>
              <w14:schemeClr w14:val="tx1"/>
            </w14:solidFill>
          </w14:textFill>
        </w:rPr>
      </w:pPr>
      <w:r>
        <w:rPr>
          <w:rFonts w:ascii="Times New Roman" w:hAnsi="Times New Roman" w:eastAsia="黑体" w:cs="Times New Roman"/>
          <w:b w:val="0"/>
          <w:snapToGrid/>
          <w:color w:val="000000" w:themeColor="text1"/>
          <w:lang w:eastAsia="zh-CN"/>
          <w14:textFill>
            <w14:solidFill>
              <w14:schemeClr w14:val="tx1"/>
            </w14:solidFill>
          </w14:textFill>
        </w:rPr>
        <w:t>7.监督部门</w:t>
      </w:r>
    </w:p>
    <w:p>
      <w:pPr>
        <w:spacing w:line="594" w:lineRule="exact"/>
        <w:ind w:firstLine="650" w:firstLineChars="200"/>
        <w:jc w:val="both"/>
        <w:rPr>
          <w:rFonts w:hint="default" w:ascii="Times New Roman" w:hAnsi="Times New Roman" w:eastAsia="方正仿宋_GBK" w:cs="Times New Roman"/>
          <w:bCs/>
          <w:snapToGrid/>
          <w:color w:val="000000" w:themeColor="text1"/>
          <w:sz w:val="32"/>
          <w:szCs w:val="32"/>
          <w:lang w:val="en-US"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监督部门：</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纪律检查室</w:t>
      </w:r>
    </w:p>
    <w:p>
      <w:pPr>
        <w:spacing w:line="594" w:lineRule="exact"/>
        <w:ind w:firstLine="650" w:firstLineChars="200"/>
        <w:jc w:val="both"/>
        <w:rPr>
          <w:rFonts w:hint="default" w:ascii="Times New Roman" w:hAnsi="Times New Roman" w:eastAsia="方正仿宋_GBK" w:cs="Times New Roman"/>
          <w:bCs/>
          <w:snapToGrid/>
          <w:color w:val="000000" w:themeColor="text1"/>
          <w:sz w:val="32"/>
          <w:szCs w:val="32"/>
          <w:lang w:val="en-US"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联系电话：</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89076280</w:t>
      </w:r>
    </w:p>
    <w:p>
      <w:pPr>
        <w:widowControl/>
        <w:spacing w:line="594" w:lineRule="exact"/>
        <w:jc w:val="right"/>
        <w:rPr>
          <w:rFonts w:ascii="Times New Roman" w:hAnsi="Times New Roman" w:cs="Times New Roman"/>
          <w:snapToGrid/>
          <w:color w:val="000000" w:themeColor="text1"/>
          <w:lang w:eastAsia="zh-CN"/>
          <w14:textFill>
            <w14:solidFill>
              <w14:schemeClr w14:val="tx1"/>
            </w14:solidFill>
          </w14:textFill>
        </w:rPr>
      </w:pP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2023年9月15日</w:t>
      </w:r>
      <w:r>
        <w:rPr>
          <w:rFonts w:ascii="Times New Roman" w:hAnsi="Times New Roman" w:cs="Times New Roman" w:eastAsiaTheme="minorEastAsia"/>
          <w:snapToGrid/>
          <w:color w:val="000000" w:themeColor="text1"/>
          <w:sz w:val="24"/>
          <w:szCs w:val="21"/>
          <w:lang w:eastAsia="zh-CN"/>
          <w14:textFill>
            <w14:solidFill>
              <w14:schemeClr w14:val="tx1"/>
            </w14:solidFill>
          </w14:textFill>
        </w:rPr>
        <w:br w:type="page"/>
      </w:r>
    </w:p>
    <w:p>
      <w:pPr>
        <w:autoSpaceDE w:val="0"/>
        <w:autoSpaceDN w:val="0"/>
        <w:adjustRightInd w:val="0"/>
        <w:spacing w:line="594" w:lineRule="exact"/>
        <w:ind w:right="117"/>
        <w:jc w:val="center"/>
        <w:outlineLvl w:val="0"/>
        <w:rPr>
          <w:rFonts w:ascii="Times New Roman" w:hAnsi="Times New Roman" w:eastAsia="方正小标宋_GBK" w:cs="Times New Roman"/>
          <w:bCs/>
          <w:snapToGrid/>
          <w:color w:val="000000" w:themeColor="text1"/>
          <w:sz w:val="44"/>
          <w:szCs w:val="44"/>
          <w:lang w:val="zh-CN" w:eastAsia="zh-CN"/>
          <w14:textFill>
            <w14:solidFill>
              <w14:schemeClr w14:val="tx1"/>
            </w14:solidFill>
          </w14:textFill>
        </w:rPr>
      </w:pPr>
      <w:r>
        <w:rPr>
          <w:rFonts w:ascii="Times New Roman" w:hAnsi="Times New Roman" w:eastAsia="方正小标宋_GBK" w:cs="Times New Roman"/>
          <w:bCs/>
          <w:snapToGrid/>
          <w:color w:val="000000" w:themeColor="text1"/>
          <w:sz w:val="44"/>
          <w:szCs w:val="44"/>
          <w:lang w:val="zh-CN" w:eastAsia="zh-CN"/>
          <w14:textFill>
            <w14:solidFill>
              <w14:schemeClr w14:val="tx1"/>
            </w14:solidFill>
          </w14:textFill>
        </w:rPr>
        <w:t>第二章 报价文件要求与评审办法</w:t>
      </w:r>
    </w:p>
    <w:p>
      <w:pPr>
        <w:pStyle w:val="4"/>
        <w:spacing w:line="594" w:lineRule="exact"/>
        <w:outlineLvl w:val="9"/>
        <w:rPr>
          <w:rFonts w:ascii="Times New Roman" w:hAnsi="Times New Roman" w:eastAsia="黑体" w:cs="Times New Roman"/>
          <w:b w:val="0"/>
          <w:snapToGrid/>
          <w:color w:val="000000" w:themeColor="text1"/>
          <w:lang w:eastAsia="zh-CN"/>
          <w14:textFill>
            <w14:solidFill>
              <w14:schemeClr w14:val="tx1"/>
            </w14:solidFill>
          </w14:textFill>
        </w:rPr>
      </w:pPr>
    </w:p>
    <w:p>
      <w:pPr>
        <w:spacing w:line="594" w:lineRule="exact"/>
        <w:ind w:firstLine="650" w:firstLineChars="200"/>
        <w:jc w:val="both"/>
        <w:outlineLvl w:val="1"/>
        <w:rPr>
          <w:rFonts w:ascii="Times New Roman" w:hAnsi="Times New Roman" w:eastAsia="黑体" w:cs="Times New Roman"/>
          <w:b/>
          <w:snapToGrid/>
          <w:color w:val="000000" w:themeColor="text1"/>
          <w:lang w:eastAsia="zh-CN"/>
          <w14:textFill>
            <w14:solidFill>
              <w14:schemeClr w14:val="tx1"/>
            </w14:solidFill>
          </w14:textFill>
        </w:rPr>
      </w:pPr>
      <w:r>
        <w:rPr>
          <w:rFonts w:ascii="Times New Roman" w:hAnsi="Times New Roman" w:eastAsia="黑体" w:cs="Times New Roman"/>
          <w:bCs/>
          <w:snapToGrid/>
          <w:color w:val="000000" w:themeColor="text1"/>
          <w:sz w:val="32"/>
          <w:szCs w:val="32"/>
          <w:lang w:eastAsia="zh-CN"/>
          <w14:textFill>
            <w14:solidFill>
              <w14:schemeClr w14:val="tx1"/>
            </w14:solidFill>
          </w14:textFill>
        </w:rPr>
        <w:t>1.报价文件要求</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1.1本项目总价最高限价为人民币</w:t>
      </w:r>
      <w:r>
        <w:rPr>
          <w:rFonts w:hint="eastAsia" w:cs="Times New Roman"/>
          <w:bCs/>
          <w:snapToGrid/>
          <w:color w:val="auto"/>
          <w:sz w:val="32"/>
          <w:szCs w:val="32"/>
          <w:highlight w:val="none"/>
          <w:u w:val="single"/>
          <w:lang w:val="en-US" w:eastAsia="zh-CN"/>
        </w:rPr>
        <w:t>271500</w:t>
      </w:r>
      <w:r>
        <w:rPr>
          <w:rFonts w:hint="eastAsia" w:ascii="Times New Roman" w:hAnsi="Times New Roman" w:eastAsia="方正仿宋_GBK" w:cs="Times New Roman"/>
          <w:bCs/>
          <w:snapToGrid/>
          <w:color w:val="auto"/>
          <w:sz w:val="32"/>
          <w:szCs w:val="32"/>
          <w:highlight w:val="none"/>
          <w:u w:val="single"/>
          <w:lang w:val="en-US" w:eastAsia="zh-CN"/>
        </w:rPr>
        <w:t>元（大写：贰拾</w:t>
      </w:r>
      <w:r>
        <w:rPr>
          <w:rFonts w:hint="eastAsia" w:cs="Times New Roman"/>
          <w:bCs/>
          <w:snapToGrid/>
          <w:color w:val="auto"/>
          <w:sz w:val="32"/>
          <w:szCs w:val="32"/>
          <w:highlight w:val="none"/>
          <w:u w:val="single"/>
          <w:lang w:val="en-US" w:eastAsia="zh-CN"/>
        </w:rPr>
        <w:t>柒</w:t>
      </w:r>
      <w:r>
        <w:rPr>
          <w:rFonts w:hint="eastAsia" w:ascii="Times New Roman" w:hAnsi="Times New Roman" w:eastAsia="方正仿宋_GBK" w:cs="Times New Roman"/>
          <w:bCs/>
          <w:snapToGrid/>
          <w:color w:val="auto"/>
          <w:sz w:val="32"/>
          <w:szCs w:val="32"/>
          <w:highlight w:val="none"/>
          <w:u w:val="single"/>
          <w:lang w:val="en-US" w:eastAsia="zh-CN"/>
        </w:rPr>
        <w:t>万</w:t>
      </w:r>
      <w:r>
        <w:rPr>
          <w:rFonts w:hint="eastAsia" w:cs="Times New Roman"/>
          <w:bCs/>
          <w:snapToGrid/>
          <w:color w:val="auto"/>
          <w:sz w:val="32"/>
          <w:szCs w:val="32"/>
          <w:highlight w:val="none"/>
          <w:u w:val="single"/>
          <w:lang w:val="en-US" w:eastAsia="zh-CN"/>
        </w:rPr>
        <w:t>壹仟伍佰</w:t>
      </w:r>
      <w:r>
        <w:rPr>
          <w:rFonts w:hint="eastAsia" w:ascii="Times New Roman" w:hAnsi="Times New Roman" w:eastAsia="方正仿宋_GBK" w:cs="Times New Roman"/>
          <w:bCs/>
          <w:snapToGrid/>
          <w:color w:val="auto"/>
          <w:sz w:val="32"/>
          <w:szCs w:val="32"/>
          <w:highlight w:val="none"/>
          <w:u w:val="single"/>
          <w:lang w:val="en-US" w:eastAsia="zh-CN"/>
        </w:rPr>
        <w:t>元）</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。报价人的报价不得高于最高限价，否则其报价文件将被否决。其它要求详见报价表中的报价说明。</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1.2报价文件应正副本分开装订，封面注明正副本字样。</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1.3报价文件正本</w:t>
      </w:r>
      <w:r>
        <w:rPr>
          <w:rFonts w:ascii="Times New Roman" w:hAnsi="Times New Roman" w:eastAsia="方正仿宋_GBK" w:cs="Times New Roman"/>
          <w:bCs/>
          <w:snapToGrid/>
          <w:color w:val="000000" w:themeColor="text1"/>
          <w:sz w:val="32"/>
          <w:szCs w:val="32"/>
          <w:u w:val="single"/>
          <w:lang w:eastAsia="zh-CN"/>
          <w14:textFill>
            <w14:solidFill>
              <w14:schemeClr w14:val="tx1"/>
            </w14:solidFill>
          </w14:textFill>
        </w:rPr>
        <w:t>1</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份，副本</w:t>
      </w:r>
      <w:r>
        <w:rPr>
          <w:rFonts w:ascii="Times New Roman" w:hAnsi="Times New Roman" w:eastAsia="方正仿宋_GBK" w:cs="Times New Roman"/>
          <w:bCs/>
          <w:snapToGrid/>
          <w:color w:val="000000" w:themeColor="text1"/>
          <w:sz w:val="32"/>
          <w:szCs w:val="32"/>
          <w:u w:val="single"/>
          <w:lang w:eastAsia="zh-CN"/>
          <w14:textFill>
            <w14:solidFill>
              <w14:schemeClr w14:val="tx1"/>
            </w14:solidFill>
          </w14:textFill>
        </w:rPr>
        <w:t>1</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份，副本可以为正本的复印件。当副本与正本不一致时，以正本文件为准。</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1.4报价文件正副本一并装入一个封套中，密封完好并在封口处加盖报价人单位公章。封套上应注明：</w:t>
      </w:r>
      <w:r>
        <w:rPr>
          <w:rFonts w:hint="eastAsia" w:ascii="Times New Roman" w:hAnsi="Times New Roman" w:eastAsia="方正仿宋_GBK" w:cs="Times New Roman"/>
          <w:b/>
          <w:bCs w:val="0"/>
          <w:snapToGrid/>
          <w:color w:val="000000" w:themeColor="text1"/>
          <w:sz w:val="32"/>
          <w:szCs w:val="32"/>
          <w:lang w:val="en-US" w:eastAsia="zh-CN"/>
          <w14:textFill>
            <w14:solidFill>
              <w14:schemeClr w14:val="tx1"/>
            </w14:solidFill>
          </w14:textFill>
        </w:rPr>
        <w:t>涪江</w:t>
      </w:r>
      <w:r>
        <w:rPr>
          <w:rFonts w:hint="eastAsia" w:ascii="Times New Roman" w:hAnsi="Times New Roman" w:eastAsia="方正仿宋_GBK" w:cs="Times New Roman"/>
          <w:b/>
          <w:bCs w:val="0"/>
          <w:snapToGrid/>
          <w:color w:val="000000" w:themeColor="text1"/>
          <w:sz w:val="32"/>
          <w:szCs w:val="32"/>
          <w:lang w:eastAsia="zh-CN"/>
          <w14:textFill>
            <w14:solidFill>
              <w14:schemeClr w14:val="tx1"/>
            </w14:solidFill>
          </w14:textFill>
        </w:rPr>
        <w:t>富金坝电厂船闸扩能升级改造工程</w:t>
      </w:r>
      <w:r>
        <w:rPr>
          <w:rFonts w:hint="eastAsia" w:ascii="Times New Roman" w:hAnsi="Times New Roman" w:eastAsia="方正仿宋_GBK" w:cs="Times New Roman"/>
          <w:b/>
          <w:bCs w:val="0"/>
          <w:snapToGrid/>
          <w:color w:val="000000" w:themeColor="text1"/>
          <w:sz w:val="32"/>
          <w:szCs w:val="32"/>
          <w:lang w:val="en-US" w:eastAsia="zh-CN"/>
          <w14:textFill>
            <w14:solidFill>
              <w14:schemeClr w14:val="tx1"/>
            </w14:solidFill>
          </w14:textFill>
        </w:rPr>
        <w:t>选址及土地预审等前期工作</w:t>
      </w:r>
      <w:r>
        <w:rPr>
          <w:rFonts w:hint="eastAsia" w:ascii="Times New Roman" w:hAnsi="Times New Roman" w:eastAsia="方正仿宋_GBK" w:cs="Times New Roman"/>
          <w:b/>
          <w:bCs w:val="0"/>
          <w:snapToGrid/>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及报价人单位全称。</w:t>
      </w:r>
    </w:p>
    <w:p>
      <w:pPr>
        <w:pStyle w:val="5"/>
        <w:spacing w:line="594" w:lineRule="exact"/>
        <w:outlineLvl w:val="9"/>
        <w:rPr>
          <w:rFonts w:ascii="Times New Roman" w:hAnsi="Times New Roman" w:cs="Times New Roman"/>
          <w:snapToGrid/>
          <w:lang w:eastAsia="zh-CN"/>
        </w:rPr>
      </w:pPr>
    </w:p>
    <w:p>
      <w:pPr>
        <w:spacing w:line="594" w:lineRule="exact"/>
        <w:ind w:firstLine="650" w:firstLineChars="200"/>
        <w:jc w:val="both"/>
        <w:outlineLvl w:val="1"/>
        <w:rPr>
          <w:rFonts w:ascii="Times New Roman" w:hAnsi="Times New Roman" w:eastAsia="黑体" w:cs="Times New Roman"/>
          <w:bCs/>
          <w:snapToGrid/>
          <w:color w:val="000000" w:themeColor="text1"/>
          <w:sz w:val="32"/>
          <w:szCs w:val="32"/>
          <w:lang w:eastAsia="zh-CN"/>
          <w14:textFill>
            <w14:solidFill>
              <w14:schemeClr w14:val="tx1"/>
            </w14:solidFill>
          </w14:textFill>
        </w:rPr>
      </w:pPr>
      <w:r>
        <w:rPr>
          <w:rFonts w:ascii="Times New Roman" w:hAnsi="Times New Roman" w:eastAsia="黑体" w:cs="Times New Roman"/>
          <w:bCs/>
          <w:snapToGrid/>
          <w:color w:val="000000" w:themeColor="text1"/>
          <w:sz w:val="32"/>
          <w:szCs w:val="32"/>
          <w:lang w:eastAsia="zh-CN"/>
          <w14:textFill>
            <w14:solidFill>
              <w14:schemeClr w14:val="tx1"/>
            </w14:solidFill>
          </w14:textFill>
        </w:rPr>
        <w:t>2.评审办法</w:t>
      </w:r>
    </w:p>
    <w:p>
      <w:pPr>
        <w:spacing w:line="594" w:lineRule="exact"/>
        <w:ind w:firstLine="650" w:firstLineChars="200"/>
        <w:jc w:val="both"/>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本次</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询价</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采用</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最低价法进</w:t>
      </w:r>
      <w:r>
        <w:rPr>
          <w:rFonts w:hint="eastAsia" w:ascii="Times New Roman" w:hAnsi="Times New Roman" w:eastAsia="方正仿宋_GBK" w:cs="Times New Roman"/>
          <w:bCs/>
          <w:color w:val="000000" w:themeColor="text1"/>
          <w:szCs w:val="32"/>
          <w:lang w:eastAsia="zh-CN"/>
          <w14:textFill>
            <w14:solidFill>
              <w14:schemeClr w14:val="tx1"/>
            </w14:solidFill>
          </w14:textFill>
        </w:rPr>
        <w:t>行评审</w:t>
      </w:r>
      <w:r>
        <w:rPr>
          <w:rFonts w:hint="eastAsia" w:ascii="Times New Roman" w:hAnsi="Times New Roman" w:eastAsia="方正仿宋_GBK" w:cs="Times New Roman"/>
          <w:bCs/>
          <w:snapToGrid/>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投标价最低者为</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第一名，作为中标候选人。</w:t>
      </w:r>
    </w:p>
    <w:p>
      <w:pPr>
        <w:pStyle w:val="2"/>
        <w:spacing w:line="594" w:lineRule="exact"/>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pPr>
    </w:p>
    <w:p>
      <w:pPr>
        <w:spacing w:line="594" w:lineRule="exact"/>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pPr>
    </w:p>
    <w:p>
      <w:pPr>
        <w:pStyle w:val="2"/>
        <w:spacing w:line="594" w:lineRule="exact"/>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pPr>
    </w:p>
    <w:p>
      <w:pPr>
        <w:spacing w:line="594" w:lineRule="exact"/>
        <w:rPr>
          <w:snapToGrid/>
          <w:lang w:eastAsia="zh-CN"/>
        </w:rPr>
      </w:pPr>
    </w:p>
    <w:bookmarkEnd w:id="9"/>
    <w:bookmarkEnd w:id="10"/>
    <w:bookmarkEnd w:id="11"/>
    <w:bookmarkEnd w:id="12"/>
    <w:bookmarkEnd w:id="13"/>
    <w:bookmarkEnd w:id="14"/>
    <w:p>
      <w:pPr>
        <w:pStyle w:val="6"/>
        <w:spacing w:line="594" w:lineRule="exact"/>
        <w:rPr>
          <w:snapToGrid/>
          <w:lang w:val="zh-CN"/>
        </w:rPr>
      </w:pPr>
    </w:p>
    <w:p>
      <w:pPr>
        <w:pStyle w:val="6"/>
        <w:spacing w:line="594" w:lineRule="exact"/>
        <w:rPr>
          <w:snapToGrid/>
          <w:lang w:val="zh-CN"/>
        </w:rPr>
      </w:pPr>
    </w:p>
    <w:p>
      <w:pPr>
        <w:numPr>
          <w:ilvl w:val="0"/>
          <w:numId w:val="0"/>
        </w:numPr>
        <w:autoSpaceDE w:val="0"/>
        <w:autoSpaceDN w:val="0"/>
        <w:adjustRightInd w:val="0"/>
        <w:spacing w:line="594" w:lineRule="exact"/>
        <w:ind w:right="117" w:rightChars="0"/>
        <w:jc w:val="center"/>
        <w:outlineLvl w:val="0"/>
        <w:rPr>
          <w:rFonts w:ascii="Times New Roman" w:hAnsi="Times New Roman" w:eastAsia="方正小标宋_GBK" w:cs="Times New Roman"/>
          <w:bCs/>
          <w:snapToGrid/>
          <w:color w:val="000000" w:themeColor="text1"/>
          <w:sz w:val="44"/>
          <w:szCs w:val="44"/>
          <w:lang w:val="zh-CN" w:eastAsia="zh-CN"/>
          <w14:textFill>
            <w14:solidFill>
              <w14:schemeClr w14:val="tx1"/>
            </w14:solidFill>
          </w14:textFill>
        </w:rPr>
      </w:pPr>
      <w:r>
        <w:rPr>
          <w:rFonts w:hint="eastAsia" w:eastAsia="方正小标宋_GBK" w:cs="Times New Roman"/>
          <w:bCs/>
          <w:snapToGrid/>
          <w:color w:val="000000" w:themeColor="text1"/>
          <w:sz w:val="44"/>
          <w:szCs w:val="44"/>
          <w:lang w:val="en-US" w:eastAsia="zh-CN"/>
          <w14:textFill>
            <w14:solidFill>
              <w14:schemeClr w14:val="tx1"/>
            </w14:solidFill>
          </w14:textFill>
        </w:rPr>
        <w:t xml:space="preserve">第三章 </w:t>
      </w:r>
      <w:r>
        <w:rPr>
          <w:rFonts w:ascii="Times New Roman" w:hAnsi="Times New Roman" w:eastAsia="方正小标宋_GBK" w:cs="Times New Roman"/>
          <w:bCs/>
          <w:snapToGrid/>
          <w:color w:val="000000" w:themeColor="text1"/>
          <w:sz w:val="44"/>
          <w:szCs w:val="44"/>
          <w:lang w:val="zh-CN" w:eastAsia="zh-CN"/>
          <w14:textFill>
            <w14:solidFill>
              <w14:schemeClr w14:val="tx1"/>
            </w14:solidFill>
          </w14:textFill>
        </w:rPr>
        <w:t>报价文件格式</w:t>
      </w:r>
    </w:p>
    <w:p>
      <w:pPr>
        <w:autoSpaceDE w:val="0"/>
        <w:autoSpaceDN w:val="0"/>
        <w:adjustRightInd w:val="0"/>
        <w:spacing w:line="594" w:lineRule="exact"/>
        <w:jc w:val="center"/>
        <w:rPr>
          <w:rFonts w:ascii="Times New Roman" w:hAnsi="Times New Roman" w:eastAsia="方正小标宋_GBK" w:cs="Times New Roman"/>
          <w:bCs/>
          <w:snapToGrid/>
          <w:color w:val="000000" w:themeColor="text1"/>
          <w:sz w:val="48"/>
          <w:szCs w:val="48"/>
          <w:lang w:eastAsia="zh-CN"/>
          <w14:textFill>
            <w14:solidFill>
              <w14:schemeClr w14:val="tx1"/>
            </w14:solidFill>
          </w14:textFill>
        </w:rPr>
      </w:pPr>
      <w:r>
        <w:rPr>
          <w:rFonts w:ascii="Times New Roman" w:hAnsi="Times New Roman" w:eastAsia="方正小标宋_GBK" w:cs="Times New Roman"/>
          <w:bCs/>
          <w:snapToGrid/>
          <w:color w:val="000000" w:themeColor="text1"/>
          <w:sz w:val="48"/>
          <w:szCs w:val="48"/>
          <w:lang w:eastAsia="zh-CN"/>
          <w14:textFill>
            <w14:solidFill>
              <w14:schemeClr w14:val="tx1"/>
            </w14:solidFill>
          </w14:textFill>
        </w:rPr>
        <w:br w:type="page"/>
      </w:r>
    </w:p>
    <w:p>
      <w:pPr>
        <w:autoSpaceDE w:val="0"/>
        <w:autoSpaceDN w:val="0"/>
        <w:adjustRightInd w:val="0"/>
        <w:spacing w:line="594" w:lineRule="exact"/>
        <w:jc w:val="center"/>
        <w:outlineLvl w:val="0"/>
        <w:rPr>
          <w:rFonts w:ascii="Times New Roman" w:hAnsi="Times New Roman" w:eastAsia="方正小标宋_GBK" w:cs="Times New Roman"/>
          <w:snapToGrid/>
          <w:color w:val="000000" w:themeColor="text1"/>
          <w:sz w:val="20"/>
          <w:szCs w:val="20"/>
          <w:lang w:eastAsia="zh-CN"/>
          <w14:textFill>
            <w14:solidFill>
              <w14:schemeClr w14:val="tx1"/>
            </w14:solidFill>
          </w14:textFill>
        </w:rPr>
      </w:pPr>
      <w:r>
        <w:rPr>
          <w:rFonts w:ascii="Times New Roman" w:hAnsi="Times New Roman" w:eastAsia="方正小标宋_GBK" w:cs="Times New Roman"/>
          <w:bCs/>
          <w:snapToGrid/>
          <w:color w:val="000000" w:themeColor="text1"/>
          <w:sz w:val="48"/>
          <w:szCs w:val="48"/>
          <w:lang w:eastAsia="zh-CN"/>
          <w14:textFill>
            <w14:solidFill>
              <w14:schemeClr w14:val="tx1"/>
            </w14:solidFill>
          </w14:textFill>
        </w:rPr>
        <w:t>XXXX项目</w:t>
      </w: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eastAsia="方正小标宋_GBK" w:cs="Times New Roman"/>
          <w:snapToGrid/>
          <w:color w:val="000000" w:themeColor="text1"/>
          <w:lang w:eastAsia="zh-CN"/>
          <w14:textFill>
            <w14:solidFill>
              <w14:schemeClr w14:val="tx1"/>
            </w14:solidFill>
          </w14:textFill>
        </w:rPr>
      </w:pPr>
    </w:p>
    <w:p>
      <w:pPr>
        <w:spacing w:line="594" w:lineRule="exact"/>
        <w:jc w:val="center"/>
        <w:outlineLvl w:val="0"/>
        <w:rPr>
          <w:rFonts w:ascii="Times New Roman" w:hAnsi="Times New Roman" w:eastAsia="方正小标宋_GBK" w:cs="Times New Roman"/>
          <w:snapToGrid/>
          <w:color w:val="000000" w:themeColor="text1"/>
          <w:sz w:val="44"/>
          <w:szCs w:val="44"/>
          <w:lang w:eastAsia="zh-CN"/>
          <w14:textFill>
            <w14:solidFill>
              <w14:schemeClr w14:val="tx1"/>
            </w14:solidFill>
          </w14:textFill>
        </w:rPr>
      </w:pPr>
      <w:r>
        <w:rPr>
          <w:rFonts w:ascii="Times New Roman" w:hAnsi="Times New Roman" w:eastAsia="方正小标宋_GBK" w:cs="Times New Roman"/>
          <w:snapToGrid/>
          <w:color w:val="000000" w:themeColor="text1"/>
          <w:sz w:val="56"/>
          <w:szCs w:val="56"/>
          <w:lang w:eastAsia="zh-CN"/>
          <w14:textFill>
            <w14:solidFill>
              <w14:schemeClr w14:val="tx1"/>
            </w14:solidFill>
          </w14:textFill>
        </w:rPr>
        <w:t>报价文件</w:t>
      </w: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p>
    <w:p>
      <w:pPr>
        <w:spacing w:line="594" w:lineRule="exact"/>
        <w:jc w:val="center"/>
        <w:outlineLvl w:val="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报价人：（盖单位章）</w:t>
      </w:r>
    </w:p>
    <w:p>
      <w:pPr>
        <w:pStyle w:val="43"/>
        <w:spacing w:after="0" w:line="594" w:lineRule="exact"/>
        <w:ind w:left="440"/>
        <w:rPr>
          <w:rFonts w:ascii="Times New Roman" w:hAnsi="Times New Roman" w:cs="Times New Roman"/>
          <w:snapToGrid/>
          <w:color w:val="000000" w:themeColor="text1"/>
          <w14:textFill>
            <w14:solidFill>
              <w14:schemeClr w14:val="tx1"/>
            </w14:solidFill>
          </w14:textFill>
        </w:rPr>
      </w:pPr>
    </w:p>
    <w:p>
      <w:pPr>
        <w:spacing w:line="594" w:lineRule="exact"/>
        <w:jc w:val="center"/>
        <w:outlineLvl w:val="0"/>
        <w:rPr>
          <w:rFonts w:ascii="Times New Roman" w:hAnsi="Times New Roman" w:eastAsia="方正仿宋_GBK" w:cs="Times New Roman"/>
          <w:snapToGrid/>
          <w:color w:val="000000" w:themeColor="text1"/>
          <w:sz w:val="32"/>
          <w:szCs w:val="32"/>
          <w:u w:val="single"/>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法定代表人或其委托代理人</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（签字）</w:t>
      </w:r>
    </w:p>
    <w:p>
      <w:pPr>
        <w:spacing w:line="594" w:lineRule="exact"/>
        <w:jc w:val="center"/>
        <w:rPr>
          <w:rFonts w:ascii="Times New Roman" w:hAnsi="Times New Roman" w:eastAsia="方正仿宋_GBK" w:cs="Times New Roman"/>
          <w:snapToGrid/>
          <w:color w:val="000000" w:themeColor="text1"/>
          <w:sz w:val="32"/>
          <w:szCs w:val="32"/>
          <w:lang w:eastAsia="zh-CN"/>
          <w14:textFill>
            <w14:solidFill>
              <w14:schemeClr w14:val="tx1"/>
            </w14:solidFill>
          </w14:textFill>
        </w:rPr>
      </w:pPr>
    </w:p>
    <w:p>
      <w:pPr>
        <w:spacing w:line="594" w:lineRule="exact"/>
        <w:jc w:val="center"/>
        <w:outlineLvl w:val="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202</w:t>
      </w:r>
      <w:r>
        <w:rPr>
          <w:rFonts w:hint="eastAsia" w:ascii="Times New Roman" w:hAnsi="Times New Roman" w:eastAsia="方正仿宋_GBK" w:cs="Times New Roman"/>
          <w:snapToGrid/>
          <w:color w:val="000000" w:themeColor="text1"/>
          <w:sz w:val="32"/>
          <w:szCs w:val="32"/>
          <w:lang w:val="en-US" w:eastAsia="zh-CN"/>
          <w14:textFill>
            <w14:solidFill>
              <w14:schemeClr w14:val="tx1"/>
            </w14:solidFill>
          </w14:textFill>
        </w:rPr>
        <w:t>3</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年    月   日</w:t>
      </w:r>
    </w:p>
    <w:p>
      <w:pPr>
        <w:pStyle w:val="103"/>
        <w:spacing w:line="594" w:lineRule="exact"/>
        <w:ind w:firstLine="420"/>
        <w:jc w:val="center"/>
        <w:outlineLvl w:val="0"/>
        <w:rPr>
          <w:rFonts w:ascii="Times New Roman" w:hAnsi="Times New Roman" w:eastAsia="方正小标宋_GBK" w:cs="Times New Roman"/>
          <w:snapToGrid/>
          <w:color w:val="000000" w:themeColor="text1"/>
          <w:sz w:val="44"/>
          <w:szCs w:val="44"/>
          <w14:textFill>
            <w14:solidFill>
              <w14:schemeClr w14:val="tx1"/>
            </w14:solidFill>
          </w14:textFill>
        </w:rPr>
      </w:pPr>
      <w:r>
        <w:rPr>
          <w:rFonts w:ascii="Times New Roman" w:hAnsi="Times New Roman" w:eastAsia="宋体" w:cs="Times New Roman"/>
          <w:snapToGrid/>
          <w:color w:val="000000" w:themeColor="text1"/>
          <w:sz w:val="21"/>
          <w:szCs w:val="21"/>
          <w14:textFill>
            <w14:solidFill>
              <w14:schemeClr w14:val="tx1"/>
            </w14:solidFill>
          </w14:textFill>
        </w:rPr>
        <w:br w:type="page"/>
      </w:r>
      <w:r>
        <w:rPr>
          <w:rFonts w:ascii="Times New Roman" w:hAnsi="Times New Roman" w:eastAsia="方正小标宋_GBK" w:cs="Times New Roman"/>
          <w:snapToGrid/>
          <w:color w:val="000000" w:themeColor="text1"/>
          <w:sz w:val="44"/>
          <w:szCs w:val="44"/>
          <w14:textFill>
            <w14:solidFill>
              <w14:schemeClr w14:val="tx1"/>
            </w14:solidFill>
          </w14:textFill>
        </w:rPr>
        <w:t>目  录</w:t>
      </w:r>
    </w:p>
    <w:p>
      <w:pPr>
        <w:tabs>
          <w:tab w:val="left" w:pos="469"/>
        </w:tabs>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bookmarkStart w:id="15" w:name="bookmark291"/>
      <w:r>
        <w:rPr>
          <w:rFonts w:ascii="Times New Roman" w:hAnsi="Times New Roman" w:eastAsia="方正仿宋_GBK" w:cs="Times New Roman"/>
          <w:snapToGrid/>
          <w:color w:val="000000" w:themeColor="text1"/>
          <w:sz w:val="32"/>
          <w:szCs w:val="32"/>
          <w:lang w:eastAsia="zh-CN"/>
          <w14:textFill>
            <w14:solidFill>
              <w14:schemeClr w14:val="tx1"/>
            </w14:solidFill>
          </w14:textFill>
        </w:rPr>
        <w:t>一、法定代表人身份证明（适用于无委托代理人的情况）或授权委托书（适用于有委托代理人的情况</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w:t>
      </w:r>
    </w:p>
    <w:p>
      <w:pPr>
        <w:tabs>
          <w:tab w:val="left" w:pos="469"/>
        </w:tabs>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二、报价函</w:t>
      </w:r>
    </w:p>
    <w:p>
      <w:pPr>
        <w:tabs>
          <w:tab w:val="left" w:pos="469"/>
        </w:tabs>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三、报价表</w:t>
      </w:r>
    </w:p>
    <w:bookmarkEnd w:id="15"/>
    <w:p>
      <w:pPr>
        <w:tabs>
          <w:tab w:val="left" w:pos="469"/>
        </w:tabs>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四、资格审查资料</w:t>
      </w:r>
    </w:p>
    <w:p>
      <w:pPr>
        <w:tabs>
          <w:tab w:val="left" w:pos="469"/>
        </w:tabs>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五、信用承诺书</w:t>
      </w:r>
    </w:p>
    <w:p>
      <w:pPr>
        <w:tabs>
          <w:tab w:val="left" w:pos="469"/>
        </w:tabs>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六、项目方案及进度安排</w:t>
      </w:r>
    </w:p>
    <w:p>
      <w:pPr>
        <w:tabs>
          <w:tab w:val="left" w:pos="474"/>
        </w:tabs>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七、其他资料</w:t>
      </w:r>
    </w:p>
    <w:p>
      <w:pPr>
        <w:pStyle w:val="177"/>
        <w:keepNext/>
        <w:keepLines/>
        <w:shd w:val="clear" w:color="auto" w:fill="auto"/>
        <w:snapToGrid w:val="0"/>
        <w:spacing w:before="0" w:after="0" w:line="594" w:lineRule="exact"/>
        <w:jc w:val="center"/>
        <w:outlineLvl w:val="0"/>
        <w:rPr>
          <w:rFonts w:ascii="Times New Roman" w:hAnsi="Times New Roman" w:eastAsia="方正小标宋_GBK" w:cs="Times New Roman"/>
          <w:snapToGrid/>
          <w:color w:val="000000" w:themeColor="text1"/>
          <w:sz w:val="44"/>
          <w:szCs w:val="44"/>
          <w14:textFill>
            <w14:solidFill>
              <w14:schemeClr w14:val="tx1"/>
            </w14:solidFill>
          </w14:textFill>
        </w:rPr>
      </w:pPr>
      <w:r>
        <w:rPr>
          <w:rFonts w:ascii="Times New Roman" w:hAnsi="Times New Roman" w:cs="Times New Roman"/>
          <w:snapToGrid/>
          <w:color w:val="000000" w:themeColor="text1"/>
          <w14:textFill>
            <w14:solidFill>
              <w14:schemeClr w14:val="tx1"/>
            </w14:solidFill>
          </w14:textFill>
        </w:rPr>
        <w:br w:type="page"/>
      </w:r>
      <w:bookmarkStart w:id="16" w:name="_Toc52097543"/>
      <w:bookmarkStart w:id="17" w:name="_Toc29194793"/>
      <w:bookmarkStart w:id="18" w:name="_Toc10710824"/>
      <w:bookmarkStart w:id="19" w:name="bookmark292"/>
      <w:r>
        <w:rPr>
          <w:rFonts w:ascii="Times New Roman" w:hAnsi="Times New Roman" w:eastAsia="方正小标宋_GBK" w:cs="Times New Roman"/>
          <w:snapToGrid/>
          <w:color w:val="000000" w:themeColor="text1"/>
          <w:sz w:val="44"/>
          <w:szCs w:val="44"/>
          <w14:textFill>
            <w14:solidFill>
              <w14:schemeClr w14:val="tx1"/>
            </w14:solidFill>
          </w14:textFill>
        </w:rPr>
        <w:t>一、法定代表人身份证明或授权委托书</w:t>
      </w:r>
      <w:bookmarkEnd w:id="16"/>
    </w:p>
    <w:p>
      <w:pPr>
        <w:widowControl/>
        <w:spacing w:line="594" w:lineRule="exact"/>
        <w:rPr>
          <w:rFonts w:ascii="Times New Roman" w:hAnsi="Times New Roman" w:cs="Times New Roman" w:eastAsiaTheme="minorEastAsia"/>
          <w:snapToGrid/>
          <w:color w:val="000000" w:themeColor="text1"/>
          <w:kern w:val="2"/>
          <w:sz w:val="32"/>
          <w:szCs w:val="32"/>
          <w:lang w:eastAsia="zh-CN"/>
          <w14:textFill>
            <w14:solidFill>
              <w14:schemeClr w14:val="tx1"/>
            </w14:solidFill>
          </w14:textFill>
        </w:rPr>
      </w:pPr>
      <w:r>
        <w:rPr>
          <w:rFonts w:ascii="Times New Roman" w:hAnsi="Times New Roman" w:cs="Times New Roman"/>
          <w:snapToGrid/>
          <w:color w:val="000000" w:themeColor="text1"/>
          <w:lang w:eastAsia="zh-CN"/>
          <w14:textFill>
            <w14:solidFill>
              <w14:schemeClr w14:val="tx1"/>
            </w14:solidFill>
          </w14:textFill>
        </w:rPr>
        <w:br w:type="page"/>
      </w:r>
    </w:p>
    <w:p>
      <w:pPr>
        <w:pStyle w:val="177"/>
        <w:keepNext/>
        <w:keepLines/>
        <w:shd w:val="clear" w:color="auto" w:fill="auto"/>
        <w:spacing w:before="0" w:after="0" w:line="594" w:lineRule="exact"/>
        <w:jc w:val="center"/>
        <w:outlineLvl w:val="0"/>
        <w:rPr>
          <w:rFonts w:ascii="Times New Roman" w:hAnsi="Times New Roman" w:eastAsia="方正小标宋_GBK" w:cs="Times New Roman"/>
          <w:snapToGrid/>
          <w:color w:val="000000" w:themeColor="text1"/>
          <w:sz w:val="44"/>
          <w:szCs w:val="44"/>
          <w14:textFill>
            <w14:solidFill>
              <w14:schemeClr w14:val="tx1"/>
            </w14:solidFill>
          </w14:textFill>
        </w:rPr>
      </w:pPr>
      <w:bookmarkStart w:id="20" w:name="_Toc52097544"/>
      <w:r>
        <w:rPr>
          <w:rFonts w:ascii="Times New Roman" w:hAnsi="Times New Roman" w:eastAsia="方正小标宋_GBK" w:cs="Times New Roman"/>
          <w:snapToGrid/>
          <w:color w:val="000000" w:themeColor="text1"/>
          <w:sz w:val="44"/>
          <w:szCs w:val="44"/>
          <w14:textFill>
            <w14:solidFill>
              <w14:schemeClr w14:val="tx1"/>
            </w14:solidFill>
          </w14:textFill>
        </w:rPr>
        <w:t>二、报价函</w:t>
      </w:r>
      <w:bookmarkEnd w:id="17"/>
      <w:bookmarkEnd w:id="18"/>
      <w:bookmarkEnd w:id="19"/>
      <w:bookmarkEnd w:id="20"/>
    </w:p>
    <w:p>
      <w:pPr>
        <w:tabs>
          <w:tab w:val="left" w:leader="underscore" w:pos="2036"/>
        </w:tabs>
        <w:spacing w:line="594" w:lineRule="exact"/>
        <w:ind w:left="140"/>
        <w:rPr>
          <w:rFonts w:ascii="Times New Roman" w:hAnsi="Times New Roman" w:eastAsia="方正仿宋_GBK" w:cs="Times New Roman"/>
          <w:snapToGrid/>
          <w:color w:val="000000" w:themeColor="text1"/>
          <w:sz w:val="32"/>
          <w:szCs w:val="32"/>
          <w:lang w:eastAsia="zh-CN"/>
          <w14:textFill>
            <w14:solidFill>
              <w14:schemeClr w14:val="tx1"/>
            </w14:solidFill>
          </w14:textFill>
        </w:rPr>
      </w:pPr>
      <w:bookmarkStart w:id="21" w:name="bookmark293"/>
      <w:r>
        <w:rPr>
          <w:rFonts w:ascii="Times New Roman" w:hAnsi="Times New Roman" w:eastAsia="方正仿宋_GBK" w:cs="Times New Roman"/>
          <w:snapToGrid/>
          <w:color w:val="000000" w:themeColor="text1"/>
          <w:sz w:val="32"/>
          <w:szCs w:val="32"/>
          <w:lang w:eastAsia="zh-CN"/>
          <w14:textFill>
            <w14:solidFill>
              <w14:schemeClr w14:val="tx1"/>
            </w14:solidFill>
          </w14:textFill>
        </w:rPr>
        <w:t>____________（询价人名称</w:t>
      </w:r>
      <w:r>
        <w:rPr>
          <w:rFonts w:ascii="Times New Roman" w:hAnsi="Times New Roman" w:eastAsia="方正仿宋_GBK" w:cs="Times New Roman"/>
          <w:snapToGrid/>
          <w:color w:val="000000" w:themeColor="text1"/>
          <w:sz w:val="32"/>
          <w:szCs w:val="32"/>
          <w:lang w:eastAsia="zh-CN" w:bidi="en-US"/>
          <w14:textFill>
            <w14:solidFill>
              <w14:schemeClr w14:val="tx1"/>
            </w14:solidFill>
          </w14:textFill>
        </w:rPr>
        <w:t>）：</w:t>
      </w:r>
      <w:bookmarkEnd w:id="21"/>
    </w:p>
    <w:p>
      <w:pPr>
        <w:tabs>
          <w:tab w:val="left" w:pos="939"/>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bidi="en-US"/>
          <w14:textFill>
            <w14:solidFill>
              <w14:schemeClr w14:val="tx1"/>
            </w14:solidFill>
          </w14:textFill>
        </w:rPr>
        <w:t>1.</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我方己仔细研究了_______项目询价文件的全部内容，愿意以人民币</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snapToGrid/>
          <w:color w:val="000000" w:themeColor="text1"/>
          <w:sz w:val="32"/>
          <w:szCs w:val="32"/>
          <w:u w:val="single"/>
          <w:lang w:eastAsia="zh-CN"/>
          <w14:textFill>
            <w14:solidFill>
              <w14:schemeClr w14:val="tx1"/>
            </w14:solidFill>
          </w14:textFill>
        </w:rPr>
        <w:t xml:space="preserve">        元</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（大写</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snapToGrid/>
          <w:color w:val="000000" w:themeColor="text1"/>
          <w:sz w:val="32"/>
          <w:szCs w:val="32"/>
          <w:u w:val="single"/>
          <w:lang w:eastAsia="zh-CN"/>
          <w14:textFill>
            <w14:solidFill>
              <w14:schemeClr w14:val="tx1"/>
            </w14:solidFill>
          </w14:textFill>
        </w:rPr>
        <w:t xml:space="preserve">       </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元</w:t>
      </w:r>
      <w:r>
        <w:rPr>
          <w:rFonts w:ascii="Times New Roman" w:hAnsi="Times New Roman" w:eastAsia="方正仿宋_GBK" w:cs="Times New Roman"/>
          <w:snapToGrid/>
          <w:color w:val="000000" w:themeColor="text1"/>
          <w:sz w:val="32"/>
          <w:szCs w:val="32"/>
          <w:lang w:eastAsia="zh-CN" w:bidi="en-US"/>
          <w14:textFill>
            <w14:solidFill>
              <w14:schemeClr w14:val="tx1"/>
            </w14:solidFill>
          </w14:textFill>
        </w:rPr>
        <w:t>）</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的总报价提供相关服务，并按合同约定履行义务。</w:t>
      </w:r>
    </w:p>
    <w:p>
      <w:pPr>
        <w:tabs>
          <w:tab w:val="left" w:pos="939"/>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2.我方的报价文件包括下列内容：</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（1）报价函；</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（2）法定代表人身份证明或授权委托书；</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（3）报价表；</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（4）资格审查资料；</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（5）信用承诺书</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（6）项目方案及进度安排；</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（7）其它。</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报价文件的上述组成部分如存在内容不一致的，以报价函为准。</w:t>
      </w:r>
    </w:p>
    <w:p>
      <w:pPr>
        <w:tabs>
          <w:tab w:val="left" w:pos="993"/>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3.我方承诺响应询价文件的全部要求。</w:t>
      </w:r>
    </w:p>
    <w:p>
      <w:pPr>
        <w:tabs>
          <w:tab w:val="left" w:pos="993"/>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4.如我方中选，我方承诺：</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（1）在收到中选通知后，在规定的期限内与你方签订合同；</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（2）在签订合同时不向你方提出附加条件；</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（3）在合同约定的期限内完成合同规定的全部义务。</w:t>
      </w:r>
    </w:p>
    <w:p>
      <w:pPr>
        <w:tabs>
          <w:tab w:val="left" w:pos="849"/>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5.我方在此声明，所递交的报价文件及有关资料内容完整、真实和准确。</w:t>
      </w:r>
    </w:p>
    <w:p>
      <w:pPr>
        <w:tabs>
          <w:tab w:val="left" w:pos="849"/>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bidi="en-US"/>
          <w14:textFill>
            <w14:solidFill>
              <w14:schemeClr w14:val="tx1"/>
            </w14:solidFill>
          </w14:textFill>
        </w:rPr>
        <w:t>6.</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（其他补充说明）。</w:t>
      </w:r>
    </w:p>
    <w:p>
      <w:pPr>
        <w:spacing w:line="594" w:lineRule="exact"/>
        <w:ind w:left="2660"/>
        <w:rPr>
          <w:rStyle w:val="184"/>
          <w:rFonts w:ascii="Times New Roman" w:hAnsi="Times New Roman" w:eastAsia="方正仿宋_GBK" w:cs="Times New Roman"/>
          <w:snapToGrid/>
          <w:color w:val="000000" w:themeColor="text1"/>
          <w:sz w:val="32"/>
          <w:szCs w:val="32"/>
          <w14:textFill>
            <w14:solidFill>
              <w14:schemeClr w14:val="tx1"/>
            </w14:solidFill>
          </w14:textFill>
        </w:rPr>
      </w:pPr>
    </w:p>
    <w:p>
      <w:pPr>
        <w:spacing w:line="594" w:lineRule="exact"/>
        <w:ind w:left="266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Style w:val="184"/>
          <w:rFonts w:ascii="Times New Roman" w:hAnsi="Times New Roman" w:eastAsia="方正仿宋_GBK" w:cs="Times New Roman"/>
          <w:snapToGrid/>
          <w:color w:val="000000" w:themeColor="text1"/>
          <w:sz w:val="32"/>
          <w:szCs w:val="32"/>
          <w14:textFill>
            <w14:solidFill>
              <w14:schemeClr w14:val="tx1"/>
            </w14:solidFill>
          </w14:textFill>
        </w:rPr>
        <w:t>报价人：</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w:t>
      </w:r>
      <w:r>
        <w:rPr>
          <w:rStyle w:val="186"/>
          <w:rFonts w:ascii="Times New Roman" w:hAnsi="Times New Roman" w:eastAsia="方正仿宋_GBK" w:cs="Times New Roman"/>
          <w:snapToGrid/>
          <w:color w:val="000000" w:themeColor="text1"/>
          <w:sz w:val="32"/>
          <w:szCs w:val="32"/>
          <w:lang w:eastAsia="zh-CN"/>
          <w14:textFill>
            <w14:solidFill>
              <w14:schemeClr w14:val="tx1"/>
            </w14:solidFill>
          </w14:textFill>
        </w:rPr>
        <w:t>盖单位章）</w:t>
      </w:r>
    </w:p>
    <w:p>
      <w:pPr>
        <w:spacing w:line="594" w:lineRule="exact"/>
        <w:ind w:left="266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法定代表人或其委托代理人：（</w:t>
      </w:r>
      <w:r>
        <w:rPr>
          <w:rStyle w:val="186"/>
          <w:rFonts w:ascii="Times New Roman" w:hAnsi="Times New Roman" w:eastAsia="方正仿宋_GBK" w:cs="Times New Roman"/>
          <w:snapToGrid/>
          <w:color w:val="000000" w:themeColor="text1"/>
          <w:sz w:val="32"/>
          <w:szCs w:val="32"/>
          <w:lang w:eastAsia="zh-CN"/>
          <w14:textFill>
            <w14:solidFill>
              <w14:schemeClr w14:val="tx1"/>
            </w14:solidFill>
          </w14:textFill>
        </w:rPr>
        <w:t>签字</w:t>
      </w:r>
      <w:r>
        <w:rPr>
          <w:rStyle w:val="186"/>
          <w:rFonts w:ascii="Times New Roman" w:hAnsi="Times New Roman" w:eastAsia="方正仿宋_GBK" w:cs="Times New Roman"/>
          <w:snapToGrid/>
          <w:color w:val="000000" w:themeColor="text1"/>
          <w:sz w:val="32"/>
          <w:szCs w:val="32"/>
          <w:lang w:eastAsia="zh-CN" w:bidi="en-US"/>
          <w14:textFill>
            <w14:solidFill>
              <w14:schemeClr w14:val="tx1"/>
            </w14:solidFill>
          </w14:textFill>
        </w:rPr>
        <w:t>）</w:t>
      </w:r>
    </w:p>
    <w:p>
      <w:pPr>
        <w:tabs>
          <w:tab w:val="left" w:leader="underscore" w:pos="6768"/>
        </w:tabs>
        <w:spacing w:line="594" w:lineRule="exact"/>
        <w:ind w:left="266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地 址：</w:t>
      </w:r>
    </w:p>
    <w:p>
      <w:pPr>
        <w:tabs>
          <w:tab w:val="left" w:leader="underscore" w:pos="6768"/>
        </w:tabs>
        <w:spacing w:line="594" w:lineRule="exact"/>
        <w:ind w:left="266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网 址：</w:t>
      </w:r>
    </w:p>
    <w:p>
      <w:pPr>
        <w:tabs>
          <w:tab w:val="left" w:leader="underscore" w:pos="6768"/>
        </w:tabs>
        <w:spacing w:line="594" w:lineRule="exact"/>
        <w:ind w:left="266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电 话：</w:t>
      </w:r>
    </w:p>
    <w:p>
      <w:pPr>
        <w:tabs>
          <w:tab w:val="left" w:leader="underscore" w:pos="6768"/>
        </w:tabs>
        <w:spacing w:line="594" w:lineRule="exact"/>
        <w:ind w:left="266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传 真：</w:t>
      </w:r>
    </w:p>
    <w:p>
      <w:pPr>
        <w:tabs>
          <w:tab w:val="left" w:leader="underscore" w:pos="6768"/>
        </w:tabs>
        <w:spacing w:line="594" w:lineRule="exact"/>
        <w:ind w:left="2660"/>
        <w:rPr>
          <w:rFonts w:ascii="Times New Roman" w:hAnsi="Times New Roman" w:eastAsia="方正仿宋_GBK" w:cs="Times New Roman"/>
          <w:snapToGrid/>
          <w:color w:val="000000" w:themeColor="text1"/>
          <w:sz w:val="32"/>
          <w:szCs w:val="32"/>
          <w:u w:val="single"/>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邮政编码：</w:t>
      </w:r>
    </w:p>
    <w:p>
      <w:pPr>
        <w:pStyle w:val="177"/>
        <w:keepNext/>
        <w:keepLines/>
        <w:shd w:val="clear" w:color="auto" w:fill="auto"/>
        <w:spacing w:before="0" w:after="0" w:line="594" w:lineRule="exact"/>
        <w:jc w:val="center"/>
        <w:outlineLvl w:val="0"/>
        <w:rPr>
          <w:rStyle w:val="185"/>
          <w:rFonts w:ascii="Times New Roman" w:hAnsi="Times New Roman" w:eastAsia="方正小标宋_GBK" w:cs="Times New Roman"/>
          <w:snapToGrid/>
          <w:color w:val="000000" w:themeColor="text1"/>
          <w:sz w:val="44"/>
          <w:szCs w:val="44"/>
          <w14:textFill>
            <w14:solidFill>
              <w14:schemeClr w14:val="tx1"/>
            </w14:solidFill>
          </w14:textFill>
        </w:rPr>
      </w:pPr>
      <w:r>
        <w:rPr>
          <w:rFonts w:ascii="Times New Roman" w:hAnsi="Times New Roman" w:cs="Times New Roman"/>
          <w:snapToGrid/>
          <w:color w:val="000000" w:themeColor="text1"/>
          <w:szCs w:val="21"/>
          <w:u w:val="single"/>
          <w14:textFill>
            <w14:solidFill>
              <w14:schemeClr w14:val="tx1"/>
            </w14:solidFill>
          </w14:textFill>
        </w:rPr>
        <w:br w:type="page"/>
      </w:r>
      <w:bookmarkStart w:id="22" w:name="_Toc52097545"/>
      <w:bookmarkStart w:id="23" w:name="_Toc10710825"/>
      <w:bookmarkStart w:id="24" w:name="_Toc29194794"/>
      <w:r>
        <w:rPr>
          <w:rFonts w:ascii="Times New Roman" w:hAnsi="Times New Roman" w:eastAsia="方正小标宋_GBK" w:cs="Times New Roman"/>
          <w:snapToGrid/>
          <w:color w:val="000000" w:themeColor="text1"/>
          <w:sz w:val="44"/>
          <w:szCs w:val="44"/>
          <w14:textFill>
            <w14:solidFill>
              <w14:schemeClr w14:val="tx1"/>
            </w14:solidFill>
          </w14:textFill>
        </w:rPr>
        <w:t>三</w:t>
      </w:r>
      <w:r>
        <w:rPr>
          <w:rStyle w:val="185"/>
          <w:rFonts w:ascii="Times New Roman" w:hAnsi="Times New Roman" w:eastAsia="方正小标宋_GBK" w:cs="Times New Roman"/>
          <w:snapToGrid/>
          <w:color w:val="000000" w:themeColor="text1"/>
          <w:sz w:val="44"/>
          <w:szCs w:val="44"/>
          <w14:textFill>
            <w14:solidFill>
              <w14:schemeClr w14:val="tx1"/>
            </w14:solidFill>
          </w14:textFill>
        </w:rPr>
        <w:t>、报价表</w:t>
      </w:r>
      <w:bookmarkEnd w:id="22"/>
      <w:bookmarkEnd w:id="23"/>
      <w:bookmarkEnd w:id="24"/>
    </w:p>
    <w:p>
      <w:pPr>
        <w:tabs>
          <w:tab w:val="left" w:leader="underscore" w:pos="7582"/>
        </w:tabs>
        <w:spacing w:line="594" w:lineRule="exact"/>
        <w:ind w:firstLine="650" w:firstLineChars="200"/>
        <w:rPr>
          <w:rFonts w:ascii="Times New Roman" w:hAnsi="Times New Roman" w:eastAsia="黑体" w:cs="Times New Roman"/>
          <w:snapToGrid/>
          <w:color w:val="000000" w:themeColor="text1"/>
          <w:sz w:val="32"/>
          <w:szCs w:val="32"/>
          <w:lang w:eastAsia="zh-CN"/>
          <w14:textFill>
            <w14:solidFill>
              <w14:schemeClr w14:val="tx1"/>
            </w14:solidFill>
          </w14:textFill>
        </w:rPr>
      </w:pPr>
      <w:r>
        <w:rPr>
          <w:rFonts w:ascii="Times New Roman" w:hAnsi="Times New Roman" w:eastAsia="黑体" w:cs="Times New Roman"/>
          <w:snapToGrid/>
          <w:color w:val="000000" w:themeColor="text1"/>
          <w:sz w:val="32"/>
          <w:szCs w:val="32"/>
          <w:lang w:eastAsia="zh-CN"/>
          <w14:textFill>
            <w14:solidFill>
              <w14:schemeClr w14:val="tx1"/>
            </w14:solidFill>
          </w14:textFill>
        </w:rPr>
        <w:t>1.报价说明</w:t>
      </w:r>
    </w:p>
    <w:p>
      <w:pPr>
        <w:tabs>
          <w:tab w:val="left" w:leader="underscore" w:pos="7582"/>
        </w:tabs>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（1）价格应按照本说明的要求报价，以人民币计价，单位为元，精确到个数位。</w:t>
      </w:r>
    </w:p>
    <w:p>
      <w:pPr>
        <w:tabs>
          <w:tab w:val="left" w:leader="underscore" w:pos="7582"/>
        </w:tabs>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（2）报价表中的价格，应包括报价单位完成合同内容所需的研究费、设计</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及变更</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费、材料费、验收费</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技术服务费、</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会务费、差旅费、</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保险费、管理费、利润、税费</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、车船使用费</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设计审批过程中产生的相关费用</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以及合同明示或暗示的风险、责任和义务等所发生的其他全部费用。</w:t>
      </w:r>
    </w:p>
    <w:p>
      <w:pPr>
        <w:tabs>
          <w:tab w:val="left" w:leader="underscore" w:pos="7582"/>
        </w:tabs>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（3）依据国家法律、行政法规、国务院有关部门的规章以及重庆市的法规和规章的规定应由承包人缴纳的税金、费用均应按规定计入报价中。</w:t>
      </w:r>
    </w:p>
    <w:p>
      <w:pPr>
        <w:tabs>
          <w:tab w:val="left" w:leader="underscore" w:pos="7582"/>
        </w:tabs>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（4）报价文件报价的 “合价”及“分解组成”均由报价人填写。若报价人对某些项目未填报，则应认为已包括在其它项目的报价中。若某项费用不足以支付合同中约定的应支付费用，视为该项费用已包含在总报价中。</w:t>
      </w:r>
    </w:p>
    <w:p>
      <w:pPr>
        <w:tabs>
          <w:tab w:val="left" w:leader="underscore" w:pos="7582"/>
        </w:tabs>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（5）报价在合同有效期内固定不变，即合同价格不因国家和地方政策调整、物价变动、设计调整等因素的影响而调整。</w:t>
      </w:r>
    </w:p>
    <w:p>
      <w:pPr>
        <w:tabs>
          <w:tab w:val="left" w:leader="underscore" w:pos="7582"/>
        </w:tabs>
        <w:spacing w:line="594" w:lineRule="exact"/>
        <w:rPr>
          <w:rFonts w:ascii="Times New Roman" w:hAnsi="Times New Roman" w:cs="Times New Roman"/>
          <w:snapToGrid/>
          <w:color w:val="000000" w:themeColor="text1"/>
          <w:sz w:val="21"/>
          <w:szCs w:val="21"/>
          <w:lang w:eastAsia="zh-CN"/>
          <w14:textFill>
            <w14:solidFill>
              <w14:schemeClr w14:val="tx1"/>
            </w14:solidFill>
          </w14:textFill>
        </w:rPr>
      </w:pPr>
      <w:r>
        <w:rPr>
          <w:rFonts w:ascii="Times New Roman" w:hAnsi="Times New Roman" w:cs="Times New Roman"/>
          <w:snapToGrid/>
          <w:color w:val="000000" w:themeColor="text1"/>
          <w:sz w:val="21"/>
          <w:szCs w:val="21"/>
          <w:lang w:eastAsia="zh-CN"/>
          <w14:textFill>
            <w14:solidFill>
              <w14:schemeClr w14:val="tx1"/>
            </w14:solidFill>
          </w14:textFill>
        </w:rPr>
        <w:br w:type="page"/>
      </w:r>
    </w:p>
    <w:p>
      <w:pPr>
        <w:numPr>
          <w:ilvl w:val="0"/>
          <w:numId w:val="2"/>
        </w:numPr>
        <w:tabs>
          <w:tab w:val="left" w:leader="underscore" w:pos="7582"/>
        </w:tabs>
        <w:spacing w:line="594" w:lineRule="exact"/>
        <w:rPr>
          <w:rFonts w:ascii="Times New Roman" w:hAnsi="Times New Roman" w:eastAsia="黑体" w:cs="Times New Roman"/>
          <w:snapToGrid/>
          <w:color w:val="000000" w:themeColor="text1"/>
          <w:sz w:val="32"/>
          <w:szCs w:val="32"/>
          <w:lang w:eastAsia="zh-CN"/>
          <w14:textFill>
            <w14:solidFill>
              <w14:schemeClr w14:val="tx1"/>
            </w14:solidFill>
          </w14:textFill>
        </w:rPr>
      </w:pPr>
      <w:r>
        <w:rPr>
          <w:rFonts w:ascii="Times New Roman" w:hAnsi="Times New Roman" w:eastAsia="黑体" w:cs="Times New Roman"/>
          <w:snapToGrid/>
          <w:color w:val="000000" w:themeColor="text1"/>
          <w:sz w:val="32"/>
          <w:szCs w:val="32"/>
          <w:lang w:eastAsia="zh-CN"/>
          <w14:textFill>
            <w14:solidFill>
              <w14:schemeClr w14:val="tx1"/>
            </w14:solidFill>
          </w14:textFill>
        </w:rPr>
        <w:t>报价表</w:t>
      </w:r>
    </w:p>
    <w:p>
      <w:pPr>
        <w:spacing w:line="594" w:lineRule="exact"/>
        <w:ind w:firstLine="566" w:firstLineChars="199"/>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28"/>
          <w:szCs w:val="28"/>
          <w:lang w:eastAsia="zh-CN"/>
          <w14:textFill>
            <w14:solidFill>
              <w14:schemeClr w14:val="tx1"/>
            </w14:solidFill>
          </w14:textFill>
        </w:rPr>
        <w:t>根据项目实际情况列明。</w:t>
      </w:r>
    </w:p>
    <w:p>
      <w:pPr>
        <w:pStyle w:val="43"/>
        <w:spacing w:after="0" w:line="594" w:lineRule="exact"/>
        <w:ind w:left="440" w:firstLine="0"/>
        <w:rPr>
          <w:rFonts w:ascii="Times New Roman" w:hAnsi="Times New Roman" w:cs="Times New Roman"/>
          <w:snapToGrid/>
          <w:color w:val="000000" w:themeColor="text1"/>
          <w14:textFill>
            <w14:solidFill>
              <w14:schemeClr w14:val="tx1"/>
            </w14:solidFill>
          </w14:textFill>
        </w:rPr>
      </w:pPr>
    </w:p>
    <w:p>
      <w:pPr>
        <w:spacing w:line="594" w:lineRule="exact"/>
        <w:jc w:val="center"/>
        <w:outlineLvl w:val="0"/>
        <w:rPr>
          <w:rFonts w:ascii="Times New Roman" w:hAnsi="Times New Roman" w:eastAsia="方正小标宋_GBK" w:cs="Times New Roman"/>
          <w:snapToGrid/>
          <w:color w:val="000000" w:themeColor="text1"/>
          <w:sz w:val="44"/>
          <w:szCs w:val="44"/>
          <w:lang w:eastAsia="zh-CN"/>
          <w14:textFill>
            <w14:solidFill>
              <w14:schemeClr w14:val="tx1"/>
            </w14:solidFill>
          </w14:textFill>
        </w:rPr>
      </w:pPr>
      <w:r>
        <w:rPr>
          <w:rFonts w:ascii="Times New Roman" w:hAnsi="Times New Roman" w:eastAsia="方正小标宋_GBK" w:cs="Times New Roman"/>
          <w:bCs/>
          <w:snapToGrid/>
          <w:color w:val="000000" w:themeColor="text1"/>
          <w:sz w:val="44"/>
          <w:szCs w:val="44"/>
          <w:lang w:eastAsia="zh-CN"/>
          <w14:textFill>
            <w14:solidFill>
              <w14:schemeClr w14:val="tx1"/>
            </w14:solidFill>
          </w14:textFill>
        </w:rPr>
        <w:t>报价表</w:t>
      </w:r>
    </w:p>
    <w:p>
      <w:pPr>
        <w:tabs>
          <w:tab w:val="left" w:leader="underscore" w:pos="7582"/>
        </w:tabs>
        <w:spacing w:line="594" w:lineRule="exact"/>
        <w:rPr>
          <w:rFonts w:ascii="Times New Roman" w:hAnsi="Times New Roman" w:cs="Times New Roman"/>
          <w:snapToGrid/>
          <w:color w:val="000000" w:themeColor="text1"/>
          <w:lang w:eastAsia="zh-CN"/>
          <w14:textFill>
            <w14:solidFill>
              <w14:schemeClr w14:val="tx1"/>
            </w14:solidFill>
          </w14:textFill>
        </w:rPr>
      </w:pPr>
    </w:p>
    <w:p>
      <w:pPr>
        <w:tabs>
          <w:tab w:val="left" w:leader="underscore" w:pos="7582"/>
        </w:tabs>
        <w:spacing w:line="594" w:lineRule="exact"/>
        <w:rPr>
          <w:rFonts w:ascii="Times New Roman" w:hAnsi="Times New Roman" w:cs="Times New Roman"/>
          <w:snapToGrid/>
          <w:color w:val="000000" w:themeColor="text1"/>
          <w:lang w:eastAsia="zh-CN"/>
          <w14:textFill>
            <w14:solidFill>
              <w14:schemeClr w14:val="tx1"/>
            </w14:solidFill>
          </w14:textFill>
        </w:rPr>
      </w:pPr>
      <w:r>
        <w:rPr>
          <w:rFonts w:ascii="Times New Roman" w:hAnsi="Times New Roman" w:cs="Times New Roman"/>
          <w:snapToGrid/>
          <w:color w:val="000000" w:themeColor="text1"/>
          <w:lang w:eastAsia="zh-CN"/>
          <w14:textFill>
            <w14:solidFill>
              <w14:schemeClr w14:val="tx1"/>
            </w14:solidFill>
          </w14:textFill>
        </w:rPr>
        <w:t xml:space="preserve">                                                            单位：人民币元</w:t>
      </w:r>
    </w:p>
    <w:tbl>
      <w:tblPr>
        <w:tblStyle w:val="44"/>
        <w:tblW w:w="8523" w:type="dxa"/>
        <w:jc w:val="center"/>
        <w:tblLayout w:type="fixed"/>
        <w:tblCellMar>
          <w:top w:w="0" w:type="dxa"/>
          <w:left w:w="108" w:type="dxa"/>
          <w:bottom w:w="0" w:type="dxa"/>
          <w:right w:w="108" w:type="dxa"/>
        </w:tblCellMar>
      </w:tblPr>
      <w:tblGrid>
        <w:gridCol w:w="780"/>
        <w:gridCol w:w="5292"/>
        <w:gridCol w:w="986"/>
        <w:gridCol w:w="1465"/>
      </w:tblGrid>
      <w:tr>
        <w:tblPrEx>
          <w:tblCellMar>
            <w:top w:w="0" w:type="dxa"/>
            <w:left w:w="108" w:type="dxa"/>
            <w:bottom w:w="0" w:type="dxa"/>
            <w:right w:w="108" w:type="dxa"/>
          </w:tblCellMar>
        </w:tblPrEx>
        <w:trPr>
          <w:trHeight w:val="397" w:hRule="atLeast"/>
          <w:tblHeader/>
          <w:jc w:val="center"/>
        </w:trPr>
        <w:tc>
          <w:tcPr>
            <w:tcW w:w="780"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bookmarkStart w:id="25" w:name="_Toc150847038"/>
            <w:bookmarkStart w:id="26" w:name="_Toc148863269"/>
            <w:bookmarkStart w:id="27" w:name="_Toc148779982"/>
            <w:r>
              <w:rPr>
                <w:rFonts w:ascii="Times New Roman" w:hAnsi="Times New Roman" w:cs="Times New Roman"/>
                <w:snapToGrid/>
                <w:color w:val="000000" w:themeColor="text1"/>
                <w:shd w:val="clear" w:color="auto" w:fill="FFFFFF"/>
                <w14:textFill>
                  <w14:solidFill>
                    <w14:schemeClr w14:val="tx1"/>
                  </w14:solidFill>
                </w14:textFill>
              </w:rPr>
              <w:t>编号</w:t>
            </w:r>
          </w:p>
        </w:tc>
        <w:tc>
          <w:tcPr>
            <w:tcW w:w="5292"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r>
              <w:rPr>
                <w:rFonts w:ascii="Times New Roman" w:hAnsi="Times New Roman" w:cs="Times New Roman"/>
                <w:snapToGrid/>
                <w:color w:val="000000" w:themeColor="text1"/>
                <w:shd w:val="clear" w:color="auto" w:fill="FFFFFF"/>
                <w:lang w:eastAsia="zh-CN"/>
                <w14:textFill>
                  <w14:solidFill>
                    <w14:schemeClr w14:val="tx1"/>
                  </w14:solidFill>
                </w14:textFill>
              </w:rPr>
              <w:t>工作内容</w:t>
            </w:r>
            <w:r>
              <w:rPr>
                <w:rFonts w:ascii="Times New Roman" w:hAnsi="Times New Roman" w:cs="Times New Roman"/>
                <w:snapToGrid/>
                <w:color w:val="000000" w:themeColor="text1"/>
                <w:shd w:val="clear" w:color="auto" w:fill="FFFFFF"/>
                <w14:textFill>
                  <w14:solidFill>
                    <w14:schemeClr w14:val="tx1"/>
                  </w14:solidFill>
                </w14:textFill>
              </w:rPr>
              <w:t>名称</w:t>
            </w:r>
          </w:p>
        </w:tc>
        <w:tc>
          <w:tcPr>
            <w:tcW w:w="986"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r>
              <w:rPr>
                <w:rFonts w:ascii="Times New Roman" w:hAnsi="Times New Roman" w:cs="Times New Roman"/>
                <w:snapToGrid/>
                <w:color w:val="000000" w:themeColor="text1"/>
                <w:shd w:val="clear" w:color="auto" w:fill="FFFFFF"/>
                <w14:textFill>
                  <w14:solidFill>
                    <w14:schemeClr w14:val="tx1"/>
                  </w14:solidFill>
                </w14:textFill>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r>
              <w:rPr>
                <w:rFonts w:ascii="Times New Roman" w:hAnsi="Times New Roman" w:cs="Times New Roman"/>
                <w:snapToGrid/>
                <w:color w:val="000000" w:themeColor="text1"/>
                <w:shd w:val="clear" w:color="auto" w:fill="FFFFFF"/>
                <w14:textFill>
                  <w14:solidFill>
                    <w14:schemeClr w14:val="tx1"/>
                  </w14:solidFill>
                </w14:textFill>
              </w:rPr>
              <w:t>备注</w:t>
            </w:r>
          </w:p>
        </w:tc>
      </w:tr>
      <w:tr>
        <w:tblPrEx>
          <w:tblCellMar>
            <w:top w:w="0" w:type="dxa"/>
            <w:left w:w="108" w:type="dxa"/>
            <w:bottom w:w="0" w:type="dxa"/>
            <w:right w:w="108" w:type="dxa"/>
          </w:tblCellMar>
        </w:tblPrEx>
        <w:trPr>
          <w:trHeight w:val="659"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r>
              <w:rPr>
                <w:rFonts w:ascii="Times New Roman" w:hAnsi="Times New Roman" w:cs="Times New Roman"/>
                <w:snapToGrid/>
                <w:color w:val="000000" w:themeColor="text1"/>
                <w:shd w:val="clear" w:color="auto" w:fill="FFFFFF"/>
                <w14:textFill>
                  <w14:solidFill>
                    <w14:schemeClr w14:val="tx1"/>
                  </w14:solidFill>
                </w14:textFill>
              </w:rPr>
              <w:t>1</w:t>
            </w:r>
          </w:p>
        </w:tc>
        <w:tc>
          <w:tcPr>
            <w:tcW w:w="5292"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lang w:eastAsia="zh-CN"/>
                <w14:textFill>
                  <w14:solidFill>
                    <w14:schemeClr w14:val="tx1"/>
                  </w14:solidFill>
                </w14:textFill>
              </w:rPr>
            </w:pPr>
          </w:p>
        </w:tc>
        <w:tc>
          <w:tcPr>
            <w:tcW w:w="986"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r>
              <w:rPr>
                <w:rFonts w:ascii="Times New Roman" w:hAnsi="Times New Roman" w:cs="Times New Roman"/>
                <w:snapToGrid/>
                <w:color w:val="000000" w:themeColor="text1"/>
                <w:shd w:val="clear" w:color="auto" w:fill="FFFFFF"/>
                <w14:textFill>
                  <w14:solidFill>
                    <w14:schemeClr w14:val="tx1"/>
                  </w14:solidFill>
                </w14:textFill>
              </w:rPr>
              <w:t>2</w:t>
            </w:r>
          </w:p>
        </w:tc>
        <w:tc>
          <w:tcPr>
            <w:tcW w:w="5292"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lang w:eastAsia="zh-CN"/>
                <w14:textFill>
                  <w14:solidFill>
                    <w14:schemeClr w14:val="tx1"/>
                  </w14:solidFill>
                </w14:textFill>
              </w:rPr>
            </w:pPr>
          </w:p>
        </w:tc>
        <w:tc>
          <w:tcPr>
            <w:tcW w:w="986"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lang w:eastAsia="zh-CN"/>
                <w14:textFill>
                  <w14:solidFill>
                    <w14:schemeClr w14:val="tx1"/>
                  </w14:solidFill>
                </w14:textFill>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lang w:eastAsia="zh-CN"/>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lang w:eastAsia="zh-CN"/>
                <w14:textFill>
                  <w14:solidFill>
                    <w14:schemeClr w14:val="tx1"/>
                  </w14:solidFill>
                </w14:textFill>
              </w:rPr>
            </w:pPr>
            <w:r>
              <w:rPr>
                <w:rFonts w:hint="eastAsia" w:ascii="Times New Roman" w:hAnsi="Times New Roman" w:cs="Times New Roman"/>
                <w:snapToGrid/>
                <w:color w:val="000000" w:themeColor="text1"/>
                <w:shd w:val="clear" w:color="auto" w:fill="FFFFFF"/>
                <w:lang w:eastAsia="zh-CN"/>
                <w14:textFill>
                  <w14:solidFill>
                    <w14:schemeClr w14:val="tx1"/>
                  </w14:solidFill>
                </w14:textFill>
              </w:rPr>
              <w:t>3</w:t>
            </w:r>
          </w:p>
        </w:tc>
        <w:tc>
          <w:tcPr>
            <w:tcW w:w="5292"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lang w:eastAsia="zh-CN"/>
                <w14:textFill>
                  <w14:solidFill>
                    <w14:schemeClr w14:val="tx1"/>
                  </w14:solidFill>
                </w14:textFill>
              </w:rPr>
            </w:pPr>
          </w:p>
        </w:tc>
        <w:tc>
          <w:tcPr>
            <w:tcW w:w="986"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5292"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986"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5292"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986"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5292"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r>
              <w:rPr>
                <w:rFonts w:ascii="Times New Roman" w:hAnsi="Times New Roman" w:cs="Times New Roman"/>
                <w:snapToGrid/>
                <w:color w:val="000000" w:themeColor="text1"/>
                <w:shd w:val="clear" w:color="auto" w:fill="FFFFFF"/>
                <w14:textFill>
                  <w14:solidFill>
                    <w14:schemeClr w14:val="tx1"/>
                  </w14:solidFill>
                </w14:textFill>
              </w:rPr>
              <w:t>总</w:t>
            </w:r>
            <w:r>
              <w:rPr>
                <w:rFonts w:ascii="Times New Roman" w:hAnsi="Times New Roman" w:cs="Times New Roman"/>
                <w:snapToGrid/>
                <w:color w:val="000000" w:themeColor="text1"/>
                <w:shd w:val="clear" w:color="auto" w:fill="FFFFFF"/>
                <w:lang w:eastAsia="zh-CN"/>
                <w14:textFill>
                  <w14:solidFill>
                    <w14:schemeClr w14:val="tx1"/>
                  </w14:solidFill>
                </w14:textFill>
              </w:rPr>
              <w:t>报</w:t>
            </w:r>
            <w:r>
              <w:rPr>
                <w:rFonts w:ascii="Times New Roman" w:hAnsi="Times New Roman" w:cs="Times New Roman"/>
                <w:snapToGrid/>
                <w:color w:val="000000" w:themeColor="text1"/>
                <w:shd w:val="clear" w:color="auto" w:fill="FFFFFF"/>
                <w14:textFill>
                  <w14:solidFill>
                    <w14:schemeClr w14:val="tx1"/>
                  </w14:solidFill>
                </w14:textFill>
              </w:rPr>
              <w:t>价</w:t>
            </w:r>
          </w:p>
        </w:tc>
        <w:tc>
          <w:tcPr>
            <w:tcW w:w="986"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r>
      <w:bookmarkEnd w:id="25"/>
      <w:bookmarkEnd w:id="26"/>
      <w:bookmarkEnd w:id="27"/>
    </w:tbl>
    <w:p>
      <w:pPr>
        <w:pStyle w:val="77"/>
        <w:spacing w:line="594" w:lineRule="exact"/>
        <w:ind w:left="800"/>
        <w:rPr>
          <w:rFonts w:ascii="Times New Roman" w:hAnsi="Times New Roman" w:cs="Times New Roman"/>
          <w:snapToGrid/>
          <w:color w:val="000000" w:themeColor="text1"/>
          <w:szCs w:val="21"/>
          <w:lang w:eastAsia="zh-CN"/>
          <w14:textFill>
            <w14:solidFill>
              <w14:schemeClr w14:val="tx1"/>
            </w14:solidFill>
          </w14:textFill>
        </w:rPr>
      </w:pPr>
      <w:r>
        <w:rPr>
          <w:rFonts w:ascii="Times New Roman" w:hAnsi="Times New Roman" w:cs="Times New Roman"/>
          <w:snapToGrid/>
          <w:color w:val="000000" w:themeColor="text1"/>
          <w:szCs w:val="21"/>
          <w:lang w:eastAsia="zh-CN"/>
          <w14:textFill>
            <w14:solidFill>
              <w14:schemeClr w14:val="tx1"/>
            </w14:solidFill>
          </w14:textFill>
        </w:rPr>
        <w:t>说明：总报价等于各分项报价之和</w:t>
      </w:r>
    </w:p>
    <w:p>
      <w:pPr>
        <w:pStyle w:val="77"/>
        <w:spacing w:line="594" w:lineRule="exact"/>
        <w:ind w:left="800"/>
        <w:rPr>
          <w:rFonts w:ascii="Times New Roman" w:hAnsi="Times New Roman" w:cs="Times New Roman"/>
          <w:snapToGrid/>
          <w:color w:val="000000" w:themeColor="text1"/>
          <w:szCs w:val="21"/>
          <w:lang w:eastAsia="zh-CN"/>
          <w14:textFill>
            <w14:solidFill>
              <w14:schemeClr w14:val="tx1"/>
            </w14:solidFill>
          </w14:textFill>
        </w:rPr>
      </w:pPr>
    </w:p>
    <w:p>
      <w:pPr>
        <w:adjustRightInd w:val="0"/>
        <w:snapToGrid w:val="0"/>
        <w:spacing w:line="594" w:lineRule="exact"/>
        <w:ind w:firstLine="975" w:firstLineChars="300"/>
        <w:rPr>
          <w:rFonts w:ascii="Times New Roman" w:hAnsi="Times New Roman" w:cs="Times New Roman"/>
          <w:snapToGrid/>
          <w:color w:val="000000" w:themeColor="text1"/>
          <w:szCs w:val="21"/>
          <w:lang w:eastAsia="zh-CN"/>
          <w14:textFill>
            <w14:solidFill>
              <w14:schemeClr w14:val="tx1"/>
            </w14:solidFill>
          </w14:textFill>
        </w:rPr>
      </w:pPr>
    </w:p>
    <w:p>
      <w:pPr>
        <w:widowControl/>
        <w:spacing w:line="594" w:lineRule="exact"/>
        <w:rPr>
          <w:rFonts w:ascii="Times New Roman" w:hAnsi="Times New Roman" w:cs="Times New Roman"/>
          <w:snapToGrid/>
          <w:color w:val="000000" w:themeColor="text1"/>
          <w:szCs w:val="2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pStyle w:val="177"/>
        <w:keepNext/>
        <w:keepLines/>
        <w:shd w:val="clear" w:color="auto" w:fill="auto"/>
        <w:spacing w:before="0" w:after="0" w:line="594" w:lineRule="exact"/>
        <w:jc w:val="center"/>
        <w:outlineLvl w:val="0"/>
        <w:rPr>
          <w:rFonts w:ascii="Times New Roman" w:hAnsi="Times New Roman" w:eastAsia="方正小标宋_GBK" w:cs="Times New Roman"/>
          <w:snapToGrid/>
          <w:color w:val="000000" w:themeColor="text1"/>
          <w:sz w:val="44"/>
          <w:szCs w:val="44"/>
          <w14:textFill>
            <w14:solidFill>
              <w14:schemeClr w14:val="tx1"/>
            </w14:solidFill>
          </w14:textFill>
        </w:rPr>
      </w:pPr>
      <w:r>
        <w:rPr>
          <w:rFonts w:ascii="Times New Roman" w:hAnsi="Times New Roman" w:cs="Times New Roman"/>
          <w:snapToGrid/>
          <w:color w:val="000000" w:themeColor="text1"/>
          <w14:textFill>
            <w14:solidFill>
              <w14:schemeClr w14:val="tx1"/>
            </w14:solidFill>
          </w14:textFill>
        </w:rPr>
        <w:br w:type="page"/>
      </w:r>
      <w:bookmarkStart w:id="28" w:name="_Toc52097546"/>
      <w:r>
        <w:rPr>
          <w:rFonts w:ascii="Times New Roman" w:hAnsi="Times New Roman" w:eastAsia="方正小标宋_GBK" w:cs="Times New Roman"/>
          <w:snapToGrid/>
          <w:color w:val="000000" w:themeColor="text1"/>
          <w:sz w:val="44"/>
          <w:szCs w:val="44"/>
          <w14:textFill>
            <w14:solidFill>
              <w14:schemeClr w14:val="tx1"/>
            </w14:solidFill>
          </w14:textFill>
        </w:rPr>
        <w:t>四、资格审查资料</w:t>
      </w:r>
      <w:bookmarkEnd w:id="28"/>
    </w:p>
    <w:p>
      <w:pPr>
        <w:tabs>
          <w:tab w:val="left" w:leader="underscore" w:pos="7582"/>
        </w:tabs>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1.营业执照、法定代表人身份证明及授权委托书</w:t>
      </w:r>
    </w:p>
    <w:p>
      <w:pPr>
        <w:tabs>
          <w:tab w:val="left" w:leader="underscore" w:pos="7582"/>
        </w:tabs>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2.资质证书</w:t>
      </w:r>
    </w:p>
    <w:p>
      <w:pPr>
        <w:tabs>
          <w:tab w:val="left" w:leader="underscore" w:pos="7582"/>
        </w:tabs>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3.业绩证明</w:t>
      </w:r>
    </w:p>
    <w:p>
      <w:pPr>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4.其他。</w:t>
      </w:r>
    </w:p>
    <w:p>
      <w:pPr>
        <w:tabs>
          <w:tab w:val="left" w:leader="underscore" w:pos="7582"/>
        </w:tabs>
        <w:spacing w:line="594" w:lineRule="exact"/>
        <w:ind w:firstLine="650" w:firstLineChars="200"/>
        <w:rPr>
          <w:rFonts w:ascii="Times New Roman" w:hAnsi="Times New Roman" w:cs="Times New Roman" w:eastAsiaTheme="minorEastAsia"/>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*注：以上报价文件均需加盖鲜章并装订成册。</w:t>
      </w:r>
    </w:p>
    <w:p>
      <w:pPr>
        <w:adjustRightInd w:val="0"/>
        <w:snapToGrid w:val="0"/>
        <w:spacing w:line="594" w:lineRule="exact"/>
        <w:jc w:val="center"/>
        <w:rPr>
          <w:rFonts w:ascii="Times New Roman" w:hAnsi="Times New Roman" w:cs="Times New Roman" w:eastAsiaTheme="minorEastAsia"/>
          <w:snapToGrid/>
          <w:color w:val="000000" w:themeColor="text1"/>
          <w:sz w:val="32"/>
          <w:szCs w:val="32"/>
          <w:lang w:eastAsia="zh-CN"/>
          <w14:textFill>
            <w14:solidFill>
              <w14:schemeClr w14:val="tx1"/>
            </w14:solidFill>
          </w14:textFill>
        </w:rPr>
      </w:pPr>
      <w:r>
        <w:rPr>
          <w:rFonts w:ascii="Times New Roman" w:hAnsi="Times New Roman" w:cs="Times New Roman" w:eastAsiaTheme="minorEastAsia"/>
          <w:snapToGrid/>
          <w:color w:val="000000" w:themeColor="text1"/>
          <w:sz w:val="32"/>
          <w:szCs w:val="32"/>
          <w:lang w:eastAsia="zh-CN"/>
          <w14:textFill>
            <w14:solidFill>
              <w14:schemeClr w14:val="tx1"/>
            </w14:solidFill>
          </w14:textFill>
        </w:rPr>
        <w:br w:type="page"/>
      </w:r>
    </w:p>
    <w:p>
      <w:pPr>
        <w:adjustRightInd w:val="0"/>
        <w:snapToGrid w:val="0"/>
        <w:spacing w:line="594" w:lineRule="exact"/>
        <w:jc w:val="center"/>
        <w:outlineLvl w:val="0"/>
        <w:rPr>
          <w:rFonts w:ascii="Times New Roman" w:hAnsi="Times New Roman" w:eastAsia="方正小标宋_GBK" w:cs="Times New Roman"/>
          <w:snapToGrid/>
          <w:color w:val="000000" w:themeColor="text1"/>
          <w:sz w:val="44"/>
          <w:szCs w:val="44"/>
          <w:lang w:eastAsia="zh-CN"/>
          <w14:textFill>
            <w14:solidFill>
              <w14:schemeClr w14:val="tx1"/>
            </w14:solidFill>
          </w14:textFill>
        </w:rPr>
      </w:pPr>
      <w:r>
        <w:rPr>
          <w:rFonts w:ascii="Times New Roman" w:hAnsi="Times New Roman" w:eastAsia="方正小标宋_GBK" w:cs="Times New Roman"/>
          <w:snapToGrid/>
          <w:color w:val="000000" w:themeColor="text1"/>
          <w:sz w:val="44"/>
          <w:szCs w:val="44"/>
          <w:lang w:eastAsia="zh-CN"/>
          <w14:textFill>
            <w14:solidFill>
              <w14:schemeClr w14:val="tx1"/>
            </w14:solidFill>
          </w14:textFill>
        </w:rPr>
        <w:t>五、信用承诺书</w:t>
      </w:r>
    </w:p>
    <w:p>
      <w:pPr>
        <w:adjustRightInd w:val="0"/>
        <w:snapToGrid w:val="0"/>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重庆航</w:t>
      </w:r>
      <w:r>
        <w:rPr>
          <w:rFonts w:hint="eastAsia" w:ascii="Times New Roman" w:hAnsi="Times New Roman" w:eastAsia="方正仿宋_GBK" w:cs="Times New Roman"/>
          <w:snapToGrid/>
          <w:color w:val="000000" w:themeColor="text1"/>
          <w:sz w:val="32"/>
          <w:szCs w:val="32"/>
          <w:lang w:val="en-US" w:eastAsia="zh-CN"/>
          <w14:textFill>
            <w14:solidFill>
              <w14:schemeClr w14:val="tx1"/>
            </w14:solidFill>
          </w14:textFill>
        </w:rPr>
        <w:t>运建设发展（集团）</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有限公司：</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我公司（报价人名称）参加了贵单位_______项目的询价，自愿作出以下承诺：</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1、询价截止日投标资格情况不存在下列情形之一：</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（1）被人民法院在“信用中国”网站（www.creditchina.gov.cn）列入失信被执行人名单且在被执行期内；</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（2）被列入《重庆市工程建设领域招标投标信用管理暂行办法》规定的重点关注名单且记分达到12分且在记分有效期内；</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（3）被列入《重庆市工程建设领域招标投标信用管理暂行办法》规定的黑名单且在有效期内；</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（4）被国家、重庆市（含市或</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任一</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区县）有关行政部门处以暂停投标资格行政处罚，且在处罚期限内；</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（5）被重庆市相关行政主管部门暂停在渝承揽新业务且在暂停期内。</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4、询价文件符合 “合同条款与格式”规定，询价文件中没有询价人不能接受的条件。</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5、询价文件符合 “技术标准和要求”规定。</w:t>
      </w:r>
    </w:p>
    <w:p>
      <w:pPr>
        <w:adjustRightInd w:val="0"/>
        <w:snapToGrid w:val="0"/>
        <w:spacing w:line="594" w:lineRule="exact"/>
        <w:ind w:firstLine="650" w:firstLineChars="200"/>
        <w:rPr>
          <w:rFonts w:ascii="Times New Roman" w:hAnsi="Times New Roman" w:eastAsia="方正仿宋_GBK" w:cs="Times New Roman"/>
          <w:i/>
          <w:i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6、其他</w:t>
      </w:r>
      <w:r>
        <w:rPr>
          <w:rFonts w:ascii="Times New Roman" w:hAnsi="Times New Roman" w:eastAsia="方正仿宋_GBK" w:cs="Times New Roman"/>
          <w:i/>
          <w:iCs/>
          <w:snapToGrid/>
          <w:color w:val="000000" w:themeColor="text1"/>
          <w:sz w:val="32"/>
          <w:szCs w:val="32"/>
          <w:lang w:eastAsia="zh-CN"/>
          <w14:textFill>
            <w14:solidFill>
              <w14:schemeClr w14:val="tx1"/>
            </w14:solidFill>
          </w14:textFill>
        </w:rPr>
        <w:t>：</w:t>
      </w:r>
      <w:r>
        <w:rPr>
          <w:rFonts w:ascii="Times New Roman" w:hAnsi="Times New Roman" w:eastAsia="方正仿宋_GBK" w:cs="Times New Roman"/>
          <w:i/>
          <w:iCs/>
          <w:snapToGrid/>
          <w:color w:val="000000" w:themeColor="text1"/>
          <w:sz w:val="32"/>
          <w:szCs w:val="32"/>
          <w:lang w:eastAsia="zh-CN"/>
          <w14:textFill>
            <w14:solidFill>
              <w14:schemeClr w14:val="tx1"/>
            </w14:solidFill>
          </w14:textFill>
        </w:rPr>
        <w:tab/>
      </w:r>
      <w:r>
        <w:rPr>
          <w:rFonts w:ascii="Times New Roman" w:hAnsi="Times New Roman" w:eastAsia="方正仿宋_GBK" w:cs="Times New Roman"/>
          <w:i/>
          <w:iCs/>
          <w:snapToGrid/>
          <w:color w:val="000000" w:themeColor="text1"/>
          <w:sz w:val="32"/>
          <w:szCs w:val="32"/>
          <w:lang w:eastAsia="zh-CN"/>
          <w14:textFill>
            <w14:solidFill>
              <w14:schemeClr w14:val="tx1"/>
            </w14:solidFill>
          </w14:textFill>
        </w:rPr>
        <w:t>_______。</w:t>
      </w:r>
    </w:p>
    <w:p>
      <w:pPr>
        <w:adjustRightInd w:val="0"/>
        <w:snapToGrid w:val="0"/>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特此承诺。</w:t>
      </w:r>
    </w:p>
    <w:p>
      <w:pPr>
        <w:adjustRightInd w:val="0"/>
        <w:snapToGrid w:val="0"/>
        <w:spacing w:line="594" w:lineRule="exact"/>
        <w:jc w:val="righ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报价人：         （盖单位法人章）</w:t>
      </w:r>
    </w:p>
    <w:p>
      <w:pPr>
        <w:adjustRightInd w:val="0"/>
        <w:snapToGrid w:val="0"/>
        <w:spacing w:line="594" w:lineRule="exact"/>
        <w:jc w:val="righ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法定代表人：       （签字或盖章）</w:t>
      </w:r>
    </w:p>
    <w:p>
      <w:pPr>
        <w:pStyle w:val="43"/>
        <w:spacing w:after="0" w:line="594" w:lineRule="exact"/>
        <w:ind w:left="440"/>
        <w:jc w:val="right"/>
        <w:rPr>
          <w:rFonts w:ascii="Times New Roman" w:hAnsi="Times New Roman" w:eastAsia="方正仿宋_GBK" w:cs="Times New Roman"/>
          <w:snapToGrid/>
          <w:color w:val="000000" w:themeColor="text1"/>
          <w:sz w:val="32"/>
          <w:szCs w:val="32"/>
          <w14:textFill>
            <w14:solidFill>
              <w14:schemeClr w14:val="tx1"/>
            </w14:solidFill>
          </w14:textFill>
        </w:rPr>
      </w:pPr>
      <w:r>
        <w:rPr>
          <w:rFonts w:ascii="Times New Roman" w:hAnsi="Times New Roman" w:eastAsia="方正仿宋_GBK" w:cs="Times New Roman"/>
          <w:snapToGrid/>
          <w:color w:val="000000" w:themeColor="text1"/>
          <w:sz w:val="32"/>
          <w:szCs w:val="32"/>
          <w14:textFill>
            <w14:solidFill>
              <w14:schemeClr w14:val="tx1"/>
            </w14:solidFill>
          </w14:textFill>
        </w:rPr>
        <w:t>年    月    日</w:t>
      </w:r>
    </w:p>
    <w:p>
      <w:pPr>
        <w:pStyle w:val="43"/>
        <w:spacing w:after="0" w:line="594" w:lineRule="exact"/>
        <w:ind w:left="440"/>
        <w:rPr>
          <w:rFonts w:ascii="Times New Roman" w:hAnsi="Times New Roman" w:eastAsia="方正仿宋_GBK" w:cs="Times New Roman"/>
          <w:snapToGrid/>
          <w:color w:val="000000" w:themeColor="text1"/>
          <w:sz w:val="32"/>
          <w:szCs w:val="32"/>
          <w14:textFill>
            <w14:solidFill>
              <w14:schemeClr w14:val="tx1"/>
            </w14:solidFill>
          </w14:textFill>
        </w:rPr>
      </w:pPr>
      <w:r>
        <w:rPr>
          <w:rFonts w:ascii="Times New Roman" w:hAnsi="Times New Roman" w:eastAsia="方正仿宋_GBK" w:cs="Times New Roman"/>
          <w:snapToGrid/>
          <w:color w:val="000000" w:themeColor="text1"/>
          <w:sz w:val="32"/>
          <w:szCs w:val="32"/>
          <w14:textFill>
            <w14:solidFill>
              <w14:schemeClr w14:val="tx1"/>
            </w14:solidFill>
          </w14:textFill>
        </w:rPr>
        <w:br w:type="page"/>
      </w:r>
    </w:p>
    <w:p>
      <w:pPr>
        <w:pStyle w:val="177"/>
        <w:keepNext/>
        <w:keepLines/>
        <w:shd w:val="clear" w:color="auto" w:fill="auto"/>
        <w:spacing w:before="0" w:after="0" w:line="594" w:lineRule="exact"/>
        <w:jc w:val="center"/>
        <w:outlineLvl w:val="0"/>
        <w:rPr>
          <w:rFonts w:ascii="Times New Roman" w:hAnsi="Times New Roman" w:eastAsia="方正小标宋_GBK" w:cs="Times New Roman"/>
          <w:snapToGrid/>
          <w:color w:val="000000" w:themeColor="text1"/>
          <w:sz w:val="44"/>
          <w:szCs w:val="44"/>
          <w14:textFill>
            <w14:solidFill>
              <w14:schemeClr w14:val="tx1"/>
            </w14:solidFill>
          </w14:textFill>
        </w:rPr>
      </w:pPr>
      <w:r>
        <w:rPr>
          <w:rFonts w:ascii="Times New Roman" w:hAnsi="Times New Roman" w:eastAsia="方正小标宋_GBK" w:cs="Times New Roman"/>
          <w:snapToGrid/>
          <w:color w:val="000000" w:themeColor="text1"/>
          <w:sz w:val="44"/>
          <w:szCs w:val="44"/>
          <w14:textFill>
            <w14:solidFill>
              <w14:schemeClr w14:val="tx1"/>
            </w14:solidFill>
          </w14:textFill>
        </w:rPr>
        <w:t>六、项目方案及进度安排</w:t>
      </w:r>
      <w:bookmarkStart w:id="29" w:name="_Toc52097548"/>
    </w:p>
    <w:p>
      <w:pPr>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可以从以下几方面做一项或多项要求：</w:t>
      </w:r>
    </w:p>
    <w:p>
      <w:pPr>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项目的认识（结合项目背景、区域概况、等书面资料）；</w:t>
      </w:r>
    </w:p>
    <w:p>
      <w:pPr>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技术方案（结合项目需求，编制相应专项研究方案、工作程序等）；</w:t>
      </w:r>
    </w:p>
    <w:p>
      <w:pPr>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项目管理及质量保证措施（项目管理组织合理、管理体系完善、质量保证措施等）；</w:t>
      </w:r>
    </w:p>
    <w:p>
      <w:pPr>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进度计划与措施（总计划各关键环节的工期切实可行，保证工期的措施科学、可靠等方面）；</w:t>
      </w:r>
    </w:p>
    <w:p>
      <w:pPr>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拟投入的</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人员</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和设备</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等</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w:t>
      </w:r>
    </w:p>
    <w:p>
      <w:pPr>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承诺等。</w:t>
      </w:r>
    </w:p>
    <w:p>
      <w:pPr>
        <w:adjustRightInd w:val="0"/>
        <w:snapToGrid w:val="0"/>
        <w:spacing w:line="594" w:lineRule="exact"/>
        <w:ind w:firstLine="435"/>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br w:type="page"/>
      </w:r>
    </w:p>
    <w:p>
      <w:pPr>
        <w:pStyle w:val="177"/>
        <w:keepNext/>
        <w:keepLines/>
        <w:shd w:val="clear" w:color="auto" w:fill="auto"/>
        <w:spacing w:before="0" w:after="0" w:line="594" w:lineRule="exact"/>
        <w:jc w:val="center"/>
        <w:outlineLvl w:val="0"/>
        <w:rPr>
          <w:rFonts w:ascii="Times New Roman" w:hAnsi="Times New Roman" w:eastAsia="方正小标宋_GBK" w:cs="Times New Roman"/>
          <w:snapToGrid/>
          <w:color w:val="000000" w:themeColor="text1"/>
          <w:sz w:val="44"/>
          <w:szCs w:val="44"/>
          <w14:textFill>
            <w14:solidFill>
              <w14:schemeClr w14:val="tx1"/>
            </w14:solidFill>
          </w14:textFill>
        </w:rPr>
      </w:pPr>
      <w:r>
        <w:rPr>
          <w:rFonts w:ascii="Times New Roman" w:hAnsi="Times New Roman" w:eastAsia="方正小标宋_GBK" w:cs="Times New Roman"/>
          <w:snapToGrid/>
          <w:color w:val="000000" w:themeColor="text1"/>
          <w:sz w:val="44"/>
          <w:szCs w:val="44"/>
          <w14:textFill>
            <w14:solidFill>
              <w14:schemeClr w14:val="tx1"/>
            </w14:solidFill>
          </w14:textFill>
        </w:rPr>
        <w:t>七、其他资料</w:t>
      </w:r>
      <w:bookmarkEnd w:id="29"/>
    </w:p>
    <w:sectPr>
      <w:footerReference r:id="rId12" w:type="default"/>
      <w:pgSz w:w="11907" w:h="16840"/>
      <w:pgMar w:top="1984" w:right="1361" w:bottom="1644" w:left="1418" w:header="851" w:footer="1400" w:gutter="0"/>
      <w:cols w:space="425" w:num="1"/>
      <w:docGrid w:type="linesAndChars" w:linePitch="600" w:charSpace="1228"/>
    </w:sectPr>
  </w:body>
</w:document>
</file>

<file path=word/customizations.xml><?xml version="1.0" encoding="utf-8"?>
<wne:tcg xmlns:r="http://schemas.openxmlformats.org/officeDocument/2006/relationships" xmlns:wne="http://schemas.microsoft.com/office/word/2006/wordml">
  <wne:keymaps>
    <wne:keymap wne:kcmPrimary="0553">
      <wne:acd wne:acdName="acd0"/>
    </wne:keymap>
  </wne:keymaps>
  <wne:acds>
    <wne:acd wne:argValue="AgBsUYdlOgBja4dlKAApf9uPKQ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heme="minorEastAsia" w:hAnsiTheme="minorEastAsia" w:cstheme="minorEastAsia"/>
        <w:sz w:val="28"/>
        <w:szCs w:val="28"/>
      </w:rPr>
    </w:pP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posOffset>2681605</wp:posOffset>
              </wp:positionH>
              <wp:positionV relativeFrom="paragraph">
                <wp:posOffset>-171450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32</w:t>
                          </w:r>
                          <w:r>
                            <w:rPr>
                              <w:rFonts w:hint="eastAsia"/>
                              <w:sz w:val="28"/>
                              <w:szCs w:val="28"/>
                              <w:lang w:eastAsia="zh-CN"/>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left:211.15pt;margin-top:-13.5pt;height:144pt;width:144pt;mso-position-horizontal-relative:margin;mso-wrap-style:none;z-index:251659264;mso-width-relative:page;mso-height-relative:page;" filled="f" stroked="f" coordsize="21600,21600" o:gfxdata="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X2spK1wAAAAsBAAAPAAAAAAAAAAEAIAAAACIAAABkcnMv&#10;ZG93bnJldi54bWxQSwECFAAUAAAACACHTuJAq1OB9csBAACcAwAADgAAAAAAAAABACAAAAAmAQAA&#10;ZHJzL2Uyb0RvYy54bWxQSwUGAAAAAAYABgBZAQAAYwUAAAAA&#10;">
              <v:fill on="f" focussize="0,0"/>
              <v:stroke on="f"/>
              <v:imagedata o:title=""/>
              <o:lock v:ext="edit" aspectratio="f"/>
              <v:textbox inset="0mm,0mm,0mm,0mm" style="mso-fit-shape-to-text:t;">
                <w:txbxContent>
                  <w:p>
                    <w:pPr>
                      <w:snapToGrid w:val="0"/>
                      <w:rPr>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32</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97"/>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41B84E"/>
    <w:multiLevelType w:val="singleLevel"/>
    <w:tmpl w:val="6141B84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0"/>
  <w:bordersDoNotSurroundFooter w:val="0"/>
  <w:documentProtection w:edit="comments" w:enforcement="0"/>
  <w:defaultTabStop w:val="420"/>
  <w:evenAndOddHeaders w:val="1"/>
  <w:drawingGridHorizontalSpacing w:val="163"/>
  <w:drawingGridVerticalSpacing w:val="3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1MWYxNDFlZmFkMjJkMGNiMGEzYzFiMzdjM2UyNDAifQ=="/>
    <w:docVar w:name="KSO_WPS_MARK_KEY" w:val="b170b83c-6dbe-40a5-8f9c-073609306abf"/>
  </w:docVars>
  <w:rsids>
    <w:rsidRoot w:val="00172A27"/>
    <w:rsid w:val="000038E9"/>
    <w:rsid w:val="0001753D"/>
    <w:rsid w:val="0002442F"/>
    <w:rsid w:val="000251A1"/>
    <w:rsid w:val="000331F9"/>
    <w:rsid w:val="00035157"/>
    <w:rsid w:val="00057F05"/>
    <w:rsid w:val="00062B69"/>
    <w:rsid w:val="00062D78"/>
    <w:rsid w:val="00074C1E"/>
    <w:rsid w:val="000767C9"/>
    <w:rsid w:val="00084DCF"/>
    <w:rsid w:val="00085E4F"/>
    <w:rsid w:val="00087E0E"/>
    <w:rsid w:val="00097E36"/>
    <w:rsid w:val="000A428E"/>
    <w:rsid w:val="000A45AA"/>
    <w:rsid w:val="000A7FFC"/>
    <w:rsid w:val="000C7211"/>
    <w:rsid w:val="000C79E0"/>
    <w:rsid w:val="000D078B"/>
    <w:rsid w:val="000D797C"/>
    <w:rsid w:val="000E6BC3"/>
    <w:rsid w:val="000F20F1"/>
    <w:rsid w:val="000F469F"/>
    <w:rsid w:val="000F784C"/>
    <w:rsid w:val="0012189F"/>
    <w:rsid w:val="00127C24"/>
    <w:rsid w:val="00130137"/>
    <w:rsid w:val="00132B89"/>
    <w:rsid w:val="001341CD"/>
    <w:rsid w:val="00136F65"/>
    <w:rsid w:val="00137FB3"/>
    <w:rsid w:val="00144C49"/>
    <w:rsid w:val="00146175"/>
    <w:rsid w:val="0015184C"/>
    <w:rsid w:val="001656A6"/>
    <w:rsid w:val="00165C30"/>
    <w:rsid w:val="0016676D"/>
    <w:rsid w:val="0018657A"/>
    <w:rsid w:val="00193FA6"/>
    <w:rsid w:val="0019478D"/>
    <w:rsid w:val="001A03F4"/>
    <w:rsid w:val="001A16C4"/>
    <w:rsid w:val="001A5D56"/>
    <w:rsid w:val="001B6130"/>
    <w:rsid w:val="001B7ACB"/>
    <w:rsid w:val="001C0CEB"/>
    <w:rsid w:val="001C2511"/>
    <w:rsid w:val="001D17E6"/>
    <w:rsid w:val="001D3C18"/>
    <w:rsid w:val="001D430E"/>
    <w:rsid w:val="001F4DE9"/>
    <w:rsid w:val="002254F8"/>
    <w:rsid w:val="002268A0"/>
    <w:rsid w:val="00231682"/>
    <w:rsid w:val="002332EB"/>
    <w:rsid w:val="00242096"/>
    <w:rsid w:val="0025197B"/>
    <w:rsid w:val="00271947"/>
    <w:rsid w:val="00271E7B"/>
    <w:rsid w:val="00272B09"/>
    <w:rsid w:val="00273C5E"/>
    <w:rsid w:val="00280858"/>
    <w:rsid w:val="00282B9C"/>
    <w:rsid w:val="002830AD"/>
    <w:rsid w:val="0028374E"/>
    <w:rsid w:val="00286FB5"/>
    <w:rsid w:val="002A0EEA"/>
    <w:rsid w:val="002B0E14"/>
    <w:rsid w:val="002B1CC7"/>
    <w:rsid w:val="002B733C"/>
    <w:rsid w:val="002C367E"/>
    <w:rsid w:val="002F11A2"/>
    <w:rsid w:val="002F5CA4"/>
    <w:rsid w:val="0030195D"/>
    <w:rsid w:val="003318FF"/>
    <w:rsid w:val="00341B37"/>
    <w:rsid w:val="00347BB9"/>
    <w:rsid w:val="0035195C"/>
    <w:rsid w:val="00363759"/>
    <w:rsid w:val="00372CBF"/>
    <w:rsid w:val="00373ACB"/>
    <w:rsid w:val="00386752"/>
    <w:rsid w:val="00391DF8"/>
    <w:rsid w:val="003B53AF"/>
    <w:rsid w:val="003D31A3"/>
    <w:rsid w:val="003D654C"/>
    <w:rsid w:val="003D6A6E"/>
    <w:rsid w:val="003F25E7"/>
    <w:rsid w:val="003F6525"/>
    <w:rsid w:val="00406DAB"/>
    <w:rsid w:val="00433D93"/>
    <w:rsid w:val="004366EC"/>
    <w:rsid w:val="004368D7"/>
    <w:rsid w:val="0044139A"/>
    <w:rsid w:val="004459DC"/>
    <w:rsid w:val="00471E89"/>
    <w:rsid w:val="00477193"/>
    <w:rsid w:val="004813B0"/>
    <w:rsid w:val="00487786"/>
    <w:rsid w:val="00492232"/>
    <w:rsid w:val="004A39FE"/>
    <w:rsid w:val="004B5725"/>
    <w:rsid w:val="004C0642"/>
    <w:rsid w:val="004C2A3A"/>
    <w:rsid w:val="004C31A4"/>
    <w:rsid w:val="004C472E"/>
    <w:rsid w:val="004C7B35"/>
    <w:rsid w:val="004C7BEC"/>
    <w:rsid w:val="004E164E"/>
    <w:rsid w:val="004E25DC"/>
    <w:rsid w:val="004E2FC4"/>
    <w:rsid w:val="004E3153"/>
    <w:rsid w:val="004E71E2"/>
    <w:rsid w:val="004F395A"/>
    <w:rsid w:val="00523EEB"/>
    <w:rsid w:val="00526A92"/>
    <w:rsid w:val="00530FE9"/>
    <w:rsid w:val="00574DD9"/>
    <w:rsid w:val="0058579A"/>
    <w:rsid w:val="005873AF"/>
    <w:rsid w:val="005878A4"/>
    <w:rsid w:val="00596085"/>
    <w:rsid w:val="005A0121"/>
    <w:rsid w:val="005B2B62"/>
    <w:rsid w:val="005B4095"/>
    <w:rsid w:val="005C6550"/>
    <w:rsid w:val="005D039E"/>
    <w:rsid w:val="005D0779"/>
    <w:rsid w:val="005D3925"/>
    <w:rsid w:val="005E5FA2"/>
    <w:rsid w:val="005E734D"/>
    <w:rsid w:val="005E7D5D"/>
    <w:rsid w:val="00604187"/>
    <w:rsid w:val="00622221"/>
    <w:rsid w:val="00624BAD"/>
    <w:rsid w:val="00637E9D"/>
    <w:rsid w:val="00644687"/>
    <w:rsid w:val="006470B5"/>
    <w:rsid w:val="00647BA4"/>
    <w:rsid w:val="0065345B"/>
    <w:rsid w:val="00655CBA"/>
    <w:rsid w:val="00662411"/>
    <w:rsid w:val="0066525A"/>
    <w:rsid w:val="00697D25"/>
    <w:rsid w:val="006B571F"/>
    <w:rsid w:val="006B6D88"/>
    <w:rsid w:val="006E4214"/>
    <w:rsid w:val="006F44D9"/>
    <w:rsid w:val="00716ACB"/>
    <w:rsid w:val="0072494D"/>
    <w:rsid w:val="007301BE"/>
    <w:rsid w:val="00731204"/>
    <w:rsid w:val="00733EE5"/>
    <w:rsid w:val="00734609"/>
    <w:rsid w:val="007401F3"/>
    <w:rsid w:val="007416FD"/>
    <w:rsid w:val="00743D8B"/>
    <w:rsid w:val="00747904"/>
    <w:rsid w:val="007510DD"/>
    <w:rsid w:val="00756A35"/>
    <w:rsid w:val="00760D07"/>
    <w:rsid w:val="00770194"/>
    <w:rsid w:val="007709A5"/>
    <w:rsid w:val="00781DFD"/>
    <w:rsid w:val="007824B9"/>
    <w:rsid w:val="007A55C4"/>
    <w:rsid w:val="007B06B2"/>
    <w:rsid w:val="007C56A4"/>
    <w:rsid w:val="00827C85"/>
    <w:rsid w:val="008408C8"/>
    <w:rsid w:val="00846809"/>
    <w:rsid w:val="008529C1"/>
    <w:rsid w:val="00854BAB"/>
    <w:rsid w:val="00861B0F"/>
    <w:rsid w:val="008627F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0653C"/>
    <w:rsid w:val="0091691B"/>
    <w:rsid w:val="00917CA6"/>
    <w:rsid w:val="0092565C"/>
    <w:rsid w:val="00964B91"/>
    <w:rsid w:val="00971F28"/>
    <w:rsid w:val="00972AA1"/>
    <w:rsid w:val="009768C4"/>
    <w:rsid w:val="00996613"/>
    <w:rsid w:val="009B2376"/>
    <w:rsid w:val="009B2979"/>
    <w:rsid w:val="009C11BB"/>
    <w:rsid w:val="009C1705"/>
    <w:rsid w:val="009C1DD9"/>
    <w:rsid w:val="009C523E"/>
    <w:rsid w:val="009D1FF4"/>
    <w:rsid w:val="009D6466"/>
    <w:rsid w:val="009E5716"/>
    <w:rsid w:val="00A16B71"/>
    <w:rsid w:val="00A302F4"/>
    <w:rsid w:val="00A3706B"/>
    <w:rsid w:val="00A6325C"/>
    <w:rsid w:val="00A668FA"/>
    <w:rsid w:val="00A71465"/>
    <w:rsid w:val="00A92441"/>
    <w:rsid w:val="00AB1812"/>
    <w:rsid w:val="00AC2A8E"/>
    <w:rsid w:val="00AC514C"/>
    <w:rsid w:val="00AD51EF"/>
    <w:rsid w:val="00AD73C0"/>
    <w:rsid w:val="00AF1A2B"/>
    <w:rsid w:val="00AF4185"/>
    <w:rsid w:val="00B00751"/>
    <w:rsid w:val="00B143DE"/>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7440D"/>
    <w:rsid w:val="00C806ED"/>
    <w:rsid w:val="00C92D4B"/>
    <w:rsid w:val="00C952A5"/>
    <w:rsid w:val="00CA20D4"/>
    <w:rsid w:val="00CB7A77"/>
    <w:rsid w:val="00CC2029"/>
    <w:rsid w:val="00CD4332"/>
    <w:rsid w:val="00D124B7"/>
    <w:rsid w:val="00D126A0"/>
    <w:rsid w:val="00D14688"/>
    <w:rsid w:val="00D2269B"/>
    <w:rsid w:val="00D23513"/>
    <w:rsid w:val="00D2657A"/>
    <w:rsid w:val="00D3272C"/>
    <w:rsid w:val="00D35C9D"/>
    <w:rsid w:val="00D375DD"/>
    <w:rsid w:val="00D504EC"/>
    <w:rsid w:val="00D5570D"/>
    <w:rsid w:val="00D6574A"/>
    <w:rsid w:val="00D82009"/>
    <w:rsid w:val="00D83269"/>
    <w:rsid w:val="00D875B3"/>
    <w:rsid w:val="00D95673"/>
    <w:rsid w:val="00DA1B22"/>
    <w:rsid w:val="00DB2961"/>
    <w:rsid w:val="00DB5738"/>
    <w:rsid w:val="00DB75D4"/>
    <w:rsid w:val="00DE0187"/>
    <w:rsid w:val="00E02256"/>
    <w:rsid w:val="00E03378"/>
    <w:rsid w:val="00E10CD2"/>
    <w:rsid w:val="00E24418"/>
    <w:rsid w:val="00E32393"/>
    <w:rsid w:val="00E32EFF"/>
    <w:rsid w:val="00E436D5"/>
    <w:rsid w:val="00E6238E"/>
    <w:rsid w:val="00E63C9C"/>
    <w:rsid w:val="00E73EC9"/>
    <w:rsid w:val="00E8154C"/>
    <w:rsid w:val="00E85A17"/>
    <w:rsid w:val="00E86E95"/>
    <w:rsid w:val="00E937CA"/>
    <w:rsid w:val="00EA037A"/>
    <w:rsid w:val="00EC443B"/>
    <w:rsid w:val="00EC7F6D"/>
    <w:rsid w:val="00EE0CAF"/>
    <w:rsid w:val="00EE0D41"/>
    <w:rsid w:val="00EE1A1C"/>
    <w:rsid w:val="00EE2796"/>
    <w:rsid w:val="00EE384C"/>
    <w:rsid w:val="00EE4001"/>
    <w:rsid w:val="00EE530A"/>
    <w:rsid w:val="00EF6DB7"/>
    <w:rsid w:val="00EF6EF2"/>
    <w:rsid w:val="00F0025A"/>
    <w:rsid w:val="00F03D31"/>
    <w:rsid w:val="00F05D71"/>
    <w:rsid w:val="00F22EFA"/>
    <w:rsid w:val="00F27ADA"/>
    <w:rsid w:val="00F45028"/>
    <w:rsid w:val="00F609B8"/>
    <w:rsid w:val="00F634BE"/>
    <w:rsid w:val="00F6566A"/>
    <w:rsid w:val="00F73F70"/>
    <w:rsid w:val="00F85154"/>
    <w:rsid w:val="00F853BC"/>
    <w:rsid w:val="00F9368B"/>
    <w:rsid w:val="00FA050B"/>
    <w:rsid w:val="00FA0B26"/>
    <w:rsid w:val="00FA12A0"/>
    <w:rsid w:val="00FC0772"/>
    <w:rsid w:val="00FC5FA0"/>
    <w:rsid w:val="00FD1FC6"/>
    <w:rsid w:val="00FD2876"/>
    <w:rsid w:val="00FD6B82"/>
    <w:rsid w:val="00FD76F1"/>
    <w:rsid w:val="00FE1A03"/>
    <w:rsid w:val="00FE4626"/>
    <w:rsid w:val="00FF01DC"/>
    <w:rsid w:val="00FF226B"/>
    <w:rsid w:val="00FF6D6E"/>
    <w:rsid w:val="00FF7FD3"/>
    <w:rsid w:val="0125652F"/>
    <w:rsid w:val="01643FBA"/>
    <w:rsid w:val="0170153B"/>
    <w:rsid w:val="01C17256"/>
    <w:rsid w:val="01D11587"/>
    <w:rsid w:val="01ED4A44"/>
    <w:rsid w:val="020019E7"/>
    <w:rsid w:val="026A3CE8"/>
    <w:rsid w:val="02D74B40"/>
    <w:rsid w:val="039446BE"/>
    <w:rsid w:val="03B54B7A"/>
    <w:rsid w:val="03B739A6"/>
    <w:rsid w:val="03C2549F"/>
    <w:rsid w:val="03D5019A"/>
    <w:rsid w:val="03F12D65"/>
    <w:rsid w:val="048A3FA3"/>
    <w:rsid w:val="04A44178"/>
    <w:rsid w:val="04C75BA9"/>
    <w:rsid w:val="04E23CB7"/>
    <w:rsid w:val="05046843"/>
    <w:rsid w:val="05423B3A"/>
    <w:rsid w:val="05445D91"/>
    <w:rsid w:val="05C15910"/>
    <w:rsid w:val="0636605F"/>
    <w:rsid w:val="06695D40"/>
    <w:rsid w:val="067A2C61"/>
    <w:rsid w:val="06972D91"/>
    <w:rsid w:val="06B17456"/>
    <w:rsid w:val="06E909BC"/>
    <w:rsid w:val="06ED263D"/>
    <w:rsid w:val="06F464E5"/>
    <w:rsid w:val="07000B52"/>
    <w:rsid w:val="07501833"/>
    <w:rsid w:val="07714ACE"/>
    <w:rsid w:val="08651193"/>
    <w:rsid w:val="086C529E"/>
    <w:rsid w:val="08C2566D"/>
    <w:rsid w:val="08F37B6F"/>
    <w:rsid w:val="08F93D5B"/>
    <w:rsid w:val="09CD7F8F"/>
    <w:rsid w:val="09F046ED"/>
    <w:rsid w:val="0A484F51"/>
    <w:rsid w:val="0A651F71"/>
    <w:rsid w:val="0A95138C"/>
    <w:rsid w:val="0AE05C31"/>
    <w:rsid w:val="0B0651B9"/>
    <w:rsid w:val="0BA20E23"/>
    <w:rsid w:val="0BB95CD2"/>
    <w:rsid w:val="0BDA78D4"/>
    <w:rsid w:val="0BDD1B8C"/>
    <w:rsid w:val="0BFA73F3"/>
    <w:rsid w:val="0BFE4292"/>
    <w:rsid w:val="0C072AAD"/>
    <w:rsid w:val="0C292867"/>
    <w:rsid w:val="0C2D41C5"/>
    <w:rsid w:val="0C402A67"/>
    <w:rsid w:val="0CD07E15"/>
    <w:rsid w:val="0CEF0C78"/>
    <w:rsid w:val="0CEF2D15"/>
    <w:rsid w:val="0CFA4A65"/>
    <w:rsid w:val="0D020A0B"/>
    <w:rsid w:val="0E7E4986"/>
    <w:rsid w:val="0EB34367"/>
    <w:rsid w:val="0FB66909"/>
    <w:rsid w:val="0FBA0871"/>
    <w:rsid w:val="10257F21"/>
    <w:rsid w:val="10297193"/>
    <w:rsid w:val="1074469F"/>
    <w:rsid w:val="108C6F1D"/>
    <w:rsid w:val="10A81391"/>
    <w:rsid w:val="10EE7612"/>
    <w:rsid w:val="11445FDA"/>
    <w:rsid w:val="117A6EEF"/>
    <w:rsid w:val="12543AB7"/>
    <w:rsid w:val="12EA37D7"/>
    <w:rsid w:val="131E40C5"/>
    <w:rsid w:val="13B357EA"/>
    <w:rsid w:val="13B86C2F"/>
    <w:rsid w:val="13D073EB"/>
    <w:rsid w:val="13F20227"/>
    <w:rsid w:val="14295DAF"/>
    <w:rsid w:val="142A7E51"/>
    <w:rsid w:val="14694C34"/>
    <w:rsid w:val="1482389B"/>
    <w:rsid w:val="1502424B"/>
    <w:rsid w:val="158C0208"/>
    <w:rsid w:val="159627D2"/>
    <w:rsid w:val="159E24E8"/>
    <w:rsid w:val="162417DF"/>
    <w:rsid w:val="16A76DEE"/>
    <w:rsid w:val="1714358D"/>
    <w:rsid w:val="1716069D"/>
    <w:rsid w:val="17665999"/>
    <w:rsid w:val="178E6865"/>
    <w:rsid w:val="178F47AA"/>
    <w:rsid w:val="17AC5B95"/>
    <w:rsid w:val="18142F9D"/>
    <w:rsid w:val="19421CE6"/>
    <w:rsid w:val="19463122"/>
    <w:rsid w:val="195C14A3"/>
    <w:rsid w:val="198130EF"/>
    <w:rsid w:val="19AE416C"/>
    <w:rsid w:val="19DD43BA"/>
    <w:rsid w:val="19E06CEE"/>
    <w:rsid w:val="19F13E9B"/>
    <w:rsid w:val="1A4B45F5"/>
    <w:rsid w:val="1A766C13"/>
    <w:rsid w:val="1AEB3291"/>
    <w:rsid w:val="1B232D94"/>
    <w:rsid w:val="1B740663"/>
    <w:rsid w:val="1BFC30B5"/>
    <w:rsid w:val="1C1E0C92"/>
    <w:rsid w:val="1CEB3111"/>
    <w:rsid w:val="1D1E25DF"/>
    <w:rsid w:val="1D5332B2"/>
    <w:rsid w:val="1D5A37C4"/>
    <w:rsid w:val="1D652848"/>
    <w:rsid w:val="1DAA58BC"/>
    <w:rsid w:val="1DCC1A51"/>
    <w:rsid w:val="1DD736C3"/>
    <w:rsid w:val="1E025A58"/>
    <w:rsid w:val="1E036392"/>
    <w:rsid w:val="1EB77717"/>
    <w:rsid w:val="1EC10726"/>
    <w:rsid w:val="1EFC175F"/>
    <w:rsid w:val="1F044A3F"/>
    <w:rsid w:val="1F555473"/>
    <w:rsid w:val="1FBF3122"/>
    <w:rsid w:val="200870EF"/>
    <w:rsid w:val="2108089E"/>
    <w:rsid w:val="211A5AF2"/>
    <w:rsid w:val="211B700E"/>
    <w:rsid w:val="21CC3BA7"/>
    <w:rsid w:val="21E3769E"/>
    <w:rsid w:val="22102401"/>
    <w:rsid w:val="221A1D11"/>
    <w:rsid w:val="228765EB"/>
    <w:rsid w:val="22B60418"/>
    <w:rsid w:val="22BC13C9"/>
    <w:rsid w:val="22D80AD1"/>
    <w:rsid w:val="23D62945"/>
    <w:rsid w:val="241174C5"/>
    <w:rsid w:val="242B219E"/>
    <w:rsid w:val="24304B96"/>
    <w:rsid w:val="24396F9F"/>
    <w:rsid w:val="24430E72"/>
    <w:rsid w:val="24653902"/>
    <w:rsid w:val="24B738C2"/>
    <w:rsid w:val="252F3F10"/>
    <w:rsid w:val="255178E6"/>
    <w:rsid w:val="255C5828"/>
    <w:rsid w:val="255E1927"/>
    <w:rsid w:val="25CC3712"/>
    <w:rsid w:val="25F14B98"/>
    <w:rsid w:val="26201113"/>
    <w:rsid w:val="26710645"/>
    <w:rsid w:val="26A91696"/>
    <w:rsid w:val="26DD2307"/>
    <w:rsid w:val="26EE4083"/>
    <w:rsid w:val="26FA16E8"/>
    <w:rsid w:val="272F2851"/>
    <w:rsid w:val="274F3DB2"/>
    <w:rsid w:val="275113D7"/>
    <w:rsid w:val="27600C0D"/>
    <w:rsid w:val="2781705B"/>
    <w:rsid w:val="279C6923"/>
    <w:rsid w:val="27BD1AEB"/>
    <w:rsid w:val="27DD4B45"/>
    <w:rsid w:val="282A7972"/>
    <w:rsid w:val="2879797C"/>
    <w:rsid w:val="289720D1"/>
    <w:rsid w:val="28FC289D"/>
    <w:rsid w:val="2914405B"/>
    <w:rsid w:val="29156EF2"/>
    <w:rsid w:val="294F2E5F"/>
    <w:rsid w:val="29C26EB6"/>
    <w:rsid w:val="2AF644CB"/>
    <w:rsid w:val="2B052B73"/>
    <w:rsid w:val="2B6948BD"/>
    <w:rsid w:val="2BF539B5"/>
    <w:rsid w:val="2C0E2ED8"/>
    <w:rsid w:val="2C61237F"/>
    <w:rsid w:val="2C8707DF"/>
    <w:rsid w:val="2CC43190"/>
    <w:rsid w:val="2CCB328B"/>
    <w:rsid w:val="2D280A7E"/>
    <w:rsid w:val="2D2D2AA8"/>
    <w:rsid w:val="2DC21326"/>
    <w:rsid w:val="2DFA177E"/>
    <w:rsid w:val="2E684101"/>
    <w:rsid w:val="2E755089"/>
    <w:rsid w:val="2E9C2616"/>
    <w:rsid w:val="2F7D2448"/>
    <w:rsid w:val="2F7E7F6E"/>
    <w:rsid w:val="2FA5535F"/>
    <w:rsid w:val="30202DD3"/>
    <w:rsid w:val="304B0E16"/>
    <w:rsid w:val="312B092C"/>
    <w:rsid w:val="317A6513"/>
    <w:rsid w:val="319A23E2"/>
    <w:rsid w:val="320C03D5"/>
    <w:rsid w:val="328937F3"/>
    <w:rsid w:val="32F017EB"/>
    <w:rsid w:val="335D2FDC"/>
    <w:rsid w:val="339135FF"/>
    <w:rsid w:val="33C83BC3"/>
    <w:rsid w:val="33D85082"/>
    <w:rsid w:val="341C738A"/>
    <w:rsid w:val="35076ED0"/>
    <w:rsid w:val="35153592"/>
    <w:rsid w:val="35276BCD"/>
    <w:rsid w:val="352C26FA"/>
    <w:rsid w:val="35580560"/>
    <w:rsid w:val="35996867"/>
    <w:rsid w:val="369C0162"/>
    <w:rsid w:val="36A04C6E"/>
    <w:rsid w:val="37630BCC"/>
    <w:rsid w:val="37AE5B92"/>
    <w:rsid w:val="37AF7217"/>
    <w:rsid w:val="387119AC"/>
    <w:rsid w:val="387B5356"/>
    <w:rsid w:val="387D5266"/>
    <w:rsid w:val="389F0583"/>
    <w:rsid w:val="396D3EAE"/>
    <w:rsid w:val="39763A64"/>
    <w:rsid w:val="3B3B1938"/>
    <w:rsid w:val="3B536115"/>
    <w:rsid w:val="3B882DB9"/>
    <w:rsid w:val="3B896557"/>
    <w:rsid w:val="3B9D74DC"/>
    <w:rsid w:val="3C1740B1"/>
    <w:rsid w:val="3C964286"/>
    <w:rsid w:val="3CF84295"/>
    <w:rsid w:val="3D12686E"/>
    <w:rsid w:val="3D18578A"/>
    <w:rsid w:val="3D2959BD"/>
    <w:rsid w:val="3D327205"/>
    <w:rsid w:val="3D3C3A57"/>
    <w:rsid w:val="3D561003"/>
    <w:rsid w:val="3DA55E6C"/>
    <w:rsid w:val="3DB05803"/>
    <w:rsid w:val="3E0A4684"/>
    <w:rsid w:val="3E415AC4"/>
    <w:rsid w:val="3E444130"/>
    <w:rsid w:val="3E9B4FE2"/>
    <w:rsid w:val="3EC066EC"/>
    <w:rsid w:val="3ED20001"/>
    <w:rsid w:val="3EE322BE"/>
    <w:rsid w:val="3EED6A2E"/>
    <w:rsid w:val="3EF25A32"/>
    <w:rsid w:val="3F4076D7"/>
    <w:rsid w:val="3F7117B3"/>
    <w:rsid w:val="40802940"/>
    <w:rsid w:val="408814E1"/>
    <w:rsid w:val="40C8013F"/>
    <w:rsid w:val="40F36E96"/>
    <w:rsid w:val="410B74B7"/>
    <w:rsid w:val="418D49B0"/>
    <w:rsid w:val="41A9057B"/>
    <w:rsid w:val="41DC2462"/>
    <w:rsid w:val="420608FB"/>
    <w:rsid w:val="422061C3"/>
    <w:rsid w:val="423E7718"/>
    <w:rsid w:val="42615AA3"/>
    <w:rsid w:val="426A5D19"/>
    <w:rsid w:val="42761CB9"/>
    <w:rsid w:val="42A47894"/>
    <w:rsid w:val="42A53D34"/>
    <w:rsid w:val="42A713D5"/>
    <w:rsid w:val="42C01AED"/>
    <w:rsid w:val="42EE0B57"/>
    <w:rsid w:val="42FC2B26"/>
    <w:rsid w:val="43663B34"/>
    <w:rsid w:val="43776FC2"/>
    <w:rsid w:val="438F5E4E"/>
    <w:rsid w:val="43EF3495"/>
    <w:rsid w:val="444B1319"/>
    <w:rsid w:val="44614582"/>
    <w:rsid w:val="446421FB"/>
    <w:rsid w:val="448C6831"/>
    <w:rsid w:val="44972AB2"/>
    <w:rsid w:val="44A122DD"/>
    <w:rsid w:val="453756CC"/>
    <w:rsid w:val="455255E8"/>
    <w:rsid w:val="45CB01C8"/>
    <w:rsid w:val="45D177B8"/>
    <w:rsid w:val="45EA70F7"/>
    <w:rsid w:val="46E4318C"/>
    <w:rsid w:val="470E1340"/>
    <w:rsid w:val="471F4D88"/>
    <w:rsid w:val="478E35A7"/>
    <w:rsid w:val="479E3A47"/>
    <w:rsid w:val="47D87266"/>
    <w:rsid w:val="47FA51CC"/>
    <w:rsid w:val="48324764"/>
    <w:rsid w:val="48DB738B"/>
    <w:rsid w:val="49222A1C"/>
    <w:rsid w:val="49A2577D"/>
    <w:rsid w:val="4A321E22"/>
    <w:rsid w:val="4A3546F1"/>
    <w:rsid w:val="4A8A7B5A"/>
    <w:rsid w:val="4AA92C9A"/>
    <w:rsid w:val="4ABE0D6E"/>
    <w:rsid w:val="4B106456"/>
    <w:rsid w:val="4B480ACC"/>
    <w:rsid w:val="4B64444B"/>
    <w:rsid w:val="4B7507B9"/>
    <w:rsid w:val="4C380199"/>
    <w:rsid w:val="4C3E65B3"/>
    <w:rsid w:val="4C6F2EDA"/>
    <w:rsid w:val="4D6F1659"/>
    <w:rsid w:val="4DFA7DA5"/>
    <w:rsid w:val="4E03626B"/>
    <w:rsid w:val="4ED87728"/>
    <w:rsid w:val="4F7B2533"/>
    <w:rsid w:val="4FF23DDF"/>
    <w:rsid w:val="501D240C"/>
    <w:rsid w:val="50336D34"/>
    <w:rsid w:val="50397899"/>
    <w:rsid w:val="505B58AC"/>
    <w:rsid w:val="508711A9"/>
    <w:rsid w:val="50EC5116"/>
    <w:rsid w:val="51052018"/>
    <w:rsid w:val="510E35CE"/>
    <w:rsid w:val="511B45EB"/>
    <w:rsid w:val="51242BC0"/>
    <w:rsid w:val="512D2744"/>
    <w:rsid w:val="51560C77"/>
    <w:rsid w:val="51746283"/>
    <w:rsid w:val="517B4EC0"/>
    <w:rsid w:val="51AF5E52"/>
    <w:rsid w:val="51B322DA"/>
    <w:rsid w:val="51CC3CA7"/>
    <w:rsid w:val="51F850A8"/>
    <w:rsid w:val="526D2EBF"/>
    <w:rsid w:val="53366EE7"/>
    <w:rsid w:val="533C70C0"/>
    <w:rsid w:val="534813DB"/>
    <w:rsid w:val="54271112"/>
    <w:rsid w:val="54523A5C"/>
    <w:rsid w:val="546A7D0F"/>
    <w:rsid w:val="546B7ABF"/>
    <w:rsid w:val="5494509E"/>
    <w:rsid w:val="54F03A45"/>
    <w:rsid w:val="554035BB"/>
    <w:rsid w:val="555C3065"/>
    <w:rsid w:val="55987088"/>
    <w:rsid w:val="55E55DA1"/>
    <w:rsid w:val="55F96897"/>
    <w:rsid w:val="563107B0"/>
    <w:rsid w:val="567A3C76"/>
    <w:rsid w:val="56A32E66"/>
    <w:rsid w:val="56EF6751"/>
    <w:rsid w:val="577747A6"/>
    <w:rsid w:val="577A27D6"/>
    <w:rsid w:val="57F14ED1"/>
    <w:rsid w:val="58674D17"/>
    <w:rsid w:val="5874602B"/>
    <w:rsid w:val="58C63FE1"/>
    <w:rsid w:val="5914314C"/>
    <w:rsid w:val="59353D18"/>
    <w:rsid w:val="593C56D0"/>
    <w:rsid w:val="593F171A"/>
    <w:rsid w:val="59600D29"/>
    <w:rsid w:val="59AE7E95"/>
    <w:rsid w:val="59C81568"/>
    <w:rsid w:val="59E44D49"/>
    <w:rsid w:val="59E454CF"/>
    <w:rsid w:val="59F726F3"/>
    <w:rsid w:val="5AE61FD0"/>
    <w:rsid w:val="5B052582"/>
    <w:rsid w:val="5B297B8D"/>
    <w:rsid w:val="5B57543C"/>
    <w:rsid w:val="5BE066C1"/>
    <w:rsid w:val="5C1726A7"/>
    <w:rsid w:val="5C1B578B"/>
    <w:rsid w:val="5C8631B0"/>
    <w:rsid w:val="5CA00DF1"/>
    <w:rsid w:val="5CE55B9A"/>
    <w:rsid w:val="5CFD0956"/>
    <w:rsid w:val="5D313A8F"/>
    <w:rsid w:val="5D32446E"/>
    <w:rsid w:val="5DA1040B"/>
    <w:rsid w:val="5DA77392"/>
    <w:rsid w:val="5DBD4136"/>
    <w:rsid w:val="5E17116A"/>
    <w:rsid w:val="5E7D7B12"/>
    <w:rsid w:val="5E916AC6"/>
    <w:rsid w:val="5E96017E"/>
    <w:rsid w:val="5EB934BF"/>
    <w:rsid w:val="5EEB18F1"/>
    <w:rsid w:val="5EF2527F"/>
    <w:rsid w:val="5F4278ED"/>
    <w:rsid w:val="5F4768A1"/>
    <w:rsid w:val="5FA74DF5"/>
    <w:rsid w:val="60323714"/>
    <w:rsid w:val="60895210"/>
    <w:rsid w:val="608A4E36"/>
    <w:rsid w:val="6094289E"/>
    <w:rsid w:val="60D07D7A"/>
    <w:rsid w:val="60DC0379"/>
    <w:rsid w:val="60F91A9B"/>
    <w:rsid w:val="613876CD"/>
    <w:rsid w:val="615C27C7"/>
    <w:rsid w:val="61681DAA"/>
    <w:rsid w:val="61954924"/>
    <w:rsid w:val="620D6DAC"/>
    <w:rsid w:val="62137647"/>
    <w:rsid w:val="62DC12D0"/>
    <w:rsid w:val="634C6D3C"/>
    <w:rsid w:val="63C9581B"/>
    <w:rsid w:val="64615BBF"/>
    <w:rsid w:val="64761A1E"/>
    <w:rsid w:val="647A4140"/>
    <w:rsid w:val="64DE5A66"/>
    <w:rsid w:val="65240694"/>
    <w:rsid w:val="65585085"/>
    <w:rsid w:val="65A673C9"/>
    <w:rsid w:val="665B220B"/>
    <w:rsid w:val="66D87988"/>
    <w:rsid w:val="66F2300E"/>
    <w:rsid w:val="67015D83"/>
    <w:rsid w:val="676C3643"/>
    <w:rsid w:val="67B30A70"/>
    <w:rsid w:val="68246BFD"/>
    <w:rsid w:val="682A6344"/>
    <w:rsid w:val="68466749"/>
    <w:rsid w:val="68562C5D"/>
    <w:rsid w:val="689313CC"/>
    <w:rsid w:val="68A1566B"/>
    <w:rsid w:val="68DB5AA9"/>
    <w:rsid w:val="68FA0F17"/>
    <w:rsid w:val="694839A6"/>
    <w:rsid w:val="696B382F"/>
    <w:rsid w:val="69E81028"/>
    <w:rsid w:val="6A2B7DCF"/>
    <w:rsid w:val="6A5673E0"/>
    <w:rsid w:val="6A986F64"/>
    <w:rsid w:val="6AA852B0"/>
    <w:rsid w:val="6ADB1769"/>
    <w:rsid w:val="6AE77028"/>
    <w:rsid w:val="6B167408"/>
    <w:rsid w:val="6BB13380"/>
    <w:rsid w:val="6BC832CE"/>
    <w:rsid w:val="6C502FA7"/>
    <w:rsid w:val="6D541C74"/>
    <w:rsid w:val="6DAD722E"/>
    <w:rsid w:val="6DE06576"/>
    <w:rsid w:val="6E092799"/>
    <w:rsid w:val="6E2B54C8"/>
    <w:rsid w:val="6E426C28"/>
    <w:rsid w:val="6F116045"/>
    <w:rsid w:val="6F601705"/>
    <w:rsid w:val="6FB24AEE"/>
    <w:rsid w:val="6FF87781"/>
    <w:rsid w:val="701F7FC9"/>
    <w:rsid w:val="70244C09"/>
    <w:rsid w:val="70656815"/>
    <w:rsid w:val="706743F9"/>
    <w:rsid w:val="70833368"/>
    <w:rsid w:val="709655A9"/>
    <w:rsid w:val="70C42F7D"/>
    <w:rsid w:val="70D83866"/>
    <w:rsid w:val="710D7515"/>
    <w:rsid w:val="71297032"/>
    <w:rsid w:val="7139605B"/>
    <w:rsid w:val="71402BEA"/>
    <w:rsid w:val="71592FB2"/>
    <w:rsid w:val="71B25E42"/>
    <w:rsid w:val="72121874"/>
    <w:rsid w:val="72231158"/>
    <w:rsid w:val="72331F17"/>
    <w:rsid w:val="723921DD"/>
    <w:rsid w:val="723D25B1"/>
    <w:rsid w:val="72B14FD5"/>
    <w:rsid w:val="72BD5C84"/>
    <w:rsid w:val="73530396"/>
    <w:rsid w:val="7357692C"/>
    <w:rsid w:val="737F3A69"/>
    <w:rsid w:val="73B97B64"/>
    <w:rsid w:val="74181201"/>
    <w:rsid w:val="743D400A"/>
    <w:rsid w:val="74590E55"/>
    <w:rsid w:val="747E6146"/>
    <w:rsid w:val="75313EC8"/>
    <w:rsid w:val="75390AD1"/>
    <w:rsid w:val="754228AB"/>
    <w:rsid w:val="7554328C"/>
    <w:rsid w:val="755A6876"/>
    <w:rsid w:val="755F3CFE"/>
    <w:rsid w:val="756555F5"/>
    <w:rsid w:val="756F17BE"/>
    <w:rsid w:val="7579055F"/>
    <w:rsid w:val="75B27B8F"/>
    <w:rsid w:val="75EB607D"/>
    <w:rsid w:val="760D0BC5"/>
    <w:rsid w:val="7615043D"/>
    <w:rsid w:val="762D6621"/>
    <w:rsid w:val="76575395"/>
    <w:rsid w:val="768610A8"/>
    <w:rsid w:val="76ED533D"/>
    <w:rsid w:val="77297D8C"/>
    <w:rsid w:val="773464D1"/>
    <w:rsid w:val="775A23FE"/>
    <w:rsid w:val="779B45EE"/>
    <w:rsid w:val="77A71C01"/>
    <w:rsid w:val="77AD20AE"/>
    <w:rsid w:val="78286988"/>
    <w:rsid w:val="7861167A"/>
    <w:rsid w:val="78E04108"/>
    <w:rsid w:val="79006D29"/>
    <w:rsid w:val="7A3E4002"/>
    <w:rsid w:val="7AAF6562"/>
    <w:rsid w:val="7AF0130E"/>
    <w:rsid w:val="7B316864"/>
    <w:rsid w:val="7C4D729D"/>
    <w:rsid w:val="7CFC2DD7"/>
    <w:rsid w:val="7D100213"/>
    <w:rsid w:val="7D75218D"/>
    <w:rsid w:val="7D893333"/>
    <w:rsid w:val="7DCC7838"/>
    <w:rsid w:val="7DD00F61"/>
    <w:rsid w:val="7E466708"/>
    <w:rsid w:val="7E545A7B"/>
    <w:rsid w:val="7E723DC7"/>
    <w:rsid w:val="7EBD184F"/>
    <w:rsid w:val="7F49148B"/>
    <w:rsid w:val="7F7108CD"/>
    <w:rsid w:val="7FA6072E"/>
    <w:rsid w:val="7FCC3712"/>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方正仿宋_GBK" w:cs="Times New Roman"/>
      <w:sz w:val="32"/>
      <w:szCs w:val="22"/>
      <w:lang w:val="en-US" w:eastAsia="en-US" w:bidi="ar-SA"/>
    </w:rPr>
  </w:style>
  <w:style w:type="paragraph" w:styleId="3">
    <w:name w:val="heading 1"/>
    <w:basedOn w:val="1"/>
    <w:next w:val="1"/>
    <w:link w:val="73"/>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63"/>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6"/>
    <w:link w:val="74"/>
    <w:qFormat/>
    <w:uiPriority w:val="0"/>
    <w:pPr>
      <w:ind w:left="237" w:right="113"/>
      <w:outlineLvl w:val="2"/>
    </w:pPr>
    <w:rPr>
      <w:sz w:val="28"/>
      <w:szCs w:val="28"/>
    </w:rPr>
  </w:style>
  <w:style w:type="paragraph" w:styleId="7">
    <w:name w:val="heading 4"/>
    <w:basedOn w:val="1"/>
    <w:next w:val="1"/>
    <w:link w:val="75"/>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8"/>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9"/>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70"/>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71"/>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72"/>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272" w:lineRule="exact"/>
      <w:ind w:left="100"/>
    </w:pPr>
    <w:rPr>
      <w:sz w:val="21"/>
      <w:szCs w:val="21"/>
    </w:rPr>
  </w:style>
  <w:style w:type="paragraph" w:styleId="6">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7"/>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9"/>
    <w:qFormat/>
    <w:uiPriority w:val="0"/>
    <w:rPr>
      <w:rFonts w:asciiTheme="minorHAnsi" w:hAnsiTheme="minorHAnsi" w:cstheme="minorBidi"/>
      <w:kern w:val="2"/>
      <w:sz w:val="21"/>
      <w:szCs w:val="24"/>
      <w:lang w:eastAsia="zh-CN"/>
    </w:rPr>
  </w:style>
  <w:style w:type="paragraph" w:styleId="17">
    <w:name w:val="Body Text 3"/>
    <w:basedOn w:val="1"/>
    <w:link w:val="104"/>
    <w:qFormat/>
    <w:uiPriority w:val="0"/>
    <w:pPr>
      <w:jc w:val="both"/>
    </w:pPr>
    <w:rPr>
      <w:rFonts w:hAnsiTheme="minorHAnsi" w:eastAsiaTheme="minorEastAsia" w:cstheme="minorBidi"/>
      <w:kern w:val="2"/>
      <w:sz w:val="24"/>
      <w:lang w:eastAsia="zh-CN"/>
    </w:rPr>
  </w:style>
  <w:style w:type="paragraph" w:styleId="18">
    <w:name w:val="Body Text"/>
    <w:basedOn w:val="1"/>
    <w:link w:val="59"/>
    <w:qFormat/>
    <w:uiPriority w:val="0"/>
    <w:rPr>
      <w:sz w:val="21"/>
      <w:szCs w:val="21"/>
    </w:rPr>
  </w:style>
  <w:style w:type="paragraph" w:styleId="19">
    <w:name w:val="Body Text Indent"/>
    <w:basedOn w:val="1"/>
    <w:link w:val="107"/>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91"/>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8"/>
    <w:unhideWhenUsed/>
    <w:qFormat/>
    <w:uiPriority w:val="0"/>
    <w:pPr>
      <w:ind w:left="100" w:leftChars="2500"/>
    </w:pPr>
  </w:style>
  <w:style w:type="paragraph" w:styleId="25">
    <w:name w:val="Body Text Indent 2"/>
    <w:basedOn w:val="1"/>
    <w:link w:val="129"/>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9"/>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4"/>
    <w:unhideWhenUsed/>
    <w:qFormat/>
    <w:uiPriority w:val="0"/>
    <w:rPr>
      <w:sz w:val="18"/>
      <w:szCs w:val="18"/>
    </w:rPr>
  </w:style>
  <w:style w:type="paragraph" w:styleId="28">
    <w:name w:val="footer"/>
    <w:basedOn w:val="1"/>
    <w:link w:val="60"/>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9"/>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81"/>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4"/>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31"/>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93"/>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33"/>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100"/>
    <w:unhideWhenUsed/>
    <w:qFormat/>
    <w:uiPriority w:val="0"/>
    <w:rPr>
      <w:rFonts w:ascii="宋体" w:hAnsi="宋体" w:cs="宋体"/>
      <w:b/>
      <w:bCs/>
    </w:rPr>
  </w:style>
  <w:style w:type="paragraph" w:styleId="42">
    <w:name w:val="Body Text First Indent"/>
    <w:basedOn w:val="18"/>
    <w:link w:val="121"/>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9"/>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paragraph" w:customStyle="1" w:styleId="54">
    <w:name w:val="公文:标题"/>
    <w:basedOn w:val="1"/>
    <w:link w:val="198"/>
    <w:qFormat/>
    <w:uiPriority w:val="0"/>
    <w:pPr>
      <w:spacing w:line="560" w:lineRule="exact"/>
      <w:jc w:val="center"/>
    </w:pPr>
    <w:rPr>
      <w:rFonts w:ascii="Times New Roman" w:hAnsi="Times New Roman" w:eastAsia="方正小标宋_GBK" w:cs="宋体"/>
      <w:sz w:val="44"/>
      <w:szCs w:val="22"/>
    </w:rPr>
  </w:style>
  <w:style w:type="paragraph" w:customStyle="1" w:styleId="55">
    <w:name w:val="公文:正文"/>
    <w:basedOn w:val="1"/>
    <w:link w:val="199"/>
    <w:qFormat/>
    <w:uiPriority w:val="0"/>
    <w:rPr>
      <w:rFonts w:ascii="Times New Roman" w:hAnsi="Times New Roman" w:eastAsia="方正仿宋_GBK" w:cs="Times New Roman"/>
      <w:sz w:val="32"/>
    </w:rPr>
  </w:style>
  <w:style w:type="paragraph" w:customStyle="1" w:styleId="56">
    <w:name w:val="公文:正文(缩进)"/>
    <w:basedOn w:val="1"/>
    <w:link w:val="200"/>
    <w:qFormat/>
    <w:uiPriority w:val="0"/>
    <w:pPr>
      <w:ind w:firstLine="420" w:firstLineChars="200"/>
    </w:pPr>
    <w:rPr>
      <w:rFonts w:ascii="Times New Roman" w:hAnsi="Times New Roman" w:eastAsia="方正仿宋_GBK" w:cs="Times New Roman"/>
      <w:sz w:val="32"/>
    </w:rPr>
  </w:style>
  <w:style w:type="paragraph" w:customStyle="1" w:styleId="57">
    <w:name w:val="正文小四"/>
    <w:basedOn w:val="1"/>
    <w:qFormat/>
    <w:uiPriority w:val="0"/>
    <w:pPr>
      <w:ind w:firstLine="560"/>
      <w:jc w:val="both"/>
    </w:pPr>
    <w:rPr>
      <w:rFonts w:ascii="仿宋_GB2312"/>
      <w:color w:val="000000"/>
      <w:kern w:val="2"/>
      <w:szCs w:val="28"/>
      <w:lang w:eastAsia="zh-CN"/>
    </w:rPr>
  </w:style>
  <w:style w:type="character" w:customStyle="1" w:styleId="58">
    <w:name w:val="正文文本 Char"/>
    <w:basedOn w:val="46"/>
    <w:qFormat/>
    <w:uiPriority w:val="0"/>
    <w:rPr>
      <w:rFonts w:ascii="宋体" w:hAnsi="宋体" w:eastAsia="宋体" w:cs="宋体"/>
      <w:kern w:val="0"/>
      <w:sz w:val="22"/>
      <w:lang w:eastAsia="en-US"/>
    </w:rPr>
  </w:style>
  <w:style w:type="character" w:customStyle="1" w:styleId="59">
    <w:name w:val="正文文本 Char1"/>
    <w:basedOn w:val="46"/>
    <w:link w:val="18"/>
    <w:qFormat/>
    <w:uiPriority w:val="1"/>
    <w:rPr>
      <w:rFonts w:ascii="宋体" w:hAnsi="宋体" w:eastAsia="宋体" w:cs="宋体"/>
      <w:kern w:val="0"/>
      <w:szCs w:val="21"/>
      <w:lang w:eastAsia="en-US"/>
    </w:rPr>
  </w:style>
  <w:style w:type="character" w:customStyle="1" w:styleId="60">
    <w:name w:val="页脚 Char2"/>
    <w:link w:val="28"/>
    <w:qFormat/>
    <w:uiPriority w:val="99"/>
    <w:rPr>
      <w:sz w:val="18"/>
      <w:szCs w:val="18"/>
    </w:rPr>
  </w:style>
  <w:style w:type="character" w:customStyle="1" w:styleId="61">
    <w:name w:val="页脚 Char"/>
    <w:basedOn w:val="46"/>
    <w:qFormat/>
    <w:uiPriority w:val="99"/>
    <w:rPr>
      <w:rFonts w:ascii="宋体" w:hAnsi="宋体" w:eastAsia="宋体" w:cs="宋体"/>
      <w:kern w:val="0"/>
      <w:sz w:val="18"/>
      <w:szCs w:val="18"/>
      <w:lang w:eastAsia="en-US"/>
    </w:rPr>
  </w:style>
  <w:style w:type="character" w:customStyle="1" w:styleId="62">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63">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4">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5">
    <w:name w:val="标题 1 Char"/>
    <w:basedOn w:val="46"/>
    <w:qFormat/>
    <w:uiPriority w:val="0"/>
    <w:rPr>
      <w:rFonts w:ascii="宋体" w:hAnsi="宋体" w:eastAsia="宋体" w:cs="宋体"/>
      <w:b/>
      <w:bCs/>
      <w:kern w:val="44"/>
      <w:sz w:val="44"/>
      <w:szCs w:val="44"/>
      <w:lang w:eastAsia="en-US"/>
    </w:rPr>
  </w:style>
  <w:style w:type="character" w:customStyle="1" w:styleId="66">
    <w:name w:val="标题 3 Char"/>
    <w:basedOn w:val="46"/>
    <w:qFormat/>
    <w:uiPriority w:val="0"/>
    <w:rPr>
      <w:rFonts w:ascii="宋体" w:hAnsi="宋体" w:eastAsia="宋体" w:cs="宋体"/>
      <w:b/>
      <w:bCs/>
      <w:kern w:val="0"/>
      <w:sz w:val="32"/>
      <w:szCs w:val="32"/>
      <w:lang w:eastAsia="en-US"/>
    </w:rPr>
  </w:style>
  <w:style w:type="character" w:customStyle="1" w:styleId="67">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8">
    <w:name w:val="标题 5 Char"/>
    <w:basedOn w:val="46"/>
    <w:link w:val="8"/>
    <w:qFormat/>
    <w:uiPriority w:val="0"/>
    <w:rPr>
      <w:rFonts w:ascii="Times New Roman" w:hAnsi="Times New Roman" w:eastAsia="宋体" w:cs="Times New Roman"/>
      <w:b/>
      <w:bCs/>
      <w:sz w:val="28"/>
      <w:szCs w:val="28"/>
    </w:rPr>
  </w:style>
  <w:style w:type="character" w:customStyle="1" w:styleId="69">
    <w:name w:val="标题 6 Char"/>
    <w:basedOn w:val="46"/>
    <w:link w:val="9"/>
    <w:qFormat/>
    <w:uiPriority w:val="0"/>
    <w:rPr>
      <w:rFonts w:ascii="Arial" w:hAnsi="Arial" w:eastAsia="黑体" w:cs="Times New Roman"/>
      <w:b/>
      <w:bCs/>
      <w:kern w:val="0"/>
      <w:sz w:val="24"/>
      <w:szCs w:val="24"/>
    </w:rPr>
  </w:style>
  <w:style w:type="character" w:customStyle="1" w:styleId="70">
    <w:name w:val="标题 7 Char"/>
    <w:basedOn w:val="46"/>
    <w:link w:val="10"/>
    <w:qFormat/>
    <w:uiPriority w:val="0"/>
    <w:rPr>
      <w:rFonts w:ascii="Times New Roman" w:hAnsi="Times New Roman" w:eastAsia="宋体" w:cs="Times New Roman"/>
      <w:b/>
      <w:bCs/>
      <w:kern w:val="0"/>
      <w:sz w:val="24"/>
      <w:szCs w:val="24"/>
    </w:rPr>
  </w:style>
  <w:style w:type="character" w:customStyle="1" w:styleId="71">
    <w:name w:val="标题 8 Char"/>
    <w:basedOn w:val="46"/>
    <w:link w:val="11"/>
    <w:qFormat/>
    <w:uiPriority w:val="0"/>
    <w:rPr>
      <w:rFonts w:ascii="Arial" w:hAnsi="Arial" w:eastAsia="黑体" w:cs="Times New Roman"/>
      <w:kern w:val="0"/>
      <w:sz w:val="24"/>
      <w:szCs w:val="24"/>
    </w:rPr>
  </w:style>
  <w:style w:type="character" w:customStyle="1" w:styleId="72">
    <w:name w:val="标题 9 Char"/>
    <w:basedOn w:val="46"/>
    <w:link w:val="12"/>
    <w:qFormat/>
    <w:uiPriority w:val="0"/>
    <w:rPr>
      <w:rFonts w:ascii="Arial" w:hAnsi="Arial" w:eastAsia="黑体" w:cs="Times New Roman"/>
      <w:kern w:val="0"/>
      <w:szCs w:val="21"/>
    </w:rPr>
  </w:style>
  <w:style w:type="character" w:customStyle="1" w:styleId="73">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4">
    <w:name w:val="标题 3 Char1"/>
    <w:basedOn w:val="46"/>
    <w:link w:val="5"/>
    <w:qFormat/>
    <w:uiPriority w:val="0"/>
    <w:rPr>
      <w:rFonts w:ascii="宋体" w:hAnsi="宋体" w:eastAsia="宋体" w:cs="宋体"/>
      <w:kern w:val="0"/>
      <w:sz w:val="28"/>
      <w:szCs w:val="28"/>
      <w:lang w:eastAsia="en-US"/>
    </w:rPr>
  </w:style>
  <w:style w:type="character" w:customStyle="1" w:styleId="75">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6">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7">
    <w:name w:val="列出段落1"/>
    <w:basedOn w:val="1"/>
    <w:qFormat/>
    <w:uiPriority w:val="1"/>
  </w:style>
  <w:style w:type="paragraph" w:customStyle="1" w:styleId="78">
    <w:name w:val="Table Paragraph"/>
    <w:basedOn w:val="1"/>
    <w:qFormat/>
    <w:uiPriority w:val="1"/>
  </w:style>
  <w:style w:type="character" w:customStyle="1" w:styleId="79">
    <w:name w:val="页眉 Char2"/>
    <w:link w:val="29"/>
    <w:qFormat/>
    <w:uiPriority w:val="99"/>
    <w:rPr>
      <w:sz w:val="18"/>
      <w:szCs w:val="18"/>
    </w:rPr>
  </w:style>
  <w:style w:type="character" w:customStyle="1" w:styleId="80">
    <w:name w:val="页眉 Char"/>
    <w:basedOn w:val="46"/>
    <w:qFormat/>
    <w:uiPriority w:val="0"/>
    <w:rPr>
      <w:rFonts w:ascii="宋体" w:hAnsi="宋体" w:eastAsia="宋体" w:cs="宋体"/>
      <w:kern w:val="0"/>
      <w:sz w:val="18"/>
      <w:szCs w:val="18"/>
      <w:lang w:eastAsia="en-US"/>
    </w:rPr>
  </w:style>
  <w:style w:type="character" w:customStyle="1" w:styleId="81">
    <w:name w:val="页脚 Char1"/>
    <w:basedOn w:val="46"/>
    <w:semiHidden/>
    <w:qFormat/>
    <w:uiPriority w:val="99"/>
    <w:rPr>
      <w:rFonts w:ascii="宋体" w:hAnsi="宋体" w:eastAsia="宋体" w:cs="宋体"/>
      <w:sz w:val="18"/>
      <w:szCs w:val="18"/>
    </w:rPr>
  </w:style>
  <w:style w:type="character" w:customStyle="1" w:styleId="82">
    <w:name w:val="页眉 Char1"/>
    <w:basedOn w:val="46"/>
    <w:semiHidden/>
    <w:qFormat/>
    <w:uiPriority w:val="99"/>
    <w:rPr>
      <w:rFonts w:ascii="宋体" w:hAnsi="宋体" w:eastAsia="宋体" w:cs="宋体"/>
      <w:sz w:val="18"/>
      <w:szCs w:val="18"/>
    </w:rPr>
  </w:style>
  <w:style w:type="character" w:customStyle="1" w:styleId="83">
    <w:name w:val="批注框文本 Char"/>
    <w:basedOn w:val="46"/>
    <w:qFormat/>
    <w:uiPriority w:val="0"/>
    <w:rPr>
      <w:rFonts w:ascii="宋体" w:hAnsi="宋体" w:eastAsia="宋体" w:cs="宋体"/>
      <w:kern w:val="0"/>
      <w:sz w:val="18"/>
      <w:szCs w:val="18"/>
      <w:lang w:eastAsia="en-US"/>
    </w:rPr>
  </w:style>
  <w:style w:type="character" w:customStyle="1" w:styleId="84">
    <w:name w:val="批注框文本 Char1"/>
    <w:basedOn w:val="46"/>
    <w:link w:val="27"/>
    <w:semiHidden/>
    <w:qFormat/>
    <w:uiPriority w:val="0"/>
    <w:rPr>
      <w:rFonts w:ascii="宋体" w:hAnsi="宋体" w:eastAsia="宋体" w:cs="宋体"/>
      <w:kern w:val="0"/>
      <w:sz w:val="18"/>
      <w:szCs w:val="18"/>
      <w:lang w:eastAsia="en-US"/>
    </w:rPr>
  </w:style>
  <w:style w:type="paragraph" w:customStyle="1" w:styleId="85">
    <w:name w:val="TOC 标题1"/>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6">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7">
    <w:name w:val="普通文字 Char Char"/>
    <w:qFormat/>
    <w:uiPriority w:val="0"/>
    <w:rPr>
      <w:rFonts w:ascii="宋体" w:hAnsi="Courier New" w:eastAsia="宋体" w:cs="Courier New"/>
      <w:kern w:val="2"/>
      <w:sz w:val="21"/>
      <w:szCs w:val="21"/>
      <w:lang w:val="en-US" w:eastAsia="zh-CN" w:bidi="ar-SA"/>
    </w:rPr>
  </w:style>
  <w:style w:type="paragraph" w:customStyle="1" w:styleId="88">
    <w:name w:val="p20"/>
    <w:basedOn w:val="1"/>
    <w:qFormat/>
    <w:uiPriority w:val="0"/>
    <w:pPr>
      <w:widowControl/>
    </w:pPr>
    <w:rPr>
      <w:sz w:val="21"/>
      <w:szCs w:val="21"/>
      <w:lang w:eastAsia="zh-CN"/>
    </w:rPr>
  </w:style>
  <w:style w:type="character" w:customStyle="1" w:styleId="89">
    <w:name w:val="批注文字 Char"/>
    <w:link w:val="16"/>
    <w:qFormat/>
    <w:uiPriority w:val="0"/>
    <w:rPr>
      <w:rFonts w:eastAsia="宋体"/>
      <w:szCs w:val="24"/>
    </w:rPr>
  </w:style>
  <w:style w:type="character" w:customStyle="1" w:styleId="90">
    <w:name w:val="批注文字 Char1"/>
    <w:basedOn w:val="46"/>
    <w:semiHidden/>
    <w:qFormat/>
    <w:uiPriority w:val="99"/>
    <w:rPr>
      <w:rFonts w:ascii="宋体" w:hAnsi="宋体" w:eastAsia="宋体" w:cs="宋体"/>
      <w:kern w:val="0"/>
      <w:sz w:val="22"/>
      <w:lang w:eastAsia="en-US"/>
    </w:rPr>
  </w:style>
  <w:style w:type="character" w:customStyle="1" w:styleId="91">
    <w:name w:val="纯文本 Char2"/>
    <w:link w:val="22"/>
    <w:qFormat/>
    <w:uiPriority w:val="0"/>
    <w:rPr>
      <w:rFonts w:ascii="宋体" w:hAnsi="Courier New" w:eastAsia="宋体"/>
      <w:szCs w:val="21"/>
    </w:rPr>
  </w:style>
  <w:style w:type="character" w:customStyle="1" w:styleId="92">
    <w:name w:val="纯文本 Char"/>
    <w:basedOn w:val="46"/>
    <w:qFormat/>
    <w:uiPriority w:val="0"/>
    <w:rPr>
      <w:rFonts w:ascii="宋体" w:hAnsi="Courier New" w:eastAsia="宋体" w:cs="Courier New"/>
      <w:kern w:val="0"/>
      <w:szCs w:val="21"/>
      <w:lang w:eastAsia="en-US"/>
    </w:rPr>
  </w:style>
  <w:style w:type="character" w:customStyle="1" w:styleId="93">
    <w:name w:val="纯文本 Char1"/>
    <w:basedOn w:val="46"/>
    <w:semiHidden/>
    <w:qFormat/>
    <w:uiPriority w:val="99"/>
    <w:rPr>
      <w:rFonts w:ascii="宋体" w:hAnsi="Courier New" w:eastAsia="宋体" w:cs="Courier New"/>
      <w:sz w:val="21"/>
      <w:szCs w:val="21"/>
    </w:rPr>
  </w:style>
  <w:style w:type="paragraph" w:customStyle="1" w:styleId="94">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5">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6">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7">
    <w:name w:val="日期 Char"/>
    <w:basedOn w:val="46"/>
    <w:qFormat/>
    <w:uiPriority w:val="0"/>
    <w:rPr>
      <w:rFonts w:ascii="宋体" w:hAnsi="宋体" w:eastAsia="宋体" w:cs="宋体"/>
      <w:kern w:val="0"/>
      <w:sz w:val="22"/>
      <w:lang w:eastAsia="en-US"/>
    </w:rPr>
  </w:style>
  <w:style w:type="character" w:customStyle="1" w:styleId="98">
    <w:name w:val="日期 Char1"/>
    <w:basedOn w:val="46"/>
    <w:link w:val="24"/>
    <w:qFormat/>
    <w:uiPriority w:val="0"/>
    <w:rPr>
      <w:rFonts w:ascii="宋体" w:hAnsi="宋体" w:eastAsia="宋体" w:cs="宋体"/>
      <w:kern w:val="0"/>
      <w:sz w:val="22"/>
      <w:lang w:eastAsia="en-US"/>
    </w:rPr>
  </w:style>
  <w:style w:type="character" w:customStyle="1" w:styleId="99">
    <w:name w:val="批注主题 Char"/>
    <w:basedOn w:val="90"/>
    <w:qFormat/>
    <w:uiPriority w:val="0"/>
    <w:rPr>
      <w:rFonts w:ascii="宋体" w:hAnsi="宋体" w:eastAsia="宋体" w:cs="宋体"/>
      <w:b/>
      <w:bCs/>
      <w:kern w:val="0"/>
      <w:sz w:val="22"/>
      <w:lang w:eastAsia="en-US"/>
    </w:rPr>
  </w:style>
  <w:style w:type="character" w:customStyle="1" w:styleId="100">
    <w:name w:val="批注主题 Char1"/>
    <w:basedOn w:val="89"/>
    <w:link w:val="41"/>
    <w:qFormat/>
    <w:uiPriority w:val="0"/>
    <w:rPr>
      <w:rFonts w:ascii="宋体" w:hAnsi="宋体" w:eastAsia="宋体" w:cs="宋体"/>
      <w:b/>
      <w:bCs/>
      <w:szCs w:val="24"/>
    </w:rPr>
  </w:style>
  <w:style w:type="character" w:customStyle="1" w:styleId="101">
    <w:name w:val="apple-converted-space"/>
    <w:basedOn w:val="46"/>
    <w:qFormat/>
    <w:uiPriority w:val="0"/>
  </w:style>
  <w:style w:type="character" w:customStyle="1" w:styleId="102">
    <w:name w:val="5号正文 Char"/>
    <w:link w:val="103"/>
    <w:qFormat/>
    <w:uiPriority w:val="0"/>
    <w:rPr>
      <w:rFonts w:ascii="楷体_GB2312" w:hAnsi="宋体" w:eastAsia="楷体_GB2312"/>
      <w:snapToGrid w:val="0"/>
      <w:sz w:val="24"/>
      <w:szCs w:val="28"/>
    </w:rPr>
  </w:style>
  <w:style w:type="paragraph" w:customStyle="1" w:styleId="103">
    <w:name w:val="5号正文"/>
    <w:link w:val="102"/>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4">
    <w:name w:val="正文文本 3 Char"/>
    <w:link w:val="17"/>
    <w:qFormat/>
    <w:uiPriority w:val="0"/>
    <w:rPr>
      <w:rFonts w:ascii="宋体"/>
      <w:sz w:val="24"/>
    </w:rPr>
  </w:style>
  <w:style w:type="character" w:customStyle="1" w:styleId="105">
    <w:name w:val="正文文本 3 Char1"/>
    <w:basedOn w:val="46"/>
    <w:semiHidden/>
    <w:qFormat/>
    <w:uiPriority w:val="99"/>
    <w:rPr>
      <w:rFonts w:ascii="宋体" w:hAnsi="宋体" w:eastAsia="宋体" w:cs="宋体"/>
      <w:kern w:val="0"/>
      <w:sz w:val="16"/>
      <w:szCs w:val="16"/>
      <w:lang w:eastAsia="en-US"/>
    </w:rPr>
  </w:style>
  <w:style w:type="character" w:customStyle="1" w:styleId="106">
    <w:name w:val="正文文本 3 字符"/>
    <w:basedOn w:val="46"/>
    <w:qFormat/>
    <w:uiPriority w:val="0"/>
    <w:rPr>
      <w:rFonts w:ascii="宋体" w:hAnsi="宋体" w:eastAsia="宋体" w:cs="宋体"/>
      <w:sz w:val="16"/>
      <w:szCs w:val="16"/>
    </w:rPr>
  </w:style>
  <w:style w:type="character" w:customStyle="1" w:styleId="107">
    <w:name w:val="正文文本缩进 Char"/>
    <w:link w:val="19"/>
    <w:qFormat/>
    <w:uiPriority w:val="0"/>
    <w:rPr>
      <w:rFonts w:eastAsia="宋体"/>
      <w:szCs w:val="24"/>
    </w:rPr>
  </w:style>
  <w:style w:type="character" w:customStyle="1" w:styleId="108">
    <w:name w:val="正文文本缩进 Char1"/>
    <w:basedOn w:val="46"/>
    <w:semiHidden/>
    <w:qFormat/>
    <w:uiPriority w:val="99"/>
    <w:rPr>
      <w:rFonts w:ascii="宋体" w:hAnsi="宋体" w:eastAsia="宋体" w:cs="宋体"/>
      <w:kern w:val="0"/>
      <w:sz w:val="22"/>
      <w:lang w:eastAsia="en-US"/>
    </w:rPr>
  </w:style>
  <w:style w:type="character" w:customStyle="1" w:styleId="109">
    <w:name w:val="正文文本缩进 字符"/>
    <w:basedOn w:val="46"/>
    <w:semiHidden/>
    <w:qFormat/>
    <w:uiPriority w:val="99"/>
    <w:rPr>
      <w:rFonts w:ascii="宋体" w:hAnsi="宋体" w:eastAsia="宋体" w:cs="宋体"/>
    </w:rPr>
  </w:style>
  <w:style w:type="paragraph" w:customStyle="1" w:styleId="110">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11">
    <w:name w:val="标题 5 字符"/>
    <w:basedOn w:val="46"/>
    <w:semiHidden/>
    <w:qFormat/>
    <w:uiPriority w:val="9"/>
    <w:rPr>
      <w:rFonts w:ascii="宋体" w:hAnsi="宋体" w:eastAsia="宋体" w:cs="宋体"/>
      <w:b/>
      <w:bCs/>
      <w:sz w:val="28"/>
      <w:szCs w:val="28"/>
    </w:rPr>
  </w:style>
  <w:style w:type="character" w:customStyle="1" w:styleId="112">
    <w:name w:val="标题 6 字符"/>
    <w:basedOn w:val="46"/>
    <w:semiHidden/>
    <w:qFormat/>
    <w:uiPriority w:val="9"/>
    <w:rPr>
      <w:rFonts w:asciiTheme="majorHAnsi" w:hAnsiTheme="majorHAnsi" w:eastAsiaTheme="majorEastAsia" w:cstheme="majorBidi"/>
      <w:b/>
      <w:bCs/>
      <w:sz w:val="24"/>
      <w:szCs w:val="24"/>
    </w:rPr>
  </w:style>
  <w:style w:type="character" w:customStyle="1" w:styleId="113">
    <w:name w:val="标题 7 字符"/>
    <w:basedOn w:val="46"/>
    <w:semiHidden/>
    <w:qFormat/>
    <w:uiPriority w:val="9"/>
    <w:rPr>
      <w:rFonts w:ascii="宋体" w:hAnsi="宋体" w:eastAsia="宋体" w:cs="宋体"/>
      <w:b/>
      <w:bCs/>
      <w:sz w:val="24"/>
      <w:szCs w:val="24"/>
    </w:rPr>
  </w:style>
  <w:style w:type="character" w:customStyle="1" w:styleId="114">
    <w:name w:val="标题 8 字符"/>
    <w:basedOn w:val="46"/>
    <w:semiHidden/>
    <w:qFormat/>
    <w:uiPriority w:val="9"/>
    <w:rPr>
      <w:rFonts w:asciiTheme="majorHAnsi" w:hAnsiTheme="majorHAnsi" w:eastAsiaTheme="majorEastAsia" w:cstheme="majorBidi"/>
      <w:sz w:val="24"/>
      <w:szCs w:val="24"/>
    </w:rPr>
  </w:style>
  <w:style w:type="character" w:customStyle="1" w:styleId="115">
    <w:name w:val="标题 9 字符"/>
    <w:basedOn w:val="46"/>
    <w:semiHidden/>
    <w:qFormat/>
    <w:uiPriority w:val="9"/>
    <w:rPr>
      <w:rFonts w:asciiTheme="majorHAnsi" w:hAnsiTheme="majorHAnsi" w:eastAsiaTheme="majorEastAsia" w:cstheme="majorBidi"/>
      <w:sz w:val="21"/>
      <w:szCs w:val="21"/>
    </w:rPr>
  </w:style>
  <w:style w:type="character" w:customStyle="1" w:styleId="116">
    <w:name w:val="招标节 Char"/>
    <w:link w:val="117"/>
    <w:qFormat/>
    <w:uiPriority w:val="0"/>
    <w:rPr>
      <w:rFonts w:ascii="宋体" w:hAnsi="宋体" w:eastAsia="宋体"/>
      <w:b/>
      <w:sz w:val="28"/>
      <w:szCs w:val="28"/>
    </w:rPr>
  </w:style>
  <w:style w:type="paragraph" w:customStyle="1" w:styleId="117">
    <w:name w:val="招标节"/>
    <w:basedOn w:val="1"/>
    <w:next w:val="1"/>
    <w:link w:val="116"/>
    <w:qFormat/>
    <w:uiPriority w:val="0"/>
    <w:pPr>
      <w:spacing w:beforeLines="50" w:afterLines="50" w:line="360" w:lineRule="auto"/>
      <w:outlineLvl w:val="1"/>
    </w:pPr>
    <w:rPr>
      <w:rFonts w:cstheme="minorBidi"/>
      <w:b/>
      <w:kern w:val="2"/>
      <w:sz w:val="28"/>
      <w:szCs w:val="28"/>
      <w:lang w:eastAsia="zh-CN"/>
    </w:rPr>
  </w:style>
  <w:style w:type="character" w:customStyle="1" w:styleId="118">
    <w:name w:val="tpc_content1"/>
    <w:qFormat/>
    <w:uiPriority w:val="0"/>
    <w:rPr>
      <w:sz w:val="20"/>
      <w:szCs w:val="20"/>
    </w:rPr>
  </w:style>
  <w:style w:type="character" w:customStyle="1" w:styleId="119">
    <w:name w:val="尾注文本 Char"/>
    <w:link w:val="26"/>
    <w:qFormat/>
    <w:uiPriority w:val="0"/>
    <w:rPr>
      <w:rFonts w:eastAsia="宋体"/>
      <w:szCs w:val="24"/>
    </w:rPr>
  </w:style>
  <w:style w:type="character" w:customStyle="1" w:styleId="120">
    <w:name w:val="尾注文本 Char1"/>
    <w:basedOn w:val="46"/>
    <w:semiHidden/>
    <w:qFormat/>
    <w:uiPriority w:val="99"/>
    <w:rPr>
      <w:rFonts w:ascii="宋体" w:hAnsi="宋体" w:eastAsia="宋体" w:cs="宋体"/>
      <w:kern w:val="0"/>
      <w:sz w:val="22"/>
      <w:lang w:eastAsia="en-US"/>
    </w:rPr>
  </w:style>
  <w:style w:type="character" w:customStyle="1" w:styleId="121">
    <w:name w:val="正文首行缩进 Char"/>
    <w:link w:val="42"/>
    <w:qFormat/>
    <w:uiPriority w:val="0"/>
    <w:rPr>
      <w:rFonts w:eastAsia="宋体"/>
      <w:szCs w:val="24"/>
    </w:rPr>
  </w:style>
  <w:style w:type="character" w:customStyle="1" w:styleId="122">
    <w:name w:val="正文首行缩进 Char1"/>
    <w:basedOn w:val="59"/>
    <w:semiHidden/>
    <w:qFormat/>
    <w:uiPriority w:val="99"/>
    <w:rPr>
      <w:rFonts w:ascii="宋体" w:hAnsi="宋体" w:eastAsia="宋体" w:cs="宋体"/>
      <w:kern w:val="0"/>
      <w:sz w:val="22"/>
      <w:szCs w:val="21"/>
      <w:lang w:eastAsia="en-US"/>
    </w:rPr>
  </w:style>
  <w:style w:type="character" w:customStyle="1" w:styleId="123">
    <w:name w:val="font161"/>
    <w:qFormat/>
    <w:uiPriority w:val="0"/>
    <w:rPr>
      <w:b/>
      <w:bCs/>
      <w:sz w:val="32"/>
      <w:szCs w:val="32"/>
    </w:rPr>
  </w:style>
  <w:style w:type="character" w:customStyle="1" w:styleId="124">
    <w:name w:val="脚注文本 Char"/>
    <w:link w:val="32"/>
    <w:qFormat/>
    <w:uiPriority w:val="0"/>
    <w:rPr>
      <w:rFonts w:eastAsia="宋体"/>
      <w:sz w:val="18"/>
      <w:szCs w:val="18"/>
    </w:rPr>
  </w:style>
  <w:style w:type="character" w:customStyle="1" w:styleId="125">
    <w:name w:val="脚注文本 Char1"/>
    <w:basedOn w:val="46"/>
    <w:semiHidden/>
    <w:qFormat/>
    <w:uiPriority w:val="99"/>
    <w:rPr>
      <w:rFonts w:ascii="宋体" w:hAnsi="宋体" w:eastAsia="宋体" w:cs="宋体"/>
      <w:kern w:val="0"/>
      <w:sz w:val="18"/>
      <w:szCs w:val="18"/>
      <w:lang w:eastAsia="en-US"/>
    </w:rPr>
  </w:style>
  <w:style w:type="character" w:customStyle="1" w:styleId="126">
    <w:name w:val="ht1"/>
    <w:qFormat/>
    <w:uiPriority w:val="0"/>
    <w:rPr>
      <w:rFonts w:ascii="黑体" w:eastAsia="黑体"/>
      <w:b/>
      <w:bCs/>
    </w:rPr>
  </w:style>
  <w:style w:type="character" w:customStyle="1" w:styleId="127">
    <w:name w:val="文档结构图 Char"/>
    <w:link w:val="15"/>
    <w:qFormat/>
    <w:uiPriority w:val="0"/>
    <w:rPr>
      <w:rFonts w:eastAsia="宋体"/>
      <w:szCs w:val="24"/>
      <w:shd w:val="clear" w:color="auto" w:fill="000080"/>
    </w:rPr>
  </w:style>
  <w:style w:type="character" w:customStyle="1" w:styleId="128">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9">
    <w:name w:val="正文文本缩进 2 Char"/>
    <w:link w:val="25"/>
    <w:qFormat/>
    <w:uiPriority w:val="0"/>
    <w:rPr>
      <w:rFonts w:eastAsia="宋体"/>
      <w:szCs w:val="24"/>
    </w:rPr>
  </w:style>
  <w:style w:type="character" w:customStyle="1" w:styleId="130">
    <w:name w:val="正文文本缩进 2 Char1"/>
    <w:basedOn w:val="46"/>
    <w:semiHidden/>
    <w:qFormat/>
    <w:uiPriority w:val="99"/>
    <w:rPr>
      <w:rFonts w:ascii="宋体" w:hAnsi="宋体" w:eastAsia="宋体" w:cs="宋体"/>
      <w:kern w:val="0"/>
      <w:sz w:val="22"/>
      <w:lang w:eastAsia="en-US"/>
    </w:rPr>
  </w:style>
  <w:style w:type="character" w:customStyle="1" w:styleId="131">
    <w:name w:val="正文文本缩进 3 Char"/>
    <w:link w:val="34"/>
    <w:qFormat/>
    <w:uiPriority w:val="0"/>
    <w:rPr>
      <w:rFonts w:eastAsia="宋体"/>
      <w:sz w:val="16"/>
      <w:szCs w:val="16"/>
    </w:rPr>
  </w:style>
  <w:style w:type="character" w:customStyle="1" w:styleId="132">
    <w:name w:val="正文文本缩进 3 Char1"/>
    <w:basedOn w:val="46"/>
    <w:semiHidden/>
    <w:qFormat/>
    <w:uiPriority w:val="99"/>
    <w:rPr>
      <w:rFonts w:ascii="宋体" w:hAnsi="宋体" w:eastAsia="宋体" w:cs="宋体"/>
      <w:kern w:val="0"/>
      <w:sz w:val="16"/>
      <w:szCs w:val="16"/>
      <w:lang w:eastAsia="en-US"/>
    </w:rPr>
  </w:style>
  <w:style w:type="character" w:customStyle="1" w:styleId="133">
    <w:name w:val="标题 Char"/>
    <w:link w:val="40"/>
    <w:qFormat/>
    <w:uiPriority w:val="0"/>
    <w:rPr>
      <w:rFonts w:ascii="Arial" w:hAnsi="Arial" w:eastAsia="宋体"/>
      <w:b/>
      <w:sz w:val="32"/>
    </w:rPr>
  </w:style>
  <w:style w:type="character" w:customStyle="1" w:styleId="134">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5">
    <w:name w:val="正文文本缩进 3 字符"/>
    <w:basedOn w:val="46"/>
    <w:semiHidden/>
    <w:qFormat/>
    <w:uiPriority w:val="99"/>
    <w:rPr>
      <w:rFonts w:ascii="宋体" w:hAnsi="宋体" w:eastAsia="宋体" w:cs="宋体"/>
      <w:sz w:val="16"/>
      <w:szCs w:val="16"/>
    </w:rPr>
  </w:style>
  <w:style w:type="character" w:customStyle="1" w:styleId="136">
    <w:name w:val="正文文本缩进 2 字符"/>
    <w:basedOn w:val="46"/>
    <w:semiHidden/>
    <w:qFormat/>
    <w:uiPriority w:val="99"/>
    <w:rPr>
      <w:rFonts w:ascii="宋体" w:hAnsi="宋体" w:eastAsia="宋体" w:cs="宋体"/>
    </w:rPr>
  </w:style>
  <w:style w:type="character" w:customStyle="1" w:styleId="137">
    <w:name w:val="脚注文本 字符"/>
    <w:basedOn w:val="46"/>
    <w:semiHidden/>
    <w:qFormat/>
    <w:uiPriority w:val="99"/>
    <w:rPr>
      <w:rFonts w:ascii="宋体" w:hAnsi="宋体" w:eastAsia="宋体" w:cs="宋体"/>
      <w:sz w:val="18"/>
      <w:szCs w:val="18"/>
    </w:rPr>
  </w:style>
  <w:style w:type="paragraph" w:customStyle="1" w:styleId="138">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9">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40">
    <w:name w:val="正文首行缩进 字符"/>
    <w:basedOn w:val="59"/>
    <w:semiHidden/>
    <w:qFormat/>
    <w:uiPriority w:val="99"/>
    <w:rPr>
      <w:rFonts w:ascii="宋体" w:hAnsi="宋体" w:eastAsia="宋体" w:cs="宋体"/>
      <w:kern w:val="0"/>
      <w:sz w:val="21"/>
      <w:szCs w:val="21"/>
      <w:lang w:eastAsia="en-US"/>
    </w:rPr>
  </w:style>
  <w:style w:type="character" w:customStyle="1" w:styleId="141">
    <w:name w:val="尾注文本 字符"/>
    <w:basedOn w:val="46"/>
    <w:semiHidden/>
    <w:qFormat/>
    <w:uiPriority w:val="99"/>
    <w:rPr>
      <w:rFonts w:ascii="宋体" w:hAnsi="宋体" w:eastAsia="宋体" w:cs="宋体"/>
    </w:rPr>
  </w:style>
  <w:style w:type="character" w:customStyle="1" w:styleId="142">
    <w:name w:val="文档结构图 字符"/>
    <w:basedOn w:val="46"/>
    <w:semiHidden/>
    <w:qFormat/>
    <w:uiPriority w:val="99"/>
    <w:rPr>
      <w:rFonts w:ascii="Microsoft YaHei UI" w:hAnsi="宋体" w:eastAsia="Microsoft YaHei UI" w:cs="宋体"/>
      <w:sz w:val="18"/>
      <w:szCs w:val="18"/>
    </w:rPr>
  </w:style>
  <w:style w:type="paragraph" w:customStyle="1" w:styleId="143">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4">
    <w:name w:val="标题 字符"/>
    <w:basedOn w:val="46"/>
    <w:qFormat/>
    <w:uiPriority w:val="10"/>
    <w:rPr>
      <w:rFonts w:asciiTheme="majorHAnsi" w:hAnsiTheme="majorHAnsi" w:eastAsiaTheme="majorEastAsia" w:cstheme="majorBidi"/>
      <w:b/>
      <w:bCs/>
      <w:sz w:val="32"/>
      <w:szCs w:val="32"/>
    </w:rPr>
  </w:style>
  <w:style w:type="paragraph" w:customStyle="1" w:styleId="145">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6">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7">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8">
    <w:name w:val="一、"/>
    <w:next w:val="4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9">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50">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51">
    <w:name w:val="aa"/>
    <w:basedOn w:val="1"/>
    <w:qFormat/>
    <w:uiPriority w:val="0"/>
    <w:pPr>
      <w:widowControl/>
      <w:spacing w:before="100" w:beforeAutospacing="1" w:after="100" w:afterAutospacing="1"/>
    </w:pPr>
    <w:rPr>
      <w:sz w:val="24"/>
      <w:szCs w:val="24"/>
      <w:lang w:eastAsia="zh-CN"/>
    </w:rPr>
  </w:style>
  <w:style w:type="paragraph" w:customStyle="1" w:styleId="152">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3">
    <w:name w:val="Char Char Char1 Char"/>
    <w:basedOn w:val="15"/>
    <w:qFormat/>
    <w:uiPriority w:val="0"/>
    <w:rPr>
      <w:rFonts w:ascii="Tahoma" w:hAnsi="Tahoma"/>
      <w:sz w:val="24"/>
    </w:rPr>
  </w:style>
  <w:style w:type="paragraph" w:customStyle="1" w:styleId="154">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5">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6">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7">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8">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9">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60">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61">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3">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4">
    <w:name w:val="样式5"/>
    <w:basedOn w:val="1"/>
    <w:qFormat/>
    <w:uiPriority w:val="0"/>
    <w:pPr>
      <w:jc w:val="both"/>
    </w:pPr>
    <w:rPr>
      <w:rFonts w:ascii="隶书" w:eastAsia="隶书" w:cs="Times New Roman"/>
      <w:color w:val="000000"/>
      <w:kern w:val="2"/>
      <w:sz w:val="36"/>
      <w:szCs w:val="24"/>
      <w:lang w:eastAsia="zh-CN"/>
    </w:rPr>
  </w:style>
  <w:style w:type="paragraph" w:customStyle="1" w:styleId="165">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6">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7">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8">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9">
    <w:name w:val="目录"/>
    <w:basedOn w:val="1"/>
    <w:qFormat/>
    <w:uiPriority w:val="0"/>
    <w:pPr>
      <w:widowControl/>
      <w:jc w:val="center"/>
    </w:pPr>
    <w:rPr>
      <w:rFonts w:hAnsi="Times New Roman" w:cs="Times New Roman"/>
      <w:b/>
      <w:sz w:val="36"/>
      <w:szCs w:val="20"/>
      <w:lang w:eastAsia="zh-CN"/>
    </w:rPr>
  </w:style>
  <w:style w:type="paragraph" w:customStyle="1" w:styleId="170">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71">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2">
    <w:name w:val="Char3 Char Char"/>
    <w:qFormat/>
    <w:uiPriority w:val="0"/>
    <w:rPr>
      <w:rFonts w:ascii="宋体" w:hAnsi="Courier New" w:eastAsia="宋体"/>
      <w:kern w:val="2"/>
      <w:sz w:val="21"/>
      <w:lang w:val="en-US" w:eastAsia="zh-CN" w:bidi="ar-SA"/>
    </w:rPr>
  </w:style>
  <w:style w:type="character" w:customStyle="1" w:styleId="173">
    <w:name w:val="表名 Char"/>
    <w:qFormat/>
    <w:uiPriority w:val="0"/>
    <w:rPr>
      <w:rFonts w:ascii="宋体" w:eastAsia="宋体"/>
      <w:kern w:val="2"/>
      <w:sz w:val="24"/>
      <w:szCs w:val="24"/>
      <w:lang w:val="en-US" w:eastAsia="zh-CN" w:bidi="ar-SA"/>
    </w:rPr>
  </w:style>
  <w:style w:type="paragraph" w:customStyle="1" w:styleId="174">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5">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6">
    <w:name w:val="标题 #2_"/>
    <w:link w:val="177"/>
    <w:qFormat/>
    <w:uiPriority w:val="0"/>
    <w:rPr>
      <w:rFonts w:ascii="宋体" w:hAnsi="宋体" w:cs="宋体"/>
      <w:sz w:val="32"/>
      <w:szCs w:val="32"/>
      <w:shd w:val="clear" w:color="auto" w:fill="FFFFFF"/>
    </w:rPr>
  </w:style>
  <w:style w:type="paragraph" w:customStyle="1" w:styleId="177">
    <w:name w:val="标题 #2"/>
    <w:basedOn w:val="1"/>
    <w:link w:val="176"/>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8">
    <w:name w:val="p0"/>
    <w:basedOn w:val="1"/>
    <w:qFormat/>
    <w:uiPriority w:val="0"/>
    <w:pPr>
      <w:widowControl/>
      <w:jc w:val="both"/>
    </w:pPr>
    <w:rPr>
      <w:rFonts w:ascii="Times New Roman" w:hAnsi="Times New Roman" w:cs="Times New Roman"/>
      <w:sz w:val="21"/>
      <w:szCs w:val="21"/>
      <w:lang w:eastAsia="zh-CN"/>
    </w:rPr>
  </w:style>
  <w:style w:type="character" w:customStyle="1" w:styleId="179">
    <w:name w:val="招标正文 Char"/>
    <w:link w:val="180"/>
    <w:qFormat/>
    <w:uiPriority w:val="0"/>
    <w:rPr>
      <w:rFonts w:eastAsia="宋体"/>
      <w:szCs w:val="18"/>
    </w:rPr>
  </w:style>
  <w:style w:type="paragraph" w:customStyle="1" w:styleId="180">
    <w:name w:val="招标正文"/>
    <w:basedOn w:val="1"/>
    <w:link w:val="179"/>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81">
    <w:name w:val="副标题 Char"/>
    <w:link w:val="31"/>
    <w:qFormat/>
    <w:uiPriority w:val="0"/>
    <w:rPr>
      <w:szCs w:val="24"/>
      <w:u w:val="single"/>
    </w:rPr>
  </w:style>
  <w:style w:type="character" w:customStyle="1" w:styleId="182">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83">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4">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5">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6">
    <w:name w:val="正文文本 (2) Exact"/>
    <w:qFormat/>
    <w:uiPriority w:val="0"/>
    <w:rPr>
      <w:rFonts w:ascii="宋体" w:hAnsi="宋体" w:eastAsia="宋体" w:cs="宋体"/>
      <w:sz w:val="21"/>
      <w:szCs w:val="21"/>
      <w:u w:val="none"/>
    </w:rPr>
  </w:style>
  <w:style w:type="character" w:customStyle="1" w:styleId="187">
    <w:name w:val="fontstyle01"/>
    <w:qFormat/>
    <w:uiPriority w:val="0"/>
    <w:rPr>
      <w:rFonts w:hint="eastAsia" w:ascii="宋体" w:hAnsi="宋体" w:eastAsia="宋体"/>
      <w:color w:val="000000"/>
      <w:sz w:val="24"/>
      <w:szCs w:val="24"/>
    </w:rPr>
  </w:style>
  <w:style w:type="character" w:customStyle="1" w:styleId="188">
    <w:name w:val="表格标题_"/>
    <w:link w:val="189"/>
    <w:qFormat/>
    <w:uiPriority w:val="0"/>
    <w:rPr>
      <w:rFonts w:eastAsia="黑体"/>
      <w:color w:val="FF0000"/>
      <w:sz w:val="24"/>
    </w:rPr>
  </w:style>
  <w:style w:type="paragraph" w:customStyle="1" w:styleId="189">
    <w:name w:val="表格标题"/>
    <w:basedOn w:val="1"/>
    <w:link w:val="188"/>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90">
    <w:name w:val="标题 #3_"/>
    <w:link w:val="191"/>
    <w:qFormat/>
    <w:uiPriority w:val="0"/>
    <w:rPr>
      <w:rFonts w:ascii="宋体" w:hAnsi="宋体" w:cs="宋体"/>
      <w:sz w:val="26"/>
      <w:szCs w:val="26"/>
      <w:shd w:val="clear" w:color="auto" w:fill="FFFFFF"/>
    </w:rPr>
  </w:style>
  <w:style w:type="paragraph" w:customStyle="1" w:styleId="191">
    <w:name w:val="标题 #3"/>
    <w:basedOn w:val="1"/>
    <w:link w:val="190"/>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2">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3">
    <w:name w:val="正文文本 2 Char"/>
    <w:basedOn w:val="46"/>
    <w:link w:val="37"/>
    <w:semiHidden/>
    <w:qFormat/>
    <w:uiPriority w:val="99"/>
    <w:rPr>
      <w:rFonts w:ascii="宋体" w:hAnsi="宋体" w:eastAsia="宋体" w:cs="宋体"/>
      <w:kern w:val="0"/>
      <w:sz w:val="22"/>
      <w:lang w:eastAsia="en-US"/>
    </w:rPr>
  </w:style>
  <w:style w:type="character" w:customStyle="1" w:styleId="194">
    <w:name w:val="docpro"/>
    <w:basedOn w:val="46"/>
    <w:qFormat/>
    <w:uiPriority w:val="0"/>
  </w:style>
  <w:style w:type="paragraph" w:customStyle="1" w:styleId="195">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6">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7">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szCs w:val="28"/>
    </w:rPr>
  </w:style>
  <w:style w:type="character" w:customStyle="1" w:styleId="198">
    <w:name w:val="公文:标题 Char"/>
    <w:link w:val="54"/>
    <w:qFormat/>
    <w:uiPriority w:val="0"/>
    <w:rPr>
      <w:rFonts w:ascii="Times New Roman" w:hAnsi="Times New Roman" w:eastAsia="方正小标宋_GBK" w:cs="宋体"/>
      <w:sz w:val="44"/>
      <w:szCs w:val="22"/>
    </w:rPr>
  </w:style>
  <w:style w:type="character" w:customStyle="1" w:styleId="199">
    <w:name w:val="公文:正文 Char"/>
    <w:link w:val="55"/>
    <w:qFormat/>
    <w:uiPriority w:val="0"/>
    <w:rPr>
      <w:rFonts w:ascii="Times New Roman" w:hAnsi="Times New Roman" w:eastAsia="方正仿宋_GBK" w:cs="Times New Roman"/>
      <w:sz w:val="32"/>
    </w:rPr>
  </w:style>
  <w:style w:type="character" w:customStyle="1" w:styleId="200">
    <w:name w:val="公文:正文(缩进) Char"/>
    <w:link w:val="56"/>
    <w:qFormat/>
    <w:uiPriority w:val="0"/>
    <w:rPr>
      <w:rFonts w:ascii="Times New Roman" w:hAnsi="Times New Roman" w:eastAsia="方正仿宋_GBK"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4E6A49-E1A9-4907-BD8B-CB2443929EB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12352</Words>
  <Characters>12987</Characters>
  <Lines>107</Lines>
  <Paragraphs>30</Paragraphs>
  <TotalTime>6</TotalTime>
  <ScaleCrop>false</ScaleCrop>
  <LinksUpToDate>false</LinksUpToDate>
  <CharactersWithSpaces>14016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2023-03-07T05:56:00Z</dcterms:created>
  <dc:creator>朱赵田</dc:creator>
  <cp:lastModifiedBy>喜羊羊</cp:lastModifiedBy>
  <dcterms:modified xsi:type="dcterms:W3CDTF">2023-10-09T06:41:14Z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1AD8AB35B3904BCEA30D36F789B5BA64</vt:lpwstr>
  </property>
</Properties>
</file>