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rPr>
        <w:t>渝湘复线PPP项目巴水（K0+000~K76+541）段机电工程项目通信系统劳务分包</w:t>
      </w:r>
      <w:r>
        <w:rPr>
          <w:rFonts w:hint="eastAsia" w:ascii="宋体" w:hAnsi="宋体" w:eastAsia="宋体" w:cs="宋体"/>
          <w:b/>
          <w:bCs/>
          <w:sz w:val="32"/>
          <w:szCs w:val="32"/>
          <w:lang w:eastAsia="zh-CN"/>
        </w:rPr>
        <w:t>答疑及补遗通知</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（招标编号：G20230020055</w:t>
      </w:r>
      <w:r>
        <w:rPr>
          <w:rFonts w:hint="eastAsia" w:ascii="宋体" w:hAnsi="宋体" w:eastAsia="宋体" w:cs="宋体"/>
          <w:b w:val="0"/>
          <w:bCs w:val="0"/>
          <w:sz w:val="21"/>
          <w:szCs w:val="21"/>
          <w:lang w:val="en-US" w:eastAsia="zh-CN"/>
        </w:rPr>
        <w:t xml:space="preserve"> NO.001</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各潜在投标人：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现将“渝湘复线PPP项目巴水（K0+000~K76+541）段机电工程项目通信系统劳务分包”答疑及补遗内容通知如下：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答疑部分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1、问：</w:t>
      </w:r>
      <w:r>
        <w:rPr>
          <w:rFonts w:hint="eastAsia" w:ascii="宋体" w:hAnsi="宋体" w:eastAsia="宋体" w:cs="宋体"/>
          <w:b w:val="0"/>
          <w:bCs w:val="0"/>
          <w:sz w:val="21"/>
          <w:szCs w:val="21"/>
          <w:lang w:val="en-US" w:eastAsia="zh-CN"/>
        </w:rPr>
        <w:t>招标文件第8页投标人须知前附表1.4.1条款投标人资质条件、能力和信誉“（4）具备建设行政主管部门颁发的安全生产许可证, 企业主要负责人具备相应的由交通行政主管部门颁发的有效的安全生产考核合格证书。”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请问是否可以参照本项目专职安全员要求，企业主要负责人具有交通行政主管部门（或建设行政主管部门）颁发的安全生产考核合格证书均认为满足本项资格条件？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答：不作调整。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r>
        <w:rPr>
          <w:rFonts w:hint="eastAsia" w:ascii="宋体" w:hAnsi="宋体" w:eastAsia="宋体" w:cs="宋体"/>
          <w:b/>
          <w:bCs/>
          <w:sz w:val="21"/>
          <w:szCs w:val="21"/>
          <w:lang w:val="en-US" w:eastAsia="zh-CN"/>
        </w:rPr>
        <w:t>问：</w:t>
      </w:r>
      <w:r>
        <w:rPr>
          <w:rFonts w:hint="eastAsia" w:ascii="宋体" w:hAnsi="宋体" w:eastAsia="宋体" w:cs="宋体"/>
          <w:b w:val="0"/>
          <w:bCs w:val="0"/>
          <w:sz w:val="21"/>
          <w:szCs w:val="21"/>
          <w:lang w:val="en-US" w:eastAsia="zh-CN"/>
        </w:rPr>
        <w:t>招标文件“第二章 投标人须知”附表第 3.4.1 条：关于投标保证金的交纳方式写明有二种方式，但末明确写明“方式二”是何种方式？请作出明确回复。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答：本项目只接受以转账支票或电汇形式交纳的投标保证金。</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补遗部分</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本项目发布澄清的时间调整为“</w:t>
      </w:r>
      <w:r>
        <w:rPr>
          <w:rFonts w:hint="default" w:ascii="宋体" w:hAnsi="宋体" w:eastAsia="宋体" w:cs="宋体"/>
          <w:b w:val="0"/>
          <w:bCs w:val="0"/>
          <w:sz w:val="21"/>
          <w:szCs w:val="21"/>
          <w:lang w:val="en-US" w:eastAsia="zh-CN"/>
        </w:rPr>
        <w:t xml:space="preserve">招标人应于2023年  8  月 </w:t>
      </w:r>
      <w:r>
        <w:rPr>
          <w:rFonts w:hint="eastAsia" w:ascii="宋体" w:hAnsi="宋体" w:eastAsia="宋体" w:cs="宋体"/>
          <w:b w:val="0"/>
          <w:bCs w:val="0"/>
          <w:sz w:val="21"/>
          <w:szCs w:val="21"/>
          <w:lang w:val="en-US" w:eastAsia="zh-CN"/>
        </w:rPr>
        <w:t>1</w:t>
      </w:r>
      <w:r>
        <w:rPr>
          <w:rFonts w:hint="default" w:ascii="宋体" w:hAnsi="宋体" w:eastAsia="宋体" w:cs="宋体"/>
          <w:b w:val="0"/>
          <w:bCs w:val="0"/>
          <w:sz w:val="21"/>
          <w:szCs w:val="21"/>
          <w:lang w:val="en-US" w:eastAsia="zh-CN"/>
        </w:rPr>
        <w:t xml:space="preserve"> 日17时00分（北京时间）前在重庆高速集团官网（https://www.cegc.com.cn/html/col1810480.html、重庆高速集团招投标管理平台（http://219.152.86.11:8088/pms/）发布澄清。</w:t>
      </w:r>
      <w:r>
        <w:rPr>
          <w:rFonts w:hint="eastAsia" w:ascii="宋体" w:hAnsi="宋体" w:eastAsia="宋体" w:cs="宋体"/>
          <w:b w:val="0"/>
          <w:bCs w:val="0"/>
          <w:sz w:val="21"/>
          <w:szCs w:val="21"/>
          <w:lang w:val="en-US"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删除招标文件第二章投标人须知前附表3.4投标保证金中“投标保证金的交纳方式：投标人可选择以下二种方式之一。”。</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删除招标文件第九章投标文件格式（六）其他资料中的“纸质投标保函”。</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投标人提供的投标文件电子文件须提供盖章扫描版本。</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将招标文件业绩要求中的“2018年1月1日”调整为“2020年1月1日”。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特此通知。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0" w:firstLineChars="2000"/>
        <w:jc w:val="left"/>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 xml:space="preserve">招　　标　 人：重庆首讯科技股份有限公司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0" w:firstLineChars="2000"/>
        <w:jc w:val="left"/>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招标代理机构：重庆市投资咨询有限公司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30" w:firstLineChars="2300"/>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2023年7月31日</w:t>
      </w: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1F9CAA"/>
    <w:multiLevelType w:val="singleLevel"/>
    <w:tmpl w:val="E31F9CAA"/>
    <w:lvl w:ilvl="0" w:tentative="0">
      <w:start w:val="1"/>
      <w:numFmt w:val="chineseCounting"/>
      <w:suff w:val="nothing"/>
      <w:lvlText w:val="%1、"/>
      <w:lvlJc w:val="left"/>
      <w:rPr>
        <w:rFonts w:hint="eastAsia"/>
      </w:rPr>
    </w:lvl>
  </w:abstractNum>
  <w:abstractNum w:abstractNumId="1">
    <w:nsid w:val="4D01212D"/>
    <w:multiLevelType w:val="singleLevel"/>
    <w:tmpl w:val="4D01212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C019B"/>
    <w:rsid w:val="00867EFF"/>
    <w:rsid w:val="01357675"/>
    <w:rsid w:val="016F54A3"/>
    <w:rsid w:val="01837F63"/>
    <w:rsid w:val="019D4882"/>
    <w:rsid w:val="03E978A4"/>
    <w:rsid w:val="041751C0"/>
    <w:rsid w:val="04D660F1"/>
    <w:rsid w:val="04E6066B"/>
    <w:rsid w:val="05D97D8C"/>
    <w:rsid w:val="068339E7"/>
    <w:rsid w:val="06ED7A2A"/>
    <w:rsid w:val="07711278"/>
    <w:rsid w:val="09BD202C"/>
    <w:rsid w:val="0C211AC1"/>
    <w:rsid w:val="0D5031FF"/>
    <w:rsid w:val="11455464"/>
    <w:rsid w:val="11A25A78"/>
    <w:rsid w:val="128E070B"/>
    <w:rsid w:val="12C40407"/>
    <w:rsid w:val="130C13DA"/>
    <w:rsid w:val="13282989"/>
    <w:rsid w:val="13BD28B4"/>
    <w:rsid w:val="16871796"/>
    <w:rsid w:val="180752B6"/>
    <w:rsid w:val="1DED52EE"/>
    <w:rsid w:val="1EB77B8A"/>
    <w:rsid w:val="1F40425B"/>
    <w:rsid w:val="2641192C"/>
    <w:rsid w:val="28050974"/>
    <w:rsid w:val="28687C22"/>
    <w:rsid w:val="28EC7141"/>
    <w:rsid w:val="2AD10756"/>
    <w:rsid w:val="2B543DA7"/>
    <w:rsid w:val="2BA92C9E"/>
    <w:rsid w:val="2D7F779C"/>
    <w:rsid w:val="2DA15B28"/>
    <w:rsid w:val="2F436A72"/>
    <w:rsid w:val="30691A36"/>
    <w:rsid w:val="334243BA"/>
    <w:rsid w:val="336664B6"/>
    <w:rsid w:val="356058E7"/>
    <w:rsid w:val="36EB58B7"/>
    <w:rsid w:val="37451A8D"/>
    <w:rsid w:val="386E023A"/>
    <w:rsid w:val="38AE6C6E"/>
    <w:rsid w:val="391E75D3"/>
    <w:rsid w:val="39DC09DC"/>
    <w:rsid w:val="3B3D27E9"/>
    <w:rsid w:val="3B4027C8"/>
    <w:rsid w:val="3D876B32"/>
    <w:rsid w:val="3EBE1E60"/>
    <w:rsid w:val="406F3068"/>
    <w:rsid w:val="410D08DE"/>
    <w:rsid w:val="422B451E"/>
    <w:rsid w:val="43C92600"/>
    <w:rsid w:val="44D4063D"/>
    <w:rsid w:val="450F69BA"/>
    <w:rsid w:val="456F163E"/>
    <w:rsid w:val="46345313"/>
    <w:rsid w:val="475B614E"/>
    <w:rsid w:val="481C66C6"/>
    <w:rsid w:val="4827320E"/>
    <w:rsid w:val="48881156"/>
    <w:rsid w:val="4A7D382D"/>
    <w:rsid w:val="4A984633"/>
    <w:rsid w:val="4D3A3C15"/>
    <w:rsid w:val="4D407548"/>
    <w:rsid w:val="4DC31A6E"/>
    <w:rsid w:val="4FC42CAB"/>
    <w:rsid w:val="5152264A"/>
    <w:rsid w:val="52FD2C8C"/>
    <w:rsid w:val="54DD208E"/>
    <w:rsid w:val="54E650FB"/>
    <w:rsid w:val="573A7E0E"/>
    <w:rsid w:val="57EF0915"/>
    <w:rsid w:val="58017A3B"/>
    <w:rsid w:val="58563B80"/>
    <w:rsid w:val="58DA69EB"/>
    <w:rsid w:val="596859B9"/>
    <w:rsid w:val="5ACD7563"/>
    <w:rsid w:val="5AF51CBD"/>
    <w:rsid w:val="5C8D738B"/>
    <w:rsid w:val="5DAD0156"/>
    <w:rsid w:val="5E2C7381"/>
    <w:rsid w:val="600A62A4"/>
    <w:rsid w:val="63C92FBA"/>
    <w:rsid w:val="63F339B3"/>
    <w:rsid w:val="6679510E"/>
    <w:rsid w:val="67AA197F"/>
    <w:rsid w:val="6B572111"/>
    <w:rsid w:val="6BDF42A3"/>
    <w:rsid w:val="6C555384"/>
    <w:rsid w:val="6D3C77D7"/>
    <w:rsid w:val="6DBA7903"/>
    <w:rsid w:val="6F234F05"/>
    <w:rsid w:val="70EC6BB8"/>
    <w:rsid w:val="717503B0"/>
    <w:rsid w:val="720E0FFB"/>
    <w:rsid w:val="74E27CFC"/>
    <w:rsid w:val="761227BE"/>
    <w:rsid w:val="77986847"/>
    <w:rsid w:val="77993A33"/>
    <w:rsid w:val="793F0A35"/>
    <w:rsid w:val="794B248C"/>
    <w:rsid w:val="7AFA6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2022-08-09T02:42:00Z</dcterms:created>
  <dc:creator>Administrator</dc:creator>
  <cp:lastModifiedBy>投资咨询公司</cp:lastModifiedBy>
  <cp:lastPrinted>2023-08-16T02:27:00Z</cp:lastPrinted>
  <dcterms:modified xsi:type="dcterms:W3CDTF">2023-12-05T10:06:06Z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