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C8C" w:rsidRDefault="00324B89">
      <w:pPr>
        <w:spacing w:line="600" w:lineRule="exact"/>
        <w:jc w:val="center"/>
        <w:rPr>
          <w:rFonts w:ascii="方正小标宋_GBK" w:eastAsia="方正小标宋_GBK" w:hAnsi="方正小标宋_GBK" w:cs="方正小标宋_GBK"/>
          <w:bCs/>
          <w:spacing w:val="-20"/>
          <w:sz w:val="52"/>
          <w:szCs w:val="52"/>
        </w:rPr>
      </w:pPr>
      <w:r>
        <w:rPr>
          <w:rFonts w:ascii="方正小标宋_GBK" w:eastAsia="方正小标宋_GBK" w:hAnsi="方正小标宋_GBK" w:cs="方正小标宋_GBK" w:hint="eastAsia"/>
          <w:bCs/>
          <w:spacing w:val="-20"/>
          <w:sz w:val="52"/>
          <w:szCs w:val="52"/>
        </w:rPr>
        <w:t>重庆安源金属制造有限公司</w:t>
      </w:r>
    </w:p>
    <w:p w:rsidR="00EE2C8C" w:rsidRDefault="00324B89">
      <w:pPr>
        <w:spacing w:line="480" w:lineRule="auto"/>
        <w:jc w:val="center"/>
        <w:rPr>
          <w:rFonts w:ascii="方正小标宋_GBK" w:eastAsia="方正小标宋_GBK" w:hAnsi="宋体"/>
          <w:spacing w:val="-20"/>
          <w:sz w:val="52"/>
          <w:szCs w:val="52"/>
        </w:rPr>
      </w:pPr>
      <w:r>
        <w:rPr>
          <w:rFonts w:ascii="方正小标宋_GBK" w:eastAsia="方正小标宋_GBK" w:hAnsi="宋体" w:hint="eastAsia"/>
          <w:spacing w:val="-20"/>
          <w:sz w:val="52"/>
          <w:szCs w:val="52"/>
        </w:rPr>
        <w:t>园区部分设施安全隐患整治废旧钢材处置</w:t>
      </w:r>
    </w:p>
    <w:p w:rsidR="00EE2C8C" w:rsidRDefault="00EE2C8C">
      <w:pPr>
        <w:jc w:val="center"/>
        <w:rPr>
          <w:rFonts w:ascii="宋体"/>
          <w:b/>
          <w:spacing w:val="80"/>
          <w:sz w:val="72"/>
        </w:rPr>
      </w:pPr>
    </w:p>
    <w:p w:rsidR="00EE2C8C" w:rsidRDefault="00EE2C8C">
      <w:pPr>
        <w:jc w:val="center"/>
        <w:rPr>
          <w:rFonts w:ascii="宋体"/>
          <w:b/>
          <w:spacing w:val="80"/>
          <w:sz w:val="72"/>
        </w:rPr>
      </w:pPr>
    </w:p>
    <w:p w:rsidR="00EE2C8C" w:rsidRDefault="00EE2C8C">
      <w:pPr>
        <w:jc w:val="center"/>
        <w:rPr>
          <w:rFonts w:ascii="宋体"/>
          <w:b/>
          <w:spacing w:val="80"/>
          <w:sz w:val="72"/>
        </w:rPr>
      </w:pPr>
    </w:p>
    <w:p w:rsidR="00EE2C8C" w:rsidRDefault="00324B89">
      <w:pPr>
        <w:jc w:val="center"/>
        <w:rPr>
          <w:rFonts w:ascii="方正小标宋_GBK" w:eastAsia="方正小标宋_GBK" w:hAnsi="方正小标宋_GBK" w:cs="方正小标宋_GBK"/>
          <w:bCs/>
          <w:spacing w:val="80"/>
          <w:sz w:val="84"/>
          <w:szCs w:val="84"/>
        </w:rPr>
      </w:pPr>
      <w:r>
        <w:rPr>
          <w:rFonts w:ascii="方正小标宋_GBK" w:eastAsia="方正小标宋_GBK" w:hAnsi="方正小标宋_GBK" w:cs="方正小标宋_GBK" w:hint="eastAsia"/>
          <w:bCs/>
          <w:spacing w:val="80"/>
          <w:sz w:val="84"/>
          <w:szCs w:val="84"/>
        </w:rPr>
        <w:t>竞价文件</w:t>
      </w:r>
    </w:p>
    <w:p w:rsidR="00EE2C8C" w:rsidRDefault="00EE2C8C">
      <w:pPr>
        <w:spacing w:line="400" w:lineRule="exact"/>
        <w:jc w:val="center"/>
        <w:rPr>
          <w:rFonts w:ascii="宋体"/>
          <w:b/>
          <w:spacing w:val="20"/>
          <w:sz w:val="36"/>
        </w:rPr>
      </w:pPr>
    </w:p>
    <w:p w:rsidR="00EE2C8C" w:rsidRDefault="00EE2C8C">
      <w:pPr>
        <w:spacing w:line="400" w:lineRule="exact"/>
        <w:jc w:val="center"/>
        <w:rPr>
          <w:rFonts w:ascii="宋体"/>
          <w:b/>
          <w:spacing w:val="20"/>
          <w:sz w:val="36"/>
        </w:rPr>
      </w:pPr>
    </w:p>
    <w:p w:rsidR="00EE2C8C" w:rsidRDefault="00EE2C8C">
      <w:pPr>
        <w:spacing w:line="400" w:lineRule="exact"/>
        <w:jc w:val="center"/>
        <w:rPr>
          <w:rFonts w:ascii="宋体"/>
          <w:b/>
          <w:spacing w:val="20"/>
          <w:sz w:val="36"/>
        </w:rPr>
      </w:pPr>
    </w:p>
    <w:p w:rsidR="00EE2C8C" w:rsidRDefault="00EE2C8C">
      <w:pPr>
        <w:spacing w:line="400" w:lineRule="exact"/>
        <w:jc w:val="center"/>
        <w:rPr>
          <w:rFonts w:ascii="宋体"/>
          <w:b/>
          <w:spacing w:val="20"/>
          <w:sz w:val="36"/>
        </w:rPr>
      </w:pPr>
    </w:p>
    <w:p w:rsidR="00EE2C8C" w:rsidRDefault="00EE2C8C">
      <w:pPr>
        <w:spacing w:line="400" w:lineRule="exact"/>
        <w:jc w:val="center"/>
        <w:rPr>
          <w:rFonts w:ascii="宋体"/>
          <w:b/>
          <w:spacing w:val="20"/>
          <w:sz w:val="36"/>
        </w:rPr>
      </w:pPr>
    </w:p>
    <w:p w:rsidR="00EE2C8C" w:rsidRDefault="00EE2C8C">
      <w:pPr>
        <w:spacing w:line="400" w:lineRule="exact"/>
        <w:jc w:val="center"/>
        <w:rPr>
          <w:rFonts w:ascii="宋体"/>
          <w:b/>
          <w:spacing w:val="20"/>
          <w:sz w:val="36"/>
        </w:rPr>
      </w:pPr>
    </w:p>
    <w:p w:rsidR="00EE2C8C" w:rsidRDefault="00EE2C8C">
      <w:pPr>
        <w:spacing w:line="400" w:lineRule="exact"/>
        <w:jc w:val="center"/>
        <w:rPr>
          <w:rFonts w:ascii="宋体"/>
          <w:b/>
          <w:spacing w:val="20"/>
          <w:sz w:val="36"/>
        </w:rPr>
      </w:pPr>
    </w:p>
    <w:p w:rsidR="00EE2C8C" w:rsidRDefault="00EE2C8C">
      <w:pPr>
        <w:spacing w:line="400" w:lineRule="exact"/>
        <w:jc w:val="center"/>
        <w:rPr>
          <w:rFonts w:ascii="宋体"/>
          <w:b/>
          <w:spacing w:val="20"/>
          <w:sz w:val="36"/>
        </w:rPr>
      </w:pPr>
    </w:p>
    <w:p w:rsidR="00EE2C8C" w:rsidRDefault="00EE2C8C">
      <w:pPr>
        <w:spacing w:line="400" w:lineRule="exact"/>
        <w:jc w:val="center"/>
        <w:rPr>
          <w:rFonts w:ascii="宋体"/>
          <w:b/>
          <w:spacing w:val="20"/>
          <w:sz w:val="36"/>
        </w:rPr>
      </w:pPr>
    </w:p>
    <w:p w:rsidR="00EE2C8C" w:rsidRDefault="00EE2C8C">
      <w:pPr>
        <w:spacing w:line="400" w:lineRule="exact"/>
        <w:jc w:val="center"/>
        <w:rPr>
          <w:rFonts w:ascii="宋体"/>
          <w:b/>
          <w:spacing w:val="20"/>
          <w:sz w:val="36"/>
        </w:rPr>
      </w:pPr>
    </w:p>
    <w:p w:rsidR="00EE2C8C" w:rsidRDefault="00324B89">
      <w:pPr>
        <w:spacing w:line="560" w:lineRule="exact"/>
        <w:jc w:val="center"/>
        <w:rPr>
          <w:rFonts w:ascii="方正小标宋_GBK" w:eastAsia="方正小标宋_GBK" w:hAnsi="方正小标宋_GBK" w:cs="方正小标宋_GBK"/>
          <w:bCs/>
          <w:spacing w:val="20"/>
          <w:sz w:val="36"/>
        </w:rPr>
      </w:pPr>
      <w:r>
        <w:rPr>
          <w:rFonts w:ascii="方正小标宋_GBK" w:eastAsia="方正小标宋_GBK" w:hAnsi="方正小标宋_GBK" w:cs="方正小标宋_GBK" w:hint="eastAsia"/>
          <w:bCs/>
          <w:spacing w:val="20"/>
          <w:sz w:val="36"/>
        </w:rPr>
        <w:t>重庆安源金属制造有限公司</w:t>
      </w:r>
    </w:p>
    <w:p w:rsidR="00EE2C8C" w:rsidRDefault="00324B89">
      <w:pPr>
        <w:jc w:val="center"/>
        <w:rPr>
          <w:rFonts w:ascii="方正小标宋_GBK" w:eastAsia="方正小标宋_GBK" w:hAnsi="方正小标宋_GBK" w:cs="方正小标宋_GBK"/>
          <w:bCs/>
          <w:spacing w:val="20"/>
          <w:sz w:val="36"/>
        </w:rPr>
      </w:pPr>
      <w:r>
        <w:rPr>
          <w:rFonts w:ascii="方正小标宋_GBK" w:eastAsia="方正小标宋_GBK" w:hAnsi="方正小标宋_GBK" w:cs="方正小标宋_GBK" w:hint="eastAsia"/>
          <w:bCs/>
          <w:spacing w:val="20"/>
          <w:sz w:val="36"/>
        </w:rPr>
        <w:t>2022年2月</w:t>
      </w:r>
    </w:p>
    <w:p w:rsidR="00EE2C8C" w:rsidRDefault="00324B89">
      <w:pPr>
        <w:rPr>
          <w:b/>
          <w:sz w:val="48"/>
        </w:rPr>
      </w:pPr>
      <w:r>
        <w:rPr>
          <w:rFonts w:hint="eastAsia"/>
          <w:b/>
          <w:sz w:val="48"/>
        </w:rPr>
        <w:br w:type="page"/>
      </w:r>
    </w:p>
    <w:p w:rsidR="00EE2C8C" w:rsidRDefault="00324B89">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第一章   重庆安源金属制造有限公司</w:t>
      </w:r>
    </w:p>
    <w:p w:rsidR="00EE2C8C" w:rsidRDefault="00324B89">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园区部分设施安全隐患整治废旧钢材处置竞价公告</w:t>
      </w:r>
    </w:p>
    <w:p w:rsidR="00EE2C8C" w:rsidRDefault="00EE2C8C">
      <w:pPr>
        <w:spacing w:line="360" w:lineRule="auto"/>
        <w:ind w:firstLineChars="200" w:firstLine="480"/>
        <w:outlineLvl w:val="0"/>
        <w:rPr>
          <w:rFonts w:ascii="宋体" w:hAnsi="宋体"/>
          <w:sz w:val="24"/>
          <w:szCs w:val="24"/>
        </w:rPr>
      </w:pPr>
    </w:p>
    <w:p w:rsidR="00EE2C8C" w:rsidRDefault="00324B89">
      <w:pPr>
        <w:spacing w:line="52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重庆安源金属制造有限公司园区部分设施安全隐患整治项目</w:t>
      </w:r>
      <w:r>
        <w:rPr>
          <w:rFonts w:ascii="方正仿宋_GBK" w:eastAsia="方正仿宋_GBK" w:hAnsi="方正仿宋_GBK" w:cs="方正仿宋_GBK"/>
          <w:sz w:val="32"/>
          <w:szCs w:val="32"/>
        </w:rPr>
        <w:t>准备组织实施，整治过程中</w:t>
      </w:r>
      <w:r>
        <w:rPr>
          <w:rFonts w:ascii="方正仿宋_GBK" w:eastAsia="方正仿宋_GBK" w:hAnsi="方正仿宋_GBK" w:cs="方正仿宋_GBK" w:hint="eastAsia"/>
          <w:sz w:val="32"/>
          <w:szCs w:val="32"/>
        </w:rPr>
        <w:t>产生</w:t>
      </w:r>
      <w:r>
        <w:rPr>
          <w:rFonts w:ascii="方正仿宋_GBK" w:eastAsia="方正仿宋_GBK" w:hAnsi="方正仿宋_GBK" w:cs="方正仿宋_GBK"/>
          <w:sz w:val="32"/>
          <w:szCs w:val="32"/>
        </w:rPr>
        <w:t>的</w:t>
      </w:r>
      <w:r>
        <w:rPr>
          <w:rFonts w:ascii="方正仿宋_GBK" w:eastAsia="方正仿宋_GBK" w:hAnsi="方正仿宋_GBK" w:cs="方正仿宋_GBK" w:hint="eastAsia"/>
          <w:sz w:val="32"/>
          <w:szCs w:val="32"/>
        </w:rPr>
        <w:t>废旧钢材需处置（估算有10吨左右，实际重量以过磅为准），</w:t>
      </w:r>
      <w:r>
        <w:rPr>
          <w:rFonts w:ascii="方正仿宋_GBK" w:eastAsia="方正仿宋_GBK" w:hAnsi="方正仿宋_GBK" w:cs="方正仿宋_GBK"/>
          <w:sz w:val="32"/>
          <w:szCs w:val="32"/>
        </w:rPr>
        <w:t>经安源公司</w:t>
      </w:r>
      <w:r>
        <w:rPr>
          <w:rFonts w:ascii="方正仿宋_GBK" w:eastAsia="方正仿宋_GBK" w:hAnsi="方正仿宋_GBK" w:cs="方正仿宋_GBK" w:hint="eastAsia"/>
          <w:sz w:val="32"/>
          <w:szCs w:val="32"/>
        </w:rPr>
        <w:t>2022年第2次总经理办公会研究决定，</w:t>
      </w:r>
      <w:r>
        <w:rPr>
          <w:rFonts w:ascii="方正仿宋_GBK" w:eastAsia="方正仿宋_GBK" w:hAnsi="方正仿宋_GBK" w:cs="方正仿宋_GBK"/>
          <w:sz w:val="32"/>
          <w:szCs w:val="32"/>
        </w:rPr>
        <w:t>计划以竞价</w:t>
      </w:r>
      <w:r>
        <w:rPr>
          <w:rFonts w:ascii="方正仿宋_GBK" w:eastAsia="方正仿宋_GBK" w:hAnsi="方正仿宋_GBK" w:cs="方正仿宋_GBK" w:hint="eastAsia"/>
          <w:sz w:val="32"/>
          <w:szCs w:val="32"/>
        </w:rPr>
        <w:t>性比选方</w:t>
      </w:r>
      <w:r>
        <w:rPr>
          <w:rFonts w:ascii="方正仿宋_GBK" w:eastAsia="方正仿宋_GBK" w:hAnsi="方正仿宋_GBK" w:cs="方正仿宋_GBK"/>
          <w:sz w:val="32"/>
          <w:szCs w:val="32"/>
        </w:rPr>
        <w:t>式确定废旧钢材回收单位，具体情况如下：</w:t>
      </w:r>
    </w:p>
    <w:p w:rsidR="00EE2C8C" w:rsidRDefault="00324B89">
      <w:pPr>
        <w:spacing w:line="6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一、项目概况：</w:t>
      </w:r>
    </w:p>
    <w:p w:rsidR="00EE2C8C" w:rsidRDefault="00324B89">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1.项目名称：安源公司部分设施安全隐患整治废旧钢材处置。</w:t>
      </w:r>
    </w:p>
    <w:p w:rsidR="00EE2C8C" w:rsidRDefault="00324B89">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2.项目地点：重庆高速交通产业园（重庆市綦江区三江街道）</w:t>
      </w:r>
    </w:p>
    <w:p w:rsidR="00EE2C8C" w:rsidRDefault="00324B89">
      <w:pPr>
        <w:spacing w:line="620" w:lineRule="exact"/>
        <w:ind w:left="640"/>
        <w:rPr>
          <w:rFonts w:ascii="方正仿宋_GBK" w:eastAsia="方正仿宋_GBK"/>
          <w:sz w:val="32"/>
          <w:szCs w:val="32"/>
        </w:rPr>
      </w:pPr>
      <w:r>
        <w:rPr>
          <w:rFonts w:ascii="方正仿宋_GBK" w:eastAsia="方正仿宋_GBK" w:hint="eastAsia"/>
          <w:sz w:val="32"/>
          <w:szCs w:val="32"/>
        </w:rPr>
        <w:t>3. 最低价：3010元/吨（含税）</w:t>
      </w:r>
    </w:p>
    <w:p w:rsidR="00EE2C8C" w:rsidRDefault="00324B89">
      <w:pPr>
        <w:pStyle w:val="10"/>
        <w:numPr>
          <w:ilvl w:val="0"/>
          <w:numId w:val="1"/>
        </w:numPr>
        <w:spacing w:line="580" w:lineRule="exact"/>
        <w:ind w:firstLineChars="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报价人资格要求：</w:t>
      </w:r>
    </w:p>
    <w:p w:rsidR="00EE2C8C" w:rsidRDefault="00324B89">
      <w:pPr>
        <w:pStyle w:val="10"/>
        <w:numPr>
          <w:ilvl w:val="0"/>
          <w:numId w:val="2"/>
        </w:numPr>
        <w:spacing w:line="580" w:lineRule="exact"/>
        <w:ind w:left="0" w:firstLineChars="0" w:firstLine="640"/>
        <w:rPr>
          <w:rFonts w:ascii="方正仿宋_GBK" w:eastAsia="方正仿宋_GBK"/>
          <w:sz w:val="32"/>
          <w:szCs w:val="32"/>
        </w:rPr>
      </w:pPr>
      <w:r>
        <w:rPr>
          <w:rFonts w:ascii="方正仿宋_GBK" w:eastAsia="方正仿宋_GBK" w:hint="eastAsia"/>
          <w:sz w:val="32"/>
          <w:szCs w:val="32"/>
        </w:rPr>
        <w:t>具备独立法人资格，具有有效的企业营业执照，银行开户许可证；</w:t>
      </w:r>
    </w:p>
    <w:p w:rsidR="00EE2C8C" w:rsidRDefault="00324B89">
      <w:pPr>
        <w:pStyle w:val="10"/>
        <w:numPr>
          <w:ilvl w:val="0"/>
          <w:numId w:val="2"/>
        </w:numPr>
        <w:spacing w:line="580" w:lineRule="exact"/>
        <w:ind w:firstLineChars="0"/>
        <w:rPr>
          <w:rFonts w:ascii="方正仿宋_GBK" w:eastAsia="方正仿宋_GBK"/>
          <w:sz w:val="32"/>
          <w:szCs w:val="32"/>
        </w:rPr>
      </w:pPr>
      <w:r>
        <w:rPr>
          <w:rFonts w:ascii="方正仿宋_GBK" w:eastAsia="方正仿宋_GBK" w:hint="eastAsia"/>
          <w:sz w:val="32"/>
          <w:szCs w:val="32"/>
        </w:rPr>
        <w:t>具有再生资源回收经营备案登记证。</w:t>
      </w:r>
    </w:p>
    <w:p w:rsidR="00EE2C8C" w:rsidRDefault="00324B89">
      <w:pPr>
        <w:spacing w:line="6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三、比选文件的获取        </w:t>
      </w:r>
    </w:p>
    <w:p w:rsidR="00EE2C8C" w:rsidRDefault="00324B89">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获取方式：潜在报价人从2022年2月22日起至报价文件递交截止时间前，详见重庆高速集团官网（http://www.cegc.com.cn/gw/newsInfoMenu.html?id=42&amp;key=2）上发布的本次比选公告，按其中的获取方式（链接）自行下载。不管报价人是否下载，均视为已知晓比选文件的全部内容和有关</w:t>
      </w:r>
      <w:r>
        <w:rPr>
          <w:rFonts w:ascii="方正仿宋_GBK" w:eastAsia="方正仿宋_GBK" w:hint="eastAsia"/>
          <w:sz w:val="32"/>
          <w:szCs w:val="32"/>
        </w:rPr>
        <w:lastRenderedPageBreak/>
        <w:t>事宜。</w:t>
      </w:r>
    </w:p>
    <w:p w:rsidR="00EE2C8C" w:rsidRDefault="00324B89">
      <w:pPr>
        <w:spacing w:line="6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四、现场踏勘</w:t>
      </w:r>
    </w:p>
    <w:p w:rsidR="00EE2C8C" w:rsidRDefault="00324B89">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安源公司于2022年2月25日9：30~10：30统一组织报价人到现场踏察，报价人须按时到达并承担考察现场的费用。报价人递交的报价文件，视为报价人已对现场进行了充分考察，且充分考虑了现场因素。</w:t>
      </w:r>
    </w:p>
    <w:p w:rsidR="00EE2C8C" w:rsidRDefault="00324B89">
      <w:pPr>
        <w:spacing w:line="6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五、报价文件的提交</w:t>
      </w:r>
    </w:p>
    <w:p w:rsidR="00EE2C8C" w:rsidRDefault="00324B89">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1. 报价文件递交的时间：2022年3月</w:t>
      </w:r>
      <w:r w:rsidR="00B54524" w:rsidRPr="00B54524">
        <w:rPr>
          <w:rFonts w:ascii="方正仿宋_GBK" w:eastAsia="方正仿宋_GBK" w:hint="eastAsia"/>
          <w:sz w:val="32"/>
          <w:szCs w:val="32"/>
        </w:rPr>
        <w:t>2</w:t>
      </w:r>
      <w:r w:rsidRPr="00B54524">
        <w:rPr>
          <w:rFonts w:ascii="方正仿宋_GBK" w:eastAsia="方正仿宋_GBK" w:hint="eastAsia"/>
          <w:sz w:val="32"/>
          <w:szCs w:val="32"/>
        </w:rPr>
        <w:t>日9:30至10:30，递交报价文件的截止时间为：2021年3月2</w:t>
      </w:r>
      <w:r>
        <w:rPr>
          <w:rFonts w:ascii="方正仿宋_GBK" w:eastAsia="方正仿宋_GBK" w:hint="eastAsia"/>
          <w:sz w:val="32"/>
          <w:szCs w:val="32"/>
        </w:rPr>
        <w:t>日10:30。</w:t>
      </w:r>
    </w:p>
    <w:p w:rsidR="00EE2C8C" w:rsidRDefault="00324B89">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2. 递交地点：重庆市綦江区三江街道重庆安源金属制造有限公司办公楼102会议室，届时请报价人的法定代表人或被授权代理人1人参加，递交报价文件时在报名表上填写报价单位名称并签字。</w:t>
      </w:r>
    </w:p>
    <w:p w:rsidR="00EE2C8C" w:rsidRDefault="00324B89">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3. 逾期送达、未按规定密封或者未送达指定地点的报价文件，安源公司不予受理。</w:t>
      </w:r>
    </w:p>
    <w:p w:rsidR="00EE2C8C" w:rsidRDefault="00324B89">
      <w:pPr>
        <w:spacing w:line="620" w:lineRule="exact"/>
        <w:ind w:firstLineChars="200" w:firstLine="640"/>
        <w:rPr>
          <w:rFonts w:ascii="方正仿宋_GBK" w:eastAsia="方正仿宋_GBK"/>
          <w:sz w:val="32"/>
          <w:szCs w:val="32"/>
        </w:rPr>
      </w:pPr>
      <w:bookmarkStart w:id="0" w:name="_Toc25134"/>
      <w:bookmarkStart w:id="1" w:name="_Toc31484"/>
      <w:r>
        <w:rPr>
          <w:rFonts w:ascii="方正仿宋_GBK" w:eastAsia="方正仿宋_GBK" w:hint="eastAsia"/>
          <w:sz w:val="32"/>
          <w:szCs w:val="32"/>
        </w:rPr>
        <w:t>六、竞价联系方式</w:t>
      </w:r>
      <w:bookmarkEnd w:id="0"/>
      <w:bookmarkEnd w:id="1"/>
    </w:p>
    <w:p w:rsidR="00EE2C8C" w:rsidRDefault="00324B89">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对本次竞价文件若有不详或未尽事宜，可于开标日2日前来人或来电询问。</w:t>
      </w:r>
    </w:p>
    <w:p w:rsidR="00EE2C8C" w:rsidRDefault="00324B89">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地    址：重庆市綦江区三江街道</w:t>
      </w:r>
    </w:p>
    <w:p w:rsidR="00EE2C8C" w:rsidRDefault="00324B89">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 xml:space="preserve">联 系 人：李建明           </w:t>
      </w:r>
    </w:p>
    <w:p w:rsidR="00EE2C8C" w:rsidRDefault="00324B89">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联系电话： 61260836；   13752969970</w:t>
      </w:r>
    </w:p>
    <w:p w:rsidR="00EE2C8C" w:rsidRDefault="00324B89">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第二章  报价须知</w:t>
      </w:r>
    </w:p>
    <w:p w:rsidR="00EE2C8C" w:rsidRDefault="00324B89">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p>
    <w:p w:rsidR="00EE2C8C" w:rsidRDefault="00324B89">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一、报价要求</w:t>
      </w:r>
    </w:p>
    <w:p w:rsidR="00EE2C8C" w:rsidRPr="00B54524" w:rsidRDefault="00324B89">
      <w:pPr>
        <w:spacing w:line="52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1. 本次竞价</w:t>
      </w:r>
      <w:r w:rsidRPr="00B54524">
        <w:rPr>
          <w:rFonts w:ascii="方正仿宋_GBK" w:eastAsia="方正仿宋_GBK" w:hAnsi="方正仿宋_GBK" w:cs="方正仿宋_GBK" w:hint="eastAsia"/>
          <w:sz w:val="32"/>
          <w:szCs w:val="32"/>
        </w:rPr>
        <w:t>所报价格应包含购买标的物的货价、运输费、吊装费、拆卸费、安全措施费、过磅计量费、税费等由中标人自行负责提货的所有费用（付款方式为先付款后提货）</w:t>
      </w:r>
      <w:r w:rsidRPr="00B54524">
        <w:rPr>
          <w:rFonts w:ascii="方正仿宋_GBK" w:eastAsia="方正仿宋_GBK" w:hint="eastAsia"/>
          <w:sz w:val="32"/>
          <w:szCs w:val="32"/>
        </w:rPr>
        <w:t>。</w:t>
      </w:r>
    </w:p>
    <w:p w:rsidR="00EE2C8C" w:rsidRPr="00B54524" w:rsidRDefault="00324B89">
      <w:pPr>
        <w:spacing w:line="520" w:lineRule="exact"/>
        <w:ind w:firstLine="640"/>
        <w:rPr>
          <w:rFonts w:ascii="方正黑体_GBK" w:eastAsia="方正黑体_GBK" w:hAnsi="方正黑体_GBK" w:cs="方正黑体_GBK"/>
          <w:sz w:val="32"/>
          <w:szCs w:val="32"/>
        </w:rPr>
      </w:pPr>
      <w:r w:rsidRPr="00B54524">
        <w:rPr>
          <w:rFonts w:ascii="方正黑体_GBK" w:eastAsia="方正黑体_GBK" w:hAnsi="方正黑体_GBK" w:cs="方正黑体_GBK" w:hint="eastAsia"/>
          <w:sz w:val="32"/>
          <w:szCs w:val="32"/>
        </w:rPr>
        <w:t>二、保证金</w:t>
      </w:r>
    </w:p>
    <w:p w:rsidR="00EE2C8C" w:rsidRPr="00B54524" w:rsidRDefault="00324B89">
      <w:pPr>
        <w:spacing w:line="520" w:lineRule="exact"/>
        <w:ind w:firstLine="640"/>
        <w:rPr>
          <w:rFonts w:ascii="方正仿宋_GBK" w:eastAsia="方正仿宋_GBK" w:hAnsi="方正仿宋_GBK" w:cs="方正仿宋_GBK"/>
          <w:sz w:val="32"/>
          <w:szCs w:val="32"/>
        </w:rPr>
      </w:pPr>
      <w:r w:rsidRPr="00B54524">
        <w:rPr>
          <w:rFonts w:ascii="方正仿宋_GBK" w:eastAsia="方正仿宋_GBK" w:hAnsi="方正仿宋_GBK" w:cs="方正仿宋_GBK" w:hint="eastAsia"/>
          <w:sz w:val="32"/>
          <w:szCs w:val="32"/>
        </w:rPr>
        <w:t>1. 本次竞价需提前将报价保证金缴纳到安源公司指定账户（单位：</w:t>
      </w:r>
      <w:r w:rsidRPr="00B54524">
        <w:rPr>
          <w:rFonts w:ascii="方正仿宋_GBK" w:eastAsia="方正仿宋_GBK" w:hAnsi="方正仿宋_GBK" w:cs="方正仿宋_GBK" w:hint="eastAsia"/>
          <w:sz w:val="32"/>
          <w:szCs w:val="32"/>
          <w:u w:val="single"/>
        </w:rPr>
        <w:t>重庆安源金属制造有限公司</w:t>
      </w:r>
      <w:r w:rsidRPr="00B54524">
        <w:rPr>
          <w:rFonts w:ascii="方正仿宋_GBK" w:eastAsia="方正仿宋_GBK" w:hAnsi="方正仿宋_GBK" w:cs="方正仿宋_GBK" w:hint="eastAsia"/>
          <w:sz w:val="32"/>
          <w:szCs w:val="32"/>
        </w:rPr>
        <w:t>；开户行：</w:t>
      </w:r>
      <w:r w:rsidRPr="00B54524">
        <w:rPr>
          <w:rFonts w:ascii="方正仿宋_GBK" w:eastAsia="方正仿宋_GBK" w:hAnsi="方正仿宋_GBK" w:cs="方正仿宋_GBK" w:hint="eastAsia"/>
          <w:sz w:val="32"/>
          <w:szCs w:val="32"/>
          <w:u w:val="single"/>
        </w:rPr>
        <w:t>重庆银行龙头寺支行</w:t>
      </w:r>
      <w:r w:rsidRPr="00B54524">
        <w:rPr>
          <w:rFonts w:ascii="方正仿宋_GBK" w:eastAsia="方正仿宋_GBK" w:hAnsi="方正仿宋_GBK" w:cs="方正仿宋_GBK" w:hint="eastAsia"/>
          <w:sz w:val="32"/>
          <w:szCs w:val="32"/>
        </w:rPr>
        <w:t>；账号 ：</w:t>
      </w:r>
      <w:r w:rsidRPr="00B54524">
        <w:rPr>
          <w:rFonts w:ascii="方正仿宋_GBK" w:eastAsia="方正仿宋_GBK" w:hAnsi="方正仿宋_GBK" w:cs="方正仿宋_GBK" w:hint="eastAsia"/>
          <w:sz w:val="32"/>
          <w:szCs w:val="32"/>
          <w:u w:val="single"/>
        </w:rPr>
        <w:t>230101040027862</w:t>
      </w:r>
      <w:r w:rsidRPr="00B54524">
        <w:rPr>
          <w:rFonts w:ascii="方正仿宋_GBK" w:eastAsia="方正仿宋_GBK" w:hAnsi="方正仿宋_GBK" w:cs="方正仿宋_GBK" w:hint="eastAsia"/>
          <w:sz w:val="32"/>
          <w:szCs w:val="32"/>
        </w:rPr>
        <w:t>），否则报价无效。报价保证金缴纳截止时间：2022年3月1日17：00。报价人转账错误自行负责，与安源公司无关。未中标人的报价保证金在开标结束后15个工作日内无息退还。</w:t>
      </w:r>
    </w:p>
    <w:p w:rsidR="00EE2C8C" w:rsidRDefault="00324B89">
      <w:p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 中标人在规定时间内与业主方签订合同后，投标保证金自动转为履约保证金，在合同履行完毕后30日内无息退还。若投标人中标后，无正当理由放弃中标或不按规定时间签订合同的，投标保证金不予退还。</w:t>
      </w:r>
    </w:p>
    <w:p w:rsidR="00EE2C8C" w:rsidRDefault="00324B89">
      <w:pPr>
        <w:pStyle w:val="Default"/>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3.保证金贰万元。</w:t>
      </w:r>
    </w:p>
    <w:p w:rsidR="00EE2C8C" w:rsidRDefault="00324B89">
      <w:pPr>
        <w:spacing w:line="52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三、报价文件的密封</w:t>
      </w:r>
    </w:p>
    <w:p w:rsidR="00EE2C8C" w:rsidRDefault="00324B89">
      <w:pPr>
        <w:pStyle w:val="20"/>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报价人应将报价文件密封，封口处应盖有报价人的公章；封皮上应注明竞价项目名称、报价人名称，并加盖公章。</w:t>
      </w:r>
    </w:p>
    <w:p w:rsidR="00EE2C8C" w:rsidRDefault="00324B89">
      <w:pPr>
        <w:pStyle w:val="20"/>
        <w:spacing w:line="52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三、报价文件的格式及签署</w:t>
      </w:r>
    </w:p>
    <w:p w:rsidR="00EE2C8C" w:rsidRDefault="00324B89">
      <w:pPr>
        <w:pStyle w:val="20"/>
        <w:spacing w:line="520" w:lineRule="exact"/>
        <w:ind w:firstLine="640"/>
        <w:rPr>
          <w:rFonts w:ascii="方正仿宋_GBK" w:eastAsia="方正仿宋_GBK" w:hAnsi="方正仿宋_GBK" w:cs="方正仿宋_GBK"/>
          <w:sz w:val="32"/>
          <w:szCs w:val="32"/>
        </w:rPr>
      </w:pPr>
      <w:r>
        <w:rPr>
          <w:rFonts w:ascii="方正仿宋_GBK" w:eastAsia="方正仿宋_GBK" w:hAnsi="宋体" w:hint="eastAsia"/>
          <w:sz w:val="32"/>
          <w:szCs w:val="32"/>
        </w:rPr>
        <w:t>报价文件应使用不能擦去的墨水书写或打印，内容齐全，</w:t>
      </w:r>
      <w:r>
        <w:rPr>
          <w:rFonts w:ascii="方正仿宋_GBK" w:eastAsia="方正仿宋_GBK" w:hAnsi="宋体" w:hint="eastAsia"/>
          <w:sz w:val="32"/>
          <w:szCs w:val="32"/>
          <w:u w:val="single"/>
        </w:rPr>
        <w:t>装订整齐</w:t>
      </w:r>
      <w:r>
        <w:rPr>
          <w:rFonts w:ascii="方正仿宋_GBK" w:eastAsia="方正仿宋_GBK" w:hAnsi="宋体" w:hint="eastAsia"/>
          <w:sz w:val="32"/>
          <w:szCs w:val="32"/>
        </w:rPr>
        <w:t>，法定代表人、被授权代理人</w:t>
      </w:r>
      <w:r>
        <w:rPr>
          <w:rFonts w:ascii="方正仿宋_GBK" w:eastAsia="方正仿宋_GBK" w:hAnsi="宋体" w:hint="eastAsia"/>
          <w:sz w:val="32"/>
          <w:szCs w:val="32"/>
          <w:u w:val="single"/>
        </w:rPr>
        <w:t>在相应位置签字（并盖公章）</w:t>
      </w:r>
      <w:r>
        <w:rPr>
          <w:rFonts w:ascii="方正仿宋_GBK" w:eastAsia="方正仿宋_GBK" w:hAnsi="宋体" w:hint="eastAsia"/>
          <w:sz w:val="32"/>
          <w:szCs w:val="32"/>
        </w:rPr>
        <w:t>。</w:t>
      </w:r>
      <w:r>
        <w:rPr>
          <w:rFonts w:ascii="方正仿宋_GBK" w:eastAsia="方正仿宋_GBK" w:hAnsi="方正仿宋_GBK" w:cs="方正仿宋_GBK" w:hint="eastAsia"/>
          <w:color w:val="auto"/>
          <w:sz w:val="32"/>
          <w:szCs w:val="32"/>
        </w:rPr>
        <w:t>所有竞价报价文件均只能作一次性提交，提交后不得更改。</w:t>
      </w:r>
    </w:p>
    <w:p w:rsidR="00EE2C8C" w:rsidRDefault="00324B89">
      <w:pPr>
        <w:spacing w:line="360" w:lineRule="auto"/>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 xml:space="preserve">    四、开标与评标</w:t>
      </w:r>
    </w:p>
    <w:p w:rsidR="00EE2C8C" w:rsidRDefault="00324B89">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（一）开标时间：</w:t>
      </w:r>
      <w:r>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b/>
          <w:bCs/>
          <w:sz w:val="32"/>
          <w:szCs w:val="32"/>
          <w:u w:val="single"/>
        </w:rPr>
        <w:t>2022年3月</w:t>
      </w:r>
      <w:r w:rsidRPr="00B54524">
        <w:rPr>
          <w:rFonts w:ascii="方正仿宋_GBK" w:eastAsia="方正仿宋_GBK" w:hAnsi="方正仿宋_GBK" w:cs="方正仿宋_GBK" w:hint="eastAsia"/>
          <w:b/>
          <w:bCs/>
          <w:sz w:val="32"/>
          <w:szCs w:val="32"/>
          <w:u w:val="single"/>
        </w:rPr>
        <w:t xml:space="preserve"> 2</w:t>
      </w:r>
      <w:r>
        <w:rPr>
          <w:rFonts w:ascii="方正仿宋_GBK" w:eastAsia="方正仿宋_GBK" w:hAnsi="方正仿宋_GBK" w:cs="方正仿宋_GBK" w:hint="eastAsia"/>
          <w:b/>
          <w:bCs/>
          <w:sz w:val="32"/>
          <w:szCs w:val="32"/>
          <w:u w:val="single"/>
        </w:rPr>
        <w:t xml:space="preserve">日上午10:30 </w:t>
      </w:r>
      <w:r>
        <w:rPr>
          <w:rFonts w:ascii="方正仿宋_GBK" w:eastAsia="方正仿宋_GBK" w:hAnsi="方正仿宋_GBK" w:cs="方正仿宋_GBK" w:hint="eastAsia"/>
          <w:sz w:val="32"/>
          <w:szCs w:val="32"/>
        </w:rPr>
        <w:t>。</w:t>
      </w:r>
    </w:p>
    <w:p w:rsidR="00EE2C8C" w:rsidRDefault="00324B89">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（二）开标地点：</w:t>
      </w:r>
      <w:r>
        <w:rPr>
          <w:rFonts w:ascii="方正仿宋_GBK" w:eastAsia="方正仿宋_GBK" w:hAnsi="方正仿宋_GBK" w:cs="方正仿宋_GBK" w:hint="eastAsia"/>
          <w:b/>
          <w:bCs/>
          <w:sz w:val="32"/>
          <w:szCs w:val="32"/>
          <w:u w:val="single"/>
        </w:rPr>
        <w:t>重庆安源金属制造有限公司办公楼102会议室</w:t>
      </w:r>
      <w:r>
        <w:rPr>
          <w:rFonts w:ascii="方正仿宋_GBK" w:eastAsia="方正仿宋_GBK" w:hAnsi="方正仿宋_GBK" w:cs="方正仿宋_GBK" w:hint="eastAsia"/>
          <w:sz w:val="32"/>
          <w:szCs w:val="32"/>
        </w:rPr>
        <w:t>。</w:t>
      </w:r>
    </w:p>
    <w:p w:rsidR="00EE2C8C" w:rsidRDefault="00324B89">
      <w:pPr>
        <w:spacing w:line="52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（三）开标程序：</w:t>
      </w:r>
    </w:p>
    <w:p w:rsidR="00EE2C8C" w:rsidRDefault="00324B89">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1.每家报价单位只能由法定代表人或被授权代理人1人进入报价开标室，并提供本人身份证、</w:t>
      </w:r>
      <w:r>
        <w:rPr>
          <w:rFonts w:ascii="方正仿宋_GBK" w:eastAsia="方正仿宋_GBK" w:hAnsi="方正仿宋_GBK" w:cs="方正仿宋_GBK" w:hint="eastAsia"/>
          <w:sz w:val="32"/>
          <w:szCs w:val="32"/>
          <w:u w:val="single"/>
        </w:rPr>
        <w:t>法定代表人身份证明（原件盖章）</w:t>
      </w:r>
      <w:r>
        <w:rPr>
          <w:rFonts w:ascii="方正仿宋_GBK" w:eastAsia="方正仿宋_GBK" w:hAnsi="方正仿宋_GBK" w:cs="方正仿宋_GBK" w:hint="eastAsia"/>
          <w:b/>
          <w:bCs/>
          <w:sz w:val="32"/>
          <w:szCs w:val="32"/>
          <w:u w:val="single"/>
        </w:rPr>
        <w:t>或</w:t>
      </w:r>
      <w:r>
        <w:rPr>
          <w:rFonts w:ascii="方正仿宋_GBK" w:eastAsia="方正仿宋_GBK" w:hAnsi="方正仿宋_GBK" w:cs="方正仿宋_GBK" w:hint="eastAsia"/>
          <w:sz w:val="32"/>
          <w:szCs w:val="32"/>
          <w:u w:val="single"/>
        </w:rPr>
        <w:t>授权委托书（原件盖章）</w:t>
      </w:r>
      <w:r>
        <w:rPr>
          <w:rFonts w:ascii="方正仿宋_GBK" w:eastAsia="方正仿宋_GBK" w:hAnsi="方正仿宋_GBK" w:cs="方正仿宋_GBK" w:hint="eastAsia"/>
          <w:sz w:val="32"/>
          <w:szCs w:val="32"/>
        </w:rPr>
        <w:t>、手机健康码给工作人员查验。参与报价及开标的人员须全程佩戴口罩，做好疫情防控；手机关闭或调到静音、振动，过程中不得拨打和接听手机。报价代表完成报价文件递交并填写报名表后，须在指定位置就坐，不得喧哗、交谈、随意走动。</w:t>
      </w:r>
    </w:p>
    <w:p w:rsidR="00EE2C8C" w:rsidRDefault="00324B89">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报价文件递交截止时间一到，不再接受报价人入场报价。</w:t>
      </w:r>
    </w:p>
    <w:p w:rsidR="00EE2C8C" w:rsidRDefault="00324B89">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在开标时间一到，开标小组随机邀请三名报价代表查验报价文件密封情况，无异议后当众开标、唱标并填写开标记录表。</w:t>
      </w:r>
    </w:p>
    <w:p w:rsidR="00EE2C8C" w:rsidRDefault="00324B89">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 开标结束后，各报价代表在开标记录表上签字确认。开标小组将报价文件装箱贴封条密封盖章，交综合办监督人员保管，待评标时由评标小组成员一起检查、开封。</w:t>
      </w:r>
    </w:p>
    <w:p w:rsidR="00EE2C8C" w:rsidRDefault="00324B89">
      <w:pPr>
        <w:spacing w:line="52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（四）评标：</w:t>
      </w:r>
    </w:p>
    <w:p w:rsidR="00EE2C8C" w:rsidRDefault="00324B89">
      <w:p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 评标时间：开标结束2个工作日内，安源公司组织评标小组进行评标。</w:t>
      </w:r>
    </w:p>
    <w:p w:rsidR="00EE2C8C" w:rsidRDefault="00324B89">
      <w:pPr>
        <w:spacing w:line="520" w:lineRule="exact"/>
        <w:ind w:firstLine="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评标方法：本次采用最低投标价法。在满足比选文件所有要求的前提下，报价人不得少于三家，评标小组按报价由高至低的顺序推荐中标候选人。推荐中标候选人排序时，若最高报价相同的，则报价相同者进行第二次报价。若投标报价书中内容被</w:t>
      </w:r>
      <w:r>
        <w:rPr>
          <w:rFonts w:ascii="方正仿宋_GBK" w:eastAsia="方正仿宋_GBK" w:hAnsi="方正仿宋_GBK" w:cs="方正仿宋_GBK" w:hint="eastAsia"/>
          <w:sz w:val="32"/>
          <w:szCs w:val="32"/>
        </w:rPr>
        <w:lastRenderedPageBreak/>
        <w:t>发现有欺诈行为或不响应竞价要求的将按废标处理。若在评标过程中发现报价存在计算错误，则按相关要求进行算术修正。</w:t>
      </w:r>
    </w:p>
    <w:p w:rsidR="00EE2C8C" w:rsidRDefault="00324B89">
      <w:pPr>
        <w:spacing w:line="520" w:lineRule="exact"/>
        <w:ind w:firstLine="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如第一次投标人少于三个的，招标失败，按相关规定重新招标。重新招标的投标人仍然少于三个的，按照招标投标法律法规规定的程序业主可进行开标和评标。</w:t>
      </w:r>
    </w:p>
    <w:p w:rsidR="00EE2C8C" w:rsidRDefault="00324B89">
      <w:pPr>
        <w:kinsoku w:val="0"/>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楷体_GBK" w:eastAsia="方正楷体_GBK" w:hAnsi="方正楷体_GBK" w:cs="方正楷体_GBK" w:hint="eastAsia"/>
          <w:sz w:val="32"/>
          <w:szCs w:val="32"/>
        </w:rPr>
        <w:t>（五）评标结果公示：</w:t>
      </w:r>
      <w:r>
        <w:rPr>
          <w:rFonts w:ascii="方正仿宋_GBK" w:eastAsia="方正仿宋_GBK" w:hAnsi="方正仿宋_GBK" w:cs="方正仿宋_GBK" w:hint="eastAsia"/>
          <w:sz w:val="32"/>
          <w:szCs w:val="32"/>
        </w:rPr>
        <w:t>比选结果将在重庆高速集团官网（http://www.cegc.com.cn/gw/newsInfoMenu.html?id=42&amp;key=2）上发布。</w:t>
      </w:r>
    </w:p>
    <w:p w:rsidR="00EE2C8C" w:rsidRDefault="00324B89">
      <w:pPr>
        <w:spacing w:line="520" w:lineRule="exact"/>
        <w:ind w:firstLineChars="218" w:firstLine="698"/>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六、中标及合同签订</w:t>
      </w:r>
    </w:p>
    <w:p w:rsidR="00EE2C8C" w:rsidRDefault="00324B89">
      <w:pPr>
        <w:spacing w:line="520" w:lineRule="exact"/>
        <w:ind w:firstLineChars="218" w:firstLine="69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评标结果公示期满后2个工作日内向中标人签发中标通知书。</w:t>
      </w:r>
    </w:p>
    <w:p w:rsidR="00EE2C8C" w:rsidRDefault="00324B89">
      <w:pPr>
        <w:spacing w:line="520" w:lineRule="exact"/>
        <w:ind w:firstLineChars="218" w:firstLine="69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中标人应在签收中标通知书后5个工作日内与重庆安源金属制造有限公司签订合同。</w:t>
      </w:r>
    </w:p>
    <w:p w:rsidR="00EE2C8C" w:rsidRDefault="00324B89">
      <w:pPr>
        <w:spacing w:line="520" w:lineRule="exact"/>
        <w:rPr>
          <w:rFonts w:ascii="方正黑体_GBK" w:eastAsia="方正黑体_GBK" w:hAnsi="方正黑体_GBK" w:cs="方正黑体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七、报价文件有效期</w:t>
      </w:r>
    </w:p>
    <w:p w:rsidR="00EE2C8C" w:rsidRDefault="00324B89">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递交报价文件截止日期起60天内有效。</w:t>
      </w:r>
    </w:p>
    <w:p w:rsidR="00EE2C8C" w:rsidRDefault="00EE2C8C">
      <w:pPr>
        <w:pStyle w:val="20"/>
      </w:pPr>
    </w:p>
    <w:p w:rsidR="00EE2C8C" w:rsidRDefault="00EE2C8C">
      <w:pPr>
        <w:pStyle w:val="20"/>
        <w:ind w:firstLine="0"/>
      </w:pPr>
    </w:p>
    <w:p w:rsidR="00EE2C8C" w:rsidRDefault="00EE2C8C">
      <w:pPr>
        <w:pStyle w:val="20"/>
        <w:ind w:firstLine="0"/>
      </w:pPr>
    </w:p>
    <w:p w:rsidR="00EE2C8C" w:rsidRDefault="00EE2C8C">
      <w:pPr>
        <w:pStyle w:val="20"/>
        <w:ind w:firstLine="0"/>
      </w:pPr>
    </w:p>
    <w:p w:rsidR="00EE2C8C" w:rsidRDefault="00EE2C8C">
      <w:pPr>
        <w:pStyle w:val="20"/>
        <w:ind w:firstLine="0"/>
      </w:pPr>
    </w:p>
    <w:p w:rsidR="00EE2C8C" w:rsidRDefault="00EE2C8C">
      <w:pPr>
        <w:pStyle w:val="20"/>
        <w:ind w:firstLine="0"/>
        <w:rPr>
          <w:rFonts w:ascii="方正小标宋_GBK" w:eastAsia="方正小标宋_GBK" w:hAnsi="方正小标宋_GBK" w:cs="方正小标宋_GBK"/>
          <w:sz w:val="32"/>
          <w:szCs w:val="32"/>
        </w:rPr>
      </w:pPr>
    </w:p>
    <w:p w:rsidR="00EE2C8C" w:rsidRDefault="00EE2C8C">
      <w:pPr>
        <w:pStyle w:val="20"/>
        <w:ind w:firstLine="0"/>
        <w:jc w:val="center"/>
        <w:rPr>
          <w:rFonts w:ascii="方正小标宋_GBK" w:eastAsia="方正小标宋_GBK" w:hAnsi="方正小标宋_GBK" w:cs="方正小标宋_GBK"/>
          <w:sz w:val="32"/>
          <w:szCs w:val="32"/>
        </w:rPr>
      </w:pPr>
    </w:p>
    <w:p w:rsidR="00EE2C8C" w:rsidRDefault="00EE2C8C">
      <w:pPr>
        <w:spacing w:line="600" w:lineRule="exact"/>
        <w:jc w:val="center"/>
        <w:rPr>
          <w:rFonts w:ascii="方正小标宋_GBK" w:eastAsia="方正小标宋_GBK" w:hAnsi="方正小标宋_GBK" w:cs="方正小标宋_GBK"/>
          <w:bCs/>
          <w:sz w:val="36"/>
          <w:szCs w:val="36"/>
        </w:rPr>
      </w:pPr>
    </w:p>
    <w:p w:rsidR="00EE2C8C" w:rsidRDefault="00EE2C8C">
      <w:pPr>
        <w:spacing w:line="600" w:lineRule="exact"/>
        <w:jc w:val="center"/>
        <w:rPr>
          <w:rFonts w:ascii="方正小标宋_GBK" w:eastAsia="方正小标宋_GBK" w:hAnsi="方正小标宋_GBK" w:cs="方正小标宋_GBK"/>
          <w:bCs/>
          <w:sz w:val="36"/>
          <w:szCs w:val="36"/>
        </w:rPr>
      </w:pPr>
    </w:p>
    <w:p w:rsidR="00EE2C8C" w:rsidRDefault="00EE2C8C">
      <w:pPr>
        <w:spacing w:line="600" w:lineRule="exact"/>
        <w:jc w:val="center"/>
        <w:rPr>
          <w:rFonts w:ascii="方正小标宋_GBK" w:eastAsia="方正小标宋_GBK" w:hAnsi="方正小标宋_GBK" w:cs="方正小标宋_GBK"/>
          <w:bCs/>
          <w:sz w:val="36"/>
          <w:szCs w:val="36"/>
        </w:rPr>
      </w:pPr>
    </w:p>
    <w:p w:rsidR="00EE2C8C" w:rsidRDefault="00EE2C8C">
      <w:pPr>
        <w:spacing w:line="600" w:lineRule="exact"/>
        <w:jc w:val="center"/>
        <w:rPr>
          <w:rFonts w:ascii="方正小标宋_GBK" w:eastAsia="方正小标宋_GBK" w:hAnsi="方正小标宋_GBK" w:cs="方正小标宋_GBK"/>
          <w:bCs/>
          <w:sz w:val="36"/>
          <w:szCs w:val="36"/>
        </w:rPr>
      </w:pPr>
    </w:p>
    <w:p w:rsidR="00EE2C8C" w:rsidRDefault="00EE2C8C">
      <w:pPr>
        <w:spacing w:line="600" w:lineRule="exact"/>
        <w:jc w:val="center"/>
        <w:rPr>
          <w:rFonts w:ascii="方正小标宋_GBK" w:eastAsia="方正小标宋_GBK" w:hAnsi="方正小标宋_GBK" w:cs="方正小标宋_GBK"/>
          <w:bCs/>
          <w:sz w:val="36"/>
          <w:szCs w:val="36"/>
        </w:rPr>
      </w:pPr>
    </w:p>
    <w:p w:rsidR="00EE2C8C" w:rsidRDefault="00EE2C8C">
      <w:pPr>
        <w:spacing w:line="600" w:lineRule="exact"/>
        <w:jc w:val="center"/>
        <w:rPr>
          <w:rFonts w:ascii="方正小标宋_GBK" w:eastAsia="方正小标宋_GBK" w:hAnsi="方正小标宋_GBK" w:cs="方正小标宋_GBK"/>
          <w:bCs/>
          <w:sz w:val="36"/>
          <w:szCs w:val="36"/>
        </w:rPr>
      </w:pPr>
    </w:p>
    <w:p w:rsidR="00EE2C8C" w:rsidRDefault="00EE2C8C">
      <w:pPr>
        <w:spacing w:line="600" w:lineRule="exact"/>
        <w:jc w:val="center"/>
        <w:rPr>
          <w:rFonts w:ascii="方正小标宋_GBK" w:eastAsia="方正小标宋_GBK" w:hAnsi="方正小标宋_GBK" w:cs="方正小标宋_GBK"/>
          <w:bCs/>
          <w:sz w:val="36"/>
          <w:szCs w:val="36"/>
        </w:rPr>
      </w:pPr>
    </w:p>
    <w:p w:rsidR="00EE2C8C" w:rsidRDefault="00EE2C8C">
      <w:pPr>
        <w:spacing w:line="600" w:lineRule="exact"/>
        <w:jc w:val="center"/>
        <w:rPr>
          <w:rFonts w:ascii="方正小标宋_GBK" w:eastAsia="方正小标宋_GBK" w:hAnsi="方正小标宋_GBK" w:cs="方正小标宋_GBK"/>
          <w:bCs/>
          <w:sz w:val="36"/>
          <w:szCs w:val="36"/>
        </w:rPr>
      </w:pPr>
    </w:p>
    <w:p w:rsidR="00EE2C8C" w:rsidRDefault="00EE2C8C">
      <w:pPr>
        <w:spacing w:line="600" w:lineRule="exact"/>
        <w:jc w:val="center"/>
        <w:rPr>
          <w:rFonts w:ascii="方正小标宋_GBK" w:eastAsia="方正小标宋_GBK" w:hAnsi="方正小标宋_GBK" w:cs="方正小标宋_GBK"/>
          <w:bCs/>
          <w:sz w:val="36"/>
          <w:szCs w:val="36"/>
        </w:rPr>
      </w:pPr>
    </w:p>
    <w:p w:rsidR="00EE2C8C" w:rsidRDefault="00EE2C8C">
      <w:pPr>
        <w:spacing w:line="600" w:lineRule="exact"/>
        <w:jc w:val="center"/>
        <w:rPr>
          <w:rFonts w:ascii="方正小标宋_GBK" w:eastAsia="方正小标宋_GBK" w:hAnsi="方正小标宋_GBK" w:cs="方正小标宋_GBK"/>
          <w:bCs/>
          <w:sz w:val="36"/>
          <w:szCs w:val="36"/>
        </w:rPr>
      </w:pPr>
    </w:p>
    <w:p w:rsidR="00EE2C8C" w:rsidRDefault="00324B89">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第三章  报价文件格式</w:t>
      </w:r>
    </w:p>
    <w:p w:rsidR="00EE2C8C" w:rsidRDefault="00EE2C8C">
      <w:pPr>
        <w:pStyle w:val="Default"/>
        <w:rPr>
          <w:rFonts w:hAnsi="宋体"/>
          <w:color w:val="auto"/>
        </w:rPr>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EE2C8C">
      <w:pPr>
        <w:pStyle w:val="Default"/>
      </w:pPr>
    </w:p>
    <w:p w:rsidR="00EE2C8C" w:rsidRDefault="00324B89">
      <w:pPr>
        <w:jc w:val="center"/>
        <w:rPr>
          <w:rFonts w:ascii="方正小标宋_GBK" w:eastAsia="方正小标宋_GBK" w:hAnsi="仿宋" w:cs="仿宋"/>
          <w:sz w:val="44"/>
          <w:szCs w:val="44"/>
        </w:rPr>
      </w:pPr>
      <w:r>
        <w:rPr>
          <w:rFonts w:ascii="方正小标宋_GBK" w:eastAsia="方正小标宋_GBK" w:hAnsi="仿宋" w:cs="仿宋" w:hint="eastAsia"/>
          <w:sz w:val="44"/>
          <w:szCs w:val="44"/>
        </w:rPr>
        <w:t>重庆安源金属制造有限公司</w:t>
      </w:r>
    </w:p>
    <w:p w:rsidR="00EE2C8C" w:rsidRDefault="00324B89">
      <w:pPr>
        <w:jc w:val="center"/>
        <w:rPr>
          <w:rFonts w:ascii="方正小标宋_GBK" w:eastAsia="方正小标宋_GBK" w:hAnsi="仿宋" w:cs="仿宋"/>
          <w:sz w:val="44"/>
          <w:szCs w:val="44"/>
        </w:rPr>
      </w:pPr>
      <w:r>
        <w:rPr>
          <w:rFonts w:ascii="方正小标宋_GBK" w:eastAsia="方正小标宋_GBK" w:hAnsi="仿宋" w:cs="仿宋" w:hint="eastAsia"/>
          <w:sz w:val="44"/>
          <w:szCs w:val="44"/>
        </w:rPr>
        <w:t>园区部分设施安全隐患整治废旧钢材处置</w:t>
      </w:r>
    </w:p>
    <w:p w:rsidR="00EE2C8C" w:rsidRDefault="00EE2C8C">
      <w:pPr>
        <w:ind w:firstLine="883"/>
        <w:jc w:val="center"/>
        <w:rPr>
          <w:rFonts w:ascii="宋体" w:hAnsi="宋体"/>
          <w:b/>
          <w:sz w:val="44"/>
          <w:szCs w:val="44"/>
        </w:rPr>
      </w:pPr>
    </w:p>
    <w:p w:rsidR="00EE2C8C" w:rsidRDefault="00EE2C8C">
      <w:pPr>
        <w:ind w:firstLine="883"/>
        <w:jc w:val="center"/>
        <w:rPr>
          <w:rFonts w:ascii="宋体" w:hAnsi="宋体"/>
          <w:b/>
          <w:sz w:val="44"/>
          <w:szCs w:val="44"/>
        </w:rPr>
      </w:pPr>
    </w:p>
    <w:p w:rsidR="00EE2C8C" w:rsidRDefault="00EE2C8C">
      <w:pPr>
        <w:jc w:val="center"/>
        <w:rPr>
          <w:rFonts w:ascii="方正小标宋_GBK" w:eastAsia="方正小标宋_GBK" w:hAnsi="方正小标宋_GBK" w:cs="方正小标宋_GBK"/>
          <w:bCs/>
          <w:sz w:val="72"/>
          <w:szCs w:val="72"/>
        </w:rPr>
      </w:pPr>
      <w:bookmarkStart w:id="2" w:name="_Toc5613"/>
    </w:p>
    <w:p w:rsidR="00EE2C8C" w:rsidRDefault="00324B89">
      <w:pPr>
        <w:jc w:val="center"/>
        <w:rPr>
          <w:rFonts w:ascii="宋体" w:hAnsi="宋体"/>
          <w:b/>
          <w:sz w:val="28"/>
          <w:szCs w:val="28"/>
        </w:rPr>
      </w:pPr>
      <w:r>
        <w:rPr>
          <w:rFonts w:ascii="方正小标宋_GBK" w:eastAsia="方正小标宋_GBK" w:hAnsi="方正小标宋_GBK" w:cs="方正小标宋_GBK" w:hint="eastAsia"/>
          <w:bCs/>
          <w:sz w:val="72"/>
          <w:szCs w:val="72"/>
        </w:rPr>
        <w:t>报  价  文  件</w:t>
      </w:r>
      <w:bookmarkEnd w:id="2"/>
    </w:p>
    <w:p w:rsidR="00EE2C8C" w:rsidRDefault="00EE2C8C">
      <w:pPr>
        <w:rPr>
          <w:rFonts w:ascii="宋体" w:hAnsi="宋体"/>
          <w:b/>
          <w:sz w:val="28"/>
          <w:szCs w:val="28"/>
        </w:rPr>
      </w:pPr>
    </w:p>
    <w:p w:rsidR="00EE2C8C" w:rsidRDefault="00EE2C8C">
      <w:pPr>
        <w:ind w:firstLine="562"/>
        <w:rPr>
          <w:rFonts w:ascii="宋体" w:hAnsi="宋体"/>
          <w:b/>
          <w:sz w:val="28"/>
          <w:szCs w:val="28"/>
        </w:rPr>
      </w:pPr>
    </w:p>
    <w:p w:rsidR="00EE2C8C" w:rsidRDefault="00EE2C8C">
      <w:pPr>
        <w:ind w:firstLine="562"/>
        <w:rPr>
          <w:rFonts w:ascii="宋体" w:hAnsi="宋体"/>
          <w:b/>
          <w:sz w:val="28"/>
          <w:szCs w:val="28"/>
        </w:rPr>
      </w:pPr>
    </w:p>
    <w:p w:rsidR="00EE2C8C" w:rsidRDefault="00EE2C8C">
      <w:pPr>
        <w:rPr>
          <w:rFonts w:ascii="宋体" w:hAnsi="宋体"/>
          <w:b/>
          <w:sz w:val="28"/>
          <w:szCs w:val="28"/>
        </w:rPr>
      </w:pPr>
    </w:p>
    <w:p w:rsidR="00EE2C8C" w:rsidRDefault="00EE2C8C">
      <w:pPr>
        <w:rPr>
          <w:rFonts w:ascii="宋体" w:hAnsi="宋体"/>
          <w:b/>
          <w:sz w:val="28"/>
          <w:szCs w:val="28"/>
        </w:rPr>
      </w:pPr>
    </w:p>
    <w:p w:rsidR="00EE2C8C" w:rsidRDefault="00EE2C8C">
      <w:pPr>
        <w:ind w:firstLine="562"/>
        <w:rPr>
          <w:rFonts w:ascii="宋体" w:hAnsi="宋体"/>
          <w:b/>
          <w:sz w:val="28"/>
          <w:szCs w:val="28"/>
        </w:rPr>
      </w:pPr>
    </w:p>
    <w:p w:rsidR="00EE2C8C" w:rsidRDefault="00324B89">
      <w:pPr>
        <w:spacing w:line="480" w:lineRule="auto"/>
        <w:ind w:firstLine="562"/>
        <w:jc w:val="center"/>
        <w:rPr>
          <w:rFonts w:ascii="方正仿宋_GBK" w:eastAsia="方正仿宋_GBK" w:hAnsi="方正仿宋_GBK" w:cs="方正仿宋_GBK"/>
          <w:b/>
          <w:sz w:val="32"/>
          <w:szCs w:val="32"/>
          <w:u w:val="single"/>
        </w:rPr>
      </w:pPr>
      <w:r>
        <w:rPr>
          <w:rFonts w:ascii="方正仿宋_GBK" w:eastAsia="方正仿宋_GBK" w:hAnsi="方正仿宋_GBK" w:cs="方正仿宋_GBK" w:hint="eastAsia"/>
          <w:b/>
          <w:sz w:val="32"/>
          <w:szCs w:val="32"/>
        </w:rPr>
        <w:t xml:space="preserve"> 报价人：</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（盖单位章）</w:t>
      </w:r>
    </w:p>
    <w:p w:rsidR="00EE2C8C" w:rsidRDefault="00324B89">
      <w:pPr>
        <w:spacing w:line="480" w:lineRule="auto"/>
        <w:ind w:firstLine="562"/>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法定代表人或其委托代理人：</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（签字）</w:t>
      </w:r>
    </w:p>
    <w:p w:rsidR="00EE2C8C" w:rsidRDefault="00324B89">
      <w:pPr>
        <w:spacing w:line="480" w:lineRule="auto"/>
        <w:ind w:firstLine="562"/>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年</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月</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日</w:t>
      </w:r>
    </w:p>
    <w:p w:rsidR="00EE2C8C" w:rsidRDefault="00EE2C8C">
      <w:pPr>
        <w:pStyle w:val="Default"/>
      </w:pPr>
    </w:p>
    <w:p w:rsidR="00EE2C8C" w:rsidRDefault="00EE2C8C">
      <w:pPr>
        <w:spacing w:line="480" w:lineRule="auto"/>
        <w:jc w:val="center"/>
        <w:rPr>
          <w:rFonts w:ascii="方正小标宋_GBK" w:eastAsia="方正小标宋_GBK" w:hAnsi="方正小标宋_GBK" w:cs="方正小标宋_GBK"/>
          <w:sz w:val="44"/>
          <w:szCs w:val="44"/>
        </w:rPr>
      </w:pPr>
      <w:bookmarkStart w:id="3" w:name="_Toc26003"/>
      <w:bookmarkStart w:id="4" w:name="_Toc238552299"/>
      <w:bookmarkStart w:id="5" w:name="_Toc457401227"/>
      <w:bookmarkStart w:id="6" w:name="_Toc152042576"/>
      <w:bookmarkStart w:id="7" w:name="_Toc152045787"/>
      <w:bookmarkStart w:id="8" w:name="_Toc144974856"/>
      <w:bookmarkStart w:id="9" w:name="_Toc367640205"/>
      <w:bookmarkStart w:id="10" w:name="_Toc238797661"/>
      <w:bookmarkStart w:id="11" w:name="_Toc26336"/>
      <w:bookmarkStart w:id="12" w:name="_Toc17841"/>
      <w:bookmarkStart w:id="13" w:name="_Toc380914982"/>
    </w:p>
    <w:p w:rsidR="00EE2C8C" w:rsidRDefault="00324B89">
      <w:pPr>
        <w:spacing w:line="48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目    录</w:t>
      </w:r>
      <w:bookmarkEnd w:id="3"/>
      <w:bookmarkEnd w:id="4"/>
      <w:bookmarkEnd w:id="5"/>
      <w:bookmarkEnd w:id="6"/>
      <w:bookmarkEnd w:id="7"/>
      <w:bookmarkEnd w:id="8"/>
      <w:bookmarkEnd w:id="9"/>
      <w:bookmarkEnd w:id="10"/>
      <w:bookmarkEnd w:id="11"/>
      <w:bookmarkEnd w:id="12"/>
      <w:bookmarkEnd w:id="13"/>
    </w:p>
    <w:p w:rsidR="00EE2C8C" w:rsidRDefault="00EE2C8C">
      <w:pPr>
        <w:spacing w:line="540" w:lineRule="exact"/>
        <w:ind w:firstLine="420"/>
        <w:rPr>
          <w:rFonts w:ascii="方正仿宋_GBK" w:eastAsia="方正仿宋_GBK" w:hAnsi="方正仿宋_GBK" w:cs="方正仿宋_GBK"/>
          <w:sz w:val="32"/>
          <w:szCs w:val="32"/>
        </w:rPr>
      </w:pPr>
    </w:p>
    <w:p w:rsidR="00EE2C8C" w:rsidRDefault="00324B89">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1.报价函</w:t>
      </w:r>
    </w:p>
    <w:p w:rsidR="00EE2C8C" w:rsidRDefault="00324B89">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2.法定代表人身份证明</w:t>
      </w:r>
    </w:p>
    <w:p w:rsidR="00EE2C8C" w:rsidRDefault="00324B89">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3.授权委托书</w:t>
      </w:r>
    </w:p>
    <w:p w:rsidR="00EE2C8C" w:rsidRDefault="00324B89">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4.资格审查资料</w:t>
      </w:r>
    </w:p>
    <w:p w:rsidR="00EE2C8C" w:rsidRDefault="00324B89">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5.保证金</w:t>
      </w:r>
    </w:p>
    <w:p w:rsidR="00EE2C8C" w:rsidRDefault="00324B89">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6.报价表</w:t>
      </w:r>
    </w:p>
    <w:p w:rsidR="00EE2C8C" w:rsidRDefault="00EE2C8C">
      <w:pPr>
        <w:spacing w:line="540" w:lineRule="exact"/>
        <w:ind w:firstLine="420"/>
        <w:rPr>
          <w:rFonts w:ascii="方正仿宋_GBK" w:eastAsia="方正仿宋_GBK" w:hAnsi="方正仿宋_GBK" w:cs="方正仿宋_GBK"/>
          <w:sz w:val="32"/>
          <w:szCs w:val="32"/>
        </w:rPr>
      </w:pPr>
    </w:p>
    <w:p w:rsidR="00EE2C8C" w:rsidRDefault="00EE2C8C">
      <w:pPr>
        <w:pStyle w:val="Default"/>
      </w:pPr>
    </w:p>
    <w:p w:rsidR="00EE2C8C" w:rsidRDefault="00EE2C8C">
      <w:pPr>
        <w:pStyle w:val="Default"/>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324B89">
      <w:pPr>
        <w:spacing w:line="500" w:lineRule="exact"/>
        <w:jc w:val="center"/>
        <w:outlineLvl w:val="1"/>
        <w:rPr>
          <w:rFonts w:ascii="方正小标宋_GBK" w:eastAsia="方正小标宋_GBK" w:hAnsi="仿宋" w:cs="仿宋"/>
          <w:bCs/>
          <w:sz w:val="44"/>
          <w:szCs w:val="44"/>
        </w:rPr>
      </w:pPr>
      <w:bookmarkStart w:id="14" w:name="_Toc7825"/>
      <w:bookmarkStart w:id="15" w:name="_Toc380914983"/>
      <w:bookmarkStart w:id="16" w:name="_Toc8200"/>
      <w:bookmarkStart w:id="17" w:name="_Toc26735"/>
      <w:bookmarkStart w:id="18" w:name="_Toc152045788"/>
      <w:bookmarkStart w:id="19" w:name="_Toc367640206"/>
      <w:bookmarkStart w:id="20" w:name="_Toc238552300"/>
      <w:bookmarkStart w:id="21" w:name="_Toc457401228"/>
      <w:bookmarkStart w:id="22" w:name="_Toc238797662"/>
      <w:bookmarkStart w:id="23" w:name="_Toc152042577"/>
      <w:bookmarkStart w:id="24" w:name="_Toc17650"/>
      <w:bookmarkStart w:id="25" w:name="_Toc144974857"/>
      <w:r>
        <w:rPr>
          <w:rFonts w:ascii="方正小标宋_GBK" w:eastAsia="方正小标宋_GBK" w:hAnsi="仿宋" w:cs="仿宋" w:hint="eastAsia"/>
          <w:bCs/>
          <w:sz w:val="44"/>
          <w:szCs w:val="44"/>
        </w:rPr>
        <w:t>1.报价函</w:t>
      </w:r>
      <w:bookmarkEnd w:id="14"/>
      <w:bookmarkEnd w:id="15"/>
      <w:bookmarkEnd w:id="16"/>
      <w:bookmarkEnd w:id="17"/>
      <w:bookmarkEnd w:id="18"/>
      <w:bookmarkEnd w:id="19"/>
      <w:bookmarkEnd w:id="20"/>
      <w:bookmarkEnd w:id="21"/>
      <w:bookmarkEnd w:id="22"/>
      <w:bookmarkEnd w:id="23"/>
      <w:bookmarkEnd w:id="24"/>
      <w:bookmarkEnd w:id="25"/>
    </w:p>
    <w:p w:rsidR="00EE2C8C" w:rsidRDefault="00EE2C8C">
      <w:pPr>
        <w:spacing w:line="500" w:lineRule="exact"/>
        <w:ind w:firstLineChars="1350" w:firstLine="2700"/>
        <w:rPr>
          <w:rFonts w:ascii="宋体" w:hAnsi="宋体"/>
          <w:sz w:val="20"/>
        </w:rPr>
      </w:pPr>
    </w:p>
    <w:p w:rsidR="00EE2C8C" w:rsidRDefault="00324B89">
      <w:pPr>
        <w:pStyle w:val="a3"/>
        <w:snapToGrid w:val="0"/>
        <w:spacing w:line="580" w:lineRule="exact"/>
        <w:ind w:firstLineChars="0" w:firstLine="0"/>
        <w:rPr>
          <w:rFonts w:ascii="方正仿宋_GBK" w:eastAsia="方正仿宋_GBK" w:hAnsi="仿宋" w:cs="仿宋"/>
          <w:sz w:val="30"/>
          <w:szCs w:val="30"/>
        </w:rPr>
      </w:pPr>
      <w:r>
        <w:rPr>
          <w:rFonts w:ascii="方正仿宋_GBK" w:eastAsia="方正仿宋_GBK" w:hAnsi="仿宋" w:cs="仿宋" w:hint="eastAsia"/>
          <w:sz w:val="30"/>
          <w:szCs w:val="30"/>
        </w:rPr>
        <w:t>致：</w:t>
      </w:r>
      <w:r>
        <w:rPr>
          <w:rFonts w:ascii="方正仿宋_GBK" w:eastAsia="方正仿宋_GBK" w:hAnsi="仿宋" w:cs="仿宋" w:hint="eastAsia"/>
          <w:sz w:val="30"/>
          <w:szCs w:val="30"/>
          <w:u w:val="single"/>
        </w:rPr>
        <w:t xml:space="preserve"> 重庆安源金属制造有限公司</w:t>
      </w:r>
    </w:p>
    <w:p w:rsidR="00EE2C8C" w:rsidRDefault="00324B89">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我方已经仔细阅读</w:t>
      </w:r>
      <w:r>
        <w:rPr>
          <w:rFonts w:ascii="方正仿宋_GBK" w:eastAsia="方正仿宋_GBK" w:hAnsi="方正仿宋_GBK" w:cs="方正仿宋_GBK" w:hint="eastAsia"/>
          <w:sz w:val="32"/>
          <w:szCs w:val="32"/>
          <w:u w:val="single"/>
        </w:rPr>
        <w:t>重庆安源金属制造有限公司园区部分设施安全隐患整治废旧钢材处置</w:t>
      </w:r>
      <w:r>
        <w:rPr>
          <w:rFonts w:ascii="方正仿宋_GBK" w:eastAsia="方正仿宋_GBK" w:hAnsi="仿宋" w:cs="仿宋" w:hint="eastAsia"/>
          <w:sz w:val="30"/>
          <w:szCs w:val="30"/>
        </w:rPr>
        <w:t>（项目名称）</w:t>
      </w:r>
      <w:r w:rsidRPr="00B54524">
        <w:rPr>
          <w:rFonts w:ascii="方正仿宋_GBK" w:eastAsia="方正仿宋_GBK" w:hAnsi="仿宋" w:cs="仿宋" w:hint="eastAsia"/>
          <w:sz w:val="30"/>
          <w:szCs w:val="30"/>
        </w:rPr>
        <w:t>竞价文件，我方同意竞价文件中对我方的约束。我方愿意参加此次安全隐患整治废旧钢材处置的报价，并已按照竞价文件中要求的内容和格式充分、如实、准确地向贵方递交报价文件（一份），若中选，</w:t>
      </w:r>
      <w:r>
        <w:rPr>
          <w:rFonts w:ascii="方正仿宋_GBK" w:eastAsia="方正仿宋_GBK" w:hAnsi="仿宋" w:cs="仿宋" w:hint="eastAsia"/>
          <w:sz w:val="30"/>
          <w:szCs w:val="30"/>
        </w:rPr>
        <w:t>我方愿以与报价表相一致的合价总计人民币（小写）</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元/吨整回收废旧钢材。</w:t>
      </w:r>
    </w:p>
    <w:p w:rsidR="00EE2C8C" w:rsidRDefault="00324B89">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我方承诺，若因出现两家以上相同报价需后续竞价，则最终报价以最后一轮报价为准。若无需后续竞价，则本报价文件的报价为最终报价。</w:t>
      </w:r>
    </w:p>
    <w:p w:rsidR="00EE2C8C" w:rsidRDefault="00324B89">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我方保证，如果我方的报价文件被接受，将严格执行比选文件中的各项条款，认真履行我方承诺的责任及义务，兑现我方报价文件中提出的各项承诺。</w:t>
      </w:r>
    </w:p>
    <w:p w:rsidR="00EE2C8C" w:rsidRDefault="00324B89">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我方慎重保证，报价文件的所有内容及所有证明文件和资料是真实的、准确的，一旦发现上述资料和信息的失实和错误，贵方将有权宣布本单位报价文件作废。</w:t>
      </w:r>
    </w:p>
    <w:p w:rsidR="00EE2C8C" w:rsidRDefault="00324B89">
      <w:pPr>
        <w:pStyle w:val="a3"/>
        <w:snapToGrid w:val="0"/>
        <w:spacing w:line="580" w:lineRule="exact"/>
        <w:ind w:firstLine="600"/>
        <w:jc w:val="right"/>
        <w:rPr>
          <w:rFonts w:ascii="方正仿宋_GBK" w:eastAsia="方正仿宋_GBK" w:hAnsi="仿宋" w:cs="仿宋"/>
          <w:sz w:val="30"/>
          <w:szCs w:val="30"/>
        </w:rPr>
      </w:pPr>
      <w:r>
        <w:rPr>
          <w:rFonts w:ascii="方正仿宋_GBK" w:eastAsia="方正仿宋_GBK" w:hAnsi="仿宋" w:cs="仿宋" w:hint="eastAsia"/>
          <w:sz w:val="30"/>
          <w:szCs w:val="30"/>
        </w:rPr>
        <w:t>报价人名称（公章）：</w:t>
      </w:r>
      <w:r>
        <w:rPr>
          <w:rFonts w:ascii="方正仿宋_GBK" w:eastAsia="方正仿宋_GBK" w:hAnsi="仿宋" w:cs="仿宋" w:hint="eastAsia"/>
          <w:sz w:val="30"/>
          <w:szCs w:val="30"/>
          <w:u w:val="single"/>
        </w:rPr>
        <w:t xml:space="preserve">       </w:t>
      </w:r>
    </w:p>
    <w:p w:rsidR="00EE2C8C" w:rsidRDefault="00324B89">
      <w:pPr>
        <w:pStyle w:val="a3"/>
        <w:snapToGrid w:val="0"/>
        <w:spacing w:line="580" w:lineRule="exact"/>
        <w:ind w:firstLine="600"/>
        <w:jc w:val="right"/>
        <w:rPr>
          <w:rFonts w:ascii="方正仿宋_GBK" w:eastAsia="方正仿宋_GBK" w:hAnsi="仿宋" w:cs="仿宋"/>
          <w:sz w:val="30"/>
          <w:szCs w:val="30"/>
        </w:rPr>
      </w:pPr>
      <w:r>
        <w:rPr>
          <w:rFonts w:ascii="方正仿宋_GBK" w:eastAsia="方正仿宋_GBK" w:hAnsi="仿宋" w:cs="仿宋" w:hint="eastAsia"/>
          <w:sz w:val="30"/>
          <w:szCs w:val="30"/>
        </w:rPr>
        <w:t>法定代表人或其授权代理人签字：</w:t>
      </w:r>
      <w:r>
        <w:rPr>
          <w:rFonts w:ascii="方正仿宋_GBK" w:eastAsia="方正仿宋_GBK" w:hAnsi="仿宋" w:cs="仿宋" w:hint="eastAsia"/>
          <w:sz w:val="30"/>
          <w:szCs w:val="30"/>
          <w:u w:val="single"/>
        </w:rPr>
        <w:t xml:space="preserve">       </w:t>
      </w:r>
    </w:p>
    <w:p w:rsidR="00EE2C8C" w:rsidRDefault="00324B89">
      <w:pPr>
        <w:pStyle w:val="a3"/>
        <w:snapToGrid w:val="0"/>
        <w:spacing w:line="580" w:lineRule="exact"/>
        <w:ind w:firstLine="600"/>
        <w:jc w:val="right"/>
        <w:rPr>
          <w:rFonts w:ascii="仿宋" w:eastAsia="仿宋" w:hAnsi="仿宋" w:cs="仿宋"/>
          <w:sz w:val="30"/>
          <w:szCs w:val="30"/>
        </w:rPr>
      </w:pPr>
      <w:r>
        <w:rPr>
          <w:rFonts w:ascii="方正仿宋_GBK" w:eastAsia="方正仿宋_GBK" w:hAnsi="仿宋" w:cs="仿宋" w:hint="eastAsia"/>
          <w:sz w:val="30"/>
          <w:szCs w:val="30"/>
        </w:rPr>
        <w:t xml:space="preserve">                         </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 xml:space="preserve"> 年</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月</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日</w:t>
      </w:r>
    </w:p>
    <w:p w:rsidR="00EE2C8C" w:rsidRDefault="00EE2C8C">
      <w:pPr>
        <w:pStyle w:val="Default"/>
        <w:rPr>
          <w:rFonts w:hAnsi="宋体"/>
          <w:b/>
          <w:sz w:val="28"/>
          <w:szCs w:val="28"/>
        </w:rPr>
      </w:pPr>
    </w:p>
    <w:p w:rsidR="00EE2C8C" w:rsidRDefault="00324B89">
      <w:pPr>
        <w:spacing w:line="500" w:lineRule="exact"/>
        <w:jc w:val="center"/>
        <w:outlineLvl w:val="1"/>
        <w:rPr>
          <w:rFonts w:ascii="方正小标宋_GBK" w:eastAsia="方正小标宋_GBK" w:hAnsi="仿宋" w:cs="仿宋"/>
          <w:bCs/>
          <w:sz w:val="44"/>
          <w:szCs w:val="44"/>
        </w:rPr>
      </w:pPr>
      <w:bookmarkStart w:id="26" w:name="_Toc238797663"/>
      <w:bookmarkStart w:id="27" w:name="_Toc152045791"/>
      <w:bookmarkStart w:id="28" w:name="_Toc367640207"/>
      <w:bookmarkStart w:id="29" w:name="_Toc144974860"/>
      <w:bookmarkStart w:id="30" w:name="_Toc152042580"/>
      <w:bookmarkStart w:id="31" w:name="_Toc238552301"/>
      <w:bookmarkStart w:id="32" w:name="_Toc380914984"/>
      <w:bookmarkStart w:id="33" w:name="_Toc5005"/>
      <w:bookmarkStart w:id="34" w:name="_Toc3257"/>
      <w:bookmarkStart w:id="35" w:name="_Toc9237"/>
      <w:bookmarkStart w:id="36" w:name="_Toc457401229"/>
      <w:bookmarkStart w:id="37" w:name="_Toc14368"/>
      <w:r>
        <w:rPr>
          <w:rFonts w:ascii="方正小标宋_GBK" w:eastAsia="方正小标宋_GBK" w:hAnsi="仿宋" w:cs="仿宋" w:hint="eastAsia"/>
          <w:bCs/>
          <w:sz w:val="44"/>
          <w:szCs w:val="44"/>
        </w:rPr>
        <w:lastRenderedPageBreak/>
        <w:t>2</w:t>
      </w:r>
      <w:bookmarkEnd w:id="26"/>
      <w:bookmarkEnd w:id="27"/>
      <w:bookmarkEnd w:id="28"/>
      <w:bookmarkEnd w:id="29"/>
      <w:bookmarkEnd w:id="30"/>
      <w:bookmarkEnd w:id="31"/>
      <w:r>
        <w:rPr>
          <w:rFonts w:ascii="方正小标宋_GBK" w:eastAsia="方正小标宋_GBK" w:hAnsi="仿宋" w:cs="仿宋" w:hint="eastAsia"/>
          <w:bCs/>
          <w:sz w:val="44"/>
          <w:szCs w:val="44"/>
        </w:rPr>
        <w:t>.法定代表人身份证明</w:t>
      </w:r>
      <w:bookmarkEnd w:id="32"/>
      <w:bookmarkEnd w:id="33"/>
      <w:bookmarkEnd w:id="34"/>
      <w:bookmarkEnd w:id="35"/>
      <w:bookmarkEnd w:id="36"/>
      <w:bookmarkEnd w:id="37"/>
    </w:p>
    <w:p w:rsidR="00EE2C8C" w:rsidRDefault="00EE2C8C">
      <w:pPr>
        <w:spacing w:line="440" w:lineRule="exact"/>
        <w:rPr>
          <w:rFonts w:ascii="宋体" w:hAnsi="宋体"/>
          <w:sz w:val="20"/>
        </w:rPr>
      </w:pPr>
    </w:p>
    <w:p w:rsidR="00EE2C8C" w:rsidRDefault="00EE2C8C">
      <w:pPr>
        <w:spacing w:line="440" w:lineRule="exact"/>
        <w:ind w:firstLine="420"/>
        <w:rPr>
          <w:rFonts w:ascii="宋体" w:hAnsi="宋体"/>
          <w:szCs w:val="21"/>
        </w:rPr>
      </w:pPr>
    </w:p>
    <w:p w:rsidR="00EE2C8C" w:rsidRDefault="00324B89">
      <w:pPr>
        <w:spacing w:line="360" w:lineRule="auto"/>
        <w:ind w:firstLine="420"/>
        <w:rPr>
          <w:rFonts w:ascii="仿宋" w:eastAsia="仿宋" w:hAnsi="仿宋" w:cs="仿宋"/>
          <w:sz w:val="30"/>
          <w:szCs w:val="30"/>
        </w:rPr>
      </w:pPr>
      <w:r>
        <w:rPr>
          <w:rFonts w:ascii="仿宋" w:eastAsia="仿宋" w:hAnsi="仿宋" w:cs="仿宋" w:hint="eastAsia"/>
          <w:sz w:val="30"/>
          <w:szCs w:val="30"/>
        </w:rPr>
        <w:t>报价人名称：</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rsidR="00EE2C8C" w:rsidRDefault="00324B89">
      <w:pPr>
        <w:spacing w:line="360" w:lineRule="auto"/>
        <w:ind w:firstLine="420"/>
        <w:rPr>
          <w:rFonts w:ascii="仿宋" w:eastAsia="仿宋" w:hAnsi="仿宋" w:cs="仿宋"/>
          <w:sz w:val="30"/>
          <w:szCs w:val="30"/>
        </w:rPr>
      </w:pPr>
      <w:r>
        <w:rPr>
          <w:rFonts w:ascii="仿宋" w:eastAsia="仿宋" w:hAnsi="仿宋" w:cs="仿宋" w:hint="eastAsia"/>
          <w:sz w:val="30"/>
          <w:szCs w:val="30"/>
        </w:rPr>
        <w:t>单位性质：</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rsidR="00EE2C8C" w:rsidRDefault="00324B89">
      <w:pPr>
        <w:spacing w:line="360" w:lineRule="auto"/>
        <w:ind w:firstLine="420"/>
        <w:rPr>
          <w:rFonts w:ascii="仿宋" w:eastAsia="仿宋" w:hAnsi="仿宋" w:cs="仿宋"/>
          <w:sz w:val="30"/>
          <w:szCs w:val="30"/>
        </w:rPr>
      </w:pPr>
      <w:r>
        <w:rPr>
          <w:rFonts w:ascii="仿宋" w:eastAsia="仿宋" w:hAnsi="仿宋" w:cs="仿宋" w:hint="eastAsia"/>
          <w:sz w:val="30"/>
          <w:szCs w:val="30"/>
        </w:rPr>
        <w:t>地址：</w:t>
      </w:r>
      <w:r>
        <w:rPr>
          <w:rFonts w:ascii="仿宋" w:eastAsia="仿宋" w:hAnsi="仿宋" w:cs="仿宋" w:hint="eastAsia"/>
          <w:sz w:val="30"/>
          <w:szCs w:val="30"/>
          <w:u w:val="single"/>
        </w:rPr>
        <w:t xml:space="preserve">                                   </w:t>
      </w:r>
    </w:p>
    <w:p w:rsidR="00EE2C8C" w:rsidRDefault="00324B89">
      <w:pPr>
        <w:spacing w:line="360" w:lineRule="auto"/>
        <w:ind w:firstLine="420"/>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年</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月</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日</w:t>
      </w:r>
    </w:p>
    <w:p w:rsidR="00EE2C8C" w:rsidRDefault="00324B89">
      <w:pPr>
        <w:spacing w:line="360" w:lineRule="auto"/>
        <w:ind w:firstLine="420"/>
        <w:rPr>
          <w:rFonts w:ascii="仿宋" w:eastAsia="仿宋" w:hAnsi="仿宋" w:cs="仿宋"/>
          <w:sz w:val="30"/>
          <w:szCs w:val="30"/>
        </w:rPr>
      </w:pPr>
      <w:r>
        <w:rPr>
          <w:rFonts w:ascii="仿宋" w:eastAsia="仿宋" w:hAnsi="仿宋" w:cs="仿宋" w:hint="eastAsia"/>
          <w:sz w:val="30"/>
          <w:szCs w:val="30"/>
        </w:rPr>
        <w:t>经营期限：</w:t>
      </w:r>
      <w:r>
        <w:rPr>
          <w:rFonts w:ascii="仿宋" w:eastAsia="仿宋" w:hAnsi="仿宋" w:cs="仿宋" w:hint="eastAsia"/>
          <w:sz w:val="30"/>
          <w:szCs w:val="30"/>
          <w:u w:val="single"/>
        </w:rPr>
        <w:t xml:space="preserve">                               </w:t>
      </w:r>
    </w:p>
    <w:p w:rsidR="00EE2C8C" w:rsidRDefault="00324B89">
      <w:pPr>
        <w:spacing w:line="360" w:lineRule="auto"/>
        <w:ind w:firstLine="420"/>
        <w:rPr>
          <w:rFonts w:ascii="仿宋" w:eastAsia="仿宋" w:hAnsi="仿宋" w:cs="仿宋"/>
          <w:sz w:val="30"/>
          <w:szCs w:val="30"/>
        </w:rPr>
      </w:pPr>
      <w:r>
        <w:rPr>
          <w:rFonts w:ascii="仿宋" w:eastAsia="仿宋" w:hAnsi="仿宋" w:cs="仿宋" w:hint="eastAsia"/>
          <w:sz w:val="30"/>
          <w:szCs w:val="30"/>
        </w:rPr>
        <w:t>姓名：</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性别：</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年龄：</w:t>
      </w:r>
      <w:r>
        <w:rPr>
          <w:rFonts w:ascii="仿宋" w:eastAsia="仿宋" w:hAnsi="仿宋" w:cs="仿宋" w:hint="eastAsia"/>
          <w:sz w:val="30"/>
          <w:szCs w:val="30"/>
          <w:u w:val="single"/>
        </w:rPr>
        <w:t xml:space="preserve">        </w:t>
      </w:r>
      <w:r>
        <w:rPr>
          <w:rFonts w:ascii="仿宋" w:eastAsia="仿宋" w:hAnsi="仿宋" w:cs="仿宋" w:hint="eastAsia"/>
          <w:sz w:val="30"/>
          <w:szCs w:val="30"/>
        </w:rPr>
        <w:t>职务：</w:t>
      </w:r>
      <w:r>
        <w:rPr>
          <w:rFonts w:ascii="仿宋" w:eastAsia="仿宋" w:hAnsi="仿宋" w:cs="仿宋" w:hint="eastAsia"/>
          <w:sz w:val="30"/>
          <w:szCs w:val="30"/>
          <w:u w:val="single"/>
        </w:rPr>
        <w:t xml:space="preserve">        </w:t>
      </w:r>
    </w:p>
    <w:p w:rsidR="00EE2C8C" w:rsidRDefault="00324B89">
      <w:pPr>
        <w:spacing w:line="360" w:lineRule="auto"/>
        <w:ind w:firstLine="420"/>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（报价人名称）的法定代表人。</w:t>
      </w:r>
    </w:p>
    <w:p w:rsidR="00EE2C8C" w:rsidRDefault="00324B89">
      <w:pPr>
        <w:spacing w:line="360" w:lineRule="auto"/>
        <w:ind w:firstLine="420"/>
        <w:rPr>
          <w:rFonts w:ascii="仿宋" w:eastAsia="仿宋" w:hAnsi="仿宋" w:cs="仿宋"/>
          <w:sz w:val="30"/>
          <w:szCs w:val="30"/>
        </w:rPr>
      </w:pPr>
      <w:r>
        <w:rPr>
          <w:rFonts w:ascii="仿宋" w:eastAsia="仿宋" w:hAnsi="仿宋" w:cs="仿宋" w:hint="eastAsia"/>
          <w:sz w:val="30"/>
          <w:szCs w:val="30"/>
        </w:rPr>
        <w:t>特此证明。</w:t>
      </w:r>
    </w:p>
    <w:p w:rsidR="00EE2C8C" w:rsidRDefault="00EE2C8C">
      <w:pPr>
        <w:spacing w:line="360" w:lineRule="auto"/>
        <w:ind w:firstLine="420"/>
        <w:rPr>
          <w:rFonts w:ascii="仿宋" w:eastAsia="仿宋" w:hAnsi="仿宋" w:cs="仿宋"/>
          <w:sz w:val="30"/>
          <w:szCs w:val="30"/>
        </w:rPr>
      </w:pPr>
    </w:p>
    <w:p w:rsidR="00EE2C8C" w:rsidRDefault="00324B89">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法定代表人签字：</w:t>
      </w:r>
      <w:r>
        <w:rPr>
          <w:rFonts w:ascii="仿宋" w:eastAsia="仿宋" w:hAnsi="仿宋" w:cs="仿宋" w:hint="eastAsia"/>
          <w:sz w:val="30"/>
          <w:szCs w:val="30"/>
          <w:u w:val="single"/>
        </w:rPr>
        <w:t xml:space="preserve">                        </w:t>
      </w:r>
    </w:p>
    <w:p w:rsidR="00EE2C8C" w:rsidRDefault="00324B89">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报价人：</w:t>
      </w:r>
      <w:r>
        <w:rPr>
          <w:rFonts w:ascii="仿宋" w:eastAsia="仿宋" w:hAnsi="仿宋" w:cs="仿宋" w:hint="eastAsia"/>
          <w:sz w:val="30"/>
          <w:szCs w:val="30"/>
          <w:u w:val="single"/>
        </w:rPr>
        <w:t xml:space="preserve">                           </w:t>
      </w:r>
      <w:r>
        <w:rPr>
          <w:rFonts w:ascii="仿宋" w:eastAsia="仿宋" w:hAnsi="仿宋" w:cs="仿宋" w:hint="eastAsia"/>
          <w:sz w:val="30"/>
          <w:szCs w:val="30"/>
        </w:rPr>
        <w:t>（盖单位章）</w:t>
      </w:r>
    </w:p>
    <w:p w:rsidR="00EE2C8C" w:rsidRDefault="00324B89">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日           </w:t>
      </w:r>
    </w:p>
    <w:p w:rsidR="00EE2C8C" w:rsidRDefault="00324B89">
      <w:pPr>
        <w:spacing w:line="360" w:lineRule="auto"/>
        <w:ind w:firstLineChars="1400" w:firstLine="4200"/>
        <w:rPr>
          <w:rFonts w:ascii="仿宋" w:eastAsia="仿宋" w:hAnsi="仿宋" w:cs="仿宋"/>
          <w:sz w:val="30"/>
          <w:szCs w:val="30"/>
        </w:rPr>
      </w:pPr>
      <w:r>
        <w:rPr>
          <w:rFonts w:ascii="仿宋" w:eastAsia="仿宋" w:hAnsi="仿宋" w:cs="仿宋" w:hint="eastAsia"/>
          <w:sz w:val="30"/>
          <w:szCs w:val="30"/>
        </w:rPr>
        <w:t>（应另附法定代表人身份证复印件）</w:t>
      </w:r>
    </w:p>
    <w:p w:rsidR="00EE2C8C" w:rsidRDefault="00324B89">
      <w:pPr>
        <w:pStyle w:val="Default"/>
        <w:rPr>
          <w:rFonts w:hAnsi="宋体"/>
          <w:b/>
          <w:sz w:val="28"/>
          <w:szCs w:val="28"/>
        </w:rPr>
      </w:pPr>
      <w:r>
        <w:rPr>
          <w:rFonts w:ascii="仿宋" w:eastAsia="仿宋" w:hAnsi="仿宋" w:cs="仿宋" w:hint="eastAsia"/>
        </w:rPr>
        <w:br w:type="page"/>
      </w:r>
    </w:p>
    <w:p w:rsidR="00EE2C8C" w:rsidRDefault="00324B89">
      <w:pPr>
        <w:spacing w:line="500" w:lineRule="exact"/>
        <w:jc w:val="center"/>
        <w:outlineLvl w:val="1"/>
        <w:rPr>
          <w:rFonts w:ascii="方正小标宋_GBK" w:eastAsia="方正小标宋_GBK" w:hAnsi="仿宋" w:cs="仿宋"/>
          <w:bCs/>
          <w:sz w:val="44"/>
          <w:szCs w:val="44"/>
        </w:rPr>
      </w:pPr>
      <w:bookmarkStart w:id="38" w:name="_Toc238552302"/>
      <w:bookmarkStart w:id="39" w:name="_Toc238797664"/>
      <w:bookmarkStart w:id="40" w:name="_Toc144974861"/>
      <w:bookmarkStart w:id="41" w:name="_Toc4832"/>
      <w:bookmarkStart w:id="42" w:name="_Toc457401230"/>
      <w:bookmarkStart w:id="43" w:name="_Toc152042581"/>
      <w:bookmarkStart w:id="44" w:name="_Toc1036"/>
      <w:bookmarkStart w:id="45" w:name="_Toc367640208"/>
      <w:bookmarkStart w:id="46" w:name="_Toc152045792"/>
      <w:bookmarkStart w:id="47" w:name="_Toc10582"/>
      <w:r>
        <w:rPr>
          <w:rFonts w:ascii="方正小标宋_GBK" w:eastAsia="方正小标宋_GBK" w:hAnsi="仿宋" w:cs="仿宋" w:hint="eastAsia"/>
          <w:bCs/>
          <w:sz w:val="44"/>
          <w:szCs w:val="44"/>
        </w:rPr>
        <w:lastRenderedPageBreak/>
        <w:t>3.授权委托书</w:t>
      </w:r>
      <w:bookmarkEnd w:id="38"/>
      <w:bookmarkEnd w:id="39"/>
      <w:bookmarkEnd w:id="40"/>
      <w:bookmarkEnd w:id="41"/>
      <w:bookmarkEnd w:id="42"/>
      <w:bookmarkEnd w:id="43"/>
      <w:bookmarkEnd w:id="44"/>
      <w:bookmarkEnd w:id="45"/>
      <w:bookmarkEnd w:id="46"/>
      <w:bookmarkEnd w:id="47"/>
    </w:p>
    <w:p w:rsidR="00EE2C8C" w:rsidRDefault="00EE2C8C">
      <w:pPr>
        <w:spacing w:line="440" w:lineRule="exact"/>
        <w:rPr>
          <w:rFonts w:ascii="仿宋_GB2312" w:eastAsia="仿宋_GB2312" w:hAnsi="仿宋_GB2312" w:cs="仿宋_GB2312"/>
          <w:szCs w:val="21"/>
        </w:rPr>
      </w:pPr>
    </w:p>
    <w:p w:rsidR="00EE2C8C" w:rsidRDefault="00324B89">
      <w:pPr>
        <w:spacing w:line="580" w:lineRule="exact"/>
        <w:rPr>
          <w:rFonts w:ascii="仿宋" w:eastAsia="仿宋" w:hAnsi="仿宋" w:cs="仿宋"/>
          <w:kern w:val="0"/>
          <w:sz w:val="30"/>
          <w:szCs w:val="30"/>
          <w:u w:val="single"/>
        </w:rPr>
      </w:pPr>
      <w:r>
        <w:rPr>
          <w:rFonts w:ascii="仿宋" w:eastAsia="仿宋" w:hAnsi="仿宋" w:cs="仿宋" w:hint="eastAsia"/>
          <w:kern w:val="0"/>
          <w:sz w:val="30"/>
          <w:szCs w:val="30"/>
          <w:u w:val="single"/>
        </w:rPr>
        <w:t>致：重庆安源金属制造有限公司</w:t>
      </w:r>
    </w:p>
    <w:p w:rsidR="00EE2C8C" w:rsidRDefault="00324B89">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我公司委托</w:t>
      </w:r>
      <w:r>
        <w:rPr>
          <w:rFonts w:ascii="仿宋" w:eastAsia="仿宋" w:hAnsi="仿宋" w:cs="仿宋" w:hint="eastAsia"/>
          <w:sz w:val="30"/>
          <w:szCs w:val="30"/>
          <w:u w:val="single"/>
        </w:rPr>
        <w:t xml:space="preserve">         </w:t>
      </w:r>
      <w:r>
        <w:rPr>
          <w:rFonts w:ascii="仿宋" w:eastAsia="仿宋" w:hAnsi="仿宋" w:cs="仿宋" w:hint="eastAsia"/>
          <w:sz w:val="30"/>
          <w:szCs w:val="30"/>
        </w:rPr>
        <w:t>(身份证号：</w:t>
      </w:r>
      <w:r>
        <w:rPr>
          <w:rFonts w:ascii="仿宋" w:eastAsia="仿宋" w:hAnsi="仿宋" w:cs="仿宋" w:hint="eastAsia"/>
          <w:sz w:val="30"/>
          <w:szCs w:val="30"/>
          <w:u w:val="single"/>
        </w:rPr>
        <w:t xml:space="preserve">                  </w:t>
      </w:r>
      <w:r>
        <w:rPr>
          <w:rFonts w:ascii="仿宋" w:eastAsia="仿宋" w:hAnsi="仿宋" w:cs="仿宋" w:hint="eastAsia"/>
          <w:sz w:val="30"/>
          <w:szCs w:val="30"/>
        </w:rPr>
        <w:t>)，全权代表我公司就</w:t>
      </w:r>
      <w:r>
        <w:rPr>
          <w:rFonts w:ascii="方正仿宋_GBK" w:eastAsia="方正仿宋_GBK" w:hAnsi="方正仿宋_GBK" w:cs="方正仿宋_GBK" w:hint="eastAsia"/>
          <w:sz w:val="32"/>
          <w:szCs w:val="32"/>
          <w:u w:val="single"/>
        </w:rPr>
        <w:t>重庆安源金属制造有限公司园区部分设施安全隐患整治废旧钢材处</w:t>
      </w:r>
      <w:r w:rsidRPr="00B54524">
        <w:rPr>
          <w:rFonts w:ascii="方正仿宋_GBK" w:eastAsia="方正仿宋_GBK" w:hAnsi="方正仿宋_GBK" w:cs="方正仿宋_GBK" w:hint="eastAsia"/>
          <w:sz w:val="32"/>
          <w:szCs w:val="32"/>
          <w:u w:val="single"/>
        </w:rPr>
        <w:t>置</w:t>
      </w:r>
      <w:r w:rsidRPr="00B54524">
        <w:rPr>
          <w:rFonts w:ascii="方正仿宋_GBK" w:eastAsia="方正仿宋_GBK" w:hAnsi="方正仿宋_GBK" w:cs="方正仿宋_GBK" w:hint="eastAsia"/>
          <w:sz w:val="32"/>
          <w:szCs w:val="32"/>
        </w:rPr>
        <w:t>项目报价、</w:t>
      </w:r>
      <w:r w:rsidRPr="00B54524">
        <w:rPr>
          <w:rFonts w:ascii="仿宋" w:eastAsia="仿宋" w:hAnsi="仿宋" w:cs="仿宋" w:hint="eastAsia"/>
          <w:sz w:val="30"/>
          <w:szCs w:val="30"/>
        </w:rPr>
        <w:t>合同的</w:t>
      </w:r>
      <w:r>
        <w:rPr>
          <w:rFonts w:ascii="仿宋" w:eastAsia="仿宋" w:hAnsi="仿宋" w:cs="仿宋" w:hint="eastAsia"/>
          <w:sz w:val="30"/>
          <w:szCs w:val="30"/>
        </w:rPr>
        <w:t>签订、履行直至完成，并以本公司名义处理一切与之有</w:t>
      </w:r>
      <w:bookmarkStart w:id="48" w:name="_GoBack"/>
      <w:bookmarkEnd w:id="48"/>
      <w:r>
        <w:rPr>
          <w:rFonts w:ascii="仿宋" w:eastAsia="仿宋" w:hAnsi="仿宋" w:cs="仿宋" w:hint="eastAsia"/>
          <w:sz w:val="30"/>
          <w:szCs w:val="30"/>
        </w:rPr>
        <w:t>关的事务对代理人依规定办理的有关事宜均承担法律责任。</w:t>
      </w:r>
    </w:p>
    <w:p w:rsidR="00EE2C8C" w:rsidRDefault="00324B89">
      <w:pPr>
        <w:spacing w:line="580" w:lineRule="exact"/>
        <w:ind w:firstLineChars="200" w:firstLine="600"/>
        <w:rPr>
          <w:rFonts w:ascii="仿宋" w:eastAsia="仿宋" w:hAnsi="仿宋" w:cs="仿宋"/>
          <w:kern w:val="0"/>
          <w:sz w:val="30"/>
          <w:szCs w:val="30"/>
        </w:rPr>
      </w:pPr>
      <w:r>
        <w:rPr>
          <w:rFonts w:ascii="仿宋" w:eastAsia="仿宋" w:hAnsi="仿宋" w:cs="仿宋" w:hint="eastAsia"/>
          <w:sz w:val="30"/>
          <w:szCs w:val="30"/>
        </w:rPr>
        <w:t>委托期限：</w:t>
      </w:r>
      <w:r>
        <w:rPr>
          <w:rFonts w:ascii="仿宋" w:eastAsia="仿宋" w:hAnsi="仿宋" w:cs="仿宋" w:hint="eastAsia"/>
          <w:sz w:val="30"/>
          <w:szCs w:val="30"/>
          <w:u w:val="single"/>
        </w:rPr>
        <w:t>2022</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日至</w:t>
      </w:r>
      <w:r>
        <w:rPr>
          <w:rFonts w:ascii="仿宋" w:eastAsia="仿宋" w:hAnsi="仿宋" w:cs="仿宋" w:hint="eastAsia"/>
          <w:sz w:val="30"/>
          <w:szCs w:val="30"/>
          <w:u w:val="single"/>
        </w:rPr>
        <w:t>2022</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EE2C8C" w:rsidRDefault="00EE2C8C">
      <w:pPr>
        <w:pStyle w:val="a3"/>
        <w:snapToGrid w:val="0"/>
        <w:spacing w:line="360" w:lineRule="auto"/>
        <w:ind w:firstLine="600"/>
        <w:rPr>
          <w:rFonts w:ascii="仿宋" w:eastAsia="仿宋" w:hAnsi="仿宋" w:cs="仿宋"/>
          <w:sz w:val="30"/>
          <w:szCs w:val="30"/>
        </w:rPr>
      </w:pPr>
    </w:p>
    <w:p w:rsidR="00EE2C8C" w:rsidRDefault="00324B89">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法定代表人签字：</w:t>
      </w:r>
      <w:r>
        <w:rPr>
          <w:rFonts w:ascii="仿宋" w:eastAsia="仿宋" w:hAnsi="仿宋" w:cs="仿宋" w:hint="eastAsia"/>
          <w:sz w:val="30"/>
          <w:szCs w:val="30"/>
          <w:u w:val="single"/>
        </w:rPr>
        <w:t xml:space="preserve">                      .</w:t>
      </w:r>
    </w:p>
    <w:p w:rsidR="00EE2C8C" w:rsidRDefault="00324B89">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被授权代理人签字：</w:t>
      </w:r>
      <w:r>
        <w:rPr>
          <w:rFonts w:ascii="仿宋" w:eastAsia="仿宋" w:hAnsi="仿宋" w:cs="仿宋" w:hint="eastAsia"/>
          <w:sz w:val="30"/>
          <w:szCs w:val="30"/>
          <w:u w:val="single"/>
        </w:rPr>
        <w:t xml:space="preserve">                      .</w:t>
      </w:r>
    </w:p>
    <w:p w:rsidR="00EE2C8C" w:rsidRDefault="00324B89">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单位名称（公章）：</w:t>
      </w:r>
      <w:r>
        <w:rPr>
          <w:rFonts w:ascii="仿宋" w:eastAsia="仿宋" w:hAnsi="仿宋" w:cs="仿宋" w:hint="eastAsia"/>
          <w:sz w:val="30"/>
          <w:szCs w:val="30"/>
          <w:u w:val="single"/>
        </w:rPr>
        <w:t xml:space="preserve">                         .</w:t>
      </w:r>
    </w:p>
    <w:p w:rsidR="00EE2C8C" w:rsidRDefault="00324B89">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单位地址：</w:t>
      </w:r>
      <w:r>
        <w:rPr>
          <w:rFonts w:ascii="仿宋" w:eastAsia="仿宋" w:hAnsi="仿宋" w:cs="仿宋" w:hint="eastAsia"/>
          <w:sz w:val="30"/>
          <w:szCs w:val="30"/>
          <w:u w:val="single"/>
        </w:rPr>
        <w:t xml:space="preserve">                                .</w:t>
      </w:r>
    </w:p>
    <w:p w:rsidR="00EE2C8C" w:rsidRDefault="00324B89">
      <w:pPr>
        <w:spacing w:line="360" w:lineRule="auto"/>
        <w:ind w:firstLineChars="1700" w:firstLine="5100"/>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EE2C8C" w:rsidRDefault="00EE2C8C">
      <w:pPr>
        <w:spacing w:line="360" w:lineRule="auto"/>
        <w:ind w:firstLineChars="2300" w:firstLine="6900"/>
        <w:rPr>
          <w:rFonts w:ascii="仿宋" w:eastAsia="仿宋" w:hAnsi="仿宋" w:cs="仿宋"/>
          <w:sz w:val="30"/>
          <w:szCs w:val="30"/>
        </w:rPr>
      </w:pPr>
    </w:p>
    <w:p w:rsidR="00EE2C8C" w:rsidRDefault="00324B89">
      <w:pPr>
        <w:spacing w:line="360" w:lineRule="auto"/>
        <w:ind w:firstLineChars="700" w:firstLine="2100"/>
        <w:rPr>
          <w:rFonts w:ascii="仿宋" w:eastAsia="仿宋" w:hAnsi="仿宋" w:cs="仿宋"/>
          <w:sz w:val="30"/>
          <w:szCs w:val="30"/>
        </w:rPr>
      </w:pPr>
      <w:r>
        <w:rPr>
          <w:rFonts w:ascii="仿宋" w:eastAsia="仿宋" w:hAnsi="仿宋" w:cs="仿宋" w:hint="eastAsia"/>
          <w:sz w:val="30"/>
          <w:szCs w:val="30"/>
        </w:rPr>
        <w:t>（应另附被授权代理人身份证复印件）</w:t>
      </w:r>
    </w:p>
    <w:p w:rsidR="00EE2C8C" w:rsidRDefault="00EE2C8C">
      <w:pPr>
        <w:spacing w:line="360" w:lineRule="auto"/>
        <w:rPr>
          <w:rFonts w:ascii="仿宋" w:eastAsia="仿宋" w:hAnsi="仿宋" w:cs="仿宋"/>
          <w:sz w:val="24"/>
        </w:rPr>
      </w:pPr>
    </w:p>
    <w:p w:rsidR="00EE2C8C" w:rsidRDefault="00EE2C8C">
      <w:pPr>
        <w:spacing w:line="360" w:lineRule="auto"/>
        <w:rPr>
          <w:rFonts w:ascii="仿宋" w:eastAsia="仿宋" w:hAnsi="仿宋" w:cs="仿宋"/>
          <w:sz w:val="24"/>
        </w:rPr>
      </w:pPr>
    </w:p>
    <w:p w:rsidR="00EE2C8C" w:rsidRDefault="00EE2C8C">
      <w:pPr>
        <w:spacing w:line="400" w:lineRule="exact"/>
        <w:rPr>
          <w:rFonts w:ascii="仿宋_GB2312" w:eastAsia="仿宋_GB2312" w:hAnsi="仿宋_GB2312" w:cs="仿宋_GB2312"/>
          <w:sz w:val="20"/>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spacing w:line="640" w:lineRule="exact"/>
        <w:jc w:val="center"/>
        <w:outlineLvl w:val="1"/>
        <w:rPr>
          <w:rFonts w:ascii="方正小标宋_GBK" w:eastAsia="方正小标宋_GBK" w:hAnsi="仿宋" w:cs="仿宋"/>
          <w:bCs/>
          <w:sz w:val="44"/>
          <w:szCs w:val="44"/>
        </w:rPr>
      </w:pPr>
      <w:bookmarkStart w:id="49" w:name="_Toc10093"/>
      <w:bookmarkStart w:id="50" w:name="_Toc19256"/>
      <w:bookmarkStart w:id="51" w:name="_Toc846"/>
    </w:p>
    <w:p w:rsidR="00EE2C8C" w:rsidRDefault="00324B89">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lastRenderedPageBreak/>
        <w:t>4.资格审查资料</w:t>
      </w:r>
      <w:bookmarkEnd w:id="49"/>
      <w:bookmarkEnd w:id="50"/>
      <w:bookmarkEnd w:id="51"/>
    </w:p>
    <w:p w:rsidR="00EE2C8C" w:rsidRDefault="00324B89">
      <w:pPr>
        <w:spacing w:line="640" w:lineRule="exact"/>
        <w:jc w:val="center"/>
        <w:outlineLvl w:val="1"/>
        <w:rPr>
          <w:rFonts w:ascii="方正小标宋_GBK" w:eastAsia="方正小标宋_GBK" w:hAnsi="仿宋" w:cs="仿宋"/>
          <w:bCs/>
          <w:sz w:val="44"/>
          <w:szCs w:val="44"/>
        </w:rPr>
      </w:pPr>
      <w:bookmarkStart w:id="52" w:name="_Toc380914987"/>
      <w:bookmarkStart w:id="53" w:name="_Toc11474"/>
      <w:bookmarkStart w:id="54" w:name="_Toc238797668"/>
      <w:bookmarkStart w:id="55" w:name="_Toc26593"/>
      <w:bookmarkStart w:id="56" w:name="_Toc12618"/>
      <w:bookmarkStart w:id="57" w:name="_Toc457401233"/>
      <w:bookmarkStart w:id="58" w:name="_Toc238552306"/>
      <w:r>
        <w:rPr>
          <w:rFonts w:ascii="方正小标宋_GBK" w:eastAsia="方正小标宋_GBK" w:hAnsi="仿宋" w:cs="仿宋" w:hint="eastAsia"/>
          <w:bCs/>
          <w:sz w:val="44"/>
          <w:szCs w:val="44"/>
        </w:rPr>
        <w:t>4.1报价人</w:t>
      </w:r>
      <w:bookmarkEnd w:id="52"/>
      <w:bookmarkEnd w:id="53"/>
      <w:bookmarkEnd w:id="54"/>
      <w:bookmarkEnd w:id="55"/>
      <w:bookmarkEnd w:id="56"/>
      <w:bookmarkEnd w:id="57"/>
      <w:bookmarkEnd w:id="58"/>
      <w:r>
        <w:rPr>
          <w:rFonts w:ascii="方正小标宋_GBK" w:eastAsia="方正小标宋_GBK" w:hAnsi="仿宋" w:cs="仿宋" w:hint="eastAsia"/>
          <w:bCs/>
          <w:sz w:val="44"/>
          <w:szCs w:val="44"/>
        </w:rPr>
        <w:t>营业执照</w:t>
      </w:r>
    </w:p>
    <w:p w:rsidR="00EE2C8C" w:rsidRDefault="00EE2C8C">
      <w:pPr>
        <w:topLinePunct/>
        <w:spacing w:line="440" w:lineRule="exact"/>
        <w:jc w:val="left"/>
        <w:rPr>
          <w:rFonts w:ascii="仿宋" w:eastAsia="仿宋" w:hAnsi="仿宋" w:cs="仿宋"/>
          <w:kern w:val="0"/>
          <w:sz w:val="30"/>
          <w:szCs w:val="30"/>
        </w:rPr>
      </w:pPr>
    </w:p>
    <w:p w:rsidR="00EE2C8C" w:rsidRDefault="00EE2C8C">
      <w:pPr>
        <w:topLinePunct/>
        <w:spacing w:line="440" w:lineRule="exact"/>
        <w:jc w:val="left"/>
        <w:rPr>
          <w:rFonts w:ascii="仿宋" w:eastAsia="仿宋" w:hAnsi="仿宋" w:cs="仿宋"/>
          <w:kern w:val="0"/>
          <w:sz w:val="30"/>
          <w:szCs w:val="30"/>
        </w:rPr>
      </w:pPr>
    </w:p>
    <w:p w:rsidR="00EE2C8C" w:rsidRDefault="00324B89">
      <w:pPr>
        <w:topLinePunct/>
        <w:spacing w:line="440" w:lineRule="exact"/>
        <w:jc w:val="left"/>
        <w:rPr>
          <w:rFonts w:ascii="仿宋" w:eastAsia="仿宋" w:hAnsi="仿宋" w:cs="仿宋"/>
          <w:kern w:val="0"/>
          <w:sz w:val="30"/>
          <w:szCs w:val="30"/>
        </w:rPr>
      </w:pPr>
      <w:r>
        <w:rPr>
          <w:rFonts w:ascii="仿宋" w:eastAsia="仿宋" w:hAnsi="仿宋" w:cs="仿宋" w:hint="eastAsia"/>
          <w:kern w:val="0"/>
          <w:sz w:val="30"/>
          <w:szCs w:val="30"/>
        </w:rPr>
        <w:t>应附报价人营业执照副本复印件加盖鲜章。</w:t>
      </w:r>
    </w:p>
    <w:p w:rsidR="00EE2C8C" w:rsidRDefault="00EE2C8C">
      <w:pPr>
        <w:spacing w:line="360" w:lineRule="auto"/>
        <w:jc w:val="center"/>
        <w:rPr>
          <w:rFonts w:ascii="仿宋" w:eastAsia="仿宋" w:hAnsi="仿宋" w:cs="仿宋"/>
          <w:b/>
          <w:bCs/>
          <w:sz w:val="24"/>
        </w:rPr>
      </w:pPr>
      <w:bookmarkStart w:id="59" w:name="_Toc12021"/>
      <w:bookmarkStart w:id="60" w:name="_Toc10827"/>
      <w:bookmarkStart w:id="61" w:name="_Toc380914992"/>
      <w:bookmarkStart w:id="62" w:name="_Toc457401238"/>
      <w:bookmarkStart w:id="63" w:name="_Toc30804"/>
    </w:p>
    <w:p w:rsidR="00EE2C8C" w:rsidRDefault="00EE2C8C">
      <w:pPr>
        <w:spacing w:line="360" w:lineRule="auto"/>
        <w:jc w:val="left"/>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pStyle w:val="20"/>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324B89">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lastRenderedPageBreak/>
        <w:t>4.2再生资源回收经营备案登记证</w:t>
      </w:r>
    </w:p>
    <w:p w:rsidR="00EE2C8C" w:rsidRDefault="00324B89">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t>银行开户许可证</w:t>
      </w:r>
    </w:p>
    <w:p w:rsidR="00EE2C8C" w:rsidRDefault="00EE2C8C">
      <w:pPr>
        <w:spacing w:line="360" w:lineRule="auto"/>
        <w:jc w:val="center"/>
        <w:rPr>
          <w:rFonts w:ascii="仿宋" w:eastAsia="仿宋" w:hAnsi="仿宋" w:cs="仿宋"/>
          <w:b/>
          <w:bCs/>
          <w:sz w:val="24"/>
        </w:rPr>
      </w:pPr>
    </w:p>
    <w:p w:rsidR="00EE2C8C" w:rsidRDefault="00324B89">
      <w:pPr>
        <w:pStyle w:val="10"/>
        <w:numPr>
          <w:ilvl w:val="0"/>
          <w:numId w:val="3"/>
        </w:numPr>
        <w:topLinePunct/>
        <w:spacing w:line="440" w:lineRule="exact"/>
        <w:ind w:firstLineChars="0"/>
        <w:jc w:val="left"/>
        <w:rPr>
          <w:rFonts w:ascii="方正仿宋_GBK" w:eastAsia="方正仿宋_GBK"/>
          <w:sz w:val="32"/>
          <w:szCs w:val="32"/>
        </w:rPr>
      </w:pPr>
      <w:r>
        <w:rPr>
          <w:rFonts w:ascii="方正仿宋_GBK" w:eastAsia="方正仿宋_GBK" w:hint="eastAsia"/>
          <w:sz w:val="32"/>
          <w:szCs w:val="32"/>
        </w:rPr>
        <w:t>再生资源回收经营备案登记证复印件加盖鲜章；</w:t>
      </w:r>
    </w:p>
    <w:p w:rsidR="00EE2C8C" w:rsidRDefault="00324B89">
      <w:pPr>
        <w:pStyle w:val="10"/>
        <w:numPr>
          <w:ilvl w:val="0"/>
          <w:numId w:val="3"/>
        </w:numPr>
        <w:topLinePunct/>
        <w:spacing w:line="440" w:lineRule="exact"/>
        <w:ind w:firstLineChars="0"/>
        <w:jc w:val="left"/>
        <w:rPr>
          <w:rFonts w:ascii="方正仿宋_GBK" w:eastAsia="方正仿宋_GBK"/>
          <w:sz w:val="32"/>
          <w:szCs w:val="32"/>
        </w:rPr>
      </w:pPr>
      <w:r>
        <w:rPr>
          <w:rFonts w:ascii="方正仿宋_GBK" w:eastAsia="方正仿宋_GBK" w:hint="eastAsia"/>
          <w:sz w:val="32"/>
          <w:szCs w:val="32"/>
        </w:rPr>
        <w:t>银行开户许可证复印件加盖鲜章。</w:t>
      </w:r>
    </w:p>
    <w:p w:rsidR="00EE2C8C" w:rsidRDefault="00EE2C8C">
      <w:pPr>
        <w:spacing w:line="360" w:lineRule="auto"/>
        <w:jc w:val="center"/>
        <w:rPr>
          <w:rFonts w:ascii="方正仿宋_GBK" w:eastAsia="方正仿宋_GBK"/>
          <w:sz w:val="32"/>
          <w:szCs w:val="32"/>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spacing w:line="360" w:lineRule="auto"/>
        <w:jc w:val="center"/>
        <w:rPr>
          <w:rFonts w:ascii="仿宋" w:eastAsia="仿宋" w:hAnsi="仿宋" w:cs="仿宋"/>
          <w:b/>
          <w:bCs/>
          <w:sz w:val="24"/>
        </w:rPr>
      </w:pPr>
    </w:p>
    <w:p w:rsidR="00EE2C8C" w:rsidRDefault="00EE2C8C">
      <w:pPr>
        <w:pStyle w:val="20"/>
      </w:pPr>
    </w:p>
    <w:p w:rsidR="00EE2C8C" w:rsidRPr="00B54524" w:rsidRDefault="00324B89">
      <w:pPr>
        <w:spacing w:line="640" w:lineRule="exact"/>
        <w:jc w:val="center"/>
        <w:outlineLvl w:val="1"/>
        <w:rPr>
          <w:rFonts w:ascii="方正小标宋_GBK" w:eastAsia="方正小标宋_GBK" w:hAnsi="仿宋" w:cs="仿宋"/>
          <w:bCs/>
          <w:sz w:val="44"/>
          <w:szCs w:val="44"/>
        </w:rPr>
      </w:pPr>
      <w:r w:rsidRPr="00B54524">
        <w:rPr>
          <w:rFonts w:ascii="方正小标宋_GBK" w:eastAsia="方正小标宋_GBK" w:hAnsi="仿宋" w:cs="仿宋" w:hint="eastAsia"/>
          <w:bCs/>
          <w:sz w:val="44"/>
          <w:szCs w:val="44"/>
        </w:rPr>
        <w:lastRenderedPageBreak/>
        <w:t>4.3履约信用证明</w:t>
      </w:r>
      <w:bookmarkEnd w:id="59"/>
      <w:bookmarkEnd w:id="60"/>
      <w:bookmarkEnd w:id="61"/>
      <w:bookmarkEnd w:id="62"/>
      <w:bookmarkEnd w:id="63"/>
    </w:p>
    <w:p w:rsidR="00EE2C8C" w:rsidRPr="00B54524" w:rsidRDefault="00324B89">
      <w:pPr>
        <w:autoSpaceDE w:val="0"/>
        <w:autoSpaceDN w:val="0"/>
        <w:adjustRightInd w:val="0"/>
        <w:spacing w:line="580" w:lineRule="exact"/>
        <w:jc w:val="left"/>
        <w:rPr>
          <w:rFonts w:ascii="仿宋" w:eastAsia="仿宋" w:hAnsi="仿宋" w:cs="仿宋"/>
          <w:kern w:val="0"/>
          <w:sz w:val="30"/>
          <w:szCs w:val="30"/>
        </w:rPr>
      </w:pPr>
      <w:r w:rsidRPr="00B54524">
        <w:rPr>
          <w:rFonts w:hint="eastAsia"/>
        </w:rPr>
        <w:t xml:space="preserve">   </w:t>
      </w:r>
      <w:r w:rsidRPr="00B54524">
        <w:rPr>
          <w:rFonts w:ascii="仿宋" w:eastAsia="仿宋" w:hAnsi="仿宋" w:cs="仿宋" w:hint="eastAsia"/>
          <w:kern w:val="0"/>
          <w:sz w:val="30"/>
          <w:szCs w:val="30"/>
        </w:rPr>
        <w:t xml:space="preserve"> 1.在国家企业信用信息公示系统（www.gsxt.gov.cn）中被列入严重违法失信企业名单的企业，不得参加报价；【提供投标前10天内任意一天网页截图】；</w:t>
      </w:r>
    </w:p>
    <w:p w:rsidR="00EE2C8C" w:rsidRPr="00B54524" w:rsidRDefault="00324B89">
      <w:pPr>
        <w:autoSpaceDE w:val="0"/>
        <w:autoSpaceDN w:val="0"/>
        <w:adjustRightInd w:val="0"/>
        <w:spacing w:line="580" w:lineRule="exact"/>
        <w:jc w:val="left"/>
        <w:rPr>
          <w:rFonts w:ascii="仿宋" w:eastAsia="仿宋" w:hAnsi="仿宋" w:cs="仿宋"/>
          <w:kern w:val="0"/>
          <w:sz w:val="30"/>
          <w:szCs w:val="30"/>
        </w:rPr>
      </w:pPr>
      <w:r w:rsidRPr="00B54524">
        <w:rPr>
          <w:rFonts w:ascii="仿宋" w:eastAsia="仿宋" w:hAnsi="仿宋" w:cs="仿宋" w:hint="eastAsia"/>
          <w:kern w:val="0"/>
          <w:sz w:val="30"/>
          <w:szCs w:val="30"/>
        </w:rPr>
        <w:t xml:space="preserve">    2.在“信用中国”网站（www.creditchina.gov.cn）中被列入失信被执行人名单的企业，不得参加报价。【提供投标前10天内任意一天网页截图】；</w:t>
      </w:r>
    </w:p>
    <w:p w:rsidR="00EE2C8C" w:rsidRDefault="00324B89">
      <w:pPr>
        <w:pStyle w:val="20"/>
        <w:spacing w:line="580" w:lineRule="exact"/>
        <w:ind w:firstLine="0"/>
        <w:rPr>
          <w:rFonts w:ascii="仿宋" w:eastAsia="仿宋" w:hAnsi="仿宋" w:cs="仿宋"/>
          <w:color w:val="auto"/>
          <w:kern w:val="0"/>
          <w:szCs w:val="30"/>
        </w:rPr>
      </w:pPr>
      <w:r>
        <w:rPr>
          <w:rFonts w:ascii="仿宋" w:eastAsia="仿宋" w:hAnsi="仿宋" w:cs="仿宋" w:hint="eastAsia"/>
          <w:color w:val="auto"/>
          <w:kern w:val="0"/>
          <w:szCs w:val="30"/>
        </w:rPr>
        <w:t xml:space="preserve">    3.自行承诺，2016年1月1日至今，未被“国家企业信用信息公示系统”列入严重违法失信企业名单；2016年1月1日至今，未被“信用中国”列入失信被执行人名单。【提供承诺书，格式自拟，加盖投标单位鲜章】。</w:t>
      </w:r>
    </w:p>
    <w:p w:rsidR="00EE2C8C" w:rsidRDefault="00EE2C8C">
      <w:pPr>
        <w:pStyle w:val="20"/>
        <w:spacing w:line="580" w:lineRule="exact"/>
        <w:rPr>
          <w:rFonts w:ascii="仿宋" w:eastAsia="仿宋" w:hAnsi="仿宋" w:cs="仿宋"/>
          <w:color w:val="auto"/>
          <w:kern w:val="0"/>
          <w:szCs w:val="30"/>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Pr="00B54524" w:rsidRDefault="00324B89">
      <w:pPr>
        <w:spacing w:line="640" w:lineRule="exact"/>
        <w:jc w:val="center"/>
        <w:outlineLvl w:val="1"/>
        <w:rPr>
          <w:rFonts w:ascii="方正小标宋_GBK" w:eastAsia="方正小标宋_GBK" w:hAnsi="仿宋" w:cs="仿宋"/>
          <w:bCs/>
          <w:sz w:val="44"/>
          <w:szCs w:val="44"/>
        </w:rPr>
      </w:pPr>
      <w:bookmarkStart w:id="64" w:name="_Toc457401231"/>
      <w:bookmarkStart w:id="65" w:name="_Toc15801"/>
      <w:bookmarkStart w:id="66" w:name="_Toc28959"/>
      <w:bookmarkStart w:id="67" w:name="_Toc28734"/>
      <w:r w:rsidRPr="00B54524">
        <w:rPr>
          <w:rFonts w:ascii="方正小标宋_GBK" w:eastAsia="方正小标宋_GBK" w:hAnsi="仿宋" w:cs="仿宋" w:hint="eastAsia"/>
          <w:bCs/>
          <w:sz w:val="44"/>
          <w:szCs w:val="44"/>
        </w:rPr>
        <w:lastRenderedPageBreak/>
        <w:t>5.报价保证金</w:t>
      </w:r>
      <w:bookmarkEnd w:id="64"/>
      <w:bookmarkEnd w:id="65"/>
      <w:bookmarkEnd w:id="66"/>
      <w:bookmarkEnd w:id="67"/>
    </w:p>
    <w:p w:rsidR="00EE2C8C" w:rsidRPr="00B54524" w:rsidRDefault="00324B89">
      <w:pPr>
        <w:pStyle w:val="20"/>
        <w:spacing w:line="360" w:lineRule="auto"/>
        <w:ind w:firstLine="480"/>
        <w:jc w:val="left"/>
        <w:rPr>
          <w:rFonts w:ascii="仿宋" w:eastAsia="仿宋" w:hAnsi="仿宋" w:cs="仿宋"/>
          <w:color w:val="auto"/>
          <w:kern w:val="0"/>
          <w:szCs w:val="30"/>
        </w:rPr>
      </w:pPr>
      <w:r w:rsidRPr="00B54524">
        <w:rPr>
          <w:rFonts w:ascii="仿宋" w:eastAsia="仿宋" w:hAnsi="仿宋" w:cs="仿宋" w:hint="eastAsia"/>
          <w:color w:val="auto"/>
          <w:kern w:val="0"/>
          <w:szCs w:val="30"/>
        </w:rPr>
        <w:t>附：报价保证金付款凭证复印件</w:t>
      </w: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pStyle w:val="Default"/>
        <w:rPr>
          <w:rFonts w:hAnsi="宋体"/>
          <w:b/>
          <w:sz w:val="28"/>
          <w:szCs w:val="28"/>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EE2C8C">
      <w:pPr>
        <w:spacing w:line="640" w:lineRule="exact"/>
        <w:jc w:val="center"/>
        <w:outlineLvl w:val="1"/>
        <w:rPr>
          <w:rFonts w:ascii="方正小标宋_GBK" w:eastAsia="方正小标宋_GBK" w:hAnsi="仿宋" w:cs="仿宋"/>
          <w:bCs/>
          <w:sz w:val="44"/>
          <w:szCs w:val="44"/>
        </w:rPr>
      </w:pPr>
    </w:p>
    <w:p w:rsidR="00EE2C8C" w:rsidRDefault="00324B89">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lastRenderedPageBreak/>
        <w:t>6.报价表</w:t>
      </w:r>
    </w:p>
    <w:p w:rsidR="00EE2C8C" w:rsidRDefault="00EE2C8C">
      <w:pPr>
        <w:spacing w:line="480" w:lineRule="exact"/>
        <w:jc w:val="left"/>
        <w:rPr>
          <w:rFonts w:ascii="宋体" w:hAnsi="宋体" w:cs="宋体"/>
          <w:b/>
          <w:sz w:val="28"/>
          <w:szCs w:val="28"/>
        </w:rPr>
      </w:pPr>
    </w:p>
    <w:p w:rsidR="00EE2C8C" w:rsidRDefault="00324B89">
      <w:pPr>
        <w:spacing w:line="480" w:lineRule="exact"/>
        <w:jc w:val="center"/>
        <w:rPr>
          <w:rFonts w:ascii="方正仿宋_GBK" w:eastAsia="方正仿宋_GBK" w:hAnsi="宋体" w:cs="宋体"/>
          <w:bCs/>
          <w:sz w:val="30"/>
          <w:szCs w:val="30"/>
        </w:rPr>
      </w:pPr>
      <w:r>
        <w:rPr>
          <w:rFonts w:ascii="宋体" w:hAnsi="宋体" w:cs="宋体" w:hint="eastAsia"/>
          <w:bCs/>
          <w:sz w:val="24"/>
          <w:szCs w:val="24"/>
        </w:rPr>
        <w:t xml:space="preserve">                                              </w:t>
      </w:r>
      <w:r>
        <w:rPr>
          <w:rFonts w:ascii="方正仿宋_GBK" w:eastAsia="方正仿宋_GBK" w:hAnsi="宋体" w:cs="宋体" w:hint="eastAsia"/>
          <w:bCs/>
          <w:sz w:val="30"/>
          <w:szCs w:val="30"/>
        </w:rPr>
        <w:t>货币单位：人民币 元</w:t>
      </w:r>
    </w:p>
    <w:tbl>
      <w:tblPr>
        <w:tblpPr w:leftFromText="180" w:rightFromText="180" w:vertAnchor="text" w:horzAnchor="page" w:tblpXSpec="center" w:tblpY="232"/>
        <w:tblOverlap w:val="never"/>
        <w:tblW w:w="9149" w:type="dxa"/>
        <w:tblLayout w:type="fixed"/>
        <w:tblCellMar>
          <w:left w:w="0" w:type="dxa"/>
          <w:right w:w="0" w:type="dxa"/>
        </w:tblCellMar>
        <w:tblLook w:val="04A0"/>
      </w:tblPr>
      <w:tblGrid>
        <w:gridCol w:w="3559"/>
        <w:gridCol w:w="1985"/>
        <w:gridCol w:w="2268"/>
        <w:gridCol w:w="1337"/>
      </w:tblGrid>
      <w:tr w:rsidR="00EE2C8C">
        <w:trPr>
          <w:trHeight w:val="1397"/>
        </w:trPr>
        <w:tc>
          <w:tcPr>
            <w:tcW w:w="3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2C8C" w:rsidRDefault="00324B89">
            <w:pPr>
              <w:widowControl/>
              <w:jc w:val="center"/>
              <w:textAlignment w:val="center"/>
              <w:rPr>
                <w:rFonts w:ascii="方正仿宋_GBK" w:eastAsia="方正仿宋_GBK" w:hAnsi="宋体" w:cs="宋体"/>
                <w:bCs/>
                <w:color w:val="000000"/>
                <w:sz w:val="28"/>
                <w:szCs w:val="28"/>
              </w:rPr>
            </w:pPr>
            <w:r>
              <w:rPr>
                <w:rFonts w:ascii="方正仿宋_GBK" w:eastAsia="方正仿宋_GBK" w:hAnsi="宋体" w:cs="宋体" w:hint="eastAsia"/>
                <w:bCs/>
                <w:color w:val="000000"/>
                <w:sz w:val="28"/>
                <w:szCs w:val="28"/>
              </w:rPr>
              <w:t>项目名称</w:t>
            </w:r>
          </w:p>
        </w:tc>
        <w:tc>
          <w:tcPr>
            <w:tcW w:w="1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2C8C" w:rsidRDefault="00324B89">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下限单价</w:t>
            </w:r>
          </w:p>
          <w:p w:rsidR="00EE2C8C" w:rsidRDefault="00324B89">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（元/吨）</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2C8C" w:rsidRDefault="00324B89">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投标</w:t>
            </w:r>
            <w:r w:rsidR="0030453D">
              <w:rPr>
                <w:rFonts w:ascii="方正仿宋_GBK" w:eastAsia="方正仿宋_GBK" w:hAnsi="宋体" w:cs="宋体" w:hint="eastAsia"/>
                <w:b w:val="0"/>
                <w:color w:val="000000"/>
                <w:kern w:val="0"/>
                <w:sz w:val="28"/>
                <w:szCs w:val="28"/>
              </w:rPr>
              <w:t>单</w:t>
            </w:r>
            <w:r>
              <w:rPr>
                <w:rFonts w:ascii="方正仿宋_GBK" w:eastAsia="方正仿宋_GBK" w:hAnsi="宋体" w:cs="宋体" w:hint="eastAsia"/>
                <w:b w:val="0"/>
                <w:color w:val="000000"/>
                <w:kern w:val="0"/>
                <w:sz w:val="28"/>
                <w:szCs w:val="28"/>
              </w:rPr>
              <w:t>价</w:t>
            </w:r>
          </w:p>
          <w:p w:rsidR="00EE2C8C" w:rsidRDefault="00324B89">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（元/吨）</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2C8C" w:rsidRDefault="00324B89">
            <w:pPr>
              <w:widowControl/>
              <w:jc w:val="center"/>
              <w:textAlignment w:val="center"/>
              <w:rPr>
                <w:rFonts w:ascii="方正仿宋_GBK" w:eastAsia="方正仿宋_GBK" w:hAnsi="宋体" w:cs="宋体"/>
                <w:bCs/>
                <w:color w:val="000000"/>
                <w:sz w:val="28"/>
                <w:szCs w:val="28"/>
              </w:rPr>
            </w:pPr>
            <w:r>
              <w:rPr>
                <w:rFonts w:ascii="方正仿宋_GBK" w:eastAsia="方正仿宋_GBK" w:hAnsi="宋体" w:cs="宋体" w:hint="eastAsia"/>
                <w:bCs/>
                <w:color w:val="000000"/>
                <w:sz w:val="28"/>
                <w:szCs w:val="28"/>
              </w:rPr>
              <w:t>备注</w:t>
            </w:r>
          </w:p>
        </w:tc>
      </w:tr>
      <w:tr w:rsidR="00EE2C8C">
        <w:trPr>
          <w:trHeight w:val="971"/>
        </w:trPr>
        <w:tc>
          <w:tcPr>
            <w:tcW w:w="3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2C8C" w:rsidRDefault="00324B89">
            <w:pPr>
              <w:widowControl/>
              <w:jc w:val="center"/>
              <w:textAlignment w:val="center"/>
              <w:rPr>
                <w:rFonts w:ascii="方正仿宋_GBK" w:eastAsia="方正仿宋_GBK" w:hAnsi="宋体" w:cs="宋体"/>
                <w:color w:val="000000"/>
                <w:sz w:val="28"/>
                <w:szCs w:val="28"/>
              </w:rPr>
            </w:pPr>
            <w:r>
              <w:rPr>
                <w:rFonts w:ascii="方正仿宋_GBK" w:eastAsia="方正仿宋_GBK" w:hAnsi="方正仿宋_GBK" w:cs="方正仿宋_GBK" w:hint="eastAsia"/>
                <w:sz w:val="28"/>
                <w:szCs w:val="28"/>
              </w:rPr>
              <w:t>重庆安源金属制造有限公司园区部分设施安全隐患整治废旧钢材处置</w:t>
            </w:r>
          </w:p>
        </w:tc>
        <w:tc>
          <w:tcPr>
            <w:tcW w:w="19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2C8C" w:rsidRDefault="00324B89">
            <w:pPr>
              <w:widowControl/>
              <w:jc w:val="center"/>
              <w:textAlignment w:val="center"/>
              <w:rPr>
                <w:rFonts w:ascii="方正仿宋_GBK" w:eastAsia="方正仿宋_GBK" w:hAnsi="宋体"/>
                <w:sz w:val="28"/>
                <w:szCs w:val="28"/>
              </w:rPr>
            </w:pPr>
            <w:r>
              <w:rPr>
                <w:rFonts w:ascii="方正仿宋_GBK" w:eastAsia="方正仿宋_GBK" w:hAnsi="宋体" w:hint="eastAsia"/>
                <w:sz w:val="28"/>
                <w:szCs w:val="28"/>
              </w:rPr>
              <w:t>3010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2C8C" w:rsidRDefault="00EE2C8C">
            <w:pPr>
              <w:widowControl/>
              <w:jc w:val="center"/>
              <w:textAlignment w:val="center"/>
              <w:rPr>
                <w:rFonts w:ascii="方正仿宋_GBK" w:eastAsia="方正仿宋_GBK" w:hAnsi="宋体" w:cs="宋体"/>
                <w:color w:val="000000"/>
                <w:sz w:val="28"/>
                <w:szCs w:val="28"/>
              </w:rPr>
            </w:pPr>
          </w:p>
        </w:tc>
        <w:tc>
          <w:tcPr>
            <w:tcW w:w="1337" w:type="dxa"/>
            <w:tcBorders>
              <w:top w:val="single" w:sz="4" w:space="0" w:color="auto"/>
              <w:left w:val="nil"/>
              <w:bottom w:val="single" w:sz="4" w:space="0" w:color="auto"/>
              <w:right w:val="single" w:sz="8" w:space="0" w:color="auto"/>
            </w:tcBorders>
            <w:tcMar>
              <w:top w:w="15" w:type="dxa"/>
              <w:left w:w="15" w:type="dxa"/>
              <w:right w:w="15" w:type="dxa"/>
            </w:tcMar>
            <w:vAlign w:val="center"/>
          </w:tcPr>
          <w:p w:rsidR="00EE2C8C" w:rsidRDefault="00EE2C8C">
            <w:pPr>
              <w:widowControl/>
              <w:jc w:val="left"/>
              <w:textAlignment w:val="center"/>
              <w:rPr>
                <w:rFonts w:ascii="方正仿宋_GBK" w:eastAsia="方正仿宋_GBK" w:hAnsi="宋体" w:cs="宋体"/>
                <w:color w:val="000000"/>
                <w:sz w:val="28"/>
                <w:szCs w:val="28"/>
              </w:rPr>
            </w:pPr>
          </w:p>
        </w:tc>
      </w:tr>
    </w:tbl>
    <w:p w:rsidR="00EE2C8C" w:rsidRDefault="00EE2C8C">
      <w:pPr>
        <w:pStyle w:val="Default"/>
        <w:rPr>
          <w:rFonts w:hAnsi="宋体"/>
          <w:bCs/>
          <w:sz w:val="22"/>
          <w:szCs w:val="22"/>
        </w:rPr>
      </w:pPr>
    </w:p>
    <w:p w:rsidR="00EE2C8C" w:rsidRDefault="00EE2C8C">
      <w:pPr>
        <w:pStyle w:val="Default"/>
        <w:rPr>
          <w:rFonts w:hAnsi="宋体"/>
          <w:bCs/>
          <w:sz w:val="22"/>
          <w:szCs w:val="22"/>
        </w:rPr>
      </w:pPr>
    </w:p>
    <w:p w:rsidR="00EE2C8C" w:rsidRDefault="00324B89">
      <w:pPr>
        <w:spacing w:line="400" w:lineRule="exact"/>
        <w:jc w:val="left"/>
        <w:rPr>
          <w:rFonts w:ascii="方正仿宋_GBK" w:eastAsia="方正仿宋_GBK"/>
          <w:sz w:val="30"/>
          <w:szCs w:val="30"/>
        </w:rPr>
      </w:pPr>
      <w:r>
        <w:rPr>
          <w:rFonts w:ascii="方正仿宋_GBK" w:eastAsia="方正仿宋_GBK" w:hint="eastAsia"/>
          <w:sz w:val="30"/>
          <w:szCs w:val="30"/>
        </w:rPr>
        <w:t>说明：</w:t>
      </w:r>
    </w:p>
    <w:p w:rsidR="00EE2C8C" w:rsidRPr="00B54524" w:rsidRDefault="00324B89">
      <w:pPr>
        <w:pStyle w:val="10"/>
        <w:numPr>
          <w:ilvl w:val="0"/>
          <w:numId w:val="4"/>
        </w:numPr>
        <w:spacing w:line="580" w:lineRule="exact"/>
        <w:ind w:firstLineChars="0"/>
        <w:jc w:val="left"/>
        <w:rPr>
          <w:rFonts w:ascii="方正仿宋_GBK" w:eastAsia="方正仿宋_GBK"/>
          <w:sz w:val="30"/>
          <w:szCs w:val="30"/>
        </w:rPr>
      </w:pPr>
      <w:r w:rsidRPr="00B54524">
        <w:rPr>
          <w:rFonts w:ascii="方正仿宋_GBK" w:eastAsia="方正仿宋_GBK" w:hint="eastAsia"/>
          <w:sz w:val="30"/>
          <w:szCs w:val="30"/>
        </w:rPr>
        <w:t>所报单价不能低于下限单价，否则报价无效；</w:t>
      </w:r>
    </w:p>
    <w:p w:rsidR="00EE2C8C" w:rsidRDefault="00324B89">
      <w:pPr>
        <w:pStyle w:val="10"/>
        <w:numPr>
          <w:ilvl w:val="0"/>
          <w:numId w:val="4"/>
        </w:numPr>
        <w:spacing w:line="580" w:lineRule="exact"/>
        <w:ind w:firstLineChars="0"/>
        <w:jc w:val="left"/>
        <w:rPr>
          <w:rFonts w:ascii="方正仿宋_GBK" w:eastAsia="方正仿宋_GBK"/>
          <w:sz w:val="30"/>
          <w:szCs w:val="30"/>
        </w:rPr>
      </w:pPr>
      <w:r>
        <w:rPr>
          <w:rFonts w:ascii="方正仿宋_GBK" w:eastAsia="方正仿宋_GBK" w:hint="eastAsia"/>
          <w:sz w:val="30"/>
          <w:szCs w:val="30"/>
        </w:rPr>
        <w:t>废旧钢材估算重量1</w:t>
      </w:r>
      <w:r w:rsidR="00F12CBB">
        <w:rPr>
          <w:rFonts w:ascii="方正仿宋_GBK" w:eastAsia="方正仿宋_GBK" w:hint="eastAsia"/>
          <w:sz w:val="30"/>
          <w:szCs w:val="30"/>
        </w:rPr>
        <w:t>0</w:t>
      </w:r>
      <w:r>
        <w:rPr>
          <w:rFonts w:ascii="方正仿宋_GBK" w:eastAsia="方正仿宋_GBK" w:hint="eastAsia"/>
          <w:sz w:val="30"/>
          <w:szCs w:val="30"/>
        </w:rPr>
        <w:t>吨左右，过磅称重据实结算。</w:t>
      </w:r>
    </w:p>
    <w:p w:rsidR="00EE2C8C" w:rsidRDefault="00324B89">
      <w:pPr>
        <w:spacing w:line="580" w:lineRule="exact"/>
        <w:ind w:left="1050" w:hangingChars="350" w:hanging="1050"/>
        <w:jc w:val="left"/>
        <w:rPr>
          <w:rFonts w:ascii="方正仿宋_GBK" w:eastAsia="方正仿宋_GBK"/>
          <w:sz w:val="30"/>
          <w:szCs w:val="30"/>
        </w:rPr>
      </w:pPr>
      <w:r>
        <w:rPr>
          <w:rFonts w:ascii="方正仿宋_GBK" w:eastAsia="方正仿宋_GBK" w:hint="eastAsia"/>
          <w:sz w:val="30"/>
          <w:szCs w:val="30"/>
        </w:rPr>
        <w:t xml:space="preserve">  </w:t>
      </w:r>
    </w:p>
    <w:p w:rsidR="00EE2C8C" w:rsidRDefault="00324B89">
      <w:pPr>
        <w:spacing w:line="580" w:lineRule="exact"/>
        <w:jc w:val="left"/>
        <w:rPr>
          <w:rFonts w:ascii="方正仿宋_GBK" w:eastAsia="方正仿宋_GBK"/>
          <w:sz w:val="30"/>
          <w:szCs w:val="30"/>
        </w:rPr>
      </w:pPr>
      <w:r>
        <w:rPr>
          <w:rFonts w:ascii="方正仿宋_GBK" w:eastAsia="方正仿宋_GBK" w:hint="eastAsia"/>
          <w:sz w:val="30"/>
          <w:szCs w:val="30"/>
        </w:rPr>
        <w:t xml:space="preserve">                             </w:t>
      </w:r>
    </w:p>
    <w:p w:rsidR="00EE2C8C" w:rsidRDefault="00324B89">
      <w:pPr>
        <w:spacing w:line="580" w:lineRule="exact"/>
        <w:jc w:val="left"/>
        <w:rPr>
          <w:rFonts w:ascii="方正仿宋_GBK" w:eastAsia="方正仿宋_GBK"/>
          <w:sz w:val="30"/>
          <w:szCs w:val="30"/>
        </w:rPr>
      </w:pPr>
      <w:r>
        <w:rPr>
          <w:rFonts w:ascii="方正仿宋_GBK" w:eastAsia="方正仿宋_GBK" w:hint="eastAsia"/>
          <w:sz w:val="30"/>
          <w:szCs w:val="30"/>
        </w:rPr>
        <w:t xml:space="preserve">  </w:t>
      </w:r>
    </w:p>
    <w:p w:rsidR="00EE2C8C" w:rsidRDefault="00324B89">
      <w:pPr>
        <w:spacing w:line="580" w:lineRule="exact"/>
        <w:ind w:left="3000" w:hangingChars="1000" w:hanging="3000"/>
        <w:jc w:val="left"/>
        <w:rPr>
          <w:rFonts w:ascii="方正仿宋_GBK" w:eastAsia="方正仿宋_GBK"/>
          <w:sz w:val="30"/>
          <w:szCs w:val="30"/>
        </w:rPr>
      </w:pPr>
      <w:r>
        <w:rPr>
          <w:rFonts w:ascii="方正仿宋_GBK" w:eastAsia="方正仿宋_GBK" w:hint="eastAsia"/>
          <w:sz w:val="30"/>
          <w:szCs w:val="30"/>
        </w:rPr>
        <w:t xml:space="preserve">                  报价单位（盖章）：</w:t>
      </w:r>
      <w:r>
        <w:rPr>
          <w:rFonts w:ascii="方正仿宋_GBK" w:eastAsia="方正仿宋_GBK" w:hint="eastAsia"/>
          <w:sz w:val="30"/>
          <w:szCs w:val="30"/>
          <w:u w:val="single"/>
        </w:rPr>
        <w:t xml:space="preserve">                 </w:t>
      </w:r>
      <w:r>
        <w:rPr>
          <w:rFonts w:ascii="方正仿宋_GBK" w:eastAsia="方正仿宋_GBK" w:hint="eastAsia"/>
          <w:sz w:val="30"/>
          <w:szCs w:val="30"/>
        </w:rPr>
        <w:t xml:space="preserve">          法定代表人                                   </w:t>
      </w:r>
    </w:p>
    <w:p w:rsidR="00EE2C8C" w:rsidRDefault="00324B89">
      <w:pPr>
        <w:spacing w:line="580" w:lineRule="exact"/>
        <w:ind w:firstLineChars="900" w:firstLine="2700"/>
        <w:jc w:val="left"/>
        <w:rPr>
          <w:rFonts w:ascii="方正仿宋_GBK" w:eastAsia="方正仿宋_GBK"/>
          <w:sz w:val="30"/>
          <w:szCs w:val="30"/>
          <w:u w:val="single"/>
        </w:rPr>
      </w:pPr>
      <w:r>
        <w:rPr>
          <w:rFonts w:ascii="方正仿宋_GBK" w:eastAsia="方正仿宋_GBK" w:hint="eastAsia"/>
          <w:sz w:val="30"/>
          <w:szCs w:val="30"/>
        </w:rPr>
        <w:t>（或授权代表）：____________________</w:t>
      </w:r>
    </w:p>
    <w:p w:rsidR="00EE2C8C" w:rsidRDefault="00324B89">
      <w:pPr>
        <w:spacing w:line="580" w:lineRule="exact"/>
        <w:rPr>
          <w:rFonts w:ascii="方正仿宋_GBK" w:eastAsia="方正仿宋_GBK"/>
          <w:sz w:val="30"/>
          <w:szCs w:val="30"/>
          <w:u w:val="single"/>
        </w:rPr>
      </w:pPr>
      <w:r>
        <w:rPr>
          <w:rFonts w:ascii="方正仿宋_GBK" w:eastAsia="方正仿宋_GBK" w:hint="eastAsia"/>
          <w:sz w:val="30"/>
          <w:szCs w:val="30"/>
        </w:rPr>
        <w:t xml:space="preserve">                       联系电话：</w:t>
      </w:r>
      <w:r>
        <w:rPr>
          <w:rFonts w:ascii="方正仿宋_GBK" w:eastAsia="方正仿宋_GBK" w:hint="eastAsia"/>
          <w:sz w:val="30"/>
          <w:szCs w:val="30"/>
          <w:u w:val="single"/>
        </w:rPr>
        <w:t xml:space="preserve">                       　</w:t>
      </w:r>
    </w:p>
    <w:p w:rsidR="00EE2C8C" w:rsidRDefault="00324B89">
      <w:pPr>
        <w:spacing w:line="580" w:lineRule="exact"/>
        <w:rPr>
          <w:rFonts w:ascii="方正仿宋_GBK" w:eastAsia="方正仿宋_GBK"/>
          <w:sz w:val="30"/>
          <w:szCs w:val="30"/>
        </w:rPr>
      </w:pPr>
      <w:r>
        <w:rPr>
          <w:rFonts w:ascii="方正仿宋_GBK" w:eastAsia="方正仿宋_GBK" w:hAnsi="宋体" w:cs="宋体" w:hint="eastAsia"/>
          <w:b/>
          <w:sz w:val="30"/>
          <w:szCs w:val="30"/>
        </w:rPr>
        <w:t xml:space="preserve">            </w:t>
      </w:r>
      <w:r>
        <w:rPr>
          <w:rFonts w:ascii="方正仿宋_GBK" w:eastAsia="方正仿宋_GBK" w:hint="eastAsia"/>
          <w:sz w:val="30"/>
          <w:szCs w:val="30"/>
        </w:rPr>
        <w:t xml:space="preserve">            报价日期：     年    月     日</w:t>
      </w:r>
    </w:p>
    <w:p w:rsidR="00EE2C8C" w:rsidRDefault="00EE2C8C">
      <w:pPr>
        <w:pStyle w:val="Default"/>
        <w:spacing w:line="580" w:lineRule="exact"/>
      </w:pPr>
    </w:p>
    <w:sectPr w:rsidR="00EE2C8C" w:rsidSect="00EE2C8C">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A6" w:rsidRDefault="00ED0AA6" w:rsidP="00B54524">
      <w:r>
        <w:separator/>
      </w:r>
    </w:p>
  </w:endnote>
  <w:endnote w:type="continuationSeparator" w:id="0">
    <w:p w:rsidR="00ED0AA6" w:rsidRDefault="00ED0AA6" w:rsidP="00B54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A6" w:rsidRDefault="00ED0AA6" w:rsidP="00B54524">
      <w:r>
        <w:separator/>
      </w:r>
    </w:p>
  </w:footnote>
  <w:footnote w:type="continuationSeparator" w:id="0">
    <w:p w:rsidR="00ED0AA6" w:rsidRDefault="00ED0AA6" w:rsidP="00B54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D28FA"/>
    <w:multiLevelType w:val="multilevel"/>
    <w:tmpl w:val="3CDD28FA"/>
    <w:lvl w:ilvl="0">
      <w:start w:val="1"/>
      <w:numFmt w:val="decimal"/>
      <w:lvlText w:val="%1."/>
      <w:lvlJc w:val="left"/>
      <w:pPr>
        <w:ind w:left="795" w:hanging="360"/>
      </w:pPr>
      <w:rPr>
        <w:rFonts w:hint="default"/>
      </w:rPr>
    </w:lvl>
    <w:lvl w:ilvl="1" w:tentative="1">
      <w:start w:val="1"/>
      <w:numFmt w:val="lowerLetter"/>
      <w:lvlText w:val="%2)"/>
      <w:lvlJc w:val="left"/>
      <w:pPr>
        <w:ind w:left="1275" w:hanging="420"/>
      </w:pPr>
    </w:lvl>
    <w:lvl w:ilvl="2" w:tentative="1">
      <w:start w:val="1"/>
      <w:numFmt w:val="lowerRoman"/>
      <w:lvlText w:val="%3."/>
      <w:lvlJc w:val="right"/>
      <w:pPr>
        <w:ind w:left="1695" w:hanging="420"/>
      </w:pPr>
    </w:lvl>
    <w:lvl w:ilvl="3" w:tentative="1">
      <w:start w:val="1"/>
      <w:numFmt w:val="decimal"/>
      <w:lvlText w:val="%4."/>
      <w:lvlJc w:val="left"/>
      <w:pPr>
        <w:ind w:left="2115" w:hanging="420"/>
      </w:pPr>
    </w:lvl>
    <w:lvl w:ilvl="4" w:tentative="1">
      <w:start w:val="1"/>
      <w:numFmt w:val="lowerLetter"/>
      <w:lvlText w:val="%5)"/>
      <w:lvlJc w:val="left"/>
      <w:pPr>
        <w:ind w:left="2535" w:hanging="420"/>
      </w:pPr>
    </w:lvl>
    <w:lvl w:ilvl="5" w:tentative="1">
      <w:start w:val="1"/>
      <w:numFmt w:val="lowerRoman"/>
      <w:lvlText w:val="%6."/>
      <w:lvlJc w:val="right"/>
      <w:pPr>
        <w:ind w:left="2955" w:hanging="420"/>
      </w:pPr>
    </w:lvl>
    <w:lvl w:ilvl="6" w:tentative="1">
      <w:start w:val="1"/>
      <w:numFmt w:val="decimal"/>
      <w:lvlText w:val="%7."/>
      <w:lvlJc w:val="left"/>
      <w:pPr>
        <w:ind w:left="3375" w:hanging="420"/>
      </w:pPr>
    </w:lvl>
    <w:lvl w:ilvl="7" w:tentative="1">
      <w:start w:val="1"/>
      <w:numFmt w:val="lowerLetter"/>
      <w:lvlText w:val="%8)"/>
      <w:lvlJc w:val="left"/>
      <w:pPr>
        <w:ind w:left="3795" w:hanging="420"/>
      </w:pPr>
    </w:lvl>
    <w:lvl w:ilvl="8" w:tentative="1">
      <w:start w:val="1"/>
      <w:numFmt w:val="lowerRoman"/>
      <w:lvlText w:val="%9."/>
      <w:lvlJc w:val="right"/>
      <w:pPr>
        <w:ind w:left="4215" w:hanging="420"/>
      </w:pPr>
    </w:lvl>
  </w:abstractNum>
  <w:abstractNum w:abstractNumId="1">
    <w:nsid w:val="40565F61"/>
    <w:multiLevelType w:val="multilevel"/>
    <w:tmpl w:val="40565F61"/>
    <w:lvl w:ilvl="0">
      <w:start w:val="1"/>
      <w:numFmt w:val="decimal"/>
      <w:lvlText w:val="%1."/>
      <w:lvlJc w:val="left"/>
      <w:pPr>
        <w:ind w:left="1000" w:hanging="36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4A542B21"/>
    <w:multiLevelType w:val="multilevel"/>
    <w:tmpl w:val="4A542B21"/>
    <w:lvl w:ilvl="0">
      <w:start w:val="2"/>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3">
    <w:nsid w:val="754F2317"/>
    <w:multiLevelType w:val="multilevel"/>
    <w:tmpl w:val="754F231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1CD"/>
    <w:rsid w:val="00003FA2"/>
    <w:rsid w:val="000053A1"/>
    <w:rsid w:val="00005DD0"/>
    <w:rsid w:val="00010C0B"/>
    <w:rsid w:val="0001112C"/>
    <w:rsid w:val="00024886"/>
    <w:rsid w:val="00026A31"/>
    <w:rsid w:val="00031C96"/>
    <w:rsid w:val="00041C90"/>
    <w:rsid w:val="00057B52"/>
    <w:rsid w:val="00065EC7"/>
    <w:rsid w:val="00071166"/>
    <w:rsid w:val="00071355"/>
    <w:rsid w:val="000741CD"/>
    <w:rsid w:val="000773D8"/>
    <w:rsid w:val="000774A2"/>
    <w:rsid w:val="00094723"/>
    <w:rsid w:val="00094A08"/>
    <w:rsid w:val="000A2AE6"/>
    <w:rsid w:val="000C0A35"/>
    <w:rsid w:val="000C23D2"/>
    <w:rsid w:val="000D2AC3"/>
    <w:rsid w:val="000E1F33"/>
    <w:rsid w:val="000F2E0F"/>
    <w:rsid w:val="00123EEE"/>
    <w:rsid w:val="00124977"/>
    <w:rsid w:val="0012651B"/>
    <w:rsid w:val="001306F5"/>
    <w:rsid w:val="001307EA"/>
    <w:rsid w:val="00133E27"/>
    <w:rsid w:val="00133EAD"/>
    <w:rsid w:val="00137FDC"/>
    <w:rsid w:val="001410E7"/>
    <w:rsid w:val="00143794"/>
    <w:rsid w:val="001449DC"/>
    <w:rsid w:val="001468A2"/>
    <w:rsid w:val="0015263D"/>
    <w:rsid w:val="0015412D"/>
    <w:rsid w:val="00163926"/>
    <w:rsid w:val="0016426E"/>
    <w:rsid w:val="001660D7"/>
    <w:rsid w:val="00171D11"/>
    <w:rsid w:val="001731EE"/>
    <w:rsid w:val="001731F2"/>
    <w:rsid w:val="00173993"/>
    <w:rsid w:val="001815A3"/>
    <w:rsid w:val="00182FB6"/>
    <w:rsid w:val="001938D7"/>
    <w:rsid w:val="00194CE3"/>
    <w:rsid w:val="001A383B"/>
    <w:rsid w:val="001A494C"/>
    <w:rsid w:val="001B07F6"/>
    <w:rsid w:val="001B0B3D"/>
    <w:rsid w:val="001D0785"/>
    <w:rsid w:val="001D6E8D"/>
    <w:rsid w:val="001E2DCC"/>
    <w:rsid w:val="001E688D"/>
    <w:rsid w:val="001F1DF7"/>
    <w:rsid w:val="001F55D9"/>
    <w:rsid w:val="0020422E"/>
    <w:rsid w:val="00204F0E"/>
    <w:rsid w:val="0021135A"/>
    <w:rsid w:val="00213C81"/>
    <w:rsid w:val="00214B08"/>
    <w:rsid w:val="00217E5E"/>
    <w:rsid w:val="00227351"/>
    <w:rsid w:val="002319E5"/>
    <w:rsid w:val="00250C19"/>
    <w:rsid w:val="0025660D"/>
    <w:rsid w:val="00257B6C"/>
    <w:rsid w:val="00266B22"/>
    <w:rsid w:val="002715DA"/>
    <w:rsid w:val="00273954"/>
    <w:rsid w:val="00274876"/>
    <w:rsid w:val="00277547"/>
    <w:rsid w:val="00280099"/>
    <w:rsid w:val="00281329"/>
    <w:rsid w:val="00283593"/>
    <w:rsid w:val="00284FC0"/>
    <w:rsid w:val="002923E6"/>
    <w:rsid w:val="002931A1"/>
    <w:rsid w:val="0029459F"/>
    <w:rsid w:val="002A0A62"/>
    <w:rsid w:val="002A3D75"/>
    <w:rsid w:val="002C3D60"/>
    <w:rsid w:val="002C5F11"/>
    <w:rsid w:val="002C71B8"/>
    <w:rsid w:val="002D0BAE"/>
    <w:rsid w:val="002D1DE3"/>
    <w:rsid w:val="002D2803"/>
    <w:rsid w:val="002D3540"/>
    <w:rsid w:val="002D53AA"/>
    <w:rsid w:val="002E3816"/>
    <w:rsid w:val="002F1C11"/>
    <w:rsid w:val="002F2027"/>
    <w:rsid w:val="002F46F3"/>
    <w:rsid w:val="002F6531"/>
    <w:rsid w:val="00300C25"/>
    <w:rsid w:val="0030453D"/>
    <w:rsid w:val="00313472"/>
    <w:rsid w:val="00313E50"/>
    <w:rsid w:val="00315CDE"/>
    <w:rsid w:val="003175C3"/>
    <w:rsid w:val="00317AC4"/>
    <w:rsid w:val="00322849"/>
    <w:rsid w:val="00324B89"/>
    <w:rsid w:val="00331DD4"/>
    <w:rsid w:val="00331E0E"/>
    <w:rsid w:val="00332830"/>
    <w:rsid w:val="003357E3"/>
    <w:rsid w:val="003429F5"/>
    <w:rsid w:val="00342F0B"/>
    <w:rsid w:val="003466A6"/>
    <w:rsid w:val="00347E0F"/>
    <w:rsid w:val="003569E7"/>
    <w:rsid w:val="003612C2"/>
    <w:rsid w:val="00374011"/>
    <w:rsid w:val="003809CB"/>
    <w:rsid w:val="003840DC"/>
    <w:rsid w:val="00385EE1"/>
    <w:rsid w:val="003904BE"/>
    <w:rsid w:val="0039118B"/>
    <w:rsid w:val="00394326"/>
    <w:rsid w:val="00397B9B"/>
    <w:rsid w:val="003A06AC"/>
    <w:rsid w:val="003A2B3E"/>
    <w:rsid w:val="003B327D"/>
    <w:rsid w:val="003B623A"/>
    <w:rsid w:val="003C0D3C"/>
    <w:rsid w:val="003D330E"/>
    <w:rsid w:val="003D3954"/>
    <w:rsid w:val="003D6797"/>
    <w:rsid w:val="003E4132"/>
    <w:rsid w:val="003F2433"/>
    <w:rsid w:val="003F6CD7"/>
    <w:rsid w:val="00406F54"/>
    <w:rsid w:val="00407A50"/>
    <w:rsid w:val="00411345"/>
    <w:rsid w:val="00413CA2"/>
    <w:rsid w:val="00424973"/>
    <w:rsid w:val="00425736"/>
    <w:rsid w:val="0043277B"/>
    <w:rsid w:val="00432BF1"/>
    <w:rsid w:val="004451DB"/>
    <w:rsid w:val="004471FD"/>
    <w:rsid w:val="00465416"/>
    <w:rsid w:val="004672E7"/>
    <w:rsid w:val="0047327C"/>
    <w:rsid w:val="0047447C"/>
    <w:rsid w:val="00482C0C"/>
    <w:rsid w:val="00485515"/>
    <w:rsid w:val="0049011B"/>
    <w:rsid w:val="00490861"/>
    <w:rsid w:val="00493B68"/>
    <w:rsid w:val="004956CE"/>
    <w:rsid w:val="0049641C"/>
    <w:rsid w:val="004965BD"/>
    <w:rsid w:val="004A0D0B"/>
    <w:rsid w:val="004A0D68"/>
    <w:rsid w:val="004A74EC"/>
    <w:rsid w:val="004B55AB"/>
    <w:rsid w:val="004B7235"/>
    <w:rsid w:val="004D7B67"/>
    <w:rsid w:val="004E6E81"/>
    <w:rsid w:val="004F0A8B"/>
    <w:rsid w:val="004F1A4C"/>
    <w:rsid w:val="004F4226"/>
    <w:rsid w:val="004F47CF"/>
    <w:rsid w:val="004F7C62"/>
    <w:rsid w:val="00502932"/>
    <w:rsid w:val="00506924"/>
    <w:rsid w:val="00513826"/>
    <w:rsid w:val="00521044"/>
    <w:rsid w:val="00521B4D"/>
    <w:rsid w:val="00522AC0"/>
    <w:rsid w:val="00527713"/>
    <w:rsid w:val="00533DE8"/>
    <w:rsid w:val="0053426C"/>
    <w:rsid w:val="00537B9E"/>
    <w:rsid w:val="00542747"/>
    <w:rsid w:val="00543D02"/>
    <w:rsid w:val="0054626A"/>
    <w:rsid w:val="00550168"/>
    <w:rsid w:val="00551962"/>
    <w:rsid w:val="00563645"/>
    <w:rsid w:val="00566818"/>
    <w:rsid w:val="005852A7"/>
    <w:rsid w:val="0058565F"/>
    <w:rsid w:val="00592F05"/>
    <w:rsid w:val="005A54DE"/>
    <w:rsid w:val="005A64E2"/>
    <w:rsid w:val="005B1931"/>
    <w:rsid w:val="005B6070"/>
    <w:rsid w:val="005B73AD"/>
    <w:rsid w:val="005C4B89"/>
    <w:rsid w:val="005E07D3"/>
    <w:rsid w:val="005E1130"/>
    <w:rsid w:val="005E1F63"/>
    <w:rsid w:val="005E2D3A"/>
    <w:rsid w:val="005F71DC"/>
    <w:rsid w:val="00601E16"/>
    <w:rsid w:val="00605927"/>
    <w:rsid w:val="00605A81"/>
    <w:rsid w:val="00605D4D"/>
    <w:rsid w:val="00607AF5"/>
    <w:rsid w:val="00607F3D"/>
    <w:rsid w:val="006146EF"/>
    <w:rsid w:val="006301B1"/>
    <w:rsid w:val="00630938"/>
    <w:rsid w:val="00636CD4"/>
    <w:rsid w:val="006451EE"/>
    <w:rsid w:val="006559A1"/>
    <w:rsid w:val="00656EF7"/>
    <w:rsid w:val="006638AE"/>
    <w:rsid w:val="00663F5C"/>
    <w:rsid w:val="0066744E"/>
    <w:rsid w:val="00696CEC"/>
    <w:rsid w:val="006A1FF4"/>
    <w:rsid w:val="006A30F7"/>
    <w:rsid w:val="006B359F"/>
    <w:rsid w:val="006B46F3"/>
    <w:rsid w:val="006C092A"/>
    <w:rsid w:val="006C3BD1"/>
    <w:rsid w:val="006E6A91"/>
    <w:rsid w:val="006F1086"/>
    <w:rsid w:val="00700E1B"/>
    <w:rsid w:val="00702C60"/>
    <w:rsid w:val="007067DF"/>
    <w:rsid w:val="00707481"/>
    <w:rsid w:val="00711C2E"/>
    <w:rsid w:val="007156FC"/>
    <w:rsid w:val="00715BB3"/>
    <w:rsid w:val="00716816"/>
    <w:rsid w:val="007307DC"/>
    <w:rsid w:val="0074024E"/>
    <w:rsid w:val="00746533"/>
    <w:rsid w:val="00746C9D"/>
    <w:rsid w:val="007504B2"/>
    <w:rsid w:val="007554E8"/>
    <w:rsid w:val="00761BAA"/>
    <w:rsid w:val="00762DD2"/>
    <w:rsid w:val="00763AC1"/>
    <w:rsid w:val="00767E5D"/>
    <w:rsid w:val="00776633"/>
    <w:rsid w:val="007A5053"/>
    <w:rsid w:val="007A580C"/>
    <w:rsid w:val="007B0B90"/>
    <w:rsid w:val="007B187E"/>
    <w:rsid w:val="007C15E7"/>
    <w:rsid w:val="007C36FC"/>
    <w:rsid w:val="007C5F68"/>
    <w:rsid w:val="007C6D39"/>
    <w:rsid w:val="007C75DD"/>
    <w:rsid w:val="007E37AF"/>
    <w:rsid w:val="007E3F8A"/>
    <w:rsid w:val="007E4B47"/>
    <w:rsid w:val="007F0A1F"/>
    <w:rsid w:val="007F455D"/>
    <w:rsid w:val="00802C97"/>
    <w:rsid w:val="00803498"/>
    <w:rsid w:val="008108D1"/>
    <w:rsid w:val="008157DA"/>
    <w:rsid w:val="00821F17"/>
    <w:rsid w:val="00823625"/>
    <w:rsid w:val="00825E61"/>
    <w:rsid w:val="00833935"/>
    <w:rsid w:val="008413DD"/>
    <w:rsid w:val="008423A2"/>
    <w:rsid w:val="0084357A"/>
    <w:rsid w:val="00843D59"/>
    <w:rsid w:val="00846716"/>
    <w:rsid w:val="008512EF"/>
    <w:rsid w:val="008569B7"/>
    <w:rsid w:val="0085728D"/>
    <w:rsid w:val="00857646"/>
    <w:rsid w:val="008609B0"/>
    <w:rsid w:val="008614A8"/>
    <w:rsid w:val="00862EC0"/>
    <w:rsid w:val="00863607"/>
    <w:rsid w:val="0086388F"/>
    <w:rsid w:val="00865A00"/>
    <w:rsid w:val="00866011"/>
    <w:rsid w:val="00875025"/>
    <w:rsid w:val="00876AB4"/>
    <w:rsid w:val="0088081A"/>
    <w:rsid w:val="00882F27"/>
    <w:rsid w:val="00892BC8"/>
    <w:rsid w:val="00895E86"/>
    <w:rsid w:val="008A4590"/>
    <w:rsid w:val="008B0F7D"/>
    <w:rsid w:val="008B184D"/>
    <w:rsid w:val="008B211D"/>
    <w:rsid w:val="008D5251"/>
    <w:rsid w:val="008D66F5"/>
    <w:rsid w:val="008E7373"/>
    <w:rsid w:val="008F15C5"/>
    <w:rsid w:val="008F55AE"/>
    <w:rsid w:val="008F7E22"/>
    <w:rsid w:val="00904C2A"/>
    <w:rsid w:val="00907F56"/>
    <w:rsid w:val="00911E57"/>
    <w:rsid w:val="00915EDD"/>
    <w:rsid w:val="00950ED3"/>
    <w:rsid w:val="0095247D"/>
    <w:rsid w:val="00954CDA"/>
    <w:rsid w:val="00956D8A"/>
    <w:rsid w:val="00961CBB"/>
    <w:rsid w:val="00961E58"/>
    <w:rsid w:val="009737A1"/>
    <w:rsid w:val="0097647E"/>
    <w:rsid w:val="009807F0"/>
    <w:rsid w:val="009864F8"/>
    <w:rsid w:val="00987DA2"/>
    <w:rsid w:val="009B1327"/>
    <w:rsid w:val="009B2582"/>
    <w:rsid w:val="009B47E4"/>
    <w:rsid w:val="009B5CED"/>
    <w:rsid w:val="009C0803"/>
    <w:rsid w:val="009C1D0D"/>
    <w:rsid w:val="009D4E3C"/>
    <w:rsid w:val="009D7410"/>
    <w:rsid w:val="009E5DC5"/>
    <w:rsid w:val="009F1461"/>
    <w:rsid w:val="009F14AF"/>
    <w:rsid w:val="009F7737"/>
    <w:rsid w:val="00A03A4A"/>
    <w:rsid w:val="00A06B70"/>
    <w:rsid w:val="00A16186"/>
    <w:rsid w:val="00A167F2"/>
    <w:rsid w:val="00A4096A"/>
    <w:rsid w:val="00A57764"/>
    <w:rsid w:val="00A63AF9"/>
    <w:rsid w:val="00A822A4"/>
    <w:rsid w:val="00A91CBA"/>
    <w:rsid w:val="00A91CF2"/>
    <w:rsid w:val="00A93F20"/>
    <w:rsid w:val="00AB791D"/>
    <w:rsid w:val="00AC1A03"/>
    <w:rsid w:val="00AC52F9"/>
    <w:rsid w:val="00AC745C"/>
    <w:rsid w:val="00AD4C2B"/>
    <w:rsid w:val="00AE0CD9"/>
    <w:rsid w:val="00AE281E"/>
    <w:rsid w:val="00AE610E"/>
    <w:rsid w:val="00AF575C"/>
    <w:rsid w:val="00B071EC"/>
    <w:rsid w:val="00B124F1"/>
    <w:rsid w:val="00B16F0A"/>
    <w:rsid w:val="00B1774C"/>
    <w:rsid w:val="00B218E5"/>
    <w:rsid w:val="00B25604"/>
    <w:rsid w:val="00B34349"/>
    <w:rsid w:val="00B434FA"/>
    <w:rsid w:val="00B4372A"/>
    <w:rsid w:val="00B47AAF"/>
    <w:rsid w:val="00B52984"/>
    <w:rsid w:val="00B54524"/>
    <w:rsid w:val="00B5613F"/>
    <w:rsid w:val="00B661A3"/>
    <w:rsid w:val="00B70C71"/>
    <w:rsid w:val="00B86989"/>
    <w:rsid w:val="00B8747E"/>
    <w:rsid w:val="00BA2F7E"/>
    <w:rsid w:val="00BA6975"/>
    <w:rsid w:val="00BC09C7"/>
    <w:rsid w:val="00BD244B"/>
    <w:rsid w:val="00BD49FB"/>
    <w:rsid w:val="00BD6C9F"/>
    <w:rsid w:val="00BE0CCA"/>
    <w:rsid w:val="00BF050F"/>
    <w:rsid w:val="00BF0AB5"/>
    <w:rsid w:val="00BF1519"/>
    <w:rsid w:val="00BF2539"/>
    <w:rsid w:val="00C06F0A"/>
    <w:rsid w:val="00C10A68"/>
    <w:rsid w:val="00C116B6"/>
    <w:rsid w:val="00C159B2"/>
    <w:rsid w:val="00C16473"/>
    <w:rsid w:val="00C164F4"/>
    <w:rsid w:val="00C22FC7"/>
    <w:rsid w:val="00C234F8"/>
    <w:rsid w:val="00C27084"/>
    <w:rsid w:val="00C330DB"/>
    <w:rsid w:val="00C556D2"/>
    <w:rsid w:val="00C64D9E"/>
    <w:rsid w:val="00C66E7C"/>
    <w:rsid w:val="00C73190"/>
    <w:rsid w:val="00C73591"/>
    <w:rsid w:val="00C950C8"/>
    <w:rsid w:val="00CA0CA5"/>
    <w:rsid w:val="00CA29BB"/>
    <w:rsid w:val="00CA4D9E"/>
    <w:rsid w:val="00CB3040"/>
    <w:rsid w:val="00CB6475"/>
    <w:rsid w:val="00CC650F"/>
    <w:rsid w:val="00CD43C5"/>
    <w:rsid w:val="00CD625D"/>
    <w:rsid w:val="00CD76E9"/>
    <w:rsid w:val="00CD7B03"/>
    <w:rsid w:val="00CD7FB3"/>
    <w:rsid w:val="00CE21FE"/>
    <w:rsid w:val="00CE5017"/>
    <w:rsid w:val="00CF209A"/>
    <w:rsid w:val="00CF3CF4"/>
    <w:rsid w:val="00D00C68"/>
    <w:rsid w:val="00D02DB7"/>
    <w:rsid w:val="00D102E2"/>
    <w:rsid w:val="00D15499"/>
    <w:rsid w:val="00D156A5"/>
    <w:rsid w:val="00D35FBC"/>
    <w:rsid w:val="00D40B7F"/>
    <w:rsid w:val="00D45F43"/>
    <w:rsid w:val="00D56BE3"/>
    <w:rsid w:val="00D63FA9"/>
    <w:rsid w:val="00D7458A"/>
    <w:rsid w:val="00D74F91"/>
    <w:rsid w:val="00D759C3"/>
    <w:rsid w:val="00D75D81"/>
    <w:rsid w:val="00D77B6F"/>
    <w:rsid w:val="00D81224"/>
    <w:rsid w:val="00D813C6"/>
    <w:rsid w:val="00D827D5"/>
    <w:rsid w:val="00D8726E"/>
    <w:rsid w:val="00D92E0D"/>
    <w:rsid w:val="00D94D95"/>
    <w:rsid w:val="00D97248"/>
    <w:rsid w:val="00DA41FF"/>
    <w:rsid w:val="00DB277B"/>
    <w:rsid w:val="00DB65B3"/>
    <w:rsid w:val="00DC0E72"/>
    <w:rsid w:val="00DC2603"/>
    <w:rsid w:val="00DC4EBE"/>
    <w:rsid w:val="00DC7FF7"/>
    <w:rsid w:val="00DD4D94"/>
    <w:rsid w:val="00DD58F0"/>
    <w:rsid w:val="00DE42E8"/>
    <w:rsid w:val="00DF45A1"/>
    <w:rsid w:val="00DF4FD5"/>
    <w:rsid w:val="00E13FA9"/>
    <w:rsid w:val="00E22262"/>
    <w:rsid w:val="00E2609E"/>
    <w:rsid w:val="00E305A0"/>
    <w:rsid w:val="00E41B3D"/>
    <w:rsid w:val="00E529AF"/>
    <w:rsid w:val="00E57223"/>
    <w:rsid w:val="00E65971"/>
    <w:rsid w:val="00E7130F"/>
    <w:rsid w:val="00E7235E"/>
    <w:rsid w:val="00E72505"/>
    <w:rsid w:val="00E77EA1"/>
    <w:rsid w:val="00E8385A"/>
    <w:rsid w:val="00E839C5"/>
    <w:rsid w:val="00E8618A"/>
    <w:rsid w:val="00E92F89"/>
    <w:rsid w:val="00EB43A1"/>
    <w:rsid w:val="00ED0AA6"/>
    <w:rsid w:val="00EE042F"/>
    <w:rsid w:val="00EE2C8C"/>
    <w:rsid w:val="00EF1ECC"/>
    <w:rsid w:val="00EF2B93"/>
    <w:rsid w:val="00EF3E0F"/>
    <w:rsid w:val="00F12CBB"/>
    <w:rsid w:val="00F14FBB"/>
    <w:rsid w:val="00F176D3"/>
    <w:rsid w:val="00F22D74"/>
    <w:rsid w:val="00F34F2B"/>
    <w:rsid w:val="00F378E7"/>
    <w:rsid w:val="00F379F2"/>
    <w:rsid w:val="00F45A57"/>
    <w:rsid w:val="00F46EEF"/>
    <w:rsid w:val="00F55F13"/>
    <w:rsid w:val="00F57883"/>
    <w:rsid w:val="00F62B3D"/>
    <w:rsid w:val="00F631D2"/>
    <w:rsid w:val="00F65527"/>
    <w:rsid w:val="00F65DC7"/>
    <w:rsid w:val="00F70F4A"/>
    <w:rsid w:val="00F8293D"/>
    <w:rsid w:val="00F85022"/>
    <w:rsid w:val="00FA10B2"/>
    <w:rsid w:val="00FA533E"/>
    <w:rsid w:val="00FB0F84"/>
    <w:rsid w:val="00FB28DD"/>
    <w:rsid w:val="00FC232F"/>
    <w:rsid w:val="00FC7BE7"/>
    <w:rsid w:val="00FD56A5"/>
    <w:rsid w:val="00FD6B8C"/>
    <w:rsid w:val="00FD6DD1"/>
    <w:rsid w:val="00FE4224"/>
    <w:rsid w:val="00FE5EEA"/>
    <w:rsid w:val="00FF4211"/>
    <w:rsid w:val="00FF6DF4"/>
    <w:rsid w:val="00FF7CAB"/>
    <w:rsid w:val="00FF7F4E"/>
    <w:rsid w:val="2A1D6188"/>
    <w:rsid w:val="330C04D0"/>
    <w:rsid w:val="41CB45DE"/>
    <w:rsid w:val="4C961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8C"/>
    <w:pPr>
      <w:widowControl w:val="0"/>
      <w:jc w:val="both"/>
    </w:pPr>
    <w:rPr>
      <w:kern w:val="2"/>
      <w:sz w:val="21"/>
      <w:szCs w:val="22"/>
    </w:rPr>
  </w:style>
  <w:style w:type="paragraph" w:styleId="2">
    <w:name w:val="heading 2"/>
    <w:basedOn w:val="a"/>
    <w:next w:val="a"/>
    <w:link w:val="2Char"/>
    <w:uiPriority w:val="9"/>
    <w:unhideWhenUsed/>
    <w:qFormat/>
    <w:rsid w:val="00EE2C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EE2C8C"/>
    <w:pPr>
      <w:keepNext/>
      <w:keepLines/>
      <w:spacing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E2C8C"/>
    <w:pPr>
      <w:ind w:firstLineChars="200" w:firstLine="200"/>
    </w:pPr>
    <w:rPr>
      <w:rFonts w:ascii="宋体" w:eastAsia="仿宋_GB2312" w:hAnsi="Courier New" w:cs="Times New Roman"/>
      <w:kern w:val="0"/>
      <w:sz w:val="20"/>
      <w:szCs w:val="21"/>
    </w:rPr>
  </w:style>
  <w:style w:type="paragraph" w:styleId="20">
    <w:name w:val="Body Text Indent 2"/>
    <w:basedOn w:val="a"/>
    <w:link w:val="2Char0"/>
    <w:qFormat/>
    <w:rsid w:val="00EE2C8C"/>
    <w:pPr>
      <w:ind w:firstLine="630"/>
    </w:pPr>
    <w:rPr>
      <w:rFonts w:ascii="宋体" w:eastAsia="宋体" w:hAnsi="Times New Roman" w:cs="Times New Roman"/>
      <w:color w:val="000000"/>
      <w:sz w:val="30"/>
      <w:szCs w:val="20"/>
    </w:rPr>
  </w:style>
  <w:style w:type="paragraph" w:styleId="a4">
    <w:name w:val="footer"/>
    <w:basedOn w:val="a"/>
    <w:link w:val="Char0"/>
    <w:uiPriority w:val="99"/>
    <w:unhideWhenUsed/>
    <w:rsid w:val="00EE2C8C"/>
    <w:pPr>
      <w:tabs>
        <w:tab w:val="center" w:pos="4153"/>
        <w:tab w:val="right" w:pos="8306"/>
      </w:tabs>
      <w:snapToGrid w:val="0"/>
      <w:jc w:val="left"/>
    </w:pPr>
    <w:rPr>
      <w:sz w:val="18"/>
      <w:szCs w:val="18"/>
    </w:rPr>
  </w:style>
  <w:style w:type="paragraph" w:styleId="a5">
    <w:name w:val="header"/>
    <w:basedOn w:val="a"/>
    <w:link w:val="Char1"/>
    <w:uiPriority w:val="99"/>
    <w:unhideWhenUsed/>
    <w:rsid w:val="00EE2C8C"/>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EE2C8C"/>
    <w:rPr>
      <w:rFonts w:ascii="Times New Roman" w:eastAsia="宋体" w:hAnsi="Times New Roman" w:cs="Times New Roman"/>
      <w:szCs w:val="20"/>
    </w:rPr>
  </w:style>
  <w:style w:type="table" w:styleId="a6">
    <w:name w:val="Table Grid"/>
    <w:basedOn w:val="a1"/>
    <w:uiPriority w:val="59"/>
    <w:rsid w:val="00EE2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EE2C8C"/>
    <w:pPr>
      <w:ind w:firstLineChars="200" w:firstLine="420"/>
    </w:pPr>
  </w:style>
  <w:style w:type="character" w:customStyle="1" w:styleId="Char1">
    <w:name w:val="页眉 Char"/>
    <w:basedOn w:val="a0"/>
    <w:link w:val="a5"/>
    <w:uiPriority w:val="99"/>
    <w:semiHidden/>
    <w:rsid w:val="00EE2C8C"/>
    <w:rPr>
      <w:sz w:val="18"/>
      <w:szCs w:val="18"/>
    </w:rPr>
  </w:style>
  <w:style w:type="character" w:customStyle="1" w:styleId="Char0">
    <w:name w:val="页脚 Char"/>
    <w:basedOn w:val="a0"/>
    <w:link w:val="a4"/>
    <w:uiPriority w:val="99"/>
    <w:semiHidden/>
    <w:rsid w:val="00EE2C8C"/>
    <w:rPr>
      <w:sz w:val="18"/>
      <w:szCs w:val="18"/>
    </w:rPr>
  </w:style>
  <w:style w:type="paragraph" w:customStyle="1" w:styleId="Default">
    <w:name w:val="Default"/>
    <w:qFormat/>
    <w:rsid w:val="00EE2C8C"/>
    <w:pPr>
      <w:widowControl w:val="0"/>
      <w:autoSpaceDE w:val="0"/>
      <w:autoSpaceDN w:val="0"/>
      <w:adjustRightInd w:val="0"/>
    </w:pPr>
    <w:rPr>
      <w:rFonts w:ascii="宋体" w:eastAsia="宋体" w:hAnsi="Times New Roman" w:cs="宋体"/>
      <w:color w:val="000000"/>
      <w:sz w:val="24"/>
      <w:szCs w:val="24"/>
    </w:rPr>
  </w:style>
  <w:style w:type="character" w:customStyle="1" w:styleId="3Char">
    <w:name w:val="标题 3 Char"/>
    <w:basedOn w:val="a0"/>
    <w:link w:val="3"/>
    <w:rsid w:val="00EE2C8C"/>
    <w:rPr>
      <w:rFonts w:ascii="Times New Roman" w:eastAsia="宋体" w:hAnsi="Times New Roman" w:cs="Times New Roman"/>
      <w:b/>
      <w:bCs/>
      <w:sz w:val="32"/>
      <w:szCs w:val="32"/>
    </w:rPr>
  </w:style>
  <w:style w:type="character" w:customStyle="1" w:styleId="2Char0">
    <w:name w:val="正文文本缩进 2 Char"/>
    <w:basedOn w:val="a0"/>
    <w:link w:val="20"/>
    <w:rsid w:val="00EE2C8C"/>
    <w:rPr>
      <w:rFonts w:ascii="宋体" w:eastAsia="宋体" w:hAnsi="Times New Roman" w:cs="Times New Roman"/>
      <w:color w:val="000000"/>
      <w:sz w:val="30"/>
      <w:szCs w:val="20"/>
    </w:rPr>
  </w:style>
  <w:style w:type="character" w:customStyle="1" w:styleId="Char">
    <w:name w:val="纯文本 Char"/>
    <w:basedOn w:val="a0"/>
    <w:link w:val="a3"/>
    <w:qFormat/>
    <w:rsid w:val="00EE2C8C"/>
    <w:rPr>
      <w:rFonts w:ascii="宋体" w:eastAsia="仿宋_GB2312" w:hAnsi="Courier New" w:cs="Times New Roman"/>
      <w:kern w:val="0"/>
      <w:sz w:val="20"/>
      <w:szCs w:val="21"/>
    </w:rPr>
  </w:style>
  <w:style w:type="paragraph" w:customStyle="1" w:styleId="2TimesNewRoman5020">
    <w:name w:val="样式 标题 2 + Times New Roman 四号 非加粗 段前: 5 磅 段后: 0 磅 行距: 固定值 20..."/>
    <w:basedOn w:val="2"/>
    <w:qFormat/>
    <w:rsid w:val="00EE2C8C"/>
    <w:pPr>
      <w:spacing w:before="100" w:after="0" w:line="400" w:lineRule="exact"/>
    </w:pPr>
    <w:rPr>
      <w:rFonts w:ascii="Times New Roman" w:eastAsia="黑体" w:hAnsi="Times New Roman" w:cs="Times New Roman"/>
      <w:b w:val="0"/>
      <w:bCs w:val="0"/>
      <w:kern w:val="0"/>
      <w:sz w:val="28"/>
      <w:szCs w:val="20"/>
    </w:rPr>
  </w:style>
  <w:style w:type="character" w:customStyle="1" w:styleId="2Char">
    <w:name w:val="标题 2 Char"/>
    <w:basedOn w:val="a0"/>
    <w:link w:val="2"/>
    <w:uiPriority w:val="9"/>
    <w:semiHidden/>
    <w:rsid w:val="00EE2C8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李建明</dc:creator>
  <cp:lastModifiedBy>李建明</cp:lastModifiedBy>
  <cp:revision>4</cp:revision>
  <cp:lastPrinted>2022-01-18T06:15:00Z</cp:lastPrinted>
  <dcterms:created xsi:type="dcterms:W3CDTF">2022-02-22T06:57:00Z</dcterms:created>
  <dcterms:modified xsi:type="dcterms:W3CDTF">2022-02-22T08:52:00Z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