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高速管家（重庆）实业有限公司关于征集第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批网络货运平台服务商入围项目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入围单位公示</w:t>
      </w: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（公示期：网上发布之日起3天）</w:t>
      </w:r>
    </w:p>
    <w:p>
      <w:pPr>
        <w:numPr>
          <w:ilvl w:val="0"/>
          <w:numId w:val="1"/>
        </w:numPr>
        <w:spacing w:line="580" w:lineRule="exact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评标情况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高速管家（重庆）实业有限公司关于征集第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批网络货运平台服务商入围项目采用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综合评分法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，经评标小组评审，结果如下：</w:t>
      </w:r>
    </w:p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1、入围候选人基本情况</w:t>
      </w:r>
    </w:p>
    <w:tbl>
      <w:tblPr>
        <w:tblStyle w:val="6"/>
        <w:tblpPr w:leftFromText="180" w:rightFromText="180" w:vertAnchor="text" w:horzAnchor="page" w:tblpXSpec="center" w:tblpY="293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465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序号</w:t>
            </w:r>
          </w:p>
        </w:tc>
        <w:tc>
          <w:tcPr>
            <w:tcW w:w="465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比选申请单位名称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综合得分（100分）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1</w:t>
            </w:r>
          </w:p>
        </w:tc>
        <w:tc>
          <w:tcPr>
            <w:tcW w:w="465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南充蓬安县恒峰源运输有限公司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90.4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</w:t>
            </w:r>
          </w:p>
        </w:tc>
        <w:tc>
          <w:tcPr>
            <w:tcW w:w="465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峨眉山市诚亿物流发展有限公司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3</w:t>
            </w:r>
          </w:p>
        </w:tc>
        <w:tc>
          <w:tcPr>
            <w:tcW w:w="465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重庆双源大件吊装有限公司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5.4</w:t>
            </w:r>
          </w:p>
        </w:tc>
      </w:tr>
    </w:tbl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2、入围候选人响应比选文件要求的资格能力条件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入围候选人：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南充蓬安县恒峰源运输有限公司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峨眉山市诚亿物流发展有限公司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重庆双源大件吊装有限公司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，以上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家入围单位均具有有效的营业执照（经营范围涵盖物流或货运）；具有行业主管部门颁发的《中华人民共和国道路运输经营许可证》（网络货运资质除外）满足比选文件资格条件要求。</w:t>
      </w:r>
    </w:p>
    <w:p>
      <w:pPr>
        <w:numPr>
          <w:ilvl w:val="0"/>
          <w:numId w:val="1"/>
        </w:numPr>
        <w:spacing w:line="58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提出异议的渠道和方式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高速管家（重庆）实业有限公司   联系电话：023-89186705。</w:t>
      </w:r>
    </w:p>
    <w:p>
      <w:pPr>
        <w:numPr>
          <w:ilvl w:val="0"/>
          <w:numId w:val="1"/>
        </w:numPr>
        <w:spacing w:line="580" w:lineRule="exact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信息公示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在中国招标投标公共服务平台（www.cebpubservice.com）、重庆高速公路集团有限公司招投标管理平台（http://43.240.249.108:8088/PMS/）及重庆高速集团官网（http://www.cegc.com.cn/gw/newsInfoMenu.html?id=42&amp;key=2）上发布。</w:t>
      </w:r>
    </w:p>
    <w:p>
      <w:pPr>
        <w:numPr>
          <w:ilvl w:val="0"/>
          <w:numId w:val="1"/>
        </w:numPr>
        <w:spacing w:line="580" w:lineRule="exact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监督部门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高速管家（重庆）实业有限公司综合部。</w:t>
      </w:r>
    </w:p>
    <w:p>
      <w:pPr>
        <w:numPr>
          <w:ilvl w:val="0"/>
          <w:numId w:val="1"/>
        </w:numPr>
        <w:spacing w:line="580" w:lineRule="exact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联系方式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比 选 人：高速管家（重庆）实业有限公司</w:t>
      </w:r>
    </w:p>
    <w:p>
      <w:pPr>
        <w:spacing w:line="580" w:lineRule="exact"/>
        <w:ind w:left="3198" w:leftChars="304" w:hanging="2560" w:hangingChars="8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    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重庆市渝北区星光大道62号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 系 人：王老师</w:t>
      </w:r>
    </w:p>
    <w:p>
      <w:pPr>
        <w:spacing w:line="58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    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15923902096</w:t>
      </w:r>
    </w:p>
    <w:p>
      <w:pPr>
        <w:spacing w:line="580" w:lineRule="exact"/>
        <w:rPr>
          <w:rFonts w:ascii="方正仿宋_GBK" w:hAnsi="方正仿宋_GBK" w:eastAsia="方正仿宋_GBK" w:cs="方正仿宋_GBK"/>
          <w:sz w:val="24"/>
        </w:rPr>
      </w:pPr>
    </w:p>
    <w:p>
      <w:pPr>
        <w:spacing w:line="580" w:lineRule="exact"/>
        <w:rPr>
          <w:rFonts w:ascii="方正仿宋_GBK" w:hAnsi="方正仿宋_GBK" w:eastAsia="方正仿宋_GBK" w:cs="方正仿宋_GBK"/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E2A326"/>
    <w:multiLevelType w:val="singleLevel"/>
    <w:tmpl w:val="56E2A3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mYzcwYTgzN2U4NzNhNmY0YzU3OWU5YWMzMTZjMjYifQ=="/>
  </w:docVars>
  <w:rsids>
    <w:rsidRoot w:val="32D93D16"/>
    <w:rsid w:val="00087C5E"/>
    <w:rsid w:val="0018004A"/>
    <w:rsid w:val="00370D0E"/>
    <w:rsid w:val="003C0178"/>
    <w:rsid w:val="00673C25"/>
    <w:rsid w:val="00FA3EC7"/>
    <w:rsid w:val="06B34047"/>
    <w:rsid w:val="0A3B7E92"/>
    <w:rsid w:val="0C7458FE"/>
    <w:rsid w:val="0E7A6EF9"/>
    <w:rsid w:val="1E65439F"/>
    <w:rsid w:val="1E73434E"/>
    <w:rsid w:val="21297D12"/>
    <w:rsid w:val="212C45FB"/>
    <w:rsid w:val="21531D8A"/>
    <w:rsid w:val="23A96CFF"/>
    <w:rsid w:val="23EB2C5F"/>
    <w:rsid w:val="2EB623D5"/>
    <w:rsid w:val="2F8C29AC"/>
    <w:rsid w:val="30035DB4"/>
    <w:rsid w:val="32D93D16"/>
    <w:rsid w:val="38220C34"/>
    <w:rsid w:val="38FC6406"/>
    <w:rsid w:val="3BEF308D"/>
    <w:rsid w:val="3DA7293F"/>
    <w:rsid w:val="3E0F15DA"/>
    <w:rsid w:val="3F1355FF"/>
    <w:rsid w:val="436E1B1C"/>
    <w:rsid w:val="4CCD68DE"/>
    <w:rsid w:val="4CD433B3"/>
    <w:rsid w:val="4FAF1DA9"/>
    <w:rsid w:val="58417E0F"/>
    <w:rsid w:val="5CB0535B"/>
    <w:rsid w:val="5EA77F29"/>
    <w:rsid w:val="6660668F"/>
    <w:rsid w:val="6A7B22F2"/>
    <w:rsid w:val="6C3401EF"/>
    <w:rsid w:val="6E781590"/>
    <w:rsid w:val="73BE7D39"/>
    <w:rsid w:val="7C191939"/>
    <w:rsid w:val="7DFD6ECC"/>
    <w:rsid w:val="7E4A6066"/>
    <w:rsid w:val="7FA864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503</Words>
  <Characters>638</Characters>
  <Lines>5</Lines>
  <Paragraphs>1</Paragraphs>
  <TotalTime>76</TotalTime>
  <ScaleCrop>false</ScaleCrop>
  <LinksUpToDate>false</LinksUpToDate>
  <CharactersWithSpaces>654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2021-03-15T06:59:00Z</dcterms:created>
  <dc:creator>Administrator</dc:creator>
  <cp:lastModifiedBy>契</cp:lastModifiedBy>
  <dcterms:modified xsi:type="dcterms:W3CDTF">2022-05-09T06:49:52Z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6FC37D696F2E46B5BD4DB98B3C22D1B4</vt:lpwstr>
  </property>
</Properties>
</file>