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重庆成渝高速公路有限公司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职工之家—体能训练场钢结构工程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询价结果公示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评标情况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根</w:t>
      </w:r>
      <w:r>
        <w:rPr>
          <w:rFonts w:hint="eastAsia" w:ascii="宋体" w:hAnsi="宋体" w:eastAsia="宋体" w:cs="宋体"/>
          <w:sz w:val="24"/>
          <w:szCs w:val="24"/>
        </w:rPr>
        <w:t>据《重庆成渝高速公路有限公司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职工之家—体能训练场钢结构工程</w:t>
      </w:r>
      <w:r>
        <w:rPr>
          <w:rFonts w:hint="eastAsia" w:ascii="宋体" w:hAnsi="宋体" w:eastAsia="宋体" w:cs="宋体"/>
          <w:sz w:val="24"/>
          <w:szCs w:val="24"/>
        </w:rPr>
        <w:t>询价函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sz w:val="24"/>
          <w:szCs w:val="24"/>
        </w:rPr>
        <w:t>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至7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在集团官网进行询价信息公示，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日报价截止日收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到五</w:t>
      </w:r>
      <w:r>
        <w:rPr>
          <w:rFonts w:hint="eastAsia" w:ascii="宋体" w:hAnsi="宋体" w:eastAsia="宋体" w:cs="宋体"/>
          <w:sz w:val="24"/>
          <w:szCs w:val="24"/>
        </w:rPr>
        <w:t>家单位报价并进行了开标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家报价单位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分别为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1、四川侠岚建筑工程有限公司（报价：1291625.52元）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2、重庆巨能建设（集团）有限公司（报价：1671973.92元）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3、重庆市南川区西胜建筑安装工程有限公司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报价1385012.88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4、四川广宏远图建筑工程有限公司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报价1660812.53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；5、重庆如来建筑安装工程有限公司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报价1656734.12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五家</w:t>
      </w:r>
      <w:r>
        <w:rPr>
          <w:rFonts w:hint="eastAsia" w:ascii="宋体" w:hAnsi="宋体" w:eastAsia="宋体" w:cs="宋体"/>
          <w:sz w:val="24"/>
          <w:szCs w:val="24"/>
        </w:rPr>
        <w:t>资质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及业绩等</w:t>
      </w:r>
      <w:r>
        <w:rPr>
          <w:rFonts w:hint="eastAsia" w:ascii="宋体" w:hAnsi="宋体" w:eastAsia="宋体" w:cs="宋体"/>
          <w:sz w:val="24"/>
          <w:szCs w:val="24"/>
        </w:rPr>
        <w:t>均满足询价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经算术修正，四川侠岚建筑工程有限公司报价应为：1288180.12元。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</w:t>
      </w:r>
      <w:r>
        <w:rPr>
          <w:rFonts w:hint="eastAsia" w:ascii="宋体" w:hAnsi="宋体" w:eastAsia="宋体" w:cs="宋体"/>
          <w:sz w:val="24"/>
          <w:szCs w:val="24"/>
        </w:rPr>
        <w:t>《重庆成渝高速公路有限公司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职工之家—体能训练场钢结构工程</w:t>
      </w:r>
      <w:r>
        <w:rPr>
          <w:rFonts w:hint="eastAsia" w:ascii="宋体" w:hAnsi="宋体" w:eastAsia="宋体" w:cs="宋体"/>
          <w:sz w:val="24"/>
          <w:szCs w:val="24"/>
        </w:rPr>
        <w:t>询价函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》要求，按经评审的最低评标价法评审，推荐：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</w:t>
      </w:r>
      <w:r>
        <w:rPr>
          <w:rFonts w:hint="eastAsia" w:ascii="宋体" w:hAnsi="宋体" w:eastAsia="宋体" w:cs="宋体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四川侠岚建筑工程有限公司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报价1288180.12元</w:t>
      </w:r>
      <w:r>
        <w:rPr>
          <w:rFonts w:hint="eastAsia" w:ascii="宋体" w:hAnsi="宋体" w:eastAsia="宋体" w:cs="宋体"/>
          <w:sz w:val="24"/>
          <w:szCs w:val="24"/>
        </w:rPr>
        <w:t>)；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重庆市南川区西胜建筑安装工程有限公司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报价1385012.88</w:t>
      </w:r>
      <w:r>
        <w:rPr>
          <w:rFonts w:hint="eastAsia" w:ascii="宋体" w:hAnsi="宋体" w:eastAsia="宋体" w:cs="宋体"/>
          <w:sz w:val="24"/>
          <w:szCs w:val="24"/>
        </w:rPr>
        <w:t>元）；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重庆如来建筑安装工程有限公司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报价1656734.12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四川广宏远图建筑工程有限公司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报价1660812.53</w:t>
      </w:r>
      <w:r>
        <w:rPr>
          <w:rFonts w:hint="eastAsia" w:ascii="宋体" w:hAnsi="宋体" w:eastAsia="宋体" w:cs="宋体"/>
          <w:sz w:val="24"/>
          <w:szCs w:val="24"/>
        </w:rPr>
        <w:t>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</w:t>
      </w:r>
      <w:r>
        <w:rPr>
          <w:rFonts w:hint="eastAsia" w:ascii="宋体" w:hAnsi="宋体" w:eastAsia="宋体" w:cs="宋体"/>
          <w:sz w:val="24"/>
          <w:szCs w:val="24"/>
        </w:rPr>
        <w:t>中标候选人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重庆巨能建设（集团）有限公司（报价：1671973.92元）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本询价结果公示期为五天（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至2022年7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二、提出异议的渠道和方式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重庆成渝高速公路有限公司 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鄢伟 </w:t>
      </w:r>
      <w:r>
        <w:rPr>
          <w:rFonts w:hint="eastAsia" w:ascii="宋体" w:hAnsi="宋体" w:eastAsia="宋体" w:cs="宋体"/>
          <w:sz w:val="24"/>
          <w:szCs w:val="24"/>
        </w:rPr>
        <w:t>023-89063817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重庆高速集团官网上（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http://www.cegc.com.cn/gw/）发布。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四、监督部门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本询价项目的监督部门为重庆成渝高速公路有限公司纪律检查室。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五、联系方式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询价人：重庆成渝高速公路有限公司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地 址：重庆市九龙坡区二郎兰花小区特1号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鄢伟 </w:t>
      </w:r>
      <w:r>
        <w:rPr>
          <w:rFonts w:hint="eastAsia" w:ascii="宋体" w:hAnsi="宋体" w:eastAsia="宋体" w:cs="宋体"/>
          <w:sz w:val="24"/>
          <w:szCs w:val="24"/>
        </w:rPr>
        <w:t>023-89063817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4C7DF"/>
    <w:multiLevelType w:val="singleLevel"/>
    <w:tmpl w:val="2DF4C7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4C0"/>
    <w:rsid w:val="056D012A"/>
    <w:rsid w:val="0F4C19CC"/>
    <w:rsid w:val="21442DF6"/>
    <w:rsid w:val="22986DAA"/>
    <w:rsid w:val="2E0E5901"/>
    <w:rsid w:val="325C13C9"/>
    <w:rsid w:val="339B26D7"/>
    <w:rsid w:val="50B75427"/>
    <w:rsid w:val="67560E86"/>
    <w:rsid w:val="6AD749C1"/>
    <w:rsid w:val="773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2022-07-01T09:06:00Z</dcterms:created>
  <dc:creator>admin</dc:creator>
  <cp:lastModifiedBy>admin</cp:lastModifiedBy>
  <dcterms:modified xsi:type="dcterms:W3CDTF">2022-07-26T01:28:16Z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4DFCC1B5F7624037A1ECAB07CAEE32A3</vt:lpwstr>
  </property>
</Properties>
</file>