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ind w:firstLine="645"/>
        <w:jc w:val="center"/>
        <w:rPr>
          <w:rFonts w:hint="eastAsia" w:ascii="方正黑体_GBK" w:hAnsi="ˎ̥" w:eastAsia="方正黑体_GBK" w:cs="宋体"/>
          <w:sz w:val="32"/>
          <w:szCs w:val="32"/>
        </w:rPr>
      </w:pPr>
      <w:r>
        <w:rPr>
          <w:rFonts w:hint="eastAsia" w:ascii="方正黑体_GBK" w:hAnsi="ˎ̥" w:eastAsia="方正黑体_GBK" w:cs="宋体"/>
          <w:sz w:val="32"/>
          <w:szCs w:val="32"/>
        </w:rPr>
        <w:t>临时用地申报范围及所需资料</w:t>
      </w:r>
    </w:p>
    <w:p>
      <w:pPr>
        <w:widowControl/>
        <w:adjustRightInd w:val="0"/>
        <w:snapToGrid w:val="0"/>
        <w:spacing w:line="560" w:lineRule="exact"/>
        <w:ind w:firstLine="645"/>
        <w:rPr>
          <w:rFonts w:hint="eastAsia" w:ascii="方正黑体_GBK" w:hAnsi="ˎ̥" w:eastAsia="方正黑体_GBK" w:cs="宋体"/>
          <w:sz w:val="30"/>
          <w:szCs w:val="30"/>
        </w:rPr>
      </w:pPr>
      <w:r>
        <w:rPr>
          <w:rFonts w:hint="eastAsia" w:ascii="方正黑体_GBK" w:hAnsi="ˎ̥" w:eastAsia="方正黑体_GBK" w:cs="宋体"/>
          <w:sz w:val="30"/>
          <w:szCs w:val="30"/>
        </w:rPr>
        <w:t>一、可以办理临时用地的范围</w:t>
      </w:r>
    </w:p>
    <w:p>
      <w:pPr>
        <w:widowControl/>
        <w:adjustRightInd w:val="0"/>
        <w:snapToGrid w:val="0"/>
        <w:spacing w:line="560" w:lineRule="exact"/>
        <w:ind w:firstLine="645"/>
        <w:rPr>
          <w:rFonts w:hint="eastAsia" w:ascii="方正仿宋_GBK" w:hAnsi="ˎ̥" w:eastAsia="方正仿宋_GBK" w:cs="宋体"/>
          <w:sz w:val="30"/>
          <w:szCs w:val="30"/>
        </w:rPr>
      </w:pPr>
      <w:r>
        <w:rPr>
          <w:rFonts w:hint="eastAsia" w:ascii="方正黑体_GBK" w:hAnsi="ˎ̥" w:eastAsia="方正黑体_GBK" w:cs="宋体"/>
          <w:sz w:val="30"/>
          <w:szCs w:val="30"/>
        </w:rPr>
        <w:t xml:space="preserve">   </w:t>
      </w:r>
      <w:r>
        <w:rPr>
          <w:rFonts w:hint="eastAsia" w:ascii="方正仿宋_GBK" w:hAnsi="ˎ̥" w:eastAsia="方正仿宋_GBK" w:cs="宋体"/>
          <w:sz w:val="30"/>
          <w:szCs w:val="30"/>
          <w:highlight w:val="red"/>
        </w:rPr>
        <w:t>1、</w:t>
      </w:r>
      <w:r>
        <w:rPr>
          <w:rFonts w:hint="eastAsia" w:ascii="方正仿宋_GBK" w:hAnsi="ˎ̥" w:eastAsia="方正仿宋_GBK" w:cs="宋体"/>
          <w:sz w:val="30"/>
          <w:szCs w:val="30"/>
        </w:rPr>
        <w:t>工程建设施工临时用地（包括工程建设施工设置的临时搅拌站、预制场、材料堆放场、施工道路和其它临时工棚用地，工程建设过程中弃土弃渣用地、架设地上线路、敷设地下管线和其它地下工程所需临时使用的土地。</w:t>
      </w:r>
      <w:r>
        <w:rPr>
          <w:rFonts w:hint="eastAsia" w:ascii="方正仿宋_GBK" w:hAnsi="ˎ̥" w:eastAsia="方正仿宋_GBK" w:cs="宋体"/>
          <w:sz w:val="30"/>
          <w:szCs w:val="30"/>
          <w:highlight w:val="red"/>
        </w:rPr>
        <w:t>2、</w:t>
      </w:r>
      <w:r>
        <w:rPr>
          <w:rFonts w:hint="eastAsia" w:ascii="方正仿宋_GBK" w:hAnsi="ˎ̥" w:eastAsia="方正仿宋_GBK" w:cs="宋体"/>
          <w:sz w:val="30"/>
          <w:szCs w:val="30"/>
        </w:rPr>
        <w:t>工程地质勘察过程中需要对工程地质、水文地质情况进行勘测所需使用的土地。</w:t>
      </w:r>
      <w:r>
        <w:rPr>
          <w:rFonts w:hint="eastAsia" w:ascii="方正仿宋_GBK" w:hAnsi="ˎ̥" w:eastAsia="方正仿宋_GBK" w:cs="宋体"/>
          <w:sz w:val="30"/>
          <w:szCs w:val="30"/>
          <w:highlight w:val="red"/>
        </w:rPr>
        <w:t>3、</w:t>
      </w:r>
      <w:r>
        <w:rPr>
          <w:rFonts w:hint="eastAsia" w:ascii="方正仿宋_GBK" w:hAnsi="ˎ̥" w:eastAsia="方正仿宋_GBK" w:cs="宋体"/>
          <w:sz w:val="30"/>
          <w:szCs w:val="30"/>
        </w:rPr>
        <w:t>临时性的取土、取石用地。</w:t>
      </w:r>
      <w:r>
        <w:rPr>
          <w:rFonts w:hint="eastAsia" w:ascii="方正仿宋_GBK" w:hAnsi="ˎ̥" w:eastAsia="方正仿宋_GBK" w:cs="宋体"/>
          <w:sz w:val="30"/>
          <w:szCs w:val="30"/>
          <w:highlight w:val="red"/>
        </w:rPr>
        <w:t>4、</w:t>
      </w:r>
      <w:r>
        <w:rPr>
          <w:rFonts w:hint="eastAsia" w:ascii="方正仿宋_GBK" w:hAnsi="ˎ̥" w:eastAsia="方正仿宋_GBK" w:cs="宋体"/>
          <w:sz w:val="30"/>
          <w:szCs w:val="30"/>
        </w:rPr>
        <w:t>法律、法规规定的其它临时用地。</w:t>
      </w:r>
    </w:p>
    <w:p>
      <w:pPr>
        <w:widowControl/>
        <w:adjustRightInd w:val="0"/>
        <w:snapToGrid w:val="0"/>
        <w:spacing w:line="560" w:lineRule="exact"/>
        <w:ind w:firstLine="645"/>
        <w:rPr>
          <w:rFonts w:hint="eastAsia" w:ascii="方正黑体_GBK" w:hAnsi="ˎ̥" w:eastAsia="方正黑体_GBK" w:cs="宋体"/>
          <w:sz w:val="30"/>
          <w:szCs w:val="30"/>
        </w:rPr>
      </w:pPr>
      <w:r>
        <w:rPr>
          <w:rFonts w:hint="eastAsia" w:ascii="方正黑体_GBK" w:hAnsi="ˎ̥" w:eastAsia="方正黑体_GBK" w:cs="宋体"/>
          <w:sz w:val="30"/>
          <w:szCs w:val="30"/>
        </w:rPr>
        <w:t>一、申报资料</w:t>
      </w:r>
    </w:p>
    <w:p>
      <w:pPr>
        <w:ind w:firstLine="645"/>
        <w:rPr>
          <w:b/>
          <w:sz w:val="32"/>
          <w:szCs w:val="32"/>
        </w:rPr>
      </w:pPr>
      <w:r>
        <w:rPr>
          <w:rFonts w:hint="eastAsia"/>
          <w:b/>
          <w:sz w:val="32"/>
          <w:szCs w:val="32"/>
        </w:rPr>
        <w:t>必备资料</w:t>
      </w:r>
    </w:p>
    <w:p>
      <w:pPr>
        <w:widowControl/>
        <w:adjustRightInd w:val="0"/>
        <w:snapToGrid w:val="0"/>
        <w:spacing w:line="560" w:lineRule="exact"/>
        <w:ind w:firstLine="645"/>
        <w:rPr>
          <w:rFonts w:hint="eastAsia" w:ascii="方正仿宋_GBK" w:hAnsi="ˎ̥" w:eastAsia="方正仿宋_GBK" w:cs="宋体"/>
          <w:color w:val="000000" w:themeColor="text1"/>
          <w:sz w:val="30"/>
          <w:szCs w:val="30"/>
          <w14:textFill>
            <w14:solidFill>
              <w14:schemeClr w14:val="tx1"/>
            </w14:solidFill>
          </w14:textFill>
        </w:rPr>
      </w:pPr>
      <w:r>
        <w:rPr>
          <w:rFonts w:hint="eastAsia" w:ascii="方正仿宋_GBK" w:hAnsi="ˎ̥" w:eastAsia="方正仿宋_GBK" w:cs="宋体"/>
          <w:sz w:val="30"/>
          <w:szCs w:val="30"/>
        </w:rPr>
        <w:t>（一）、</w:t>
      </w:r>
      <w:r>
        <w:rPr>
          <w:rFonts w:hint="eastAsia" w:ascii="方正仿宋_GBK" w:hAnsi="ˎ̥" w:eastAsia="方正仿宋_GBK" w:cs="宋体"/>
          <w:color w:val="000000" w:themeColor="text1"/>
          <w:sz w:val="30"/>
          <w:szCs w:val="30"/>
          <w14:textFill>
            <w14:solidFill>
              <w14:schemeClr w14:val="tx1"/>
            </w14:solidFill>
          </w14:textFill>
        </w:rPr>
        <w:t>临时用地书面申请（原件1份）；</w:t>
      </w:r>
    </w:p>
    <w:p>
      <w:pPr>
        <w:widowControl/>
        <w:adjustRightInd w:val="0"/>
        <w:snapToGrid w:val="0"/>
        <w:spacing w:line="560" w:lineRule="exact"/>
        <w:ind w:firstLine="645"/>
        <w:rPr>
          <w:rFonts w:hint="eastAsia" w:ascii="方正仿宋_GBK" w:hAnsi="ˎ̥" w:eastAsia="方正仿宋_GBK" w:cs="宋体"/>
          <w:sz w:val="30"/>
          <w:szCs w:val="30"/>
        </w:rPr>
      </w:pPr>
      <w:r>
        <w:rPr>
          <w:rFonts w:hint="eastAsia" w:ascii="方正仿宋_GBK" w:hAnsi="ˎ̥" w:eastAsia="方正仿宋_GBK" w:cs="宋体"/>
          <w:sz w:val="30"/>
          <w:szCs w:val="30"/>
        </w:rPr>
        <w:t>（二）、勘测定界报告及光盘（纸质报告须林业主管部门审签否占用林地意见并加盖公章）</w:t>
      </w:r>
    </w:p>
    <w:p>
      <w:pPr>
        <w:widowControl/>
        <w:adjustRightInd w:val="0"/>
        <w:snapToGrid w:val="0"/>
        <w:spacing w:line="560" w:lineRule="exact"/>
        <w:ind w:firstLine="645"/>
        <w:rPr>
          <w:rFonts w:hint="eastAsia" w:ascii="方正仿宋_GBK" w:hAnsi="ˎ̥" w:eastAsia="方正仿宋_GBK" w:cs="宋体"/>
          <w:color w:val="000000" w:themeColor="text1"/>
          <w:sz w:val="30"/>
          <w:szCs w:val="30"/>
          <w14:textFill>
            <w14:solidFill>
              <w14:schemeClr w14:val="tx1"/>
            </w14:solidFill>
          </w14:textFill>
        </w:rPr>
      </w:pPr>
      <w:r>
        <w:rPr>
          <w:rFonts w:hint="eastAsia" w:ascii="方正仿宋_GBK" w:hAnsi="ˎ̥" w:eastAsia="方正仿宋_GBK" w:cs="宋体"/>
          <w:sz w:val="30"/>
          <w:szCs w:val="30"/>
        </w:rPr>
        <w:t>（三）、</w:t>
      </w:r>
      <w:r>
        <w:rPr>
          <w:rFonts w:hint="eastAsia" w:ascii="方正仿宋_GBK" w:hAnsi="ˎ̥" w:eastAsia="方正仿宋_GBK" w:cs="宋体"/>
          <w:color w:val="000000" w:themeColor="text1"/>
          <w:sz w:val="30"/>
          <w:szCs w:val="30"/>
          <w14:textFill>
            <w14:solidFill>
              <w14:schemeClr w14:val="tx1"/>
            </w14:solidFill>
          </w14:textFill>
        </w:rPr>
        <w:t>标注有用地红线的镇（街）1:10000土地利用总体规划图；1:10000土地利用现状图（须张贴图签并经辖区规划和自然资源所签字确字并加盖公章）（原件1份）</w:t>
      </w:r>
    </w:p>
    <w:p>
      <w:pPr>
        <w:widowControl/>
        <w:adjustRightInd w:val="0"/>
        <w:snapToGrid w:val="0"/>
        <w:spacing w:line="560" w:lineRule="exact"/>
        <w:ind w:firstLine="645"/>
        <w:rPr>
          <w:rFonts w:hint="eastAsia" w:ascii="方正仿宋_GBK" w:hAnsi="ˎ̥" w:eastAsia="方正仿宋_GBK" w:cs="宋体"/>
          <w:sz w:val="30"/>
          <w:szCs w:val="30"/>
        </w:rPr>
      </w:pPr>
      <w:r>
        <w:rPr>
          <w:rFonts w:hint="eastAsia" w:ascii="方正仿宋_GBK" w:hAnsi="ˎ̥" w:eastAsia="方正仿宋_GBK" w:cs="宋体"/>
          <w:sz w:val="30"/>
          <w:szCs w:val="30"/>
        </w:rPr>
        <w:t>（四）、《临时用地协议书》（按模版原件1份）</w:t>
      </w:r>
    </w:p>
    <w:p>
      <w:pPr>
        <w:widowControl/>
        <w:adjustRightInd w:val="0"/>
        <w:snapToGrid w:val="0"/>
        <w:spacing w:line="560" w:lineRule="exact"/>
        <w:ind w:firstLine="645"/>
        <w:rPr>
          <w:rFonts w:hint="eastAsia" w:ascii="方正仿宋_GBK" w:hAnsi="ˎ̥" w:eastAsia="方正仿宋_GBK" w:cs="宋体"/>
          <w:color w:val="000000" w:themeColor="text1"/>
          <w:sz w:val="30"/>
          <w:szCs w:val="30"/>
          <w14:textFill>
            <w14:solidFill>
              <w14:schemeClr w14:val="tx1"/>
            </w14:solidFill>
          </w14:textFill>
        </w:rPr>
      </w:pPr>
      <w:r>
        <w:rPr>
          <w:rFonts w:hint="eastAsia" w:ascii="方正仿宋_GBK" w:hAnsi="ˎ̥" w:eastAsia="方正仿宋_GBK" w:cs="宋体"/>
          <w:sz w:val="30"/>
          <w:szCs w:val="30"/>
        </w:rPr>
        <w:t>（五）、《被占地农户和用地方协商临时用地会议记录》</w:t>
      </w:r>
      <w:r>
        <w:rPr>
          <w:rFonts w:hint="eastAsia" w:ascii="方正仿宋_GBK" w:hAnsi="ˎ̥" w:eastAsia="方正仿宋_GBK" w:cs="宋体"/>
          <w:color w:val="000000" w:themeColor="text1"/>
          <w:sz w:val="30"/>
          <w:szCs w:val="30"/>
          <w14:textFill>
            <w14:solidFill>
              <w14:schemeClr w14:val="tx1"/>
            </w14:solidFill>
          </w14:textFill>
        </w:rPr>
        <w:t>（复印件1份）。</w:t>
      </w:r>
    </w:p>
    <w:p>
      <w:pPr>
        <w:widowControl/>
        <w:adjustRightInd w:val="0"/>
        <w:snapToGrid w:val="0"/>
        <w:spacing w:line="560" w:lineRule="exact"/>
        <w:ind w:firstLine="645"/>
        <w:rPr>
          <w:rFonts w:hint="eastAsia" w:ascii="方正仿宋_GBK" w:hAnsi="ˎ̥" w:eastAsia="方正仿宋_GBK" w:cs="宋体"/>
          <w:sz w:val="30"/>
          <w:szCs w:val="30"/>
        </w:rPr>
      </w:pPr>
      <w:r>
        <w:rPr>
          <w:rFonts w:hint="eastAsia" w:ascii="方正仿宋_GBK" w:hAnsi="ˎ̥" w:eastAsia="方正仿宋_GBK" w:cs="宋体"/>
          <w:sz w:val="30"/>
          <w:szCs w:val="30"/>
        </w:rPr>
        <w:t>（六）、《土地复垦方案》及专家论证意见；土地复垦方案审查确认意见书（原件1份）</w:t>
      </w:r>
    </w:p>
    <w:p>
      <w:pPr>
        <w:widowControl/>
        <w:adjustRightInd w:val="0"/>
        <w:snapToGrid w:val="0"/>
        <w:spacing w:line="560" w:lineRule="exact"/>
        <w:ind w:firstLine="645"/>
        <w:rPr>
          <w:rFonts w:hint="eastAsia" w:ascii="方正仿宋_GBK" w:hAnsi="ˎ̥" w:eastAsia="方正仿宋_GBK" w:cs="宋体"/>
          <w:sz w:val="30"/>
          <w:szCs w:val="30"/>
        </w:rPr>
      </w:pPr>
      <w:r>
        <w:rPr>
          <w:rFonts w:hint="eastAsia" w:ascii="方正仿宋_GBK" w:hAnsi="ˎ̥" w:eastAsia="方正仿宋_GBK" w:cs="宋体"/>
          <w:sz w:val="30"/>
          <w:szCs w:val="30"/>
        </w:rPr>
        <w:t>（七）、《潼南区临时用地申报审批表》（按模版原件1份）</w:t>
      </w:r>
    </w:p>
    <w:p>
      <w:pPr>
        <w:widowControl/>
        <w:adjustRightInd w:val="0"/>
        <w:snapToGrid w:val="0"/>
        <w:spacing w:line="560" w:lineRule="exact"/>
        <w:ind w:firstLine="645"/>
        <w:rPr>
          <w:rFonts w:hint="eastAsia" w:ascii="方正仿宋_GBK" w:hAnsi="ˎ̥" w:eastAsia="方正仿宋_GBK" w:cs="宋体"/>
          <w:sz w:val="30"/>
          <w:szCs w:val="30"/>
        </w:rPr>
      </w:pPr>
      <w:r>
        <w:rPr>
          <w:rFonts w:hint="eastAsia" w:ascii="方正仿宋_GBK" w:hAnsi="ˎ̥" w:eastAsia="方正仿宋_GBK" w:cs="宋体"/>
          <w:sz w:val="30"/>
          <w:szCs w:val="30"/>
        </w:rPr>
        <w:t>（八）、三方共管协议（按模版原件3份）</w:t>
      </w:r>
    </w:p>
    <w:p>
      <w:pPr>
        <w:widowControl/>
        <w:adjustRightInd w:val="0"/>
        <w:snapToGrid w:val="0"/>
        <w:spacing w:line="560" w:lineRule="exact"/>
        <w:ind w:firstLine="645"/>
        <w:rPr>
          <w:rFonts w:hint="eastAsia" w:ascii="方正仿宋_GBK" w:hAnsi="ˎ̥" w:eastAsia="方正仿宋_GBK" w:cs="宋体"/>
          <w:sz w:val="30"/>
          <w:szCs w:val="30"/>
        </w:rPr>
      </w:pPr>
      <w:r>
        <w:rPr>
          <w:rFonts w:hint="eastAsia" w:ascii="方正仿宋_GBK" w:hAnsi="ˎ̥" w:eastAsia="方正仿宋_GBK" w:cs="宋体"/>
          <w:sz w:val="30"/>
          <w:szCs w:val="30"/>
        </w:rPr>
        <w:t>（九）其它：项目依据文件、临时用地补偿资料</w:t>
      </w:r>
    </w:p>
    <w:p>
      <w:pPr>
        <w:ind w:firstLine="645"/>
        <w:rPr>
          <w:b/>
          <w:sz w:val="32"/>
          <w:szCs w:val="32"/>
        </w:rPr>
      </w:pPr>
    </w:p>
    <w:p>
      <w:pPr>
        <w:ind w:firstLine="645"/>
        <w:rPr>
          <w:b/>
          <w:sz w:val="32"/>
          <w:szCs w:val="32"/>
        </w:rPr>
      </w:pPr>
    </w:p>
    <w:p>
      <w:pPr>
        <w:ind w:firstLine="645"/>
        <w:rPr>
          <w:b/>
          <w:sz w:val="32"/>
          <w:szCs w:val="32"/>
        </w:rPr>
      </w:pPr>
      <w:r>
        <w:rPr>
          <w:rFonts w:hint="eastAsia"/>
          <w:b/>
          <w:sz w:val="32"/>
          <w:szCs w:val="32"/>
        </w:rPr>
        <w:t>根据实际情况补充资料</w:t>
      </w:r>
    </w:p>
    <w:p>
      <w:pPr>
        <w:widowControl/>
        <w:adjustRightInd w:val="0"/>
        <w:snapToGrid w:val="0"/>
        <w:spacing w:line="560" w:lineRule="exact"/>
        <w:ind w:firstLine="645"/>
        <w:rPr>
          <w:rFonts w:hint="eastAsia" w:ascii="方正仿宋_GBK" w:hAnsi="ˎ̥" w:eastAsia="方正仿宋_GBK" w:cs="宋体"/>
          <w:sz w:val="30"/>
          <w:szCs w:val="30"/>
        </w:rPr>
      </w:pPr>
      <w:r>
        <w:rPr>
          <w:rFonts w:hint="eastAsia" w:ascii="方正仿宋_GBK" w:hAnsi="ˎ̥" w:eastAsia="方正仿宋_GBK" w:cs="宋体"/>
          <w:sz w:val="30"/>
          <w:szCs w:val="30"/>
        </w:rPr>
        <w:t>（一）临时用地位于城市（镇）规划区内的，区规资局科室汇审审查意见，临时使用国有滩涂地的提供区水务局审查意见。</w:t>
      </w:r>
    </w:p>
    <w:p>
      <w:pPr>
        <w:widowControl/>
        <w:adjustRightInd w:val="0"/>
        <w:snapToGrid w:val="0"/>
        <w:spacing w:line="560" w:lineRule="exact"/>
        <w:ind w:firstLine="645"/>
        <w:rPr>
          <w:rFonts w:hint="eastAsia" w:ascii="方正仿宋_GBK" w:hAnsi="ˎ̥" w:eastAsia="方正仿宋_GBK" w:cs="宋体"/>
          <w:sz w:val="30"/>
          <w:szCs w:val="30"/>
        </w:rPr>
      </w:pPr>
      <w:r>
        <w:rPr>
          <w:rFonts w:hint="eastAsia" w:ascii="方正仿宋_GBK" w:hAnsi="ˎ̥" w:eastAsia="方正仿宋_GBK" w:cs="宋体"/>
          <w:sz w:val="30"/>
          <w:szCs w:val="30"/>
        </w:rPr>
        <w:t>（二）涉及违法用地的提供违法用地处理结果。</w:t>
      </w:r>
    </w:p>
    <w:p>
      <w:pPr>
        <w:widowControl/>
        <w:adjustRightInd w:val="0"/>
        <w:snapToGrid w:val="0"/>
        <w:spacing w:line="560" w:lineRule="exact"/>
        <w:ind w:firstLine="645"/>
        <w:rPr>
          <w:rFonts w:hint="eastAsia" w:ascii="方正仿宋_GBK" w:hAnsi="ˎ̥" w:eastAsia="方正仿宋_GBK" w:cs="宋体"/>
          <w:sz w:val="30"/>
          <w:szCs w:val="30"/>
        </w:rPr>
      </w:pPr>
      <w:r>
        <w:rPr>
          <w:rFonts w:hint="eastAsia" w:ascii="方正仿宋_GBK" w:hAnsi="ˎ̥" w:eastAsia="方正仿宋_GBK" w:cs="宋体"/>
          <w:sz w:val="30"/>
          <w:szCs w:val="30"/>
        </w:rPr>
        <w:t>（三）占用基本农田提供占用基本农田踏勘论证意见。</w:t>
      </w:r>
    </w:p>
    <w:p>
      <w:pPr>
        <w:widowControl/>
        <w:adjustRightInd w:val="0"/>
        <w:snapToGrid w:val="0"/>
        <w:spacing w:line="560" w:lineRule="exact"/>
        <w:ind w:firstLine="645"/>
        <w:rPr>
          <w:rFonts w:hint="eastAsia" w:ascii="方正仿宋_GBK" w:hAnsi="ˎ̥" w:eastAsia="方正仿宋_GBK" w:cs="宋体"/>
          <w:sz w:val="30"/>
          <w:szCs w:val="30"/>
        </w:rPr>
      </w:pPr>
      <w:r>
        <w:rPr>
          <w:rFonts w:hint="eastAsia" w:ascii="方正仿宋_GBK" w:hAnsi="ˎ̥" w:eastAsia="方正仿宋_GBK" w:cs="宋体"/>
          <w:sz w:val="30"/>
          <w:szCs w:val="30"/>
        </w:rPr>
        <w:t>（四）其它资料</w:t>
      </w:r>
    </w:p>
    <w:p>
      <w:pPr>
        <w:widowControl/>
        <w:adjustRightInd w:val="0"/>
        <w:snapToGrid w:val="0"/>
        <w:spacing w:line="560" w:lineRule="exact"/>
        <w:ind w:firstLine="645"/>
        <w:rPr>
          <w:rFonts w:hint="eastAsia" w:ascii="方正仿宋_GBK" w:hAnsi="ˎ̥" w:eastAsia="方正仿宋_GBK" w:cs="宋体"/>
          <w:sz w:val="30"/>
          <w:szCs w:val="30"/>
        </w:rPr>
      </w:pPr>
    </w:p>
    <w:p>
      <w:pPr>
        <w:widowControl/>
        <w:adjustRightInd w:val="0"/>
        <w:snapToGrid w:val="0"/>
        <w:spacing w:line="560" w:lineRule="exact"/>
        <w:ind w:firstLine="645"/>
        <w:rPr>
          <w:rFonts w:hint="eastAsia" w:ascii="方正仿宋_GBK" w:hAnsi="ˎ̥" w:eastAsia="方正仿宋_GBK" w:cs="宋体"/>
          <w:sz w:val="30"/>
          <w:szCs w:val="30"/>
        </w:rPr>
      </w:pPr>
    </w:p>
    <w:p>
      <w:pPr>
        <w:widowControl/>
        <w:adjustRightInd w:val="0"/>
        <w:snapToGrid w:val="0"/>
        <w:spacing w:line="560" w:lineRule="exact"/>
        <w:ind w:firstLine="645"/>
        <w:rPr>
          <w:rFonts w:hint="eastAsia" w:ascii="方正仿宋_GBK" w:hAnsi="ˎ̥" w:eastAsia="方正仿宋_GBK" w:cs="宋体"/>
          <w:sz w:val="30"/>
          <w:szCs w:val="30"/>
        </w:rPr>
      </w:pPr>
    </w:p>
    <w:p>
      <w:pPr>
        <w:widowControl/>
        <w:adjustRightInd w:val="0"/>
        <w:snapToGrid w:val="0"/>
        <w:spacing w:line="560" w:lineRule="exact"/>
        <w:ind w:firstLine="645"/>
        <w:rPr>
          <w:rFonts w:hint="eastAsia" w:ascii="方正仿宋_GBK" w:hAnsi="ˎ̥" w:eastAsia="方正仿宋_GBK" w:cs="宋体"/>
          <w:sz w:val="30"/>
          <w:szCs w:val="30"/>
        </w:rPr>
      </w:pPr>
    </w:p>
    <w:p>
      <w:pPr>
        <w:widowControl/>
        <w:adjustRightInd w:val="0"/>
        <w:snapToGrid w:val="0"/>
        <w:spacing w:line="560" w:lineRule="exact"/>
        <w:ind w:firstLine="645"/>
        <w:rPr>
          <w:rFonts w:hint="eastAsia" w:ascii="方正仿宋_GBK" w:hAnsi="ˎ̥" w:eastAsia="方正仿宋_GBK" w:cs="宋体"/>
          <w:sz w:val="30"/>
          <w:szCs w:val="30"/>
        </w:rPr>
      </w:pPr>
    </w:p>
    <w:p>
      <w:pPr>
        <w:widowControl/>
        <w:adjustRightInd w:val="0"/>
        <w:snapToGrid w:val="0"/>
        <w:spacing w:line="560" w:lineRule="exact"/>
        <w:ind w:firstLine="645"/>
        <w:rPr>
          <w:rFonts w:hint="eastAsia" w:ascii="方正仿宋_GBK" w:hAnsi="ˎ̥" w:eastAsia="方正仿宋_GBK" w:cs="宋体"/>
          <w:sz w:val="30"/>
          <w:szCs w:val="30"/>
        </w:rPr>
      </w:pPr>
    </w:p>
    <w:p>
      <w:pPr>
        <w:widowControl/>
        <w:adjustRightInd w:val="0"/>
        <w:snapToGrid w:val="0"/>
        <w:spacing w:line="560" w:lineRule="exact"/>
        <w:ind w:firstLine="645"/>
        <w:rPr>
          <w:rFonts w:hint="eastAsia" w:ascii="方正仿宋_GBK" w:hAnsi="ˎ̥" w:eastAsia="方正仿宋_GBK" w:cs="宋体"/>
          <w:sz w:val="30"/>
          <w:szCs w:val="30"/>
        </w:rPr>
      </w:pPr>
    </w:p>
    <w:p>
      <w:pPr>
        <w:widowControl/>
        <w:adjustRightInd w:val="0"/>
        <w:snapToGrid w:val="0"/>
        <w:spacing w:line="560" w:lineRule="exact"/>
        <w:ind w:firstLine="645"/>
        <w:rPr>
          <w:rFonts w:hint="eastAsia" w:ascii="方正仿宋_GBK" w:hAnsi="ˎ̥" w:eastAsia="方正仿宋_GBK" w:cs="宋体"/>
          <w:sz w:val="30"/>
          <w:szCs w:val="30"/>
        </w:rPr>
      </w:pPr>
    </w:p>
    <w:p>
      <w:pPr>
        <w:widowControl/>
        <w:adjustRightInd w:val="0"/>
        <w:snapToGrid w:val="0"/>
        <w:spacing w:line="560" w:lineRule="exact"/>
        <w:ind w:firstLine="645"/>
        <w:rPr>
          <w:rFonts w:hint="eastAsia" w:ascii="方正仿宋_GBK" w:hAnsi="ˎ̥" w:eastAsia="方正仿宋_GBK" w:cs="宋体"/>
          <w:sz w:val="30"/>
          <w:szCs w:val="30"/>
        </w:rPr>
      </w:pPr>
    </w:p>
    <w:p>
      <w:pPr>
        <w:widowControl/>
        <w:adjustRightInd w:val="0"/>
        <w:snapToGrid w:val="0"/>
        <w:spacing w:line="560" w:lineRule="exact"/>
        <w:ind w:firstLine="645"/>
        <w:rPr>
          <w:rFonts w:hint="eastAsia" w:ascii="方正仿宋_GBK" w:hAnsi="ˎ̥" w:eastAsia="方正仿宋_GBK" w:cs="宋体"/>
          <w:sz w:val="30"/>
          <w:szCs w:val="30"/>
        </w:rPr>
      </w:pPr>
    </w:p>
    <w:p>
      <w:pPr>
        <w:widowControl/>
        <w:adjustRightInd w:val="0"/>
        <w:snapToGrid w:val="0"/>
        <w:spacing w:line="560" w:lineRule="exact"/>
        <w:ind w:firstLine="645"/>
        <w:rPr>
          <w:rFonts w:hint="eastAsia" w:ascii="方正仿宋_GBK" w:hAnsi="ˎ̥" w:eastAsia="方正仿宋_GBK" w:cs="宋体"/>
          <w:sz w:val="30"/>
          <w:szCs w:val="30"/>
        </w:rPr>
      </w:pPr>
    </w:p>
    <w:p>
      <w:pPr>
        <w:widowControl/>
        <w:adjustRightInd w:val="0"/>
        <w:snapToGrid w:val="0"/>
        <w:spacing w:line="560" w:lineRule="exact"/>
        <w:ind w:firstLine="645"/>
        <w:rPr>
          <w:rFonts w:hint="eastAsia" w:ascii="方正仿宋_GBK" w:hAnsi="ˎ̥" w:eastAsia="方正仿宋_GBK" w:cs="宋体"/>
          <w:sz w:val="30"/>
          <w:szCs w:val="30"/>
        </w:rPr>
      </w:pPr>
    </w:p>
    <w:p>
      <w:pPr>
        <w:widowControl/>
        <w:adjustRightInd w:val="0"/>
        <w:snapToGrid w:val="0"/>
        <w:spacing w:line="560" w:lineRule="exact"/>
        <w:ind w:firstLine="645"/>
        <w:rPr>
          <w:rFonts w:hint="eastAsia" w:ascii="方正仿宋_GBK" w:hAnsi="ˎ̥" w:eastAsia="方正仿宋_GBK" w:cs="宋体"/>
          <w:sz w:val="30"/>
          <w:szCs w:val="30"/>
        </w:rPr>
      </w:pPr>
    </w:p>
    <w:p>
      <w:pPr>
        <w:widowControl/>
        <w:adjustRightInd w:val="0"/>
        <w:snapToGrid w:val="0"/>
        <w:spacing w:line="560" w:lineRule="exact"/>
        <w:ind w:firstLine="645"/>
        <w:rPr>
          <w:rFonts w:hint="eastAsia" w:ascii="方正仿宋_GBK" w:hAnsi="ˎ̥" w:eastAsia="方正仿宋_GBK" w:cs="宋体"/>
          <w:sz w:val="30"/>
          <w:szCs w:val="30"/>
        </w:rPr>
      </w:pPr>
    </w:p>
    <w:p>
      <w:pPr>
        <w:widowControl/>
        <w:adjustRightInd w:val="0"/>
        <w:snapToGrid w:val="0"/>
        <w:spacing w:line="560" w:lineRule="exact"/>
        <w:ind w:firstLine="645"/>
        <w:rPr>
          <w:rFonts w:hint="eastAsia" w:ascii="方正仿宋_GBK" w:hAnsi="ˎ̥" w:eastAsia="方正仿宋_GBK" w:cs="宋体"/>
          <w:sz w:val="30"/>
          <w:szCs w:val="30"/>
        </w:rPr>
      </w:pPr>
    </w:p>
    <w:p>
      <w:pPr>
        <w:widowControl/>
        <w:adjustRightInd w:val="0"/>
        <w:snapToGrid w:val="0"/>
        <w:spacing w:line="560" w:lineRule="exact"/>
        <w:ind w:firstLine="645"/>
        <w:rPr>
          <w:rFonts w:hint="eastAsia" w:ascii="方正仿宋_GBK" w:hAnsi="ˎ̥" w:eastAsia="方正仿宋_GBK" w:cs="宋体"/>
          <w:sz w:val="30"/>
          <w:szCs w:val="30"/>
        </w:rPr>
      </w:pPr>
    </w:p>
    <w:p>
      <w:pPr>
        <w:jc w:val="center"/>
        <w:rPr>
          <w:sz w:val="40"/>
          <w:szCs w:val="40"/>
        </w:rPr>
      </w:pPr>
      <w:r>
        <w:rPr>
          <w:rFonts w:hint="eastAsia"/>
          <w:sz w:val="40"/>
          <w:szCs w:val="40"/>
        </w:rPr>
        <w:t>临时用地申请书</w:t>
      </w:r>
    </w:p>
    <w:p>
      <w:pPr>
        <w:jc w:val="center"/>
        <w:rPr>
          <w:sz w:val="40"/>
          <w:szCs w:val="40"/>
        </w:rPr>
      </w:pPr>
    </w:p>
    <w:p>
      <w:pPr>
        <w:rPr>
          <w:rFonts w:ascii="方正仿宋_GBK" w:eastAsia="方正仿宋_GBK"/>
          <w:sz w:val="36"/>
          <w:szCs w:val="36"/>
        </w:rPr>
      </w:pPr>
      <w:r>
        <w:rPr>
          <w:rFonts w:hint="eastAsia" w:ascii="方正仿宋_GBK" w:eastAsia="方正仿宋_GBK"/>
          <w:sz w:val="36"/>
          <w:szCs w:val="36"/>
        </w:rPr>
        <w:t>潼南区规划和自然资源局：</w:t>
      </w:r>
    </w:p>
    <w:p>
      <w:pPr>
        <w:ind w:firstLine="720"/>
        <w:rPr>
          <w:rFonts w:ascii="方正仿宋_GBK" w:eastAsia="方正仿宋_GBK"/>
          <w:sz w:val="36"/>
          <w:szCs w:val="36"/>
        </w:rPr>
      </w:pPr>
      <w:r>
        <w:rPr>
          <w:rFonts w:hint="eastAsia" w:ascii="方正仿宋_GBK" w:eastAsia="方正仿宋_GBK"/>
          <w:sz w:val="36"/>
          <w:szCs w:val="36"/>
        </w:rPr>
        <w:t>**工程建设项目于**年**月**日经**（注：项目批准单位）批准（文号**），为满足本工程建设施工需要，拟临时使用潼南区**镇**村**社土地**公顷（其中耕地**公顷）作为**（具体用途）用地，使用期限为**年（注：不超过两年）。临时使用的土地已办理了林地审核等相关手续，并完成了勘测定界、与**村**社签订了《临时用地协议》等前期工作，无矛盾纠纷，现向贵局申请办理临时用地手续，请予以支持办理。</w:t>
      </w:r>
    </w:p>
    <w:p>
      <w:pPr>
        <w:ind w:firstLine="720"/>
        <w:rPr>
          <w:rFonts w:ascii="方正仿宋_GBK" w:eastAsia="方正仿宋_GBK"/>
          <w:sz w:val="36"/>
          <w:szCs w:val="36"/>
        </w:rPr>
      </w:pPr>
    </w:p>
    <w:p>
      <w:pPr>
        <w:ind w:firstLine="720"/>
        <w:rPr>
          <w:rFonts w:ascii="方正仿宋_GBK" w:eastAsia="方正仿宋_GBK"/>
          <w:sz w:val="36"/>
          <w:szCs w:val="36"/>
        </w:rPr>
      </w:pPr>
    </w:p>
    <w:p>
      <w:pPr>
        <w:ind w:firstLine="720"/>
        <w:rPr>
          <w:rFonts w:ascii="方正仿宋_GBK" w:eastAsia="方正仿宋_GBK"/>
          <w:sz w:val="36"/>
          <w:szCs w:val="36"/>
        </w:rPr>
      </w:pPr>
    </w:p>
    <w:p>
      <w:pPr>
        <w:ind w:firstLine="720"/>
        <w:rPr>
          <w:rFonts w:ascii="方正仿宋_GBK" w:eastAsia="方正仿宋_GBK"/>
          <w:sz w:val="36"/>
          <w:szCs w:val="36"/>
        </w:rPr>
      </w:pPr>
    </w:p>
    <w:p>
      <w:pPr>
        <w:ind w:firstLine="720"/>
        <w:rPr>
          <w:rFonts w:ascii="方正仿宋_GBK" w:eastAsia="方正仿宋_GBK"/>
          <w:sz w:val="36"/>
          <w:szCs w:val="36"/>
        </w:rPr>
      </w:pPr>
    </w:p>
    <w:p>
      <w:pPr>
        <w:ind w:firstLine="720"/>
        <w:rPr>
          <w:rFonts w:ascii="方正仿宋_GBK" w:eastAsia="方正仿宋_GBK"/>
          <w:sz w:val="36"/>
          <w:szCs w:val="36"/>
        </w:rPr>
      </w:pPr>
      <w:r>
        <w:rPr>
          <w:rFonts w:hint="eastAsia" w:ascii="方正仿宋_GBK" w:eastAsia="方正仿宋_GBK"/>
          <w:sz w:val="36"/>
          <w:szCs w:val="36"/>
        </w:rPr>
        <w:t xml:space="preserve">                        </w:t>
      </w:r>
      <w:r>
        <w:rPr>
          <w:rFonts w:ascii="方正仿宋_GBK" w:eastAsia="方正仿宋_GBK"/>
          <w:sz w:val="36"/>
          <w:szCs w:val="36"/>
        </w:rPr>
        <w:t>*******</w:t>
      </w:r>
      <w:r>
        <w:rPr>
          <w:rFonts w:hint="eastAsia" w:ascii="方正仿宋_GBK" w:eastAsia="方正仿宋_GBK"/>
          <w:sz w:val="36"/>
          <w:szCs w:val="36"/>
        </w:rPr>
        <w:t>（公章）</w:t>
      </w:r>
    </w:p>
    <w:p>
      <w:pPr>
        <w:ind w:firstLine="720"/>
        <w:rPr>
          <w:rFonts w:ascii="方正仿宋_GBK" w:eastAsia="方正仿宋_GBK"/>
          <w:sz w:val="36"/>
          <w:szCs w:val="36"/>
        </w:rPr>
      </w:pPr>
      <w:r>
        <w:rPr>
          <w:rFonts w:hint="eastAsia" w:ascii="方正仿宋_GBK" w:eastAsia="方正仿宋_GBK"/>
          <w:sz w:val="36"/>
          <w:szCs w:val="36"/>
        </w:rPr>
        <w:t xml:space="preserve">                        </w:t>
      </w:r>
      <w:r>
        <w:rPr>
          <w:rFonts w:ascii="方正仿宋_GBK" w:eastAsia="方正仿宋_GBK"/>
          <w:sz w:val="36"/>
          <w:szCs w:val="36"/>
        </w:rPr>
        <w:t>***</w:t>
      </w:r>
      <w:r>
        <w:rPr>
          <w:rFonts w:hint="eastAsia" w:ascii="方正仿宋_GBK" w:eastAsia="方正仿宋_GBK"/>
          <w:sz w:val="36"/>
          <w:szCs w:val="36"/>
        </w:rPr>
        <w:t>年</w:t>
      </w:r>
      <w:r>
        <w:rPr>
          <w:rFonts w:ascii="方正仿宋_GBK" w:eastAsia="方正仿宋_GBK"/>
          <w:sz w:val="36"/>
          <w:szCs w:val="36"/>
        </w:rPr>
        <w:t>***</w:t>
      </w:r>
      <w:r>
        <w:rPr>
          <w:rFonts w:hint="eastAsia" w:ascii="方正仿宋_GBK" w:eastAsia="方正仿宋_GBK"/>
          <w:sz w:val="36"/>
          <w:szCs w:val="36"/>
        </w:rPr>
        <w:t>月</w:t>
      </w:r>
      <w:r>
        <w:rPr>
          <w:rFonts w:ascii="方正仿宋_GBK" w:eastAsia="方正仿宋_GBK"/>
          <w:sz w:val="36"/>
          <w:szCs w:val="36"/>
        </w:rPr>
        <w:t>***</w:t>
      </w:r>
      <w:r>
        <w:rPr>
          <w:rFonts w:hint="eastAsia" w:ascii="方正仿宋_GBK" w:eastAsia="方正仿宋_GBK"/>
          <w:sz w:val="36"/>
          <w:szCs w:val="36"/>
        </w:rPr>
        <w:t>日</w:t>
      </w:r>
    </w:p>
    <w:p>
      <w:pPr>
        <w:rPr>
          <w:rFonts w:ascii="方正仿宋_GBK" w:eastAsia="方正仿宋_GBK"/>
          <w:sz w:val="36"/>
          <w:szCs w:val="36"/>
        </w:rPr>
      </w:pPr>
    </w:p>
    <w:p>
      <w:pPr>
        <w:widowControl/>
        <w:spacing w:line="560" w:lineRule="exact"/>
        <w:jc w:val="left"/>
        <w:rPr>
          <w:rFonts w:hint="eastAsia" w:ascii="方正仿宋_GBK" w:hAnsi="ˎ̥" w:eastAsia="方正仿宋_GBK" w:cs="宋体"/>
          <w:sz w:val="30"/>
          <w:szCs w:val="30"/>
        </w:rPr>
      </w:pPr>
    </w:p>
    <w:p>
      <w:pPr>
        <w:widowControl/>
        <w:spacing w:line="560" w:lineRule="exact"/>
        <w:jc w:val="left"/>
        <w:rPr>
          <w:rFonts w:hint="eastAsia" w:ascii="方正仿宋_GBK" w:hAnsi="ˎ̥" w:eastAsia="方正仿宋_GBK" w:cs="宋体"/>
          <w:sz w:val="30"/>
          <w:szCs w:val="30"/>
        </w:rPr>
      </w:pPr>
    </w:p>
    <w:p>
      <w:pPr>
        <w:widowControl/>
        <w:spacing w:line="560" w:lineRule="exact"/>
        <w:jc w:val="left"/>
        <w:rPr>
          <w:rFonts w:hint="eastAsia" w:ascii="方正仿宋_GBK" w:hAnsi="ˎ̥" w:eastAsia="方正仿宋_GBK" w:cs="宋体"/>
          <w:sz w:val="30"/>
          <w:szCs w:val="30"/>
        </w:rPr>
      </w:pPr>
    </w:p>
    <w:p>
      <w:pPr>
        <w:widowControl/>
        <w:spacing w:line="560" w:lineRule="exact"/>
        <w:jc w:val="left"/>
        <w:rPr>
          <w:rFonts w:hint="eastAsia" w:ascii="方正仿宋_GBK" w:hAnsi="ˎ̥" w:eastAsia="方正仿宋_GBK" w:cs="宋体"/>
          <w:sz w:val="30"/>
          <w:szCs w:val="30"/>
        </w:rPr>
      </w:pPr>
      <w:bookmarkStart w:id="0" w:name="_GoBack"/>
      <w:bookmarkEnd w:id="0"/>
      <w:r>
        <w:rPr>
          <w:rFonts w:hint="eastAsia" w:ascii="方正仿宋_GBK" w:hAnsi="ˎ̥" w:eastAsia="方正仿宋_GBK" w:cs="宋体"/>
          <w:sz w:val="30"/>
          <w:szCs w:val="30"/>
        </w:rPr>
        <w:t>附件1</w:t>
      </w:r>
    </w:p>
    <w:p>
      <w:pPr>
        <w:widowControl/>
        <w:spacing w:line="560" w:lineRule="exact"/>
        <w:jc w:val="center"/>
        <w:rPr>
          <w:rFonts w:hint="eastAsia" w:ascii="方正仿宋_GBK" w:hAnsi="ˎ̥" w:eastAsia="方正仿宋_GBK" w:cs="宋体"/>
          <w:sz w:val="44"/>
          <w:szCs w:val="44"/>
        </w:rPr>
      </w:pPr>
      <w:r>
        <w:rPr>
          <w:rFonts w:hint="eastAsia" w:ascii="方正仿宋_GBK" w:hAnsi="ˎ̥" w:eastAsia="方正仿宋_GBK" w:cs="宋体"/>
          <w:sz w:val="44"/>
          <w:szCs w:val="44"/>
        </w:rPr>
        <w:t>临时用地协议书</w:t>
      </w:r>
    </w:p>
    <w:p>
      <w:pPr>
        <w:widowControl/>
        <w:spacing w:line="560" w:lineRule="exact"/>
        <w:jc w:val="center"/>
        <w:rPr>
          <w:rFonts w:hint="eastAsia" w:ascii="方正仿宋_GBK" w:hAnsi="ˎ̥" w:eastAsia="方正仿宋_GBK" w:cs="宋体"/>
          <w:sz w:val="44"/>
          <w:szCs w:val="44"/>
        </w:rPr>
      </w:pPr>
    </w:p>
    <w:p>
      <w:pPr>
        <w:rPr>
          <w:rFonts w:ascii="方正仿宋_GBK" w:eastAsia="方正仿宋_GBK"/>
          <w:sz w:val="32"/>
          <w:szCs w:val="32"/>
        </w:rPr>
      </w:pPr>
      <w:r>
        <w:rPr>
          <w:rFonts w:hint="eastAsia" w:ascii="方正仿宋_GBK" w:eastAsia="方正仿宋_GBK"/>
          <w:sz w:val="32"/>
          <w:szCs w:val="32"/>
        </w:rPr>
        <w:t>甲方（</w:t>
      </w:r>
      <w:r>
        <w:rPr>
          <w:rFonts w:hint="eastAsia" w:ascii="方正仿宋_GBK" w:hAnsi="ˎ̥" w:eastAsia="方正仿宋_GBK" w:cs="宋体"/>
          <w:sz w:val="32"/>
          <w:szCs w:val="32"/>
        </w:rPr>
        <w:t>用地单位或个人</w:t>
      </w:r>
      <w:r>
        <w:rPr>
          <w:rFonts w:hint="eastAsia" w:ascii="方正仿宋_GBK" w:eastAsia="方正仿宋_GBK"/>
          <w:sz w:val="32"/>
          <w:szCs w:val="32"/>
        </w:rPr>
        <w:t xml:space="preserve">）： </w:t>
      </w:r>
    </w:p>
    <w:p>
      <w:pPr>
        <w:rPr>
          <w:rFonts w:ascii="方正仿宋_GBK" w:eastAsia="方正仿宋_GBK"/>
          <w:sz w:val="32"/>
          <w:szCs w:val="32"/>
        </w:rPr>
      </w:pPr>
      <w:r>
        <w:rPr>
          <w:rFonts w:hint="eastAsia" w:ascii="方正仿宋_GBK" w:eastAsia="方正仿宋_GBK"/>
          <w:sz w:val="32"/>
          <w:szCs w:val="32"/>
        </w:rPr>
        <w:t xml:space="preserve">负责人：           身份证号码：  </w:t>
      </w:r>
    </w:p>
    <w:p>
      <w:pPr>
        <w:rPr>
          <w:rFonts w:ascii="方正仿宋_GBK" w:eastAsia="方正仿宋_GBK"/>
          <w:sz w:val="32"/>
          <w:szCs w:val="32"/>
        </w:rPr>
      </w:pPr>
      <w:r>
        <w:rPr>
          <w:rFonts w:hint="eastAsia" w:ascii="方正仿宋_GBK" w:eastAsia="方正仿宋_GBK"/>
          <w:sz w:val="32"/>
          <w:szCs w:val="32"/>
        </w:rPr>
        <w:t>住址：</w:t>
      </w:r>
    </w:p>
    <w:p>
      <w:pPr>
        <w:rPr>
          <w:rFonts w:ascii="方正仿宋_GBK" w:eastAsia="方正仿宋_GBK"/>
          <w:sz w:val="32"/>
          <w:szCs w:val="32"/>
        </w:rPr>
      </w:pPr>
      <w:r>
        <w:rPr>
          <w:rFonts w:hint="eastAsia" w:ascii="方正仿宋_GBK" w:eastAsia="方正仿宋_GBK"/>
          <w:sz w:val="32"/>
          <w:szCs w:val="32"/>
        </w:rPr>
        <w:t xml:space="preserve">联系电话： </w:t>
      </w:r>
    </w:p>
    <w:p>
      <w:pPr>
        <w:rPr>
          <w:rFonts w:ascii="方正仿宋_GBK" w:eastAsia="方正仿宋_GBK"/>
          <w:sz w:val="32"/>
          <w:szCs w:val="32"/>
        </w:rPr>
      </w:pPr>
      <w:r>
        <w:rPr>
          <w:rFonts w:hint="eastAsia" w:ascii="方正仿宋_GBK" w:eastAsia="方正仿宋_GBK"/>
          <w:sz w:val="32"/>
          <w:szCs w:val="32"/>
        </w:rPr>
        <w:t xml:space="preserve">乙方（被用地单位）： </w:t>
      </w:r>
    </w:p>
    <w:p>
      <w:pPr>
        <w:rPr>
          <w:rFonts w:ascii="方正仿宋_GBK" w:eastAsia="方正仿宋_GBK"/>
          <w:sz w:val="32"/>
          <w:szCs w:val="32"/>
        </w:rPr>
      </w:pPr>
      <w:r>
        <w:rPr>
          <w:rFonts w:hint="eastAsia" w:ascii="方正仿宋_GBK" w:eastAsia="方正仿宋_GBK"/>
          <w:sz w:val="32"/>
          <w:szCs w:val="32"/>
        </w:rPr>
        <w:t xml:space="preserve">负责人：           身份证号码：  </w:t>
      </w:r>
    </w:p>
    <w:p>
      <w:pPr>
        <w:rPr>
          <w:rFonts w:ascii="方正仿宋_GBK" w:eastAsia="方正仿宋_GBK"/>
          <w:sz w:val="32"/>
          <w:szCs w:val="32"/>
        </w:rPr>
      </w:pPr>
      <w:r>
        <w:rPr>
          <w:rFonts w:hint="eastAsia" w:ascii="方正仿宋_GBK" w:eastAsia="方正仿宋_GBK"/>
          <w:sz w:val="32"/>
          <w:szCs w:val="32"/>
        </w:rPr>
        <w:t>住址：</w:t>
      </w:r>
    </w:p>
    <w:p>
      <w:pPr>
        <w:rPr>
          <w:rFonts w:ascii="方正仿宋_GBK" w:eastAsia="方正仿宋_GBK"/>
          <w:sz w:val="32"/>
          <w:szCs w:val="32"/>
        </w:rPr>
      </w:pPr>
      <w:r>
        <w:rPr>
          <w:rFonts w:hint="eastAsia" w:ascii="方正仿宋_GBK" w:eastAsia="方正仿宋_GBK"/>
          <w:sz w:val="32"/>
          <w:szCs w:val="32"/>
        </w:rPr>
        <w:t>联系电话：</w:t>
      </w:r>
      <w:r>
        <w:rPr>
          <w:rFonts w:hint="eastAsia" w:ascii="方正仿宋_GBK" w:hAnsi="ˎ̥" w:eastAsia="方正仿宋_GBK" w:cs="宋体"/>
          <w:sz w:val="32"/>
          <w:szCs w:val="32"/>
        </w:rPr>
        <w:t xml:space="preserve"> </w:t>
      </w:r>
    </w:p>
    <w:p>
      <w:pPr>
        <w:widowControl/>
        <w:spacing w:line="560" w:lineRule="exact"/>
        <w:ind w:firstLine="640" w:firstLineChars="200"/>
        <w:jc w:val="left"/>
        <w:rPr>
          <w:rFonts w:hint="eastAsia" w:ascii="方正仿宋_GBK" w:hAnsi="ˎ̥" w:eastAsia="方正仿宋_GBK" w:cs="宋体"/>
          <w:sz w:val="32"/>
          <w:szCs w:val="32"/>
        </w:rPr>
      </w:pPr>
      <w:r>
        <w:rPr>
          <w:rFonts w:hint="eastAsia" w:ascii="方正仿宋_GBK" w:hAnsi="ˎ̥" w:eastAsia="方正仿宋_GBK" w:cs="宋体"/>
          <w:sz w:val="32"/>
          <w:szCs w:val="32"/>
        </w:rPr>
        <w:t xml:space="preserve">甲方因XXXX项目建设需要临时使用乙方土地，乙方愿意提供土地作为甲方项目建设临时使用。根据《中华人民共和国土地管理法》、重庆市人民政府办公厅《关于加强临时用地管理的通知》（渝办发〔2008〕231号）、潼南区人民政府办公室《关于加强临时用地管理的通知》（潼府办发〔2014〕50号）文件精神，甲、乙双方经协商一致自愿签订本协议。  </w:t>
      </w:r>
    </w:p>
    <w:p>
      <w:pPr>
        <w:widowControl/>
        <w:spacing w:line="560" w:lineRule="exact"/>
        <w:ind w:firstLine="640" w:firstLineChars="200"/>
        <w:jc w:val="left"/>
        <w:rPr>
          <w:rFonts w:hint="eastAsia" w:ascii="方正仿宋_GBK" w:hAnsi="ˎ̥" w:eastAsia="方正仿宋_GBK" w:cs="宋体"/>
          <w:sz w:val="32"/>
          <w:szCs w:val="32"/>
        </w:rPr>
      </w:pPr>
      <w:r>
        <w:rPr>
          <w:rFonts w:hint="eastAsia" w:ascii="方正仿宋_GBK" w:hAnsi="ˎ̥" w:eastAsia="方正仿宋_GBK" w:cs="宋体"/>
          <w:sz w:val="32"/>
          <w:szCs w:val="32"/>
        </w:rPr>
        <w:t>一、临时用地坐落、面积、类型：临时用地位于XX镇XX村XX社，总面积为XXX亩，其中农用地XXX亩（耕地XXX亩），未利用地XXX亩，建设用地XXX亩（详见勘测定界图），涉及土地承包农户花名册附后。</w:t>
      </w:r>
    </w:p>
    <w:p>
      <w:pPr>
        <w:widowControl/>
        <w:spacing w:line="560" w:lineRule="exact"/>
        <w:ind w:firstLine="640" w:firstLineChars="200"/>
        <w:jc w:val="left"/>
        <w:rPr>
          <w:rFonts w:hint="eastAsia" w:ascii="方正仿宋_GBK" w:hAnsi="ˎ̥" w:eastAsia="方正仿宋_GBK" w:cs="宋体"/>
          <w:sz w:val="32"/>
          <w:szCs w:val="32"/>
        </w:rPr>
      </w:pPr>
      <w:r>
        <w:rPr>
          <w:rFonts w:hint="eastAsia" w:ascii="方正仿宋_GBK" w:hAnsi="ˎ̥" w:eastAsia="方正仿宋_GBK" w:cs="宋体"/>
          <w:sz w:val="32"/>
          <w:szCs w:val="32"/>
        </w:rPr>
        <w:t>二、土地用途：主要用于XXX项目建设XX使用。</w:t>
      </w:r>
    </w:p>
    <w:p>
      <w:pPr>
        <w:widowControl/>
        <w:spacing w:line="560" w:lineRule="exact"/>
        <w:ind w:firstLine="640" w:firstLineChars="200"/>
        <w:jc w:val="left"/>
        <w:rPr>
          <w:rFonts w:hint="eastAsia" w:ascii="方正仿宋_GBK" w:hAnsi="ˎ̥" w:eastAsia="方正仿宋_GBK" w:cs="宋体"/>
          <w:sz w:val="32"/>
          <w:szCs w:val="32"/>
        </w:rPr>
      </w:pPr>
      <w:r>
        <w:rPr>
          <w:rFonts w:hint="eastAsia" w:ascii="方正仿宋_GBK" w:hAnsi="ˎ̥" w:eastAsia="方正仿宋_GBK" w:cs="宋体"/>
          <w:sz w:val="32"/>
          <w:szCs w:val="32"/>
        </w:rPr>
        <w:t>三、使用期限：2年，自XXXX年XX月XX日至XXXX年XX月XX日止。</w:t>
      </w:r>
    </w:p>
    <w:p>
      <w:pPr>
        <w:widowControl/>
        <w:spacing w:line="560" w:lineRule="exact"/>
        <w:ind w:firstLine="640" w:firstLineChars="200"/>
        <w:jc w:val="left"/>
        <w:rPr>
          <w:rFonts w:hint="eastAsia" w:ascii="方正仿宋_GBK" w:hAnsi="ˎ̥" w:eastAsia="方正仿宋_GBK" w:cs="宋体"/>
          <w:sz w:val="32"/>
          <w:szCs w:val="32"/>
        </w:rPr>
      </w:pPr>
      <w:r>
        <w:rPr>
          <w:rFonts w:hint="eastAsia" w:ascii="方正仿宋_GBK" w:hAnsi="ˎ̥" w:eastAsia="方正仿宋_GBK" w:cs="宋体"/>
          <w:sz w:val="32"/>
          <w:szCs w:val="32"/>
        </w:rPr>
        <w:t>四、权利及义务</w:t>
      </w:r>
    </w:p>
    <w:p>
      <w:pPr>
        <w:widowControl/>
        <w:spacing w:line="560" w:lineRule="exact"/>
        <w:ind w:firstLine="640" w:firstLineChars="200"/>
        <w:jc w:val="left"/>
        <w:rPr>
          <w:rFonts w:hint="eastAsia" w:ascii="方正仿宋_GBK" w:hAnsi="ˎ̥" w:eastAsia="方正仿宋_GBK" w:cs="宋体"/>
          <w:sz w:val="32"/>
          <w:szCs w:val="32"/>
        </w:rPr>
      </w:pPr>
      <w:r>
        <w:rPr>
          <w:rFonts w:hint="eastAsia" w:ascii="方正仿宋_GBK" w:hAnsi="ˎ̥" w:eastAsia="方正仿宋_GBK" w:cs="宋体"/>
          <w:sz w:val="32"/>
          <w:szCs w:val="32"/>
        </w:rPr>
        <w:t>1、乙方按本协议向甲方提供土地使用权。</w:t>
      </w:r>
    </w:p>
    <w:p>
      <w:pPr>
        <w:widowControl/>
        <w:spacing w:line="560" w:lineRule="exact"/>
        <w:ind w:firstLine="640" w:firstLineChars="200"/>
        <w:jc w:val="left"/>
        <w:rPr>
          <w:rFonts w:hint="eastAsia" w:ascii="方正仿宋_GBK" w:hAnsi="ˎ̥" w:eastAsia="方正仿宋_GBK" w:cs="宋体"/>
          <w:sz w:val="32"/>
          <w:szCs w:val="32"/>
        </w:rPr>
      </w:pPr>
      <w:r>
        <w:rPr>
          <w:rFonts w:hint="eastAsia" w:ascii="方正仿宋_GBK" w:hAnsi="ˎ̥" w:eastAsia="方正仿宋_GBK" w:cs="宋体"/>
          <w:sz w:val="32"/>
          <w:szCs w:val="32"/>
        </w:rPr>
        <w:t>2、乙方对提供的土地应做好相关配合支持工作，保证甲方使用过程中不受当地人员以土地权利受损为理由的干扰，保证甲方正常使用。如甲方正常使用期间村民干扰造成甲方延误工期、财产损失、人身伤害等后果，乙方负责协调解决并配合甲方或司法部门追究相关当事人的赔偿责任甚至刑事责任。</w:t>
      </w:r>
    </w:p>
    <w:p>
      <w:pPr>
        <w:widowControl/>
        <w:spacing w:line="560" w:lineRule="exact"/>
        <w:ind w:firstLine="640" w:firstLineChars="200"/>
        <w:jc w:val="left"/>
        <w:rPr>
          <w:rFonts w:hint="eastAsia" w:ascii="方正仿宋_GBK" w:hAnsi="ˎ̥" w:eastAsia="方正仿宋_GBK" w:cs="宋体"/>
          <w:sz w:val="32"/>
          <w:szCs w:val="32"/>
        </w:rPr>
      </w:pPr>
      <w:r>
        <w:rPr>
          <w:rFonts w:hint="eastAsia" w:ascii="方正仿宋_GBK" w:hAnsi="ˎ̥" w:eastAsia="方正仿宋_GBK" w:cs="宋体"/>
          <w:sz w:val="32"/>
          <w:szCs w:val="32"/>
        </w:rPr>
        <w:t xml:space="preserve">3、甲方支付乙方临时土地补偿费每年每亩XXXX元，青苗补偿费一次性XXX元/亩。第一年临时土地补偿费及青苗补偿费为XXXX元；第二年仅有临时土地补偿费，金额为            </w:t>
      </w:r>
    </w:p>
    <w:p>
      <w:pPr>
        <w:widowControl/>
        <w:spacing w:line="560" w:lineRule="exact"/>
        <w:jc w:val="left"/>
        <w:rPr>
          <w:rFonts w:hint="eastAsia" w:ascii="方正仿宋_GBK" w:hAnsi="ˎ̥" w:eastAsia="方正仿宋_GBK" w:cs="宋体"/>
          <w:sz w:val="32"/>
          <w:szCs w:val="32"/>
        </w:rPr>
      </w:pPr>
      <w:r>
        <w:rPr>
          <w:rFonts w:hint="eastAsia" w:ascii="方正仿宋_GBK" w:hAnsi="ˎ̥" w:eastAsia="方正仿宋_GBK" w:cs="宋体"/>
          <w:sz w:val="32"/>
          <w:szCs w:val="32"/>
        </w:rPr>
        <w:t>XXXX元，以上两项费用合计人民币大写XXXX（小写XXX元）。本协议生效后，乙方负责在15天内将土地交给甲方使用；甲方负责在15天内一次性支付临时用地的补偿费和青苗补偿费共计人民币大写XXXX（小写XXXX元）给乙方，乙方应按照被占地农户名单直接发放给农户。如果农户直接向甲方要求支付，乙方应对此负责，但不影响本合同继续履行。</w:t>
      </w:r>
    </w:p>
    <w:p>
      <w:pPr>
        <w:widowControl/>
        <w:spacing w:line="560" w:lineRule="exact"/>
        <w:ind w:firstLine="640" w:firstLineChars="200"/>
        <w:jc w:val="left"/>
        <w:rPr>
          <w:rFonts w:hint="eastAsia" w:ascii="方正仿宋_GBK" w:hAnsi="ˎ̥" w:eastAsia="方正仿宋_GBK" w:cs="宋体"/>
          <w:sz w:val="32"/>
          <w:szCs w:val="32"/>
        </w:rPr>
      </w:pPr>
      <w:r>
        <w:rPr>
          <w:rFonts w:hint="eastAsia" w:ascii="方正仿宋_GBK" w:hAnsi="ˎ̥" w:eastAsia="方正仿宋_GBK" w:cs="宋体"/>
          <w:sz w:val="32"/>
          <w:szCs w:val="32"/>
        </w:rPr>
        <w:t>4、临时用地需要占用建（构）筑物及其它附着物的，按照我区有关征地拆迁补偿标准给予补偿。</w:t>
      </w:r>
    </w:p>
    <w:p>
      <w:pPr>
        <w:widowControl/>
        <w:spacing w:line="560" w:lineRule="exact"/>
        <w:ind w:firstLine="640" w:firstLineChars="200"/>
        <w:jc w:val="left"/>
        <w:rPr>
          <w:rFonts w:hint="eastAsia" w:ascii="方正仿宋_GBK" w:hAnsi="ˎ̥" w:eastAsia="方正仿宋_GBK" w:cs="宋体"/>
          <w:sz w:val="32"/>
          <w:szCs w:val="32"/>
        </w:rPr>
      </w:pPr>
      <w:r>
        <w:rPr>
          <w:rFonts w:hint="eastAsia" w:ascii="方正仿宋_GBK" w:hAnsi="ˎ̥" w:eastAsia="方正仿宋_GBK" w:cs="宋体"/>
          <w:sz w:val="32"/>
          <w:szCs w:val="32"/>
        </w:rPr>
        <w:t>5、除国家公共利益需要外，乙方不得提前收回。</w:t>
      </w:r>
    </w:p>
    <w:p>
      <w:pPr>
        <w:widowControl/>
        <w:spacing w:line="560" w:lineRule="exact"/>
        <w:ind w:firstLine="640" w:firstLineChars="200"/>
        <w:jc w:val="left"/>
        <w:rPr>
          <w:rFonts w:hint="eastAsia" w:ascii="方正仿宋_GBK" w:hAnsi="ˎ̥" w:eastAsia="方正仿宋_GBK" w:cs="宋体"/>
          <w:sz w:val="32"/>
          <w:szCs w:val="32"/>
        </w:rPr>
      </w:pPr>
      <w:r>
        <w:rPr>
          <w:rFonts w:hint="eastAsia" w:ascii="方正仿宋_GBK" w:hAnsi="ˎ̥" w:eastAsia="方正仿宋_GBK" w:cs="宋体"/>
          <w:sz w:val="32"/>
          <w:szCs w:val="32"/>
        </w:rPr>
        <w:t>6、严格用途管制。甲方对批准使用的临时用地，不得改变临时用地的批准用途，不得在临时用地上修建永久性建筑物，否则依照土地管理法律法规的规定予以处罚。甲方不能影响乙方的生产道路和水系畅通。</w:t>
      </w:r>
    </w:p>
    <w:p>
      <w:pPr>
        <w:widowControl/>
        <w:spacing w:line="560" w:lineRule="exact"/>
        <w:ind w:firstLine="640" w:firstLineChars="200"/>
        <w:jc w:val="left"/>
        <w:rPr>
          <w:rFonts w:hint="eastAsia" w:ascii="方正仿宋_GBK" w:hAnsi="ˎ̥" w:eastAsia="方正仿宋_GBK" w:cs="宋体"/>
          <w:sz w:val="32"/>
          <w:szCs w:val="32"/>
        </w:rPr>
      </w:pPr>
      <w:r>
        <w:rPr>
          <w:rFonts w:hint="eastAsia" w:ascii="方正仿宋_GBK" w:hAnsi="ˎ̥" w:eastAsia="方正仿宋_GBK" w:cs="宋体"/>
          <w:sz w:val="32"/>
          <w:szCs w:val="32"/>
        </w:rPr>
        <w:t>7、临时用地期满，由甲方负责复垦。复垦未完成或验收未合格影响下一季农作物种植的，赔偿乙方青苗补偿费XXX元及临时用地土地补偿费XXX元，直至验收合格并交还土地为止。</w:t>
      </w:r>
    </w:p>
    <w:p>
      <w:pPr>
        <w:widowControl/>
        <w:spacing w:line="560" w:lineRule="exact"/>
        <w:ind w:firstLine="640" w:firstLineChars="200"/>
        <w:jc w:val="left"/>
        <w:rPr>
          <w:rFonts w:hint="eastAsia" w:ascii="方正仿宋_GBK" w:hAnsi="ˎ̥" w:eastAsia="方正仿宋_GBK" w:cs="宋体"/>
          <w:sz w:val="32"/>
          <w:szCs w:val="32"/>
        </w:rPr>
      </w:pPr>
      <w:r>
        <w:rPr>
          <w:rFonts w:hint="eastAsia" w:ascii="方正仿宋_GBK" w:hAnsi="ˎ̥" w:eastAsia="方正仿宋_GBK" w:cs="宋体"/>
          <w:sz w:val="32"/>
          <w:szCs w:val="32"/>
        </w:rPr>
        <w:t>五、违约责任</w:t>
      </w:r>
    </w:p>
    <w:p>
      <w:pPr>
        <w:widowControl/>
        <w:spacing w:line="560" w:lineRule="exact"/>
        <w:ind w:firstLine="640" w:firstLineChars="200"/>
        <w:jc w:val="left"/>
        <w:rPr>
          <w:rFonts w:hint="eastAsia" w:ascii="方正仿宋_GBK" w:hAnsi="ˎ̥" w:eastAsia="方正仿宋_GBK" w:cs="宋体"/>
          <w:sz w:val="32"/>
          <w:szCs w:val="32"/>
        </w:rPr>
      </w:pPr>
      <w:r>
        <w:rPr>
          <w:rFonts w:hint="eastAsia" w:ascii="方正仿宋_GBK" w:hAnsi="ˎ̥" w:eastAsia="方正仿宋_GBK" w:cs="宋体"/>
          <w:sz w:val="32"/>
          <w:szCs w:val="32"/>
        </w:rPr>
        <w:t>甲、乙双方任何一方违约，给对方造成经济损失，应赔偿对方违约金    万元（大写：   ）。</w:t>
      </w:r>
    </w:p>
    <w:p>
      <w:pPr>
        <w:widowControl/>
        <w:spacing w:line="560" w:lineRule="exact"/>
        <w:ind w:firstLine="640" w:firstLineChars="200"/>
        <w:jc w:val="left"/>
        <w:rPr>
          <w:rFonts w:hint="eastAsia" w:ascii="方正仿宋_GBK" w:hAnsi="ˎ̥" w:eastAsia="方正仿宋_GBK" w:cs="宋体"/>
          <w:sz w:val="32"/>
          <w:szCs w:val="32"/>
        </w:rPr>
      </w:pPr>
      <w:r>
        <w:rPr>
          <w:rFonts w:hint="eastAsia" w:ascii="方正仿宋_GBK" w:hAnsi="ˎ̥" w:eastAsia="方正仿宋_GBK" w:cs="宋体"/>
          <w:sz w:val="32"/>
          <w:szCs w:val="32"/>
        </w:rPr>
        <w:t>六、本协议未尽事宜双方友好协商解决。</w:t>
      </w:r>
    </w:p>
    <w:p>
      <w:pPr>
        <w:widowControl/>
        <w:spacing w:line="560" w:lineRule="exact"/>
        <w:ind w:firstLine="640" w:firstLineChars="200"/>
        <w:jc w:val="left"/>
        <w:rPr>
          <w:rFonts w:hint="eastAsia" w:ascii="方正仿宋_GBK" w:hAnsi="ˎ̥" w:eastAsia="方正仿宋_GBK" w:cs="宋体"/>
          <w:sz w:val="32"/>
          <w:szCs w:val="32"/>
        </w:rPr>
      </w:pPr>
      <w:r>
        <w:rPr>
          <w:rFonts w:hint="eastAsia" w:ascii="方正仿宋_GBK" w:hAnsi="ˎ̥" w:eastAsia="方正仿宋_GBK" w:cs="宋体"/>
          <w:sz w:val="32"/>
          <w:szCs w:val="32"/>
        </w:rPr>
        <w:t>七、其它。在同等条件下，甲方需要用工的，由乙方出面和甲方协商，应优先考虑被占地农户。</w:t>
      </w:r>
    </w:p>
    <w:p>
      <w:pPr>
        <w:widowControl/>
        <w:spacing w:line="560" w:lineRule="exact"/>
        <w:ind w:firstLine="640" w:firstLineChars="200"/>
        <w:jc w:val="left"/>
        <w:rPr>
          <w:rFonts w:hint="eastAsia" w:ascii="方正仿宋_GBK" w:hAnsi="ˎ̥" w:eastAsia="方正仿宋_GBK" w:cs="宋体"/>
          <w:sz w:val="32"/>
          <w:szCs w:val="32"/>
        </w:rPr>
      </w:pPr>
      <w:r>
        <w:rPr>
          <w:rFonts w:hint="eastAsia" w:ascii="方正仿宋_GBK" w:hAnsi="ˎ̥" w:eastAsia="方正仿宋_GBK" w:cs="宋体"/>
          <w:sz w:val="32"/>
          <w:szCs w:val="32"/>
        </w:rPr>
        <w:t>八、本协议一式四份，甲乙双方各执一份，区国土房管局、XX镇政府（街道办事处）各执一份。</w:t>
      </w:r>
    </w:p>
    <w:p>
      <w:pPr>
        <w:widowControl/>
        <w:spacing w:line="560" w:lineRule="exact"/>
        <w:ind w:firstLine="640" w:firstLineChars="200"/>
        <w:jc w:val="left"/>
        <w:rPr>
          <w:rFonts w:hint="eastAsia" w:ascii="方正仿宋_GBK" w:hAnsi="ˎ̥" w:eastAsia="方正仿宋_GBK" w:cs="宋体"/>
          <w:sz w:val="32"/>
          <w:szCs w:val="32"/>
        </w:rPr>
      </w:pPr>
      <w:r>
        <w:rPr>
          <w:rFonts w:hint="eastAsia" w:ascii="方正仿宋_GBK" w:hAnsi="ˎ̥" w:eastAsia="方正仿宋_GBK" w:cs="宋体"/>
          <w:sz w:val="32"/>
          <w:szCs w:val="32"/>
        </w:rPr>
        <w:t>本协议经甲、乙双方签字盖章后经区人民政府批准生效。</w:t>
      </w:r>
    </w:p>
    <w:p>
      <w:pPr>
        <w:widowControl/>
        <w:spacing w:line="560" w:lineRule="exact"/>
        <w:ind w:firstLine="640" w:firstLineChars="200"/>
        <w:jc w:val="center"/>
        <w:rPr>
          <w:rFonts w:hint="eastAsia" w:ascii="方正仿宋_GBK" w:hAnsi="ˎ̥" w:eastAsia="方正仿宋_GBK" w:cs="宋体"/>
          <w:sz w:val="32"/>
          <w:szCs w:val="32"/>
        </w:rPr>
      </w:pPr>
      <w:r>
        <w:rPr>
          <w:rFonts w:hint="eastAsia" w:ascii="方正仿宋_GBK" w:hAnsi="ˎ̥" w:eastAsia="方正仿宋_GBK" w:cs="宋体"/>
          <w:sz w:val="32"/>
          <w:szCs w:val="32"/>
        </w:rPr>
        <w:t>涉及土地承包农户花名册</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tcPr>
          <w:p>
            <w:pPr>
              <w:widowControl/>
              <w:spacing w:line="560" w:lineRule="exact"/>
              <w:jc w:val="center"/>
              <w:rPr>
                <w:rFonts w:hint="eastAsia" w:ascii="方正仿宋_GBK" w:hAnsi="ˎ̥" w:eastAsia="方正仿宋_GBK" w:cs="宋体"/>
                <w:szCs w:val="21"/>
              </w:rPr>
            </w:pPr>
            <w:r>
              <w:rPr>
                <w:rFonts w:hint="eastAsia" w:ascii="方正仿宋_GBK" w:hAnsi="ˎ̥" w:eastAsia="方正仿宋_GBK" w:cs="宋体"/>
                <w:szCs w:val="21"/>
              </w:rPr>
              <w:t>序号</w:t>
            </w:r>
          </w:p>
        </w:tc>
        <w:tc>
          <w:tcPr>
            <w:tcW w:w="1420" w:type="dxa"/>
          </w:tcPr>
          <w:p>
            <w:pPr>
              <w:widowControl/>
              <w:spacing w:line="560" w:lineRule="exact"/>
              <w:jc w:val="center"/>
              <w:rPr>
                <w:rFonts w:hint="eastAsia" w:ascii="方正仿宋_GBK" w:hAnsi="ˎ̥" w:eastAsia="方正仿宋_GBK" w:cs="宋体"/>
                <w:szCs w:val="21"/>
              </w:rPr>
            </w:pPr>
            <w:r>
              <w:rPr>
                <w:rFonts w:hint="eastAsia" w:ascii="方正仿宋_GBK" w:hAnsi="ˎ̥" w:eastAsia="方正仿宋_GBK" w:cs="宋体"/>
                <w:szCs w:val="21"/>
              </w:rPr>
              <w:t>姓名</w:t>
            </w:r>
          </w:p>
        </w:tc>
        <w:tc>
          <w:tcPr>
            <w:tcW w:w="1420" w:type="dxa"/>
          </w:tcPr>
          <w:p>
            <w:pPr>
              <w:widowControl/>
              <w:spacing w:line="560" w:lineRule="exact"/>
              <w:jc w:val="center"/>
              <w:rPr>
                <w:rFonts w:hint="eastAsia" w:ascii="方正仿宋_GBK" w:hAnsi="ˎ̥" w:eastAsia="方正仿宋_GBK" w:cs="宋体"/>
                <w:szCs w:val="21"/>
              </w:rPr>
            </w:pPr>
            <w:r>
              <w:rPr>
                <w:rFonts w:hint="eastAsia" w:ascii="方正仿宋_GBK" w:hAnsi="ˎ̥" w:eastAsia="方正仿宋_GBK" w:cs="宋体"/>
                <w:szCs w:val="21"/>
              </w:rPr>
              <w:t>土地面积</w:t>
            </w:r>
          </w:p>
        </w:tc>
        <w:tc>
          <w:tcPr>
            <w:tcW w:w="1420" w:type="dxa"/>
          </w:tcPr>
          <w:p>
            <w:pPr>
              <w:widowControl/>
              <w:spacing w:line="560" w:lineRule="exact"/>
              <w:jc w:val="center"/>
              <w:rPr>
                <w:rFonts w:hint="eastAsia" w:ascii="方正仿宋_GBK" w:hAnsi="ˎ̥" w:eastAsia="方正仿宋_GBK" w:cs="宋体"/>
                <w:szCs w:val="21"/>
              </w:rPr>
            </w:pPr>
            <w:r>
              <w:rPr>
                <w:rFonts w:hint="eastAsia" w:ascii="方正仿宋_GBK" w:hAnsi="ˎ̥" w:eastAsia="方正仿宋_GBK" w:cs="宋体"/>
                <w:szCs w:val="21"/>
              </w:rPr>
              <w:t>补偿费（元）</w:t>
            </w:r>
          </w:p>
        </w:tc>
        <w:tc>
          <w:tcPr>
            <w:tcW w:w="1421" w:type="dxa"/>
          </w:tcPr>
          <w:p>
            <w:pPr>
              <w:widowControl/>
              <w:spacing w:line="560" w:lineRule="exact"/>
              <w:jc w:val="center"/>
              <w:rPr>
                <w:rFonts w:hint="eastAsia" w:ascii="方正仿宋_GBK" w:hAnsi="ˎ̥" w:eastAsia="方正仿宋_GBK" w:cs="宋体"/>
                <w:szCs w:val="21"/>
              </w:rPr>
            </w:pPr>
            <w:r>
              <w:rPr>
                <w:rFonts w:hint="eastAsia" w:ascii="方正仿宋_GBK" w:hAnsi="ˎ̥" w:eastAsia="方正仿宋_GBK" w:cs="宋体"/>
                <w:szCs w:val="21"/>
              </w:rPr>
              <w:t>农户签字</w:t>
            </w:r>
          </w:p>
        </w:tc>
        <w:tc>
          <w:tcPr>
            <w:tcW w:w="1421" w:type="dxa"/>
          </w:tcPr>
          <w:p>
            <w:pPr>
              <w:widowControl/>
              <w:spacing w:line="560" w:lineRule="exact"/>
              <w:jc w:val="center"/>
              <w:rPr>
                <w:rFonts w:hint="eastAsia" w:ascii="方正仿宋_GBK" w:hAnsi="ˎ̥" w:eastAsia="方正仿宋_GBK" w:cs="宋体"/>
                <w:szCs w:val="21"/>
              </w:rPr>
            </w:pPr>
            <w:r>
              <w:rPr>
                <w:rFonts w:hint="eastAsia" w:ascii="方正仿宋_GBK" w:hAnsi="ˎ̥" w:eastAsia="方正仿宋_GBK" w:cs="宋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tcPr>
          <w:p>
            <w:pPr>
              <w:widowControl/>
              <w:spacing w:line="560" w:lineRule="exact"/>
              <w:jc w:val="center"/>
              <w:rPr>
                <w:rFonts w:hint="eastAsia" w:ascii="方正仿宋_GBK" w:hAnsi="ˎ̥" w:eastAsia="方正仿宋_GBK" w:cs="宋体"/>
                <w:sz w:val="32"/>
                <w:szCs w:val="32"/>
              </w:rPr>
            </w:pPr>
            <w:r>
              <w:rPr>
                <w:rFonts w:hint="eastAsia" w:ascii="方正仿宋_GBK" w:hAnsi="ˎ̥" w:eastAsia="方正仿宋_GBK" w:cs="宋体"/>
                <w:sz w:val="32"/>
                <w:szCs w:val="32"/>
              </w:rPr>
              <w:t>1</w:t>
            </w:r>
          </w:p>
        </w:tc>
        <w:tc>
          <w:tcPr>
            <w:tcW w:w="1420" w:type="dxa"/>
          </w:tcPr>
          <w:p>
            <w:pPr>
              <w:widowControl/>
              <w:spacing w:line="560" w:lineRule="exact"/>
              <w:jc w:val="center"/>
              <w:rPr>
                <w:rFonts w:hint="eastAsia" w:ascii="方正仿宋_GBK" w:hAnsi="ˎ̥" w:eastAsia="方正仿宋_GBK" w:cs="宋体"/>
                <w:sz w:val="32"/>
                <w:szCs w:val="32"/>
              </w:rPr>
            </w:pPr>
            <w:r>
              <w:rPr>
                <w:rFonts w:hint="eastAsia" w:ascii="方正仿宋_GBK" w:hAnsi="ˎ̥" w:eastAsia="方正仿宋_GBK" w:cs="宋体"/>
                <w:sz w:val="32"/>
                <w:szCs w:val="32"/>
              </w:rPr>
              <w:t>XXX</w:t>
            </w:r>
          </w:p>
        </w:tc>
        <w:tc>
          <w:tcPr>
            <w:tcW w:w="1420" w:type="dxa"/>
          </w:tcPr>
          <w:p>
            <w:pPr>
              <w:widowControl/>
              <w:spacing w:line="560" w:lineRule="exact"/>
              <w:jc w:val="center"/>
              <w:rPr>
                <w:rFonts w:hint="eastAsia" w:ascii="方正仿宋_GBK" w:hAnsi="ˎ̥" w:eastAsia="方正仿宋_GBK" w:cs="宋体"/>
                <w:sz w:val="32"/>
                <w:szCs w:val="32"/>
              </w:rPr>
            </w:pPr>
            <w:r>
              <w:rPr>
                <w:rFonts w:hint="eastAsia" w:ascii="方正仿宋_GBK" w:hAnsi="ˎ̥" w:eastAsia="方正仿宋_GBK" w:cs="宋体"/>
                <w:sz w:val="32"/>
                <w:szCs w:val="32"/>
              </w:rPr>
              <w:t>XXX</w:t>
            </w:r>
          </w:p>
        </w:tc>
        <w:tc>
          <w:tcPr>
            <w:tcW w:w="1420" w:type="dxa"/>
          </w:tcPr>
          <w:p>
            <w:pPr>
              <w:widowControl/>
              <w:spacing w:line="560" w:lineRule="exact"/>
              <w:jc w:val="center"/>
              <w:rPr>
                <w:rFonts w:hint="eastAsia" w:ascii="方正仿宋_GBK" w:hAnsi="ˎ̥" w:eastAsia="方正仿宋_GBK" w:cs="宋体"/>
                <w:sz w:val="32"/>
                <w:szCs w:val="32"/>
              </w:rPr>
            </w:pPr>
            <w:r>
              <w:rPr>
                <w:rFonts w:hint="eastAsia" w:ascii="方正仿宋_GBK" w:hAnsi="ˎ̥" w:eastAsia="方正仿宋_GBK" w:cs="宋体"/>
                <w:sz w:val="32"/>
                <w:szCs w:val="32"/>
              </w:rPr>
              <w:t>XXX</w:t>
            </w:r>
          </w:p>
        </w:tc>
        <w:tc>
          <w:tcPr>
            <w:tcW w:w="1421" w:type="dxa"/>
          </w:tcPr>
          <w:p>
            <w:pPr>
              <w:widowControl/>
              <w:spacing w:line="560" w:lineRule="exact"/>
              <w:jc w:val="center"/>
              <w:rPr>
                <w:rFonts w:hint="eastAsia" w:ascii="方正仿宋_GBK" w:hAnsi="ˎ̥" w:eastAsia="方正仿宋_GBK" w:cs="宋体"/>
                <w:sz w:val="32"/>
                <w:szCs w:val="32"/>
              </w:rPr>
            </w:pPr>
            <w:r>
              <w:rPr>
                <w:rFonts w:hint="eastAsia" w:ascii="方正仿宋_GBK" w:hAnsi="ˎ̥" w:eastAsia="方正仿宋_GBK" w:cs="宋体"/>
                <w:sz w:val="32"/>
                <w:szCs w:val="32"/>
              </w:rPr>
              <w:t>XXX</w:t>
            </w:r>
          </w:p>
        </w:tc>
        <w:tc>
          <w:tcPr>
            <w:tcW w:w="1421" w:type="dxa"/>
          </w:tcPr>
          <w:p>
            <w:pPr>
              <w:widowControl/>
              <w:spacing w:line="560" w:lineRule="exact"/>
              <w:jc w:val="center"/>
              <w:rPr>
                <w:rFonts w:hint="eastAsia" w:ascii="方正仿宋_GBK" w:hAnsi="ˎ̥" w:eastAsia="方正仿宋_GBK" w:cs="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tcPr>
          <w:p>
            <w:pPr>
              <w:widowControl/>
              <w:spacing w:line="560" w:lineRule="exact"/>
              <w:jc w:val="center"/>
              <w:rPr>
                <w:rFonts w:hint="eastAsia" w:ascii="方正仿宋_GBK" w:hAnsi="ˎ̥" w:eastAsia="方正仿宋_GBK" w:cs="宋体"/>
                <w:sz w:val="32"/>
                <w:szCs w:val="32"/>
              </w:rPr>
            </w:pPr>
          </w:p>
        </w:tc>
        <w:tc>
          <w:tcPr>
            <w:tcW w:w="1420" w:type="dxa"/>
          </w:tcPr>
          <w:p>
            <w:pPr>
              <w:widowControl/>
              <w:spacing w:line="560" w:lineRule="exact"/>
              <w:jc w:val="center"/>
              <w:rPr>
                <w:rFonts w:hint="eastAsia" w:ascii="方正仿宋_GBK" w:hAnsi="ˎ̥" w:eastAsia="方正仿宋_GBK" w:cs="宋体"/>
                <w:sz w:val="32"/>
                <w:szCs w:val="32"/>
              </w:rPr>
            </w:pPr>
          </w:p>
        </w:tc>
        <w:tc>
          <w:tcPr>
            <w:tcW w:w="1420" w:type="dxa"/>
          </w:tcPr>
          <w:p>
            <w:pPr>
              <w:widowControl/>
              <w:spacing w:line="560" w:lineRule="exact"/>
              <w:jc w:val="center"/>
              <w:rPr>
                <w:rFonts w:hint="eastAsia" w:ascii="方正仿宋_GBK" w:hAnsi="ˎ̥" w:eastAsia="方正仿宋_GBK" w:cs="宋体"/>
                <w:sz w:val="32"/>
                <w:szCs w:val="32"/>
              </w:rPr>
            </w:pPr>
          </w:p>
        </w:tc>
        <w:tc>
          <w:tcPr>
            <w:tcW w:w="1420" w:type="dxa"/>
          </w:tcPr>
          <w:p>
            <w:pPr>
              <w:widowControl/>
              <w:spacing w:line="560" w:lineRule="exact"/>
              <w:jc w:val="center"/>
              <w:rPr>
                <w:rFonts w:hint="eastAsia" w:ascii="方正仿宋_GBK" w:hAnsi="ˎ̥" w:eastAsia="方正仿宋_GBK" w:cs="宋体"/>
                <w:sz w:val="32"/>
                <w:szCs w:val="32"/>
              </w:rPr>
            </w:pPr>
          </w:p>
        </w:tc>
        <w:tc>
          <w:tcPr>
            <w:tcW w:w="1421" w:type="dxa"/>
          </w:tcPr>
          <w:p>
            <w:pPr>
              <w:widowControl/>
              <w:spacing w:line="560" w:lineRule="exact"/>
              <w:jc w:val="center"/>
              <w:rPr>
                <w:rFonts w:hint="eastAsia" w:ascii="方正仿宋_GBK" w:hAnsi="ˎ̥" w:eastAsia="方正仿宋_GBK" w:cs="宋体"/>
                <w:sz w:val="32"/>
                <w:szCs w:val="32"/>
              </w:rPr>
            </w:pPr>
          </w:p>
        </w:tc>
        <w:tc>
          <w:tcPr>
            <w:tcW w:w="1421" w:type="dxa"/>
          </w:tcPr>
          <w:p>
            <w:pPr>
              <w:widowControl/>
              <w:spacing w:line="560" w:lineRule="exact"/>
              <w:jc w:val="center"/>
              <w:rPr>
                <w:rFonts w:hint="eastAsia" w:ascii="方正仿宋_GBK" w:hAnsi="ˎ̥" w:eastAsia="方正仿宋_GBK" w:cs="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tcPr>
          <w:p>
            <w:pPr>
              <w:widowControl/>
              <w:spacing w:line="560" w:lineRule="exact"/>
              <w:jc w:val="center"/>
              <w:rPr>
                <w:rFonts w:hint="eastAsia" w:ascii="方正仿宋_GBK" w:hAnsi="ˎ̥" w:eastAsia="方正仿宋_GBK" w:cs="宋体"/>
                <w:sz w:val="32"/>
                <w:szCs w:val="32"/>
              </w:rPr>
            </w:pPr>
            <w:r>
              <w:rPr>
                <w:rFonts w:hint="eastAsia" w:ascii="方正仿宋_GBK" w:hAnsi="ˎ̥" w:eastAsia="方正仿宋_GBK" w:cs="宋体"/>
                <w:sz w:val="32"/>
                <w:szCs w:val="32"/>
              </w:rPr>
              <w:t>合计</w:t>
            </w:r>
          </w:p>
        </w:tc>
        <w:tc>
          <w:tcPr>
            <w:tcW w:w="1420" w:type="dxa"/>
          </w:tcPr>
          <w:p>
            <w:pPr>
              <w:widowControl/>
              <w:spacing w:line="560" w:lineRule="exact"/>
              <w:jc w:val="center"/>
              <w:rPr>
                <w:rFonts w:hint="eastAsia" w:ascii="方正仿宋_GBK" w:hAnsi="ˎ̥" w:eastAsia="方正仿宋_GBK" w:cs="宋体"/>
                <w:sz w:val="32"/>
                <w:szCs w:val="32"/>
              </w:rPr>
            </w:pPr>
          </w:p>
        </w:tc>
        <w:tc>
          <w:tcPr>
            <w:tcW w:w="1420" w:type="dxa"/>
          </w:tcPr>
          <w:p>
            <w:pPr>
              <w:widowControl/>
              <w:spacing w:line="560" w:lineRule="exact"/>
              <w:jc w:val="center"/>
              <w:rPr>
                <w:rFonts w:hint="eastAsia" w:ascii="方正仿宋_GBK" w:hAnsi="ˎ̥" w:eastAsia="方正仿宋_GBK" w:cs="宋体"/>
                <w:sz w:val="32"/>
                <w:szCs w:val="32"/>
              </w:rPr>
            </w:pPr>
          </w:p>
        </w:tc>
        <w:tc>
          <w:tcPr>
            <w:tcW w:w="1420" w:type="dxa"/>
          </w:tcPr>
          <w:p>
            <w:pPr>
              <w:widowControl/>
              <w:spacing w:line="560" w:lineRule="exact"/>
              <w:jc w:val="center"/>
              <w:rPr>
                <w:rFonts w:hint="eastAsia" w:ascii="方正仿宋_GBK" w:hAnsi="ˎ̥" w:eastAsia="方正仿宋_GBK" w:cs="宋体"/>
                <w:sz w:val="32"/>
                <w:szCs w:val="32"/>
              </w:rPr>
            </w:pPr>
          </w:p>
        </w:tc>
        <w:tc>
          <w:tcPr>
            <w:tcW w:w="1421" w:type="dxa"/>
          </w:tcPr>
          <w:p>
            <w:pPr>
              <w:widowControl/>
              <w:spacing w:line="560" w:lineRule="exact"/>
              <w:jc w:val="center"/>
              <w:rPr>
                <w:rFonts w:hint="eastAsia" w:ascii="方正仿宋_GBK" w:hAnsi="ˎ̥" w:eastAsia="方正仿宋_GBK" w:cs="宋体"/>
                <w:sz w:val="32"/>
                <w:szCs w:val="32"/>
              </w:rPr>
            </w:pPr>
          </w:p>
        </w:tc>
        <w:tc>
          <w:tcPr>
            <w:tcW w:w="1421" w:type="dxa"/>
          </w:tcPr>
          <w:p>
            <w:pPr>
              <w:widowControl/>
              <w:spacing w:line="560" w:lineRule="exact"/>
              <w:jc w:val="center"/>
              <w:rPr>
                <w:rFonts w:hint="eastAsia" w:ascii="方正仿宋_GBK" w:hAnsi="ˎ̥" w:eastAsia="方正仿宋_GBK" w:cs="宋体"/>
                <w:sz w:val="32"/>
                <w:szCs w:val="32"/>
              </w:rPr>
            </w:pPr>
          </w:p>
        </w:tc>
      </w:tr>
    </w:tbl>
    <w:p>
      <w:pPr>
        <w:widowControl/>
        <w:spacing w:line="560" w:lineRule="exact"/>
        <w:ind w:firstLine="640" w:firstLineChars="200"/>
        <w:jc w:val="left"/>
        <w:rPr>
          <w:rFonts w:hint="eastAsia" w:ascii="方正仿宋_GBK" w:hAnsi="ˎ̥" w:eastAsia="方正仿宋_GBK" w:cs="宋体"/>
          <w:sz w:val="32"/>
          <w:szCs w:val="32"/>
        </w:rPr>
      </w:pPr>
      <w:r>
        <w:rPr>
          <w:rFonts w:hint="eastAsia" w:ascii="方正仿宋_GBK" w:hAnsi="ˎ̥" w:eastAsia="方正仿宋_GBK" w:cs="宋体"/>
          <w:sz w:val="32"/>
          <w:szCs w:val="32"/>
        </w:rPr>
        <w:t xml:space="preserve">甲方（公章）：             乙方（公章）：   </w:t>
      </w:r>
    </w:p>
    <w:p>
      <w:pPr>
        <w:widowControl/>
        <w:spacing w:line="560" w:lineRule="exact"/>
        <w:ind w:firstLine="640" w:firstLineChars="200"/>
        <w:jc w:val="left"/>
        <w:rPr>
          <w:rFonts w:hint="eastAsia" w:ascii="方正仿宋_GBK" w:hAnsi="ˎ̥" w:eastAsia="方正仿宋_GBK" w:cs="宋体"/>
          <w:sz w:val="32"/>
          <w:szCs w:val="32"/>
        </w:rPr>
      </w:pPr>
      <w:r>
        <w:rPr>
          <w:rFonts w:hint="eastAsia" w:ascii="方正仿宋_GBK" w:hAnsi="ˎ̥" w:eastAsia="方正仿宋_GBK" w:cs="宋体"/>
          <w:sz w:val="32"/>
          <w:szCs w:val="32"/>
        </w:rPr>
        <w:t>甲方代表签字：            乙方代表签字：</w:t>
      </w:r>
    </w:p>
    <w:p>
      <w:pPr>
        <w:widowControl/>
        <w:spacing w:line="560" w:lineRule="exact"/>
        <w:jc w:val="left"/>
        <w:rPr>
          <w:rFonts w:hint="eastAsia" w:ascii="方正仿宋_GBK" w:hAnsi="ˎ̥" w:eastAsia="方正仿宋_GBK" w:cs="宋体"/>
          <w:sz w:val="32"/>
          <w:szCs w:val="32"/>
        </w:rPr>
      </w:pPr>
    </w:p>
    <w:p>
      <w:pPr>
        <w:widowControl/>
        <w:spacing w:line="560" w:lineRule="exact"/>
        <w:ind w:firstLine="2880" w:firstLineChars="900"/>
        <w:jc w:val="left"/>
        <w:rPr>
          <w:rFonts w:hint="eastAsia" w:ascii="方正仿宋_GBK" w:hAnsi="ˎ̥" w:eastAsia="方正仿宋_GBK" w:cs="宋体"/>
          <w:sz w:val="32"/>
          <w:szCs w:val="32"/>
        </w:rPr>
      </w:pPr>
      <w:r>
        <w:rPr>
          <w:rFonts w:hint="eastAsia" w:ascii="方正仿宋_GBK" w:hAnsi="ˎ̥" w:eastAsia="方正仿宋_GBK" w:cs="宋体"/>
          <w:sz w:val="32"/>
          <w:szCs w:val="32"/>
        </w:rPr>
        <w:t>签订时间：XXXX年XX月XXX日</w:t>
      </w:r>
    </w:p>
    <w:p>
      <w:pPr>
        <w:widowControl/>
        <w:spacing w:line="560" w:lineRule="exact"/>
        <w:ind w:firstLine="2880" w:firstLineChars="900"/>
        <w:jc w:val="left"/>
        <w:rPr>
          <w:rFonts w:hint="eastAsia" w:ascii="方正仿宋_GBK" w:hAnsi="ˎ̥" w:eastAsia="方正仿宋_GBK" w:cs="宋体"/>
          <w:sz w:val="32"/>
          <w:szCs w:val="32"/>
        </w:rPr>
      </w:pPr>
    </w:p>
    <w:p>
      <w:pPr>
        <w:widowControl/>
        <w:spacing w:line="560" w:lineRule="exact"/>
        <w:jc w:val="left"/>
        <w:rPr>
          <w:rFonts w:hint="eastAsia" w:ascii="方正仿宋_GBK" w:hAnsi="ˎ̥" w:eastAsia="方正仿宋_GBK" w:cs="宋体"/>
          <w:sz w:val="32"/>
          <w:szCs w:val="32"/>
        </w:rPr>
      </w:pPr>
      <w:r>
        <w:rPr>
          <w:rFonts w:hint="eastAsia" w:ascii="方正仿宋_GBK" w:hAnsi="ˎ̥" w:eastAsia="方正仿宋_GBK" w:cs="宋体"/>
          <w:sz w:val="32"/>
          <w:szCs w:val="32"/>
        </w:rPr>
        <w:t>附件2：</w:t>
      </w:r>
    </w:p>
    <w:p>
      <w:pPr>
        <w:rPr>
          <w:rFonts w:ascii="仿宋_GB2312" w:eastAsia="仿宋_GB2312"/>
          <w:sz w:val="32"/>
          <w:szCs w:val="32"/>
        </w:rPr>
      </w:pPr>
    </w:p>
    <w:p>
      <w:pPr>
        <w:jc w:val="center"/>
        <w:rPr>
          <w:rFonts w:ascii="黑体" w:eastAsia="黑体"/>
          <w:b/>
          <w:sz w:val="44"/>
          <w:szCs w:val="44"/>
        </w:rPr>
      </w:pPr>
    </w:p>
    <w:p>
      <w:pPr>
        <w:jc w:val="center"/>
        <w:rPr>
          <w:rFonts w:ascii="黑体" w:eastAsia="黑体"/>
          <w:b/>
          <w:sz w:val="44"/>
          <w:szCs w:val="44"/>
        </w:rPr>
      </w:pPr>
      <w:r>
        <w:rPr>
          <w:rFonts w:hint="eastAsia" w:ascii="黑体" w:eastAsia="黑体"/>
          <w:b/>
          <w:sz w:val="44"/>
          <w:szCs w:val="44"/>
        </w:rPr>
        <w:t>潼 南 区 临 时 用 地</w:t>
      </w:r>
    </w:p>
    <w:p>
      <w:pPr>
        <w:jc w:val="center"/>
        <w:rPr>
          <w:rFonts w:ascii="黑体" w:eastAsia="黑体"/>
          <w:b/>
          <w:sz w:val="18"/>
          <w:szCs w:val="18"/>
        </w:rPr>
      </w:pPr>
    </w:p>
    <w:p>
      <w:pPr>
        <w:jc w:val="center"/>
        <w:rPr>
          <w:rFonts w:ascii="黑体" w:eastAsia="黑体"/>
          <w:b/>
          <w:sz w:val="44"/>
          <w:szCs w:val="44"/>
        </w:rPr>
      </w:pPr>
      <w:r>
        <w:rPr>
          <w:rFonts w:hint="eastAsia" w:ascii="黑体" w:eastAsia="黑体"/>
          <w:b/>
          <w:sz w:val="44"/>
          <w:szCs w:val="44"/>
        </w:rPr>
        <w:t>申  报  审  核  表</w:t>
      </w:r>
    </w:p>
    <w:p>
      <w:pPr>
        <w:jc w:val="center"/>
        <w:rPr>
          <w:rFonts w:ascii="黑体" w:eastAsia="黑体"/>
          <w:b/>
          <w:sz w:val="24"/>
        </w:rPr>
      </w:pPr>
    </w:p>
    <w:p>
      <w:pPr>
        <w:jc w:val="center"/>
        <w:rPr>
          <w:rFonts w:ascii="仿宋_GB2312" w:eastAsia="仿宋_GB2312"/>
          <w:sz w:val="32"/>
          <w:szCs w:val="32"/>
        </w:rPr>
      </w:pPr>
      <w:r>
        <w:rPr>
          <w:rFonts w:hint="eastAsia" w:ascii="黑体" w:eastAsia="黑体"/>
          <w:b/>
          <w:sz w:val="32"/>
          <w:szCs w:val="32"/>
        </w:rPr>
        <w:t xml:space="preserve">潼南区（    ）字第  号 </w:t>
      </w:r>
      <w:r>
        <w:rPr>
          <w:rFonts w:hint="eastAsia" w:ascii="仿宋_GB2312" w:eastAsia="仿宋_GB2312"/>
          <w:sz w:val="32"/>
          <w:szCs w:val="32"/>
        </w:rPr>
        <w:br w:type="textWrapping"/>
      </w:r>
    </w:p>
    <w:p>
      <w:pPr>
        <w:jc w:val="center"/>
        <w:rPr>
          <w:rFonts w:ascii="仿宋_GB2312" w:eastAsia="仿宋_GB2312"/>
          <w:sz w:val="32"/>
          <w:szCs w:val="32"/>
        </w:rPr>
      </w:pPr>
    </w:p>
    <w:p>
      <w:pPr>
        <w:ind w:firstLine="800" w:firstLineChars="250"/>
        <w:rPr>
          <w:rFonts w:ascii="仿宋_GB2312" w:eastAsia="仿宋_GB2312"/>
          <w:sz w:val="32"/>
          <w:szCs w:val="32"/>
          <w:u w:val="single"/>
        </w:rPr>
      </w:pPr>
      <w:r>
        <w:rPr>
          <w:rFonts w:hint="eastAsia" w:ascii="仿宋_GB2312" w:eastAsia="仿宋_GB2312"/>
          <w:sz w:val="32"/>
          <w:szCs w:val="32"/>
        </w:rPr>
        <w:t>申报单位（盖章）：</w:t>
      </w:r>
      <w:r>
        <w:rPr>
          <w:rFonts w:hint="eastAsia" w:ascii="仿宋_GB2312" w:eastAsia="仿宋_GB2312"/>
          <w:sz w:val="32"/>
          <w:szCs w:val="32"/>
          <w:u w:val="single"/>
        </w:rPr>
        <w:t xml:space="preserve">                              </w:t>
      </w:r>
    </w:p>
    <w:p>
      <w:pPr>
        <w:ind w:firstLine="800" w:firstLineChars="250"/>
        <w:rPr>
          <w:rFonts w:ascii="仿宋_GB2312" w:eastAsia="仿宋_GB2312"/>
          <w:sz w:val="32"/>
          <w:szCs w:val="32"/>
        </w:rPr>
      </w:pPr>
    </w:p>
    <w:p>
      <w:pPr>
        <w:ind w:firstLine="800" w:firstLineChars="250"/>
        <w:rPr>
          <w:rFonts w:ascii="仿宋_GB2312" w:eastAsia="仿宋_GB2312"/>
          <w:sz w:val="32"/>
          <w:szCs w:val="32"/>
          <w:u w:val="single"/>
        </w:rPr>
      </w:pPr>
      <w:r>
        <w:rPr>
          <w:rFonts w:hint="eastAsia" w:ascii="仿宋_GB2312" w:eastAsia="仿宋_GB2312"/>
          <w:sz w:val="32"/>
          <w:szCs w:val="32"/>
        </w:rPr>
        <w:t>单  位  地  址 ：</w:t>
      </w:r>
      <w:r>
        <w:rPr>
          <w:rFonts w:hint="eastAsia" w:ascii="仿宋_GB2312" w:eastAsia="仿宋_GB2312"/>
          <w:sz w:val="32"/>
          <w:szCs w:val="32"/>
          <w:u w:val="single"/>
        </w:rPr>
        <w:t xml:space="preserve">                              </w:t>
      </w:r>
    </w:p>
    <w:p>
      <w:pPr>
        <w:ind w:firstLine="800" w:firstLineChars="250"/>
        <w:rPr>
          <w:rFonts w:ascii="仿宋_GB2312" w:eastAsia="仿宋_GB2312"/>
          <w:sz w:val="32"/>
          <w:szCs w:val="32"/>
        </w:rPr>
      </w:pPr>
    </w:p>
    <w:p>
      <w:pPr>
        <w:ind w:firstLine="800" w:firstLineChars="250"/>
        <w:rPr>
          <w:rFonts w:ascii="仿宋_GB2312" w:eastAsia="仿宋_GB2312"/>
          <w:sz w:val="32"/>
          <w:szCs w:val="32"/>
          <w:u w:val="single"/>
        </w:rPr>
      </w:pPr>
      <w:r>
        <w:rPr>
          <w:rFonts w:hint="eastAsia" w:ascii="仿宋_GB2312" w:eastAsia="仿宋_GB2312"/>
          <w:sz w:val="32"/>
          <w:szCs w:val="32"/>
        </w:rPr>
        <w:t>联 系 人、电 话：</w:t>
      </w:r>
      <w:r>
        <w:rPr>
          <w:rFonts w:hint="eastAsia" w:ascii="仿宋_GB2312" w:eastAsia="仿宋_GB2312"/>
          <w:sz w:val="32"/>
          <w:szCs w:val="32"/>
          <w:u w:val="single"/>
        </w:rPr>
        <w:t xml:space="preserve">                              </w:t>
      </w:r>
    </w:p>
    <w:p>
      <w:pPr>
        <w:ind w:firstLine="800" w:firstLineChars="250"/>
        <w:rPr>
          <w:rFonts w:ascii="仿宋_GB2312" w:eastAsia="仿宋_GB2312"/>
          <w:sz w:val="32"/>
          <w:szCs w:val="32"/>
        </w:rPr>
      </w:pPr>
    </w:p>
    <w:p>
      <w:pPr>
        <w:ind w:firstLine="800" w:firstLineChars="250"/>
        <w:rPr>
          <w:rFonts w:ascii="仿宋_GB2312" w:eastAsia="仿宋_GB2312"/>
          <w:sz w:val="32"/>
          <w:szCs w:val="32"/>
          <w:u w:val="single"/>
        </w:rPr>
      </w:pPr>
      <w:r>
        <w:rPr>
          <w:rFonts w:hint="eastAsia" w:ascii="仿宋_GB2312" w:eastAsia="仿宋_GB2312"/>
          <w:sz w:val="32"/>
          <w:szCs w:val="32"/>
        </w:rPr>
        <w:t>项  目  名  称 ：</w:t>
      </w:r>
      <w:r>
        <w:rPr>
          <w:rFonts w:hint="eastAsia" w:ascii="仿宋_GB2312" w:eastAsia="仿宋_GB2312"/>
          <w:sz w:val="32"/>
          <w:szCs w:val="32"/>
          <w:u w:val="single"/>
        </w:rPr>
        <w:t xml:space="preserve">                              </w:t>
      </w:r>
    </w:p>
    <w:p>
      <w:pPr>
        <w:ind w:firstLine="800" w:firstLineChars="250"/>
        <w:rPr>
          <w:rFonts w:ascii="仿宋_GB2312" w:eastAsia="仿宋_GB2312"/>
          <w:sz w:val="32"/>
          <w:szCs w:val="32"/>
        </w:rPr>
      </w:pPr>
    </w:p>
    <w:p>
      <w:pPr>
        <w:ind w:firstLine="800" w:firstLineChars="250"/>
        <w:rPr>
          <w:rFonts w:ascii="仿宋_GB2312" w:eastAsia="仿宋_GB2312"/>
          <w:sz w:val="32"/>
          <w:szCs w:val="32"/>
          <w:u w:val="single"/>
        </w:rPr>
      </w:pPr>
      <w:r>
        <w:rPr>
          <w:rFonts w:hint="eastAsia" w:ascii="仿宋_GB2312" w:eastAsia="仿宋_GB2312"/>
          <w:sz w:val="32"/>
          <w:szCs w:val="32"/>
        </w:rPr>
        <w:t>填  表  时  间 ：</w:t>
      </w:r>
      <w:r>
        <w:rPr>
          <w:rFonts w:hint="eastAsia" w:ascii="仿宋_GB2312" w:eastAsia="仿宋_GB2312"/>
          <w:sz w:val="32"/>
          <w:szCs w:val="32"/>
          <w:u w:val="single"/>
        </w:rPr>
        <w:t xml:space="preserve">                             </w:t>
      </w:r>
    </w:p>
    <w:p>
      <w:pPr>
        <w:ind w:firstLine="800" w:firstLineChars="250"/>
        <w:rPr>
          <w:rFonts w:ascii="仿宋_GB2312" w:eastAsia="仿宋_GB2312"/>
          <w:sz w:val="32"/>
          <w:szCs w:val="32"/>
        </w:rPr>
      </w:pPr>
    </w:p>
    <w:p>
      <w:pPr>
        <w:ind w:firstLine="800" w:firstLineChars="250"/>
        <w:rPr>
          <w:rFonts w:ascii="仿宋_GB2312" w:eastAsia="仿宋_GB2312"/>
          <w:sz w:val="32"/>
          <w:szCs w:val="32"/>
        </w:rPr>
      </w:pPr>
    </w:p>
    <w:p>
      <w:pPr>
        <w:rPr>
          <w:rFonts w:ascii="仿宋_GB2312" w:eastAsia="仿宋_GB2312"/>
          <w:sz w:val="32"/>
          <w:szCs w:val="32"/>
        </w:rPr>
      </w:pPr>
    </w:p>
    <w:tbl>
      <w:tblPr>
        <w:tblStyle w:val="4"/>
        <w:tblpPr w:leftFromText="180" w:rightFromText="180" w:vertAnchor="text" w:horzAnchor="margin" w:tblpXSpec="center" w:tblpY="313"/>
        <w:tblW w:w="9110" w:type="dxa"/>
        <w:tblInd w:w="0" w:type="dxa"/>
        <w:tblLayout w:type="autofit"/>
        <w:tblCellMar>
          <w:top w:w="0" w:type="dxa"/>
          <w:left w:w="108" w:type="dxa"/>
          <w:bottom w:w="0" w:type="dxa"/>
          <w:right w:w="108" w:type="dxa"/>
        </w:tblCellMar>
      </w:tblPr>
      <w:tblGrid>
        <w:gridCol w:w="1135"/>
        <w:gridCol w:w="1276"/>
        <w:gridCol w:w="1236"/>
        <w:gridCol w:w="908"/>
        <w:gridCol w:w="1116"/>
        <w:gridCol w:w="1701"/>
        <w:gridCol w:w="1738"/>
      </w:tblGrid>
      <w:tr>
        <w:tblPrEx>
          <w:tblCellMar>
            <w:top w:w="0" w:type="dxa"/>
            <w:left w:w="108" w:type="dxa"/>
            <w:bottom w:w="0" w:type="dxa"/>
            <w:right w:w="108" w:type="dxa"/>
          </w:tblCellMar>
        </w:tblPrEx>
        <w:trPr>
          <w:trHeight w:val="563" w:hRule="atLeast"/>
        </w:trPr>
        <w:tc>
          <w:tcPr>
            <w:tcW w:w="3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临时用地申请单位</w:t>
            </w:r>
          </w:p>
        </w:tc>
        <w:tc>
          <w:tcPr>
            <w:tcW w:w="5463" w:type="dxa"/>
            <w:gridSpan w:val="4"/>
            <w:tcBorders>
              <w:top w:val="single" w:color="auto" w:sz="4" w:space="0"/>
              <w:left w:val="nil"/>
              <w:bottom w:val="single" w:color="auto" w:sz="4" w:space="0"/>
              <w:right w:val="single" w:color="auto" w:sz="4" w:space="0"/>
            </w:tcBorders>
            <w:shd w:val="clear" w:color="auto" w:fill="auto"/>
            <w:vAlign w:val="center"/>
          </w:tcPr>
          <w:p>
            <w:r>
              <w:rPr>
                <w:rFonts w:hint="eastAsia"/>
              </w:rPr>
              <w:t>　</w:t>
            </w:r>
          </w:p>
        </w:tc>
      </w:tr>
      <w:tr>
        <w:tblPrEx>
          <w:tblCellMar>
            <w:top w:w="0" w:type="dxa"/>
            <w:left w:w="108" w:type="dxa"/>
            <w:bottom w:w="0" w:type="dxa"/>
            <w:right w:w="108" w:type="dxa"/>
          </w:tblCellMar>
        </w:tblPrEx>
        <w:trPr>
          <w:trHeight w:val="557" w:hRule="atLeast"/>
        </w:trPr>
        <w:tc>
          <w:tcPr>
            <w:tcW w:w="3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临时用地用途</w:t>
            </w:r>
          </w:p>
        </w:tc>
        <w:tc>
          <w:tcPr>
            <w:tcW w:w="5463" w:type="dxa"/>
            <w:gridSpan w:val="4"/>
            <w:tcBorders>
              <w:top w:val="single" w:color="auto" w:sz="4" w:space="0"/>
              <w:left w:val="nil"/>
              <w:bottom w:val="single" w:color="auto" w:sz="4" w:space="0"/>
              <w:right w:val="single" w:color="auto" w:sz="4" w:space="0"/>
            </w:tcBorders>
            <w:shd w:val="clear" w:color="auto" w:fill="auto"/>
            <w:vAlign w:val="center"/>
          </w:tcPr>
          <w:p>
            <w:r>
              <w:rPr>
                <w:rFonts w:hint="eastAsia"/>
              </w:rPr>
              <w:t>　</w:t>
            </w:r>
          </w:p>
        </w:tc>
      </w:tr>
      <w:tr>
        <w:tblPrEx>
          <w:tblCellMar>
            <w:top w:w="0" w:type="dxa"/>
            <w:left w:w="108" w:type="dxa"/>
            <w:bottom w:w="0" w:type="dxa"/>
            <w:right w:w="108" w:type="dxa"/>
          </w:tblCellMar>
        </w:tblPrEx>
        <w:trPr>
          <w:trHeight w:val="552" w:hRule="atLeast"/>
        </w:trPr>
        <w:tc>
          <w:tcPr>
            <w:tcW w:w="3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临时用地地点</w:t>
            </w:r>
          </w:p>
        </w:tc>
        <w:tc>
          <w:tcPr>
            <w:tcW w:w="5463" w:type="dxa"/>
            <w:gridSpan w:val="4"/>
            <w:tcBorders>
              <w:top w:val="single" w:color="auto" w:sz="4" w:space="0"/>
              <w:left w:val="nil"/>
              <w:bottom w:val="single" w:color="auto" w:sz="4" w:space="0"/>
              <w:right w:val="single" w:color="auto" w:sz="4" w:space="0"/>
            </w:tcBorders>
            <w:shd w:val="clear" w:color="auto" w:fill="auto"/>
            <w:vAlign w:val="center"/>
          </w:tcPr>
          <w:p>
            <w:r>
              <w:rPr>
                <w:rFonts w:hint="eastAsia"/>
              </w:rPr>
              <w:t>　</w:t>
            </w:r>
          </w:p>
        </w:tc>
      </w:tr>
      <w:tr>
        <w:tblPrEx>
          <w:tblCellMar>
            <w:top w:w="0" w:type="dxa"/>
            <w:left w:w="108" w:type="dxa"/>
            <w:bottom w:w="0" w:type="dxa"/>
            <w:right w:w="108" w:type="dxa"/>
          </w:tblCellMar>
        </w:tblPrEx>
        <w:trPr>
          <w:trHeight w:val="439" w:hRule="atLeast"/>
        </w:trPr>
        <w:tc>
          <w:tcPr>
            <w:tcW w:w="3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临时用地期限</w:t>
            </w:r>
          </w:p>
        </w:tc>
        <w:tc>
          <w:tcPr>
            <w:tcW w:w="5463" w:type="dxa"/>
            <w:gridSpan w:val="4"/>
            <w:tcBorders>
              <w:top w:val="single" w:color="auto" w:sz="4" w:space="0"/>
              <w:left w:val="nil"/>
              <w:bottom w:val="single" w:color="auto" w:sz="4" w:space="0"/>
              <w:right w:val="single" w:color="auto" w:sz="4" w:space="0"/>
            </w:tcBorders>
            <w:shd w:val="clear" w:color="auto" w:fill="auto"/>
            <w:vAlign w:val="center"/>
          </w:tcPr>
          <w:p>
            <w:pPr>
              <w:ind w:firstLine="630" w:firstLineChars="300"/>
            </w:pPr>
          </w:p>
        </w:tc>
      </w:tr>
      <w:tr>
        <w:tblPrEx>
          <w:tblCellMar>
            <w:top w:w="0" w:type="dxa"/>
            <w:left w:w="108" w:type="dxa"/>
            <w:bottom w:w="0" w:type="dxa"/>
            <w:right w:w="108" w:type="dxa"/>
          </w:tblCellMar>
        </w:tblPrEx>
        <w:trPr>
          <w:trHeight w:val="439" w:hRule="atLeast"/>
        </w:trPr>
        <w:tc>
          <w:tcPr>
            <w:tcW w:w="1135" w:type="dxa"/>
            <w:vMerge w:val="restart"/>
            <w:tcBorders>
              <w:top w:val="single" w:color="auto" w:sz="4" w:space="0"/>
              <w:left w:val="single" w:color="auto" w:sz="4" w:space="0"/>
              <w:right w:val="single" w:color="auto" w:sz="4" w:space="0"/>
            </w:tcBorders>
            <w:shd w:val="clear" w:color="auto" w:fill="auto"/>
            <w:vAlign w:val="center"/>
          </w:tcPr>
          <w:p>
            <w:pPr>
              <w:jc w:val="center"/>
            </w:pPr>
            <w:r>
              <w:rPr>
                <w:rFonts w:hint="eastAsia"/>
              </w:rPr>
              <w:t>临时用地总面积</w:t>
            </w:r>
          </w:p>
        </w:tc>
        <w:tc>
          <w:tcPr>
            <w:tcW w:w="1276" w:type="dxa"/>
            <w:vMerge w:val="restart"/>
            <w:tcBorders>
              <w:top w:val="single" w:color="auto" w:sz="4" w:space="0"/>
              <w:left w:val="single" w:color="auto" w:sz="4" w:space="0"/>
              <w:right w:val="single" w:color="auto" w:sz="4" w:space="0"/>
            </w:tcBorders>
            <w:shd w:val="clear" w:color="auto" w:fill="auto"/>
            <w:vAlign w:val="center"/>
          </w:tcPr>
          <w:p>
            <w:pPr>
              <w:jc w:val="center"/>
            </w:pPr>
            <w:r>
              <w:rPr>
                <w:rFonts w:hint="eastAsia"/>
              </w:rPr>
              <w:t>（   ）公顷</w:t>
            </w:r>
          </w:p>
        </w:tc>
        <w:tc>
          <w:tcPr>
            <w:tcW w:w="1236" w:type="dxa"/>
            <w:vMerge w:val="restart"/>
            <w:tcBorders>
              <w:top w:val="single" w:color="auto" w:sz="4" w:space="0"/>
              <w:left w:val="single" w:color="auto" w:sz="4" w:space="0"/>
              <w:right w:val="single" w:color="auto" w:sz="4" w:space="0"/>
            </w:tcBorders>
            <w:shd w:val="clear" w:color="auto" w:fill="auto"/>
            <w:vAlign w:val="center"/>
          </w:tcPr>
          <w:p>
            <w:pPr>
              <w:jc w:val="center"/>
            </w:pPr>
            <w:r>
              <w:rPr>
                <w:rFonts w:hint="eastAsia"/>
              </w:rPr>
              <w:t>农用地</w:t>
            </w:r>
          </w:p>
        </w:tc>
        <w:tc>
          <w:tcPr>
            <w:tcW w:w="2024" w:type="dxa"/>
            <w:gridSpan w:val="2"/>
            <w:vMerge w:val="restart"/>
            <w:tcBorders>
              <w:top w:val="single" w:color="auto" w:sz="4" w:space="0"/>
              <w:left w:val="single" w:color="auto" w:sz="4" w:space="0"/>
              <w:right w:val="single" w:color="auto" w:sz="4" w:space="0"/>
            </w:tcBorders>
            <w:shd w:val="clear" w:color="auto" w:fill="auto"/>
            <w:vAlign w:val="center"/>
          </w:tcPr>
          <w:p>
            <w:pPr>
              <w:jc w:val="center"/>
            </w:pPr>
            <w:r>
              <w:rPr>
                <w:rFonts w:hint="eastAsia"/>
              </w:rPr>
              <w:t>（      ） 公顷</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耕地</w:t>
            </w:r>
          </w:p>
        </w:tc>
        <w:tc>
          <w:tcPr>
            <w:tcW w:w="17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       ）公顷</w:t>
            </w:r>
          </w:p>
        </w:tc>
      </w:tr>
      <w:tr>
        <w:tblPrEx>
          <w:tblCellMar>
            <w:top w:w="0" w:type="dxa"/>
            <w:left w:w="108" w:type="dxa"/>
            <w:bottom w:w="0" w:type="dxa"/>
            <w:right w:w="108" w:type="dxa"/>
          </w:tblCellMar>
        </w:tblPrEx>
        <w:trPr>
          <w:trHeight w:val="417" w:hRule="atLeast"/>
        </w:trPr>
        <w:tc>
          <w:tcPr>
            <w:tcW w:w="1135" w:type="dxa"/>
            <w:vMerge w:val="continue"/>
            <w:tcBorders>
              <w:left w:val="single" w:color="auto" w:sz="4" w:space="0"/>
              <w:right w:val="single" w:color="auto" w:sz="4" w:space="0"/>
            </w:tcBorders>
            <w:shd w:val="clear" w:color="auto" w:fill="auto"/>
            <w:vAlign w:val="center"/>
          </w:tcPr>
          <w:p>
            <w:pPr>
              <w:jc w:val="center"/>
            </w:pPr>
          </w:p>
        </w:tc>
        <w:tc>
          <w:tcPr>
            <w:tcW w:w="1276" w:type="dxa"/>
            <w:vMerge w:val="continue"/>
            <w:tcBorders>
              <w:left w:val="single" w:color="auto" w:sz="4" w:space="0"/>
              <w:right w:val="single" w:color="auto" w:sz="4" w:space="0"/>
            </w:tcBorders>
            <w:shd w:val="clear" w:color="auto" w:fill="auto"/>
            <w:vAlign w:val="center"/>
          </w:tcPr>
          <w:p>
            <w:pPr>
              <w:jc w:val="center"/>
            </w:pPr>
          </w:p>
        </w:tc>
        <w:tc>
          <w:tcPr>
            <w:tcW w:w="1236" w:type="dxa"/>
            <w:vMerge w:val="continue"/>
            <w:tcBorders>
              <w:left w:val="single" w:color="auto" w:sz="4" w:space="0"/>
              <w:right w:val="single" w:color="auto" w:sz="4" w:space="0"/>
            </w:tcBorders>
            <w:shd w:val="clear" w:color="auto" w:fill="auto"/>
            <w:vAlign w:val="center"/>
          </w:tcPr>
          <w:p>
            <w:pPr>
              <w:jc w:val="center"/>
            </w:pPr>
          </w:p>
        </w:tc>
        <w:tc>
          <w:tcPr>
            <w:tcW w:w="2024" w:type="dxa"/>
            <w:gridSpan w:val="2"/>
            <w:vMerge w:val="continue"/>
            <w:tcBorders>
              <w:left w:val="single" w:color="auto" w:sz="4" w:space="0"/>
              <w:right w:val="single" w:color="auto" w:sz="4" w:space="0"/>
            </w:tcBorders>
            <w:shd w:val="clear" w:color="auto" w:fill="auto"/>
            <w:vAlign w:val="center"/>
          </w:tcPr>
          <w:p>
            <w:pPr>
              <w:jc w:val="cente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林地</w:t>
            </w:r>
          </w:p>
        </w:tc>
        <w:tc>
          <w:tcPr>
            <w:tcW w:w="17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      ）公顷</w:t>
            </w:r>
          </w:p>
        </w:tc>
      </w:tr>
      <w:tr>
        <w:tblPrEx>
          <w:tblCellMar>
            <w:top w:w="0" w:type="dxa"/>
            <w:left w:w="108" w:type="dxa"/>
            <w:bottom w:w="0" w:type="dxa"/>
            <w:right w:w="108" w:type="dxa"/>
          </w:tblCellMar>
        </w:tblPrEx>
        <w:trPr>
          <w:trHeight w:val="409" w:hRule="atLeast"/>
        </w:trPr>
        <w:tc>
          <w:tcPr>
            <w:tcW w:w="1135" w:type="dxa"/>
            <w:vMerge w:val="continue"/>
            <w:tcBorders>
              <w:left w:val="single" w:color="auto" w:sz="4" w:space="0"/>
              <w:right w:val="single" w:color="auto" w:sz="4" w:space="0"/>
            </w:tcBorders>
            <w:shd w:val="clear" w:color="auto" w:fill="auto"/>
            <w:vAlign w:val="center"/>
          </w:tcPr>
          <w:p>
            <w:pPr>
              <w:jc w:val="center"/>
            </w:pPr>
          </w:p>
        </w:tc>
        <w:tc>
          <w:tcPr>
            <w:tcW w:w="1276" w:type="dxa"/>
            <w:vMerge w:val="continue"/>
            <w:tcBorders>
              <w:left w:val="single" w:color="auto" w:sz="4" w:space="0"/>
              <w:right w:val="single" w:color="auto" w:sz="4" w:space="0"/>
            </w:tcBorders>
            <w:shd w:val="clear" w:color="auto" w:fill="auto"/>
            <w:vAlign w:val="center"/>
          </w:tcPr>
          <w:p>
            <w:pPr>
              <w:jc w:val="center"/>
            </w:pPr>
          </w:p>
        </w:tc>
        <w:tc>
          <w:tcPr>
            <w:tcW w:w="1236" w:type="dxa"/>
            <w:vMerge w:val="continue"/>
            <w:tcBorders>
              <w:left w:val="single" w:color="auto" w:sz="4" w:space="0"/>
              <w:bottom w:val="single" w:color="auto" w:sz="4" w:space="0"/>
              <w:right w:val="single" w:color="auto" w:sz="4" w:space="0"/>
            </w:tcBorders>
            <w:shd w:val="clear" w:color="auto" w:fill="auto"/>
            <w:vAlign w:val="center"/>
          </w:tcPr>
          <w:p>
            <w:pPr>
              <w:jc w:val="center"/>
            </w:pPr>
          </w:p>
        </w:tc>
        <w:tc>
          <w:tcPr>
            <w:tcW w:w="2024" w:type="dxa"/>
            <w:gridSpan w:val="2"/>
            <w:vMerge w:val="continue"/>
            <w:tcBorders>
              <w:left w:val="single" w:color="auto" w:sz="4" w:space="0"/>
              <w:bottom w:val="single" w:color="auto" w:sz="4" w:space="0"/>
              <w:right w:val="single" w:color="auto" w:sz="4" w:space="0"/>
            </w:tcBorders>
            <w:shd w:val="clear" w:color="auto" w:fill="auto"/>
            <w:vAlign w:val="center"/>
          </w:tcPr>
          <w:p>
            <w:pPr>
              <w:jc w:val="cente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其他农用地</w:t>
            </w:r>
          </w:p>
        </w:tc>
        <w:tc>
          <w:tcPr>
            <w:tcW w:w="17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       ）公顷</w:t>
            </w:r>
          </w:p>
        </w:tc>
      </w:tr>
      <w:tr>
        <w:tblPrEx>
          <w:tblCellMar>
            <w:top w:w="0" w:type="dxa"/>
            <w:left w:w="108" w:type="dxa"/>
            <w:bottom w:w="0" w:type="dxa"/>
            <w:right w:w="108" w:type="dxa"/>
          </w:tblCellMar>
        </w:tblPrEx>
        <w:trPr>
          <w:trHeight w:val="435" w:hRule="atLeast"/>
        </w:trPr>
        <w:tc>
          <w:tcPr>
            <w:tcW w:w="1135" w:type="dxa"/>
            <w:vMerge w:val="continue"/>
            <w:tcBorders>
              <w:left w:val="single" w:color="auto" w:sz="4" w:space="0"/>
              <w:right w:val="single" w:color="auto" w:sz="4" w:space="0"/>
            </w:tcBorders>
            <w:shd w:val="clear" w:color="auto" w:fill="auto"/>
            <w:vAlign w:val="center"/>
          </w:tcPr>
          <w:p>
            <w:pPr>
              <w:jc w:val="center"/>
            </w:pPr>
          </w:p>
        </w:tc>
        <w:tc>
          <w:tcPr>
            <w:tcW w:w="1276" w:type="dxa"/>
            <w:vMerge w:val="continue"/>
            <w:tcBorders>
              <w:left w:val="single" w:color="auto" w:sz="4" w:space="0"/>
              <w:right w:val="single" w:color="auto" w:sz="4" w:space="0"/>
            </w:tcBorders>
            <w:shd w:val="clear" w:color="auto" w:fill="auto"/>
            <w:vAlign w:val="center"/>
          </w:tcPr>
          <w:p>
            <w:pPr>
              <w:jc w:val="cente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未利用地</w:t>
            </w:r>
          </w:p>
        </w:tc>
        <w:tc>
          <w:tcPr>
            <w:tcW w:w="54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      ）公顷</w:t>
            </w:r>
          </w:p>
        </w:tc>
      </w:tr>
      <w:tr>
        <w:tblPrEx>
          <w:tblCellMar>
            <w:top w:w="0" w:type="dxa"/>
            <w:left w:w="108" w:type="dxa"/>
            <w:bottom w:w="0" w:type="dxa"/>
            <w:right w:w="108" w:type="dxa"/>
          </w:tblCellMar>
        </w:tblPrEx>
        <w:trPr>
          <w:trHeight w:val="427" w:hRule="atLeast"/>
        </w:trPr>
        <w:tc>
          <w:tcPr>
            <w:tcW w:w="1135" w:type="dxa"/>
            <w:vMerge w:val="continue"/>
            <w:tcBorders>
              <w:left w:val="single" w:color="auto" w:sz="4" w:space="0"/>
              <w:right w:val="single" w:color="auto" w:sz="4" w:space="0"/>
            </w:tcBorders>
            <w:shd w:val="clear" w:color="auto" w:fill="auto"/>
            <w:vAlign w:val="center"/>
          </w:tcPr>
          <w:p>
            <w:pPr>
              <w:jc w:val="center"/>
            </w:pPr>
          </w:p>
        </w:tc>
        <w:tc>
          <w:tcPr>
            <w:tcW w:w="1276" w:type="dxa"/>
            <w:vMerge w:val="continue"/>
            <w:tcBorders>
              <w:left w:val="single" w:color="auto" w:sz="4" w:space="0"/>
              <w:right w:val="single" w:color="auto" w:sz="4" w:space="0"/>
            </w:tcBorders>
            <w:shd w:val="clear" w:color="auto" w:fill="auto"/>
            <w:vAlign w:val="center"/>
          </w:tcPr>
          <w:p>
            <w:pPr>
              <w:jc w:val="center"/>
            </w:pPr>
          </w:p>
        </w:tc>
        <w:tc>
          <w:tcPr>
            <w:tcW w:w="1236"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建设用地</w:t>
            </w:r>
          </w:p>
        </w:tc>
        <w:tc>
          <w:tcPr>
            <w:tcW w:w="5463" w:type="dxa"/>
            <w:gridSpan w:val="4"/>
            <w:tcBorders>
              <w:top w:val="single" w:color="auto" w:sz="4" w:space="0"/>
              <w:left w:val="single" w:color="auto" w:sz="4" w:space="0"/>
              <w:right w:val="single" w:color="auto" w:sz="4" w:space="0"/>
            </w:tcBorders>
            <w:shd w:val="clear" w:color="auto" w:fill="auto"/>
            <w:vAlign w:val="center"/>
          </w:tcPr>
          <w:p>
            <w:pPr>
              <w:jc w:val="center"/>
            </w:pPr>
            <w:r>
              <w:rPr>
                <w:rFonts w:hint="eastAsia"/>
              </w:rPr>
              <w:t>（      ）公顷</w:t>
            </w:r>
          </w:p>
        </w:tc>
      </w:tr>
      <w:tr>
        <w:tblPrEx>
          <w:tblCellMar>
            <w:top w:w="0" w:type="dxa"/>
            <w:left w:w="108" w:type="dxa"/>
            <w:bottom w:w="0" w:type="dxa"/>
            <w:right w:w="108" w:type="dxa"/>
          </w:tblCellMar>
        </w:tblPrEx>
        <w:trPr>
          <w:trHeight w:val="1324" w:hRule="atLeast"/>
        </w:trPr>
        <w:tc>
          <w:tcPr>
            <w:tcW w:w="4555" w:type="dxa"/>
            <w:gridSpan w:val="4"/>
            <w:tcBorders>
              <w:top w:val="single" w:color="auto" w:sz="4" w:space="0"/>
              <w:left w:val="single" w:color="000000" w:sz="4" w:space="0"/>
              <w:bottom w:val="single" w:color="000000" w:sz="4" w:space="0"/>
              <w:right w:val="single" w:color="000000" w:sz="4" w:space="0"/>
            </w:tcBorders>
            <w:shd w:val="clear" w:color="auto" w:fill="auto"/>
          </w:tcPr>
          <w:p>
            <w:pPr>
              <w:rPr>
                <w:sz w:val="18"/>
                <w:szCs w:val="18"/>
              </w:rPr>
            </w:pPr>
            <w:r>
              <w:rPr>
                <w:rFonts w:hint="eastAsia"/>
                <w:sz w:val="18"/>
                <w:szCs w:val="18"/>
              </w:rPr>
              <w:t>村民小组（社）意见：</w:t>
            </w:r>
          </w:p>
          <w:p>
            <w:pPr>
              <w:rPr>
                <w:sz w:val="18"/>
                <w:szCs w:val="18"/>
              </w:rPr>
            </w:pPr>
          </w:p>
          <w:p>
            <w:pPr>
              <w:rPr>
                <w:sz w:val="18"/>
                <w:szCs w:val="18"/>
              </w:rPr>
            </w:pPr>
          </w:p>
          <w:p>
            <w:pPr>
              <w:rPr>
                <w:sz w:val="18"/>
                <w:szCs w:val="18"/>
              </w:rPr>
            </w:pPr>
          </w:p>
          <w:p>
            <w:pPr>
              <w:rPr>
                <w:sz w:val="18"/>
                <w:szCs w:val="18"/>
              </w:rPr>
            </w:pPr>
            <w:r>
              <w:rPr>
                <w:rFonts w:hint="eastAsia"/>
                <w:sz w:val="18"/>
                <w:szCs w:val="18"/>
              </w:rPr>
              <w:t>村民小组（社）长（签字）：             年  月  日</w:t>
            </w:r>
          </w:p>
        </w:tc>
        <w:tc>
          <w:tcPr>
            <w:tcW w:w="4555" w:type="dxa"/>
            <w:gridSpan w:val="3"/>
            <w:tcBorders>
              <w:top w:val="single" w:color="auto" w:sz="4" w:space="0"/>
              <w:left w:val="single" w:color="000000" w:sz="4" w:space="0"/>
              <w:bottom w:val="single" w:color="000000" w:sz="4" w:space="0"/>
              <w:right w:val="single" w:color="000000" w:sz="4" w:space="0"/>
            </w:tcBorders>
            <w:shd w:val="clear" w:color="auto" w:fill="auto"/>
          </w:tcPr>
          <w:p>
            <w:pPr>
              <w:rPr>
                <w:sz w:val="18"/>
                <w:szCs w:val="18"/>
              </w:rPr>
            </w:pPr>
            <w:r>
              <w:rPr>
                <w:rFonts w:hint="eastAsia"/>
                <w:sz w:val="18"/>
                <w:szCs w:val="18"/>
              </w:rPr>
              <w:t>村委会意见：</w:t>
            </w:r>
          </w:p>
          <w:p>
            <w:pPr>
              <w:rPr>
                <w:sz w:val="18"/>
                <w:szCs w:val="18"/>
              </w:rPr>
            </w:pPr>
          </w:p>
          <w:p>
            <w:pPr>
              <w:rPr>
                <w:sz w:val="18"/>
                <w:szCs w:val="18"/>
              </w:rPr>
            </w:pPr>
          </w:p>
          <w:p>
            <w:pPr>
              <w:rPr>
                <w:sz w:val="18"/>
                <w:szCs w:val="18"/>
              </w:rPr>
            </w:pPr>
          </w:p>
          <w:p>
            <w:pPr>
              <w:rPr>
                <w:sz w:val="18"/>
                <w:szCs w:val="18"/>
              </w:rPr>
            </w:pPr>
            <w:r>
              <w:rPr>
                <w:rFonts w:hint="eastAsia"/>
                <w:sz w:val="18"/>
                <w:szCs w:val="18"/>
              </w:rPr>
              <w:t>村委会主任（签字）：       （盖章）    年  月  日</w:t>
            </w:r>
          </w:p>
        </w:tc>
      </w:tr>
      <w:tr>
        <w:tblPrEx>
          <w:tblCellMar>
            <w:top w:w="0" w:type="dxa"/>
            <w:left w:w="108" w:type="dxa"/>
            <w:bottom w:w="0" w:type="dxa"/>
            <w:right w:w="108" w:type="dxa"/>
          </w:tblCellMar>
        </w:tblPrEx>
        <w:trPr>
          <w:trHeight w:val="1608" w:hRule="atLeast"/>
        </w:trPr>
        <w:tc>
          <w:tcPr>
            <w:tcW w:w="9110" w:type="dxa"/>
            <w:gridSpan w:val="7"/>
            <w:tcBorders>
              <w:top w:val="single" w:color="auto" w:sz="4" w:space="0"/>
              <w:left w:val="single" w:color="000000" w:sz="4" w:space="0"/>
              <w:bottom w:val="single" w:color="000000" w:sz="4" w:space="0"/>
              <w:right w:val="single" w:color="000000" w:sz="4" w:space="0"/>
            </w:tcBorders>
            <w:shd w:val="clear" w:color="auto" w:fill="auto"/>
          </w:tcPr>
          <w:p>
            <w:r>
              <w:rPr>
                <w:rFonts w:hint="eastAsia"/>
              </w:rPr>
              <w:t>镇（街道）规划和自然资源所意见：</w:t>
            </w:r>
          </w:p>
          <w:p/>
          <w:p/>
          <w:p/>
          <w:p>
            <w:r>
              <w:rPr>
                <w:rFonts w:hint="eastAsia"/>
              </w:rPr>
              <w:t>经办人：                     负责人：             （盖章）       年       月      日</w:t>
            </w:r>
          </w:p>
        </w:tc>
      </w:tr>
      <w:tr>
        <w:tblPrEx>
          <w:tblCellMar>
            <w:top w:w="0" w:type="dxa"/>
            <w:left w:w="108" w:type="dxa"/>
            <w:bottom w:w="0" w:type="dxa"/>
            <w:right w:w="108" w:type="dxa"/>
          </w:tblCellMar>
        </w:tblPrEx>
        <w:trPr>
          <w:trHeight w:val="1563" w:hRule="atLeast"/>
        </w:trPr>
        <w:tc>
          <w:tcPr>
            <w:tcW w:w="9110" w:type="dxa"/>
            <w:gridSpan w:val="7"/>
            <w:tcBorders>
              <w:top w:val="single" w:color="auto" w:sz="4" w:space="0"/>
              <w:left w:val="single" w:color="000000" w:sz="4" w:space="0"/>
              <w:bottom w:val="single" w:color="000000" w:sz="4" w:space="0"/>
              <w:right w:val="single" w:color="000000" w:sz="4" w:space="0"/>
            </w:tcBorders>
            <w:shd w:val="clear" w:color="auto" w:fill="auto"/>
          </w:tcPr>
          <w:p>
            <w:r>
              <w:rPr>
                <w:rFonts w:hint="eastAsia"/>
              </w:rPr>
              <w:t>镇人民政府（街道办事处）意见：</w:t>
            </w:r>
          </w:p>
          <w:p/>
          <w:p/>
          <w:p/>
          <w:p>
            <w:pPr>
              <w:ind w:firstLine="735" w:firstLineChars="350"/>
            </w:pPr>
            <w:r>
              <w:rPr>
                <w:rFonts w:hint="eastAsia"/>
              </w:rPr>
              <w:t>审核人：                                   （盖章）         年      月     日</w:t>
            </w:r>
          </w:p>
        </w:tc>
      </w:tr>
      <w:tr>
        <w:tblPrEx>
          <w:tblCellMar>
            <w:top w:w="0" w:type="dxa"/>
            <w:left w:w="108" w:type="dxa"/>
            <w:bottom w:w="0" w:type="dxa"/>
            <w:right w:w="108" w:type="dxa"/>
          </w:tblCellMar>
        </w:tblPrEx>
        <w:trPr>
          <w:trHeight w:val="1677" w:hRule="atLeast"/>
        </w:trPr>
        <w:tc>
          <w:tcPr>
            <w:tcW w:w="9110" w:type="dxa"/>
            <w:gridSpan w:val="7"/>
            <w:tcBorders>
              <w:top w:val="single" w:color="auto" w:sz="4" w:space="0"/>
              <w:left w:val="single" w:color="000000" w:sz="4" w:space="0"/>
              <w:bottom w:val="single" w:color="000000" w:sz="4" w:space="0"/>
              <w:right w:val="single" w:color="000000" w:sz="4" w:space="0"/>
            </w:tcBorders>
            <w:shd w:val="clear" w:color="auto" w:fill="auto"/>
          </w:tcPr>
          <w:p>
            <w:r>
              <w:rPr>
                <w:rFonts w:hint="eastAsia"/>
              </w:rPr>
              <w:t>区规划和自然资源局意见：</w:t>
            </w:r>
          </w:p>
          <w:p/>
          <w:p/>
          <w:p/>
          <w:p>
            <w:pPr>
              <w:ind w:firstLine="315" w:firstLineChars="150"/>
            </w:pPr>
            <w:r>
              <w:rPr>
                <w:rFonts w:hint="eastAsia"/>
              </w:rPr>
              <w:t>经办人：          审查人：          审核人：      （盖章）       年    月    日</w:t>
            </w:r>
          </w:p>
        </w:tc>
      </w:tr>
      <w:tr>
        <w:tblPrEx>
          <w:tblCellMar>
            <w:top w:w="0" w:type="dxa"/>
            <w:left w:w="108" w:type="dxa"/>
            <w:bottom w:w="0" w:type="dxa"/>
            <w:right w:w="108" w:type="dxa"/>
          </w:tblCellMar>
        </w:tblPrEx>
        <w:trPr>
          <w:trHeight w:val="1975" w:hRule="atLeast"/>
        </w:trPr>
        <w:tc>
          <w:tcPr>
            <w:tcW w:w="9110" w:type="dxa"/>
            <w:gridSpan w:val="7"/>
            <w:tcBorders>
              <w:top w:val="single" w:color="auto" w:sz="4" w:space="0"/>
              <w:left w:val="single" w:color="000000" w:sz="4" w:space="0"/>
              <w:bottom w:val="single" w:color="000000" w:sz="4" w:space="0"/>
              <w:right w:val="single" w:color="000000" w:sz="4" w:space="0"/>
            </w:tcBorders>
            <w:shd w:val="clear" w:color="auto" w:fill="auto"/>
          </w:tcPr>
          <w:p>
            <w:r>
              <w:rPr>
                <w:rFonts w:hint="eastAsia"/>
              </w:rPr>
              <w:t>区人民政府审批意见：</w:t>
            </w:r>
          </w:p>
          <w:p/>
          <w:p/>
          <w:p/>
          <w:p/>
          <w:p>
            <w:r>
              <w:rPr>
                <w:rFonts w:hint="eastAsia"/>
              </w:rPr>
              <w:t>审批领导：                                （盖章）           年    月    日</w:t>
            </w:r>
          </w:p>
        </w:tc>
      </w:tr>
    </w:tbl>
    <w:p>
      <w:pPr>
        <w:spacing w:line="540" w:lineRule="exact"/>
        <w:jc w:val="center"/>
        <w:rPr>
          <w:rFonts w:ascii="黑体" w:eastAsia="黑体"/>
          <w:sz w:val="36"/>
          <w:szCs w:val="36"/>
        </w:rPr>
      </w:pPr>
    </w:p>
    <w:p>
      <w:pPr>
        <w:spacing w:line="540" w:lineRule="exact"/>
        <w:jc w:val="center"/>
        <w:rPr>
          <w:rFonts w:ascii="黑体" w:eastAsia="黑体"/>
          <w:sz w:val="36"/>
          <w:szCs w:val="36"/>
        </w:rPr>
      </w:pPr>
      <w:r>
        <w:rPr>
          <w:rFonts w:hint="eastAsia" w:ascii="黑体" w:eastAsia="黑体"/>
          <w:sz w:val="36"/>
          <w:szCs w:val="36"/>
        </w:rPr>
        <w:t>土地复垦费用监管协议</w:t>
      </w:r>
    </w:p>
    <w:p>
      <w:pPr>
        <w:spacing w:line="540" w:lineRule="exact"/>
        <w:rPr>
          <w:szCs w:val="21"/>
        </w:rPr>
      </w:pPr>
    </w:p>
    <w:p>
      <w:pPr>
        <w:spacing w:line="540" w:lineRule="exact"/>
        <w:rPr>
          <w:rFonts w:ascii="仿宋_GB2312" w:eastAsia="仿宋_GB2312"/>
          <w:sz w:val="32"/>
          <w:szCs w:val="32"/>
        </w:rPr>
      </w:pPr>
      <w:r>
        <w:rPr>
          <w:rFonts w:hint="eastAsia" w:ascii="仿宋_GB2312" w:eastAsia="仿宋_GB2312"/>
          <w:sz w:val="32"/>
          <w:szCs w:val="32"/>
        </w:rPr>
        <w:t>甲方</w:t>
      </w:r>
      <w:r>
        <w:rPr>
          <w:rFonts w:hint="eastAsia" w:ascii="仿宋_GB2312" w:eastAsia="仿宋_GB2312"/>
          <w:sz w:val="32"/>
          <w:szCs w:val="32"/>
        </w:rPr>
        <w:softHyphen/>
      </w:r>
      <w:r>
        <w:rPr>
          <w:rFonts w:hint="eastAsia" w:ascii="仿宋_GB2312" w:eastAsia="仿宋_GB2312"/>
          <w:sz w:val="32"/>
          <w:szCs w:val="32"/>
        </w:rPr>
        <w:softHyphen/>
      </w:r>
      <w:r>
        <w:rPr>
          <w:rFonts w:hint="eastAsia" w:ascii="仿宋_GB2312" w:eastAsia="仿宋_GB2312"/>
          <w:sz w:val="32"/>
          <w:szCs w:val="32"/>
        </w:rPr>
        <w:softHyphen/>
      </w:r>
      <w:r>
        <w:rPr>
          <w:rFonts w:hint="eastAsia" w:ascii="仿宋_GB2312" w:eastAsia="仿宋_GB2312"/>
          <w:sz w:val="32"/>
          <w:szCs w:val="32"/>
        </w:rPr>
        <w:softHyphen/>
      </w:r>
      <w:r>
        <w:rPr>
          <w:rFonts w:hint="eastAsia" w:ascii="仿宋_GB2312" w:eastAsia="仿宋_GB2312"/>
          <w:sz w:val="32"/>
          <w:szCs w:val="32"/>
        </w:rPr>
        <w:softHyphen/>
      </w:r>
      <w:r>
        <w:rPr>
          <w:rFonts w:hint="eastAsia" w:ascii="仿宋_GB2312" w:eastAsia="仿宋_GB2312"/>
          <w:sz w:val="32"/>
          <w:szCs w:val="32"/>
        </w:rPr>
        <w:t>：重庆市潼南区规划和自然资源局</w:t>
      </w:r>
    </w:p>
    <w:p>
      <w:pPr>
        <w:spacing w:line="540" w:lineRule="exact"/>
        <w:rPr>
          <w:rFonts w:ascii="仿宋_GB2312" w:eastAsia="仿宋_GB2312"/>
          <w:sz w:val="32"/>
          <w:szCs w:val="32"/>
        </w:rPr>
      </w:pPr>
      <w:r>
        <w:rPr>
          <w:rFonts w:hint="eastAsia" w:ascii="仿宋_GB2312" w:eastAsia="仿宋_GB2312"/>
          <w:sz w:val="32"/>
          <w:szCs w:val="32"/>
        </w:rPr>
        <w:t>（甲方为负责监管的国土资源管理部门）</w:t>
      </w:r>
    </w:p>
    <w:p>
      <w:pPr>
        <w:spacing w:line="540" w:lineRule="exact"/>
        <w:rPr>
          <w:rFonts w:ascii="仿宋_GB2312" w:eastAsia="仿宋_GB2312"/>
          <w:sz w:val="32"/>
          <w:szCs w:val="32"/>
        </w:rPr>
      </w:pPr>
      <w:r>
        <w:rPr>
          <w:rFonts w:hint="eastAsia" w:ascii="仿宋_GB2312" w:eastAsia="仿宋_GB2312"/>
          <w:sz w:val="32"/>
          <w:szCs w:val="32"/>
        </w:rPr>
        <w:t>单位地址：重庆市潼南区桂林街道办事处兴潼大道223号</w:t>
      </w:r>
    </w:p>
    <w:p>
      <w:pPr>
        <w:spacing w:line="540" w:lineRule="exact"/>
        <w:rPr>
          <w:rFonts w:ascii="仿宋_GB2312" w:eastAsia="仿宋_GB2312"/>
          <w:sz w:val="32"/>
          <w:szCs w:val="32"/>
        </w:rPr>
      </w:pPr>
      <w:r>
        <w:rPr>
          <w:rFonts w:hint="eastAsia" w:ascii="仿宋_GB2312" w:eastAsia="仿宋_GB2312"/>
          <w:sz w:val="32"/>
          <w:szCs w:val="32"/>
        </w:rPr>
        <w:t>法定代表人（负责人）：刘志勇</w:t>
      </w:r>
    </w:p>
    <w:p>
      <w:pPr>
        <w:spacing w:line="540" w:lineRule="exact"/>
        <w:rPr>
          <w:rFonts w:ascii="仿宋_GB2312" w:eastAsia="仿宋_GB2312"/>
          <w:sz w:val="32"/>
          <w:szCs w:val="32"/>
        </w:rPr>
      </w:pPr>
    </w:p>
    <w:p>
      <w:pPr>
        <w:spacing w:line="540" w:lineRule="exact"/>
        <w:rPr>
          <w:rFonts w:ascii="仿宋_GB2312" w:eastAsia="仿宋_GB2312"/>
          <w:sz w:val="32"/>
          <w:szCs w:val="32"/>
        </w:rPr>
      </w:pPr>
      <w:r>
        <w:rPr>
          <w:rFonts w:hint="eastAsia" w:ascii="仿宋_GB2312" w:eastAsia="仿宋_GB2312"/>
          <w:sz w:val="32"/>
          <w:szCs w:val="32"/>
        </w:rPr>
        <w:t>乙方（为复垦义务人）：</w:t>
      </w:r>
    </w:p>
    <w:p>
      <w:pPr>
        <w:spacing w:line="540" w:lineRule="exact"/>
        <w:rPr>
          <w:rFonts w:ascii="仿宋_GB2312" w:eastAsia="仿宋_GB2312"/>
          <w:sz w:val="32"/>
          <w:szCs w:val="32"/>
        </w:rPr>
      </w:pPr>
      <w:r>
        <w:rPr>
          <w:rFonts w:hint="eastAsia" w:ascii="仿宋_GB2312" w:eastAsia="仿宋_GB2312"/>
          <w:sz w:val="32"/>
          <w:szCs w:val="32"/>
        </w:rPr>
        <w:t xml:space="preserve">单位地址： </w:t>
      </w:r>
    </w:p>
    <w:p>
      <w:pPr>
        <w:spacing w:line="540" w:lineRule="exact"/>
        <w:rPr>
          <w:rFonts w:ascii="仿宋_GB2312" w:eastAsia="仿宋_GB2312"/>
          <w:sz w:val="32"/>
          <w:szCs w:val="32"/>
        </w:rPr>
      </w:pPr>
      <w:r>
        <w:rPr>
          <w:rFonts w:hint="eastAsia" w:ascii="仿宋_GB2312" w:eastAsia="仿宋_GB2312"/>
          <w:sz w:val="32"/>
          <w:szCs w:val="32"/>
        </w:rPr>
        <w:t xml:space="preserve">法定代表人（负责人）： </w:t>
      </w:r>
    </w:p>
    <w:p>
      <w:pPr>
        <w:spacing w:line="540" w:lineRule="exact"/>
        <w:rPr>
          <w:rFonts w:ascii="仿宋_GB2312" w:eastAsia="仿宋_GB2312"/>
          <w:sz w:val="32"/>
          <w:szCs w:val="32"/>
        </w:rPr>
      </w:pPr>
    </w:p>
    <w:p>
      <w:pPr>
        <w:spacing w:line="540" w:lineRule="exact"/>
        <w:rPr>
          <w:rFonts w:ascii="仿宋_GB2312" w:eastAsia="仿宋_GB2312"/>
          <w:sz w:val="32"/>
          <w:szCs w:val="32"/>
        </w:rPr>
      </w:pPr>
      <w:r>
        <w:rPr>
          <w:rFonts w:hint="eastAsia" w:ascii="仿宋_GB2312" w:eastAsia="仿宋_GB2312"/>
          <w:sz w:val="32"/>
          <w:szCs w:val="32"/>
        </w:rPr>
        <w:t>丙方（银行）：重庆银行股份有限公司潼南支行</w:t>
      </w:r>
    </w:p>
    <w:p>
      <w:pPr>
        <w:spacing w:line="540" w:lineRule="exact"/>
        <w:rPr>
          <w:rFonts w:ascii="仿宋_GB2312" w:eastAsia="仿宋_GB2312"/>
          <w:sz w:val="32"/>
          <w:szCs w:val="32"/>
        </w:rPr>
      </w:pPr>
      <w:r>
        <w:rPr>
          <w:rFonts w:hint="eastAsia" w:ascii="仿宋_GB2312" w:eastAsia="仿宋_GB2312"/>
          <w:sz w:val="32"/>
          <w:szCs w:val="32"/>
        </w:rPr>
        <w:t>单位地址：重庆市潼南区兴潼大道86号</w:t>
      </w:r>
    </w:p>
    <w:p>
      <w:pPr>
        <w:spacing w:line="540" w:lineRule="exact"/>
        <w:rPr>
          <w:rFonts w:ascii="仿宋_GB2312" w:eastAsia="仿宋_GB2312"/>
          <w:sz w:val="32"/>
          <w:szCs w:val="32"/>
        </w:rPr>
      </w:pPr>
      <w:r>
        <w:rPr>
          <w:rFonts w:hint="eastAsia" w:ascii="仿宋_GB2312" w:eastAsia="仿宋_GB2312"/>
          <w:sz w:val="32"/>
          <w:szCs w:val="32"/>
        </w:rPr>
        <w:t>法定代表人（负责人）：谭勇</w:t>
      </w:r>
    </w:p>
    <w:p>
      <w:pPr>
        <w:spacing w:line="540" w:lineRule="exact"/>
        <w:rPr>
          <w:rFonts w:ascii="仿宋_GB2312" w:eastAsia="仿宋_GB2312"/>
          <w:sz w:val="32"/>
          <w:szCs w:val="32"/>
        </w:rPr>
      </w:pPr>
    </w:p>
    <w:p>
      <w:pPr>
        <w:spacing w:line="540" w:lineRule="exact"/>
        <w:jc w:val="center"/>
        <w:rPr>
          <w:rFonts w:ascii="仿宋_GB2312" w:eastAsia="仿宋_GB2312"/>
          <w:sz w:val="32"/>
          <w:szCs w:val="32"/>
        </w:rPr>
      </w:pPr>
      <w:r>
        <w:rPr>
          <w:rFonts w:hint="eastAsia" w:ascii="仿宋_GB2312" w:eastAsia="仿宋_GB2312"/>
          <w:sz w:val="32"/>
          <w:szCs w:val="32"/>
        </w:rPr>
        <w:t>第一章   总    则</w:t>
      </w:r>
    </w:p>
    <w:p>
      <w:pPr>
        <w:spacing w:line="540" w:lineRule="exact"/>
        <w:rPr>
          <w:rFonts w:ascii="仿宋_GB2312" w:eastAsia="仿宋_GB2312"/>
          <w:sz w:val="32"/>
          <w:szCs w:val="32"/>
        </w:rPr>
      </w:pPr>
      <w:r>
        <w:rPr>
          <w:rFonts w:hint="eastAsia" w:ascii="仿宋_GB2312" w:eastAsia="仿宋_GB2312"/>
          <w:sz w:val="32"/>
          <w:szCs w:val="32"/>
        </w:rPr>
        <w:t xml:space="preserve">    第一条  根据《中华人民共和国土地管理法》、《中华人民共和国合同法》、《土地复垦条例》和其他有关法律法规的规定，为落实土地复垦费用，保障土地复垦的顺利开展，复垦义务人、国土资源管理部门和银行三方本着平等、自愿、诚实信用的原则，签订本协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第二条  根据土地复垦法律法规赋予的职责，甲方有权依法对本行政区域内生产建设活动损毁土地的复垦进行监督管理，监督乙方落实土地复垦费用，履行土地复垦义务。</w:t>
      </w:r>
    </w:p>
    <w:p>
      <w:pPr>
        <w:spacing w:line="540" w:lineRule="exact"/>
        <w:rPr>
          <w:rFonts w:ascii="仿宋_GB2312" w:eastAsia="仿宋_GB2312"/>
          <w:sz w:val="32"/>
          <w:szCs w:val="32"/>
        </w:rPr>
      </w:pPr>
      <w:r>
        <w:rPr>
          <w:rFonts w:hint="eastAsia" w:ascii="仿宋_GB2312" w:eastAsia="仿宋_GB2312"/>
          <w:sz w:val="32"/>
          <w:szCs w:val="32"/>
        </w:rPr>
        <w:t xml:space="preserve">    第三条  乙方应当遵守土地复垦法律法规，按照“谁损毁，谁复垦”的原则，依法履行土地复垦义务。土地复垦费用的存储、使用应接受甲方的监督管理。</w:t>
      </w:r>
    </w:p>
    <w:p>
      <w:pPr>
        <w:spacing w:line="540" w:lineRule="exact"/>
        <w:rPr>
          <w:rFonts w:ascii="仿宋_GB2312" w:eastAsia="仿宋_GB2312"/>
          <w:sz w:val="32"/>
          <w:szCs w:val="32"/>
        </w:rPr>
      </w:pPr>
      <w:r>
        <w:rPr>
          <w:rFonts w:hint="eastAsia" w:ascii="仿宋_GB2312" w:eastAsia="仿宋_GB2312"/>
          <w:sz w:val="32"/>
          <w:szCs w:val="32"/>
        </w:rPr>
        <w:t xml:space="preserve">    第四条  丙方应当按照本协议约定，协助甲方对乙方土地复垦费用的存储、支取进行监督管理。</w:t>
      </w:r>
    </w:p>
    <w:p>
      <w:pPr>
        <w:spacing w:line="540" w:lineRule="exact"/>
        <w:rPr>
          <w:rFonts w:ascii="仿宋_GB2312" w:eastAsia="仿宋_GB2312"/>
          <w:sz w:val="32"/>
          <w:szCs w:val="32"/>
        </w:rPr>
      </w:pPr>
      <w:r>
        <w:rPr>
          <w:rFonts w:hint="eastAsia" w:ascii="仿宋_GB2312" w:eastAsia="仿宋_GB2312"/>
          <w:sz w:val="32"/>
          <w:szCs w:val="32"/>
        </w:rPr>
        <w:t xml:space="preserve">    第五条  本协议所称土地复垦费用，是指复垦义务人为履行土地复垦义务，依据土地复垦方案完成土地复垦任务所需要的费用。土地复垦费用属于土地复垦义务人所有，专项用于土地复垦义务人损毁土地的复垦。</w:t>
      </w:r>
    </w:p>
    <w:p>
      <w:pPr>
        <w:spacing w:line="540" w:lineRule="exact"/>
        <w:rPr>
          <w:rFonts w:ascii="仿宋_GB2312" w:eastAsia="仿宋_GB2312"/>
          <w:sz w:val="32"/>
          <w:szCs w:val="32"/>
        </w:rPr>
      </w:pPr>
      <w:r>
        <w:rPr>
          <w:rFonts w:hint="eastAsia" w:ascii="仿宋_GB2312" w:eastAsia="仿宋_GB2312"/>
          <w:sz w:val="32"/>
          <w:szCs w:val="32"/>
        </w:rPr>
        <w:t xml:space="preserve">    第六条  土地复垦费用账户按照“企业所有，政府监管，专户存储，专款专用”的原则管理。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第七条  本协议在土地复垦方案及各阶段土地复垦计划通过备案后签订。</w:t>
      </w:r>
    </w:p>
    <w:p>
      <w:pPr>
        <w:spacing w:line="540" w:lineRule="exact"/>
        <w:jc w:val="center"/>
        <w:rPr>
          <w:rFonts w:ascii="仿宋_GB2312" w:eastAsia="仿宋_GB2312"/>
          <w:sz w:val="32"/>
          <w:szCs w:val="32"/>
        </w:rPr>
      </w:pPr>
      <w:r>
        <w:rPr>
          <w:rFonts w:hint="eastAsia" w:ascii="仿宋_GB2312" w:eastAsia="仿宋_GB2312"/>
          <w:sz w:val="32"/>
          <w:szCs w:val="32"/>
        </w:rPr>
        <w:t>第二章   乙方复垦任务</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第八条  乙方项目位置：</w:t>
      </w:r>
      <w:r>
        <w:rPr>
          <w:rFonts w:hint="eastAsia" w:ascii="仿宋_GB2312" w:eastAsia="仿宋_GB2312"/>
          <w:sz w:val="32"/>
          <w:szCs w:val="32"/>
          <w:u w:val="single"/>
        </w:rPr>
        <w:t xml:space="preserve"> </w:t>
      </w:r>
      <w:r>
        <w:rPr>
          <w:rFonts w:hint="eastAsia" w:ascii="仿宋_GB2312" w:eastAsia="仿宋_GB2312"/>
          <w:color w:val="FF0000"/>
          <w:sz w:val="32"/>
          <w:szCs w:val="32"/>
          <w:u w:val="single"/>
        </w:rPr>
        <w:t>重庆市潼南区??镇？？村？？社。</w:t>
      </w:r>
      <w:r>
        <w:rPr>
          <w:rFonts w:hint="eastAsia" w:ascii="仿宋_GB2312" w:eastAsia="仿宋_GB2312"/>
          <w:sz w:val="32"/>
          <w:szCs w:val="32"/>
        </w:rPr>
        <w:t>项目名称：</w:t>
      </w:r>
      <w:r>
        <w:rPr>
          <w:rFonts w:hint="eastAsia" w:ascii="仿宋_GB2312" w:eastAsia="仿宋_GB2312"/>
          <w:color w:val="FF0000"/>
          <w:sz w:val="32"/>
          <w:szCs w:val="32"/>
          <w:u w:val="single"/>
        </w:rPr>
        <w:t xml:space="preserve"> ？？？？？？</w:t>
      </w:r>
      <w:r>
        <w:rPr>
          <w:rFonts w:hint="eastAsia" w:ascii="仿宋_GB2312" w:eastAsia="仿宋_GB2312"/>
          <w:sz w:val="32"/>
          <w:szCs w:val="32"/>
          <w:u w:val="single"/>
        </w:rPr>
        <w:t xml:space="preserve">  </w:t>
      </w:r>
      <w:r>
        <w:rPr>
          <w:rFonts w:hint="eastAsia" w:ascii="仿宋_GB2312" w:eastAsia="仿宋_GB2312"/>
          <w:sz w:val="32"/>
          <w:szCs w:val="32"/>
        </w:rPr>
        <w:t>，建设项目用地面积</w:t>
      </w:r>
      <w:r>
        <w:rPr>
          <w:rFonts w:hint="eastAsia" w:ascii="仿宋_GB2312" w:eastAsia="仿宋_GB2312"/>
          <w:color w:val="FF0000"/>
          <w:sz w:val="32"/>
          <w:szCs w:val="32"/>
          <w:u w:val="single"/>
        </w:rPr>
        <w:t>？？？？</w:t>
      </w:r>
      <w:r>
        <w:rPr>
          <w:rFonts w:hint="eastAsia" w:ascii="仿宋_GB2312" w:eastAsia="仿宋_GB2312"/>
          <w:sz w:val="32"/>
          <w:szCs w:val="32"/>
        </w:rPr>
        <w:t>公顷，建设项目性质</w:t>
      </w:r>
      <w:r>
        <w:rPr>
          <w:rFonts w:hint="eastAsia" w:ascii="仿宋_GB2312" w:eastAsia="仿宋_GB2312"/>
          <w:color w:val="FF0000"/>
          <w:sz w:val="32"/>
          <w:szCs w:val="32"/>
          <w:u w:val="single"/>
        </w:rPr>
        <w:t>？？？</w:t>
      </w:r>
      <w:r>
        <w:rPr>
          <w:rFonts w:hint="eastAsia" w:ascii="仿宋_GB2312" w:eastAsia="仿宋_GB2312"/>
          <w:sz w:val="32"/>
          <w:szCs w:val="32"/>
        </w:rPr>
        <w:t xml:space="preserve"> ,建设周期</w:t>
      </w:r>
      <w:r>
        <w:rPr>
          <w:rFonts w:hint="eastAsia" w:ascii="仿宋_GB2312" w:eastAsia="仿宋_GB2312"/>
          <w:color w:val="FF0000"/>
          <w:sz w:val="32"/>
          <w:szCs w:val="32"/>
          <w:u w:val="single"/>
        </w:rPr>
        <w:t>？？</w:t>
      </w:r>
      <w:r>
        <w:rPr>
          <w:rFonts w:hint="eastAsia" w:ascii="仿宋_GB2312" w:eastAsia="仿宋_GB2312"/>
          <w:sz w:val="32"/>
          <w:szCs w:val="32"/>
        </w:rPr>
        <w:t>年。</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第九条  根据土地复垦方案，预计该项目损毁土地总面积</w:t>
      </w:r>
      <w:r>
        <w:rPr>
          <w:rFonts w:hint="eastAsia" w:ascii="仿宋_GB2312" w:eastAsia="仿宋_GB2312"/>
          <w:color w:val="FF0000"/>
          <w:sz w:val="32"/>
          <w:szCs w:val="32"/>
          <w:u w:val="single"/>
        </w:rPr>
        <w:t>？？</w:t>
      </w:r>
      <w:r>
        <w:rPr>
          <w:rFonts w:hint="eastAsia" w:ascii="仿宋_GB2312" w:eastAsia="仿宋_GB2312"/>
          <w:sz w:val="32"/>
          <w:szCs w:val="32"/>
        </w:rPr>
        <w:t>公顷，拟复垦土地总面积（见表H.1），工程静态总投资</w:t>
      </w:r>
      <w:r>
        <w:rPr>
          <w:rFonts w:hint="eastAsia" w:ascii="仿宋_GB2312" w:eastAsia="仿宋_GB2312"/>
          <w:color w:val="FF0000"/>
          <w:sz w:val="32"/>
          <w:szCs w:val="32"/>
          <w:u w:val="single"/>
        </w:rPr>
        <w:t>？？？</w:t>
      </w:r>
      <w:r>
        <w:rPr>
          <w:rFonts w:hint="eastAsia" w:ascii="仿宋_GB2312" w:eastAsia="仿宋_GB2312"/>
          <w:sz w:val="32"/>
          <w:szCs w:val="32"/>
        </w:rPr>
        <w:t>万元，动态总投资</w:t>
      </w:r>
      <w:r>
        <w:rPr>
          <w:rFonts w:hint="eastAsia" w:ascii="仿宋_GB2312" w:eastAsia="仿宋_GB2312"/>
          <w:color w:val="FF0000"/>
          <w:sz w:val="32"/>
          <w:szCs w:val="32"/>
          <w:u w:val="single"/>
        </w:rPr>
        <w:t>？？？</w:t>
      </w:r>
      <w:r>
        <w:rPr>
          <w:rFonts w:hint="eastAsia" w:ascii="仿宋_GB2312" w:eastAsia="仿宋_GB2312"/>
          <w:sz w:val="32"/>
          <w:szCs w:val="32"/>
        </w:rPr>
        <w:t>万元。</w:t>
      </w:r>
    </w:p>
    <w:p>
      <w:pPr>
        <w:spacing w:line="540" w:lineRule="exact"/>
        <w:rPr>
          <w:rFonts w:ascii="仿宋_GB2312" w:eastAsia="仿宋_GB2312"/>
          <w:sz w:val="32"/>
          <w:szCs w:val="32"/>
        </w:rPr>
      </w:pPr>
      <w:r>
        <w:rPr>
          <w:rFonts w:hint="eastAsia" w:ascii="仿宋_GB2312" w:eastAsia="仿宋_GB2312"/>
          <w:sz w:val="32"/>
          <w:szCs w:val="32"/>
        </w:rPr>
        <w:t xml:space="preserve">               表H.1   土地复垦任务表</w:t>
      </w:r>
    </w:p>
    <w:tbl>
      <w:tblPr>
        <w:tblStyle w:val="4"/>
        <w:tblW w:w="8208"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57"/>
        <w:gridCol w:w="1416"/>
        <w:gridCol w:w="1539"/>
        <w:gridCol w:w="1598"/>
        <w:gridCol w:w="159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2088" w:type="dxa"/>
            <w:tcBorders>
              <w:left w:val="single" w:color="auto" w:sz="4" w:space="0"/>
            </w:tcBorders>
          </w:tcPr>
          <w:p>
            <w:pPr>
              <w:spacing w:line="540" w:lineRule="exact"/>
              <w:rPr>
                <w:rFonts w:ascii="仿宋_GB2312" w:eastAsia="仿宋_GB2312"/>
                <w:sz w:val="30"/>
                <w:szCs w:val="30"/>
              </w:rPr>
            </w:pPr>
            <w:r>
              <w:rPr>
                <w:rFonts w:hint="eastAsia" w:ascii="仿宋_GB2312" w:eastAsia="仿宋_GB2312"/>
                <w:sz w:val="30"/>
                <w:szCs w:val="30"/>
              </w:rPr>
              <w:t>科目</w:t>
            </w:r>
          </w:p>
        </w:tc>
        <w:tc>
          <w:tcPr>
            <w:tcW w:w="1320" w:type="dxa"/>
          </w:tcPr>
          <w:p>
            <w:pPr>
              <w:spacing w:line="540" w:lineRule="exact"/>
              <w:rPr>
                <w:rFonts w:ascii="仿宋_GB2312" w:eastAsia="仿宋_GB2312"/>
                <w:sz w:val="28"/>
                <w:szCs w:val="28"/>
              </w:rPr>
            </w:pPr>
            <w:r>
              <w:rPr>
                <w:rFonts w:hint="eastAsia" w:ascii="仿宋_GB2312" w:eastAsia="仿宋_GB2312"/>
                <w:sz w:val="28"/>
                <w:szCs w:val="28"/>
              </w:rPr>
              <w:t>复垦总目标任务</w:t>
            </w:r>
          </w:p>
        </w:tc>
        <w:tc>
          <w:tcPr>
            <w:tcW w:w="1560" w:type="dxa"/>
          </w:tcPr>
          <w:p>
            <w:pPr>
              <w:spacing w:line="540" w:lineRule="exact"/>
              <w:rPr>
                <w:rFonts w:ascii="仿宋_GB2312" w:eastAsia="仿宋_GB2312"/>
                <w:sz w:val="28"/>
                <w:szCs w:val="28"/>
              </w:rPr>
            </w:pPr>
            <w:r>
              <w:rPr>
                <w:rFonts w:hint="eastAsia" w:ascii="仿宋_GB2312" w:eastAsia="仿宋_GB2312"/>
                <w:sz w:val="28"/>
                <w:szCs w:val="28"/>
              </w:rPr>
              <w:t>本阶段目标任务</w:t>
            </w:r>
          </w:p>
        </w:tc>
        <w:tc>
          <w:tcPr>
            <w:tcW w:w="1620" w:type="dxa"/>
          </w:tcPr>
          <w:p>
            <w:pPr>
              <w:spacing w:line="540" w:lineRule="exact"/>
              <w:rPr>
                <w:rFonts w:ascii="仿宋_GB2312" w:eastAsia="仿宋_GB2312"/>
                <w:sz w:val="28"/>
                <w:szCs w:val="28"/>
              </w:rPr>
            </w:pPr>
            <w:r>
              <w:rPr>
                <w:rFonts w:hint="eastAsia" w:ascii="仿宋_GB2312" w:eastAsia="仿宋_GB2312"/>
                <w:sz w:val="28"/>
                <w:szCs w:val="28"/>
              </w:rPr>
              <w:t>本阶段之前应完成的目标任务</w:t>
            </w:r>
          </w:p>
        </w:tc>
        <w:tc>
          <w:tcPr>
            <w:tcW w:w="1620" w:type="dxa"/>
            <w:tcBorders>
              <w:right w:val="single" w:color="auto" w:sz="4" w:space="0"/>
            </w:tcBorders>
          </w:tcPr>
          <w:p>
            <w:pPr>
              <w:spacing w:line="540" w:lineRule="exact"/>
              <w:rPr>
                <w:rFonts w:ascii="仿宋_GB2312" w:eastAsia="仿宋_GB2312"/>
                <w:sz w:val="28"/>
                <w:szCs w:val="28"/>
              </w:rPr>
            </w:pPr>
            <w:r>
              <w:rPr>
                <w:rFonts w:hint="eastAsia" w:ascii="仿宋_GB2312" w:eastAsia="仿宋_GB2312"/>
                <w:sz w:val="28"/>
                <w:szCs w:val="28"/>
              </w:rPr>
              <w:t>本阶段之前实际完成的目标任务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88" w:type="dxa"/>
            <w:tcBorders>
              <w:left w:val="single" w:color="auto" w:sz="4" w:space="0"/>
            </w:tcBorders>
          </w:tcPr>
          <w:p>
            <w:pPr>
              <w:spacing w:line="540" w:lineRule="exact"/>
              <w:rPr>
                <w:rFonts w:ascii="仿宋_GB2312" w:eastAsia="仿宋_GB2312"/>
                <w:color w:val="FF0000"/>
                <w:sz w:val="30"/>
                <w:szCs w:val="30"/>
              </w:rPr>
            </w:pPr>
            <w:r>
              <w:rPr>
                <w:rFonts w:hint="eastAsia" w:ascii="仿宋_GB2312" w:eastAsia="仿宋_GB2312"/>
                <w:color w:val="FF0000"/>
                <w:sz w:val="30"/>
                <w:szCs w:val="30"/>
              </w:rPr>
              <w:t>耕地/h</w:t>
            </w:r>
            <w:r>
              <w:rPr>
                <w:rFonts w:hint="eastAsia" w:ascii="仿宋_GB2312"/>
                <w:color w:val="FF0000"/>
                <w:sz w:val="30"/>
                <w:szCs w:val="30"/>
              </w:rPr>
              <w:t>㎡</w:t>
            </w:r>
          </w:p>
        </w:tc>
        <w:tc>
          <w:tcPr>
            <w:tcW w:w="1320" w:type="dxa"/>
          </w:tcPr>
          <w:p>
            <w:pPr>
              <w:spacing w:line="540" w:lineRule="exact"/>
              <w:rPr>
                <w:rFonts w:ascii="仿宋_GB2312" w:eastAsia="仿宋_GB2312"/>
                <w:color w:val="FF0000"/>
                <w:sz w:val="30"/>
                <w:szCs w:val="30"/>
              </w:rPr>
            </w:pPr>
            <w:r>
              <w:rPr>
                <w:rFonts w:hint="eastAsia" w:ascii="仿宋_GB2312" w:eastAsia="仿宋_GB2312"/>
                <w:color w:val="FF0000"/>
                <w:sz w:val="30"/>
                <w:szCs w:val="30"/>
              </w:rPr>
              <w:t>5.33</w:t>
            </w:r>
          </w:p>
        </w:tc>
        <w:tc>
          <w:tcPr>
            <w:tcW w:w="1560" w:type="dxa"/>
          </w:tcPr>
          <w:p>
            <w:pPr>
              <w:spacing w:line="540" w:lineRule="exact"/>
              <w:rPr>
                <w:rFonts w:ascii="仿宋_GB2312" w:eastAsia="仿宋_GB2312"/>
                <w:color w:val="FF0000"/>
                <w:sz w:val="30"/>
                <w:szCs w:val="30"/>
              </w:rPr>
            </w:pPr>
          </w:p>
        </w:tc>
        <w:tc>
          <w:tcPr>
            <w:tcW w:w="1620" w:type="dxa"/>
          </w:tcPr>
          <w:p>
            <w:pPr>
              <w:spacing w:line="540" w:lineRule="exact"/>
              <w:rPr>
                <w:rFonts w:ascii="仿宋_GB2312" w:eastAsia="仿宋_GB2312"/>
                <w:color w:val="FF0000"/>
                <w:sz w:val="30"/>
                <w:szCs w:val="30"/>
              </w:rPr>
            </w:pPr>
          </w:p>
        </w:tc>
        <w:tc>
          <w:tcPr>
            <w:tcW w:w="1620" w:type="dxa"/>
            <w:tcBorders>
              <w:right w:val="single" w:color="auto" w:sz="4" w:space="0"/>
            </w:tcBorders>
          </w:tcPr>
          <w:p>
            <w:pPr>
              <w:spacing w:line="540" w:lineRule="exact"/>
              <w:rPr>
                <w:rFonts w:ascii="仿宋_GB2312" w:eastAsia="仿宋_GB2312"/>
                <w:color w:val="FF0000"/>
                <w:sz w:val="30"/>
                <w:szCs w:val="3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88" w:type="dxa"/>
            <w:tcBorders>
              <w:left w:val="single" w:color="auto" w:sz="4" w:space="0"/>
            </w:tcBorders>
          </w:tcPr>
          <w:p>
            <w:pPr>
              <w:spacing w:line="540" w:lineRule="exact"/>
              <w:rPr>
                <w:rFonts w:ascii="仿宋_GB2312" w:eastAsia="仿宋_GB2312"/>
                <w:color w:val="FF0000"/>
                <w:sz w:val="30"/>
                <w:szCs w:val="30"/>
              </w:rPr>
            </w:pPr>
            <w:r>
              <w:rPr>
                <w:rFonts w:hint="eastAsia" w:ascii="仿宋_GB2312" w:eastAsia="仿宋_GB2312"/>
                <w:color w:val="FF0000"/>
                <w:sz w:val="30"/>
                <w:szCs w:val="30"/>
              </w:rPr>
              <w:t>园地/h</w:t>
            </w:r>
            <w:r>
              <w:rPr>
                <w:rFonts w:hint="eastAsia" w:ascii="仿宋_GB2312"/>
                <w:color w:val="FF0000"/>
                <w:sz w:val="30"/>
                <w:szCs w:val="30"/>
              </w:rPr>
              <w:t>㎡</w:t>
            </w:r>
          </w:p>
        </w:tc>
        <w:tc>
          <w:tcPr>
            <w:tcW w:w="1320" w:type="dxa"/>
          </w:tcPr>
          <w:p>
            <w:pPr>
              <w:spacing w:line="540" w:lineRule="exact"/>
              <w:rPr>
                <w:rFonts w:ascii="仿宋_GB2312" w:eastAsia="仿宋_GB2312"/>
                <w:color w:val="FF0000"/>
                <w:sz w:val="30"/>
                <w:szCs w:val="30"/>
              </w:rPr>
            </w:pPr>
          </w:p>
        </w:tc>
        <w:tc>
          <w:tcPr>
            <w:tcW w:w="1560" w:type="dxa"/>
          </w:tcPr>
          <w:p>
            <w:pPr>
              <w:spacing w:line="540" w:lineRule="exact"/>
              <w:rPr>
                <w:rFonts w:ascii="仿宋_GB2312" w:eastAsia="仿宋_GB2312"/>
                <w:color w:val="FF0000"/>
                <w:sz w:val="30"/>
                <w:szCs w:val="30"/>
              </w:rPr>
            </w:pPr>
          </w:p>
        </w:tc>
        <w:tc>
          <w:tcPr>
            <w:tcW w:w="1620" w:type="dxa"/>
          </w:tcPr>
          <w:p>
            <w:pPr>
              <w:spacing w:line="540" w:lineRule="exact"/>
              <w:rPr>
                <w:rFonts w:ascii="仿宋_GB2312" w:eastAsia="仿宋_GB2312"/>
                <w:color w:val="FF0000"/>
                <w:sz w:val="30"/>
                <w:szCs w:val="30"/>
              </w:rPr>
            </w:pPr>
          </w:p>
        </w:tc>
        <w:tc>
          <w:tcPr>
            <w:tcW w:w="1620" w:type="dxa"/>
            <w:tcBorders>
              <w:right w:val="single" w:color="auto" w:sz="4" w:space="0"/>
            </w:tcBorders>
          </w:tcPr>
          <w:p>
            <w:pPr>
              <w:spacing w:line="540" w:lineRule="exact"/>
              <w:rPr>
                <w:rFonts w:ascii="仿宋_GB2312" w:eastAsia="仿宋_GB2312"/>
                <w:color w:val="FF0000"/>
                <w:sz w:val="30"/>
                <w:szCs w:val="3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88" w:type="dxa"/>
            <w:tcBorders>
              <w:left w:val="single" w:color="auto" w:sz="4" w:space="0"/>
            </w:tcBorders>
          </w:tcPr>
          <w:p>
            <w:pPr>
              <w:spacing w:line="540" w:lineRule="exact"/>
              <w:rPr>
                <w:rFonts w:ascii="仿宋_GB2312" w:eastAsia="仿宋_GB2312"/>
                <w:color w:val="FF0000"/>
                <w:sz w:val="30"/>
                <w:szCs w:val="30"/>
              </w:rPr>
            </w:pPr>
            <w:r>
              <w:rPr>
                <w:rFonts w:hint="eastAsia" w:ascii="仿宋_GB2312" w:eastAsia="仿宋_GB2312"/>
                <w:color w:val="FF0000"/>
                <w:sz w:val="30"/>
                <w:szCs w:val="30"/>
              </w:rPr>
              <w:t>林地/h</w:t>
            </w:r>
            <w:r>
              <w:rPr>
                <w:rFonts w:hint="eastAsia" w:ascii="仿宋_GB2312"/>
                <w:color w:val="FF0000"/>
                <w:sz w:val="30"/>
                <w:szCs w:val="30"/>
              </w:rPr>
              <w:t>㎡</w:t>
            </w:r>
          </w:p>
        </w:tc>
        <w:tc>
          <w:tcPr>
            <w:tcW w:w="1320" w:type="dxa"/>
          </w:tcPr>
          <w:p>
            <w:pPr>
              <w:spacing w:line="540" w:lineRule="exact"/>
              <w:rPr>
                <w:rFonts w:ascii="仿宋_GB2312" w:eastAsia="仿宋_GB2312"/>
                <w:color w:val="FF0000"/>
                <w:sz w:val="30"/>
                <w:szCs w:val="30"/>
              </w:rPr>
            </w:pPr>
            <w:r>
              <w:rPr>
                <w:rFonts w:hint="eastAsia" w:ascii="仿宋_GB2312" w:eastAsia="仿宋_GB2312"/>
                <w:color w:val="FF0000"/>
                <w:sz w:val="30"/>
                <w:szCs w:val="30"/>
              </w:rPr>
              <w:t>0.3661</w:t>
            </w:r>
          </w:p>
        </w:tc>
        <w:tc>
          <w:tcPr>
            <w:tcW w:w="1560" w:type="dxa"/>
          </w:tcPr>
          <w:p>
            <w:pPr>
              <w:spacing w:line="540" w:lineRule="exact"/>
              <w:rPr>
                <w:rFonts w:ascii="仿宋_GB2312" w:eastAsia="仿宋_GB2312"/>
                <w:color w:val="FF0000"/>
                <w:sz w:val="30"/>
                <w:szCs w:val="30"/>
              </w:rPr>
            </w:pPr>
          </w:p>
        </w:tc>
        <w:tc>
          <w:tcPr>
            <w:tcW w:w="1620" w:type="dxa"/>
          </w:tcPr>
          <w:p>
            <w:pPr>
              <w:spacing w:line="540" w:lineRule="exact"/>
              <w:rPr>
                <w:rFonts w:ascii="仿宋_GB2312" w:eastAsia="仿宋_GB2312"/>
                <w:color w:val="FF0000"/>
                <w:sz w:val="30"/>
                <w:szCs w:val="30"/>
              </w:rPr>
            </w:pPr>
          </w:p>
        </w:tc>
        <w:tc>
          <w:tcPr>
            <w:tcW w:w="1620" w:type="dxa"/>
            <w:tcBorders>
              <w:right w:val="single" w:color="auto" w:sz="4" w:space="0"/>
            </w:tcBorders>
          </w:tcPr>
          <w:p>
            <w:pPr>
              <w:spacing w:line="540" w:lineRule="exact"/>
              <w:rPr>
                <w:rFonts w:ascii="仿宋_GB2312" w:eastAsia="仿宋_GB2312"/>
                <w:color w:val="FF0000"/>
                <w:sz w:val="30"/>
                <w:szCs w:val="3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88" w:type="dxa"/>
            <w:tcBorders>
              <w:left w:val="single" w:color="auto" w:sz="4" w:space="0"/>
            </w:tcBorders>
          </w:tcPr>
          <w:p>
            <w:pPr>
              <w:spacing w:line="540" w:lineRule="exact"/>
              <w:rPr>
                <w:rFonts w:ascii="仿宋_GB2312" w:eastAsia="仿宋_GB2312"/>
                <w:color w:val="FF0000"/>
                <w:sz w:val="30"/>
                <w:szCs w:val="30"/>
              </w:rPr>
            </w:pPr>
            <w:r>
              <w:rPr>
                <w:rFonts w:hint="eastAsia" w:ascii="仿宋_GB2312" w:eastAsia="仿宋_GB2312"/>
                <w:color w:val="FF0000"/>
                <w:sz w:val="30"/>
                <w:szCs w:val="30"/>
              </w:rPr>
              <w:t>草地/h</w:t>
            </w:r>
            <w:r>
              <w:rPr>
                <w:rFonts w:hint="eastAsia" w:ascii="仿宋_GB2312"/>
                <w:color w:val="FF0000"/>
                <w:sz w:val="30"/>
                <w:szCs w:val="30"/>
              </w:rPr>
              <w:t>㎡</w:t>
            </w:r>
          </w:p>
        </w:tc>
        <w:tc>
          <w:tcPr>
            <w:tcW w:w="1320" w:type="dxa"/>
          </w:tcPr>
          <w:p>
            <w:pPr>
              <w:spacing w:line="540" w:lineRule="exact"/>
              <w:rPr>
                <w:rFonts w:ascii="仿宋_GB2312" w:eastAsia="仿宋_GB2312"/>
                <w:color w:val="FF0000"/>
                <w:sz w:val="30"/>
                <w:szCs w:val="30"/>
              </w:rPr>
            </w:pPr>
          </w:p>
        </w:tc>
        <w:tc>
          <w:tcPr>
            <w:tcW w:w="1560" w:type="dxa"/>
          </w:tcPr>
          <w:p>
            <w:pPr>
              <w:spacing w:line="540" w:lineRule="exact"/>
              <w:rPr>
                <w:rFonts w:ascii="仿宋_GB2312" w:eastAsia="仿宋_GB2312"/>
                <w:color w:val="FF0000"/>
                <w:sz w:val="30"/>
                <w:szCs w:val="30"/>
              </w:rPr>
            </w:pPr>
          </w:p>
        </w:tc>
        <w:tc>
          <w:tcPr>
            <w:tcW w:w="1620" w:type="dxa"/>
          </w:tcPr>
          <w:p>
            <w:pPr>
              <w:spacing w:line="540" w:lineRule="exact"/>
              <w:rPr>
                <w:rFonts w:ascii="仿宋_GB2312" w:eastAsia="仿宋_GB2312"/>
                <w:color w:val="FF0000"/>
                <w:sz w:val="30"/>
                <w:szCs w:val="30"/>
              </w:rPr>
            </w:pPr>
          </w:p>
        </w:tc>
        <w:tc>
          <w:tcPr>
            <w:tcW w:w="1620" w:type="dxa"/>
            <w:tcBorders>
              <w:right w:val="single" w:color="auto" w:sz="4" w:space="0"/>
            </w:tcBorders>
          </w:tcPr>
          <w:p>
            <w:pPr>
              <w:spacing w:line="540" w:lineRule="exact"/>
              <w:rPr>
                <w:rFonts w:ascii="仿宋_GB2312" w:eastAsia="仿宋_GB2312"/>
                <w:color w:val="FF0000"/>
                <w:sz w:val="30"/>
                <w:szCs w:val="3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88" w:type="dxa"/>
            <w:tcBorders>
              <w:left w:val="single" w:color="auto" w:sz="4" w:space="0"/>
            </w:tcBorders>
          </w:tcPr>
          <w:p>
            <w:pPr>
              <w:spacing w:line="540" w:lineRule="exact"/>
              <w:rPr>
                <w:rFonts w:ascii="仿宋_GB2312" w:eastAsia="仿宋_GB2312"/>
                <w:color w:val="FF0000"/>
                <w:sz w:val="30"/>
                <w:szCs w:val="30"/>
              </w:rPr>
            </w:pPr>
            <w:r>
              <w:rPr>
                <w:rFonts w:hint="eastAsia" w:ascii="仿宋_GB2312" w:eastAsia="仿宋_GB2312"/>
                <w:color w:val="FF0000"/>
                <w:sz w:val="30"/>
                <w:szCs w:val="30"/>
              </w:rPr>
              <w:t>商服用地/h</w:t>
            </w:r>
            <w:r>
              <w:rPr>
                <w:rFonts w:hint="eastAsia" w:ascii="仿宋_GB2312"/>
                <w:color w:val="FF0000"/>
                <w:sz w:val="30"/>
                <w:szCs w:val="30"/>
              </w:rPr>
              <w:t>㎡</w:t>
            </w:r>
          </w:p>
        </w:tc>
        <w:tc>
          <w:tcPr>
            <w:tcW w:w="1320" w:type="dxa"/>
          </w:tcPr>
          <w:p>
            <w:pPr>
              <w:spacing w:line="540" w:lineRule="exact"/>
              <w:rPr>
                <w:rFonts w:ascii="仿宋_GB2312" w:eastAsia="仿宋_GB2312"/>
                <w:color w:val="FF0000"/>
                <w:sz w:val="30"/>
                <w:szCs w:val="30"/>
              </w:rPr>
            </w:pPr>
          </w:p>
        </w:tc>
        <w:tc>
          <w:tcPr>
            <w:tcW w:w="1560" w:type="dxa"/>
          </w:tcPr>
          <w:p>
            <w:pPr>
              <w:spacing w:line="540" w:lineRule="exact"/>
              <w:rPr>
                <w:rFonts w:ascii="仿宋_GB2312" w:eastAsia="仿宋_GB2312"/>
                <w:color w:val="FF0000"/>
                <w:sz w:val="30"/>
                <w:szCs w:val="30"/>
              </w:rPr>
            </w:pPr>
          </w:p>
        </w:tc>
        <w:tc>
          <w:tcPr>
            <w:tcW w:w="1620" w:type="dxa"/>
          </w:tcPr>
          <w:p>
            <w:pPr>
              <w:spacing w:line="540" w:lineRule="exact"/>
              <w:rPr>
                <w:rFonts w:ascii="仿宋_GB2312" w:eastAsia="仿宋_GB2312"/>
                <w:color w:val="FF0000"/>
                <w:sz w:val="30"/>
                <w:szCs w:val="30"/>
              </w:rPr>
            </w:pPr>
          </w:p>
        </w:tc>
        <w:tc>
          <w:tcPr>
            <w:tcW w:w="1620" w:type="dxa"/>
            <w:tcBorders>
              <w:right w:val="single" w:color="auto" w:sz="4" w:space="0"/>
            </w:tcBorders>
          </w:tcPr>
          <w:p>
            <w:pPr>
              <w:spacing w:line="540" w:lineRule="exact"/>
              <w:rPr>
                <w:rFonts w:ascii="仿宋_GB2312" w:eastAsia="仿宋_GB2312"/>
                <w:color w:val="FF0000"/>
                <w:sz w:val="30"/>
                <w:szCs w:val="3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88" w:type="dxa"/>
            <w:tcBorders>
              <w:left w:val="single" w:color="auto" w:sz="4" w:space="0"/>
            </w:tcBorders>
          </w:tcPr>
          <w:p>
            <w:pPr>
              <w:spacing w:line="540" w:lineRule="exact"/>
              <w:rPr>
                <w:rFonts w:ascii="仿宋_GB2312" w:eastAsia="仿宋_GB2312"/>
                <w:color w:val="FF0000"/>
                <w:sz w:val="30"/>
                <w:szCs w:val="30"/>
              </w:rPr>
            </w:pPr>
            <w:r>
              <w:rPr>
                <w:rFonts w:hint="eastAsia" w:ascii="仿宋_GB2312" w:eastAsia="仿宋_GB2312"/>
                <w:color w:val="FF0000"/>
                <w:sz w:val="30"/>
                <w:szCs w:val="30"/>
              </w:rPr>
              <w:t>工矿仓储用地/h</w:t>
            </w:r>
            <w:r>
              <w:rPr>
                <w:rFonts w:hint="eastAsia" w:ascii="仿宋_GB2312"/>
                <w:color w:val="FF0000"/>
                <w:sz w:val="30"/>
                <w:szCs w:val="30"/>
              </w:rPr>
              <w:t>㎡</w:t>
            </w:r>
          </w:p>
        </w:tc>
        <w:tc>
          <w:tcPr>
            <w:tcW w:w="1320" w:type="dxa"/>
          </w:tcPr>
          <w:p>
            <w:pPr>
              <w:spacing w:line="540" w:lineRule="exact"/>
              <w:rPr>
                <w:rFonts w:ascii="仿宋_GB2312" w:eastAsia="仿宋_GB2312"/>
                <w:color w:val="FF0000"/>
                <w:sz w:val="30"/>
                <w:szCs w:val="30"/>
              </w:rPr>
            </w:pPr>
          </w:p>
        </w:tc>
        <w:tc>
          <w:tcPr>
            <w:tcW w:w="1560" w:type="dxa"/>
          </w:tcPr>
          <w:p>
            <w:pPr>
              <w:spacing w:line="540" w:lineRule="exact"/>
              <w:rPr>
                <w:rFonts w:ascii="仿宋_GB2312" w:eastAsia="仿宋_GB2312"/>
                <w:color w:val="FF0000"/>
                <w:sz w:val="30"/>
                <w:szCs w:val="30"/>
              </w:rPr>
            </w:pPr>
          </w:p>
        </w:tc>
        <w:tc>
          <w:tcPr>
            <w:tcW w:w="1620" w:type="dxa"/>
          </w:tcPr>
          <w:p>
            <w:pPr>
              <w:spacing w:line="540" w:lineRule="exact"/>
              <w:rPr>
                <w:rFonts w:ascii="仿宋_GB2312" w:eastAsia="仿宋_GB2312"/>
                <w:color w:val="FF0000"/>
                <w:sz w:val="30"/>
                <w:szCs w:val="30"/>
              </w:rPr>
            </w:pPr>
          </w:p>
        </w:tc>
        <w:tc>
          <w:tcPr>
            <w:tcW w:w="1620" w:type="dxa"/>
            <w:tcBorders>
              <w:right w:val="single" w:color="auto" w:sz="4" w:space="0"/>
            </w:tcBorders>
          </w:tcPr>
          <w:p>
            <w:pPr>
              <w:spacing w:line="540" w:lineRule="exact"/>
              <w:rPr>
                <w:rFonts w:ascii="仿宋_GB2312" w:eastAsia="仿宋_GB2312"/>
                <w:color w:val="FF0000"/>
                <w:sz w:val="30"/>
                <w:szCs w:val="3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88" w:type="dxa"/>
            <w:tcBorders>
              <w:left w:val="single" w:color="auto" w:sz="4" w:space="0"/>
            </w:tcBorders>
          </w:tcPr>
          <w:p>
            <w:pPr>
              <w:spacing w:line="540" w:lineRule="exact"/>
              <w:rPr>
                <w:rFonts w:ascii="仿宋_GB2312" w:eastAsia="仿宋_GB2312"/>
                <w:color w:val="FF0000"/>
                <w:sz w:val="30"/>
                <w:szCs w:val="30"/>
              </w:rPr>
            </w:pPr>
            <w:r>
              <w:rPr>
                <w:rFonts w:hint="eastAsia" w:ascii="仿宋_GB2312" w:eastAsia="仿宋_GB2312"/>
                <w:color w:val="FF0000"/>
                <w:sz w:val="30"/>
                <w:szCs w:val="30"/>
              </w:rPr>
              <w:t>住宅用地/h</w:t>
            </w:r>
            <w:r>
              <w:rPr>
                <w:rFonts w:hint="eastAsia" w:ascii="仿宋_GB2312"/>
                <w:color w:val="FF0000"/>
                <w:sz w:val="30"/>
                <w:szCs w:val="30"/>
              </w:rPr>
              <w:t>㎡</w:t>
            </w:r>
          </w:p>
        </w:tc>
        <w:tc>
          <w:tcPr>
            <w:tcW w:w="1320" w:type="dxa"/>
          </w:tcPr>
          <w:p>
            <w:pPr>
              <w:spacing w:line="540" w:lineRule="exact"/>
              <w:rPr>
                <w:rFonts w:ascii="仿宋_GB2312" w:eastAsia="仿宋_GB2312"/>
                <w:color w:val="FF0000"/>
                <w:sz w:val="30"/>
                <w:szCs w:val="30"/>
              </w:rPr>
            </w:pPr>
          </w:p>
        </w:tc>
        <w:tc>
          <w:tcPr>
            <w:tcW w:w="1560" w:type="dxa"/>
          </w:tcPr>
          <w:p>
            <w:pPr>
              <w:spacing w:line="540" w:lineRule="exact"/>
              <w:rPr>
                <w:rFonts w:ascii="仿宋_GB2312" w:eastAsia="仿宋_GB2312"/>
                <w:color w:val="FF0000"/>
                <w:sz w:val="30"/>
                <w:szCs w:val="30"/>
              </w:rPr>
            </w:pPr>
          </w:p>
        </w:tc>
        <w:tc>
          <w:tcPr>
            <w:tcW w:w="1620" w:type="dxa"/>
          </w:tcPr>
          <w:p>
            <w:pPr>
              <w:spacing w:line="540" w:lineRule="exact"/>
              <w:rPr>
                <w:rFonts w:ascii="仿宋_GB2312" w:eastAsia="仿宋_GB2312"/>
                <w:color w:val="FF0000"/>
                <w:sz w:val="30"/>
                <w:szCs w:val="30"/>
              </w:rPr>
            </w:pPr>
          </w:p>
        </w:tc>
        <w:tc>
          <w:tcPr>
            <w:tcW w:w="1620" w:type="dxa"/>
            <w:tcBorders>
              <w:right w:val="single" w:color="auto" w:sz="4" w:space="0"/>
            </w:tcBorders>
          </w:tcPr>
          <w:p>
            <w:pPr>
              <w:spacing w:line="540" w:lineRule="exact"/>
              <w:rPr>
                <w:rFonts w:ascii="仿宋_GB2312" w:eastAsia="仿宋_GB2312"/>
                <w:color w:val="FF0000"/>
                <w:sz w:val="30"/>
                <w:szCs w:val="3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88" w:type="dxa"/>
            <w:tcBorders>
              <w:left w:val="single" w:color="auto" w:sz="4" w:space="0"/>
            </w:tcBorders>
          </w:tcPr>
          <w:p>
            <w:pPr>
              <w:spacing w:line="540" w:lineRule="exact"/>
              <w:rPr>
                <w:rFonts w:ascii="仿宋_GB2312" w:eastAsia="仿宋_GB2312"/>
                <w:color w:val="FF0000"/>
                <w:sz w:val="30"/>
                <w:szCs w:val="30"/>
              </w:rPr>
            </w:pPr>
            <w:r>
              <w:rPr>
                <w:rFonts w:hint="eastAsia" w:ascii="仿宋_GB2312" w:eastAsia="仿宋_GB2312"/>
                <w:color w:val="FF0000"/>
                <w:sz w:val="30"/>
                <w:szCs w:val="30"/>
              </w:rPr>
              <w:t>公共管理与服务用地/h</w:t>
            </w:r>
            <w:r>
              <w:rPr>
                <w:rFonts w:hint="eastAsia" w:ascii="仿宋_GB2312"/>
                <w:color w:val="FF0000"/>
                <w:sz w:val="30"/>
                <w:szCs w:val="30"/>
              </w:rPr>
              <w:t>㎡</w:t>
            </w:r>
          </w:p>
        </w:tc>
        <w:tc>
          <w:tcPr>
            <w:tcW w:w="1320" w:type="dxa"/>
          </w:tcPr>
          <w:p>
            <w:pPr>
              <w:spacing w:line="540" w:lineRule="exact"/>
              <w:rPr>
                <w:rFonts w:ascii="仿宋_GB2312" w:eastAsia="仿宋_GB2312"/>
                <w:color w:val="FF0000"/>
                <w:sz w:val="30"/>
                <w:szCs w:val="30"/>
              </w:rPr>
            </w:pPr>
          </w:p>
        </w:tc>
        <w:tc>
          <w:tcPr>
            <w:tcW w:w="1560" w:type="dxa"/>
          </w:tcPr>
          <w:p>
            <w:pPr>
              <w:spacing w:line="540" w:lineRule="exact"/>
              <w:rPr>
                <w:rFonts w:ascii="仿宋_GB2312" w:eastAsia="仿宋_GB2312"/>
                <w:color w:val="FF0000"/>
                <w:sz w:val="30"/>
                <w:szCs w:val="30"/>
              </w:rPr>
            </w:pPr>
          </w:p>
        </w:tc>
        <w:tc>
          <w:tcPr>
            <w:tcW w:w="1620" w:type="dxa"/>
          </w:tcPr>
          <w:p>
            <w:pPr>
              <w:spacing w:line="540" w:lineRule="exact"/>
              <w:rPr>
                <w:rFonts w:ascii="仿宋_GB2312" w:eastAsia="仿宋_GB2312"/>
                <w:color w:val="FF0000"/>
                <w:sz w:val="30"/>
                <w:szCs w:val="30"/>
              </w:rPr>
            </w:pPr>
          </w:p>
        </w:tc>
        <w:tc>
          <w:tcPr>
            <w:tcW w:w="1620" w:type="dxa"/>
            <w:tcBorders>
              <w:right w:val="single" w:color="auto" w:sz="4" w:space="0"/>
            </w:tcBorders>
          </w:tcPr>
          <w:p>
            <w:pPr>
              <w:spacing w:line="540" w:lineRule="exact"/>
              <w:rPr>
                <w:rFonts w:ascii="仿宋_GB2312" w:eastAsia="仿宋_GB2312"/>
                <w:color w:val="FF0000"/>
                <w:sz w:val="30"/>
                <w:szCs w:val="3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88" w:type="dxa"/>
            <w:tcBorders>
              <w:left w:val="single" w:color="auto" w:sz="4" w:space="0"/>
            </w:tcBorders>
          </w:tcPr>
          <w:p>
            <w:pPr>
              <w:spacing w:line="540" w:lineRule="exact"/>
              <w:rPr>
                <w:rFonts w:ascii="仿宋_GB2312" w:eastAsia="仿宋_GB2312"/>
                <w:color w:val="FF0000"/>
                <w:sz w:val="30"/>
                <w:szCs w:val="30"/>
              </w:rPr>
            </w:pPr>
            <w:r>
              <w:rPr>
                <w:rFonts w:hint="eastAsia" w:ascii="仿宋_GB2312" w:eastAsia="仿宋_GB2312"/>
                <w:color w:val="FF0000"/>
                <w:sz w:val="30"/>
                <w:szCs w:val="30"/>
              </w:rPr>
              <w:t>交通运输用地/h</w:t>
            </w:r>
            <w:r>
              <w:rPr>
                <w:rFonts w:hint="eastAsia" w:ascii="仿宋_GB2312"/>
                <w:color w:val="FF0000"/>
                <w:sz w:val="30"/>
                <w:szCs w:val="30"/>
              </w:rPr>
              <w:t>㎡</w:t>
            </w:r>
          </w:p>
        </w:tc>
        <w:tc>
          <w:tcPr>
            <w:tcW w:w="1320" w:type="dxa"/>
          </w:tcPr>
          <w:p>
            <w:pPr>
              <w:spacing w:line="540" w:lineRule="exact"/>
              <w:rPr>
                <w:rFonts w:ascii="仿宋_GB2312" w:eastAsia="仿宋_GB2312"/>
                <w:color w:val="FF0000"/>
                <w:sz w:val="30"/>
                <w:szCs w:val="30"/>
              </w:rPr>
            </w:pPr>
          </w:p>
        </w:tc>
        <w:tc>
          <w:tcPr>
            <w:tcW w:w="1560" w:type="dxa"/>
          </w:tcPr>
          <w:p>
            <w:pPr>
              <w:spacing w:line="540" w:lineRule="exact"/>
              <w:rPr>
                <w:rFonts w:ascii="仿宋_GB2312" w:eastAsia="仿宋_GB2312"/>
                <w:color w:val="FF0000"/>
                <w:sz w:val="30"/>
                <w:szCs w:val="30"/>
              </w:rPr>
            </w:pPr>
          </w:p>
        </w:tc>
        <w:tc>
          <w:tcPr>
            <w:tcW w:w="1620" w:type="dxa"/>
          </w:tcPr>
          <w:p>
            <w:pPr>
              <w:spacing w:line="540" w:lineRule="exact"/>
              <w:rPr>
                <w:rFonts w:ascii="仿宋_GB2312" w:eastAsia="仿宋_GB2312"/>
                <w:color w:val="FF0000"/>
                <w:sz w:val="30"/>
                <w:szCs w:val="30"/>
              </w:rPr>
            </w:pPr>
          </w:p>
        </w:tc>
        <w:tc>
          <w:tcPr>
            <w:tcW w:w="1620" w:type="dxa"/>
            <w:tcBorders>
              <w:right w:val="single" w:color="auto" w:sz="4" w:space="0"/>
            </w:tcBorders>
          </w:tcPr>
          <w:p>
            <w:pPr>
              <w:spacing w:line="540" w:lineRule="exact"/>
              <w:rPr>
                <w:rFonts w:ascii="仿宋_GB2312" w:eastAsia="仿宋_GB2312"/>
                <w:color w:val="FF0000"/>
                <w:sz w:val="30"/>
                <w:szCs w:val="3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88" w:type="dxa"/>
            <w:tcBorders>
              <w:left w:val="single" w:color="auto" w:sz="4" w:space="0"/>
            </w:tcBorders>
          </w:tcPr>
          <w:p>
            <w:pPr>
              <w:spacing w:line="540" w:lineRule="exact"/>
              <w:rPr>
                <w:rFonts w:ascii="仿宋_GB2312" w:eastAsia="仿宋_GB2312"/>
                <w:color w:val="FF0000"/>
                <w:sz w:val="30"/>
                <w:szCs w:val="30"/>
              </w:rPr>
            </w:pPr>
            <w:r>
              <w:rPr>
                <w:rFonts w:hint="eastAsia" w:ascii="仿宋_GB2312" w:eastAsia="仿宋_GB2312"/>
                <w:color w:val="FF0000"/>
                <w:sz w:val="30"/>
                <w:szCs w:val="30"/>
              </w:rPr>
              <w:t>水域及水利设施用地/h</w:t>
            </w:r>
            <w:r>
              <w:rPr>
                <w:rFonts w:hint="eastAsia" w:ascii="仿宋_GB2312"/>
                <w:color w:val="FF0000"/>
                <w:sz w:val="30"/>
                <w:szCs w:val="30"/>
              </w:rPr>
              <w:t>㎡</w:t>
            </w:r>
          </w:p>
        </w:tc>
        <w:tc>
          <w:tcPr>
            <w:tcW w:w="1320" w:type="dxa"/>
          </w:tcPr>
          <w:p>
            <w:pPr>
              <w:spacing w:line="540" w:lineRule="exact"/>
              <w:rPr>
                <w:rFonts w:ascii="仿宋_GB2312" w:eastAsia="仿宋_GB2312"/>
                <w:color w:val="FF0000"/>
                <w:sz w:val="30"/>
                <w:szCs w:val="30"/>
              </w:rPr>
            </w:pPr>
          </w:p>
        </w:tc>
        <w:tc>
          <w:tcPr>
            <w:tcW w:w="1560" w:type="dxa"/>
          </w:tcPr>
          <w:p>
            <w:pPr>
              <w:spacing w:line="540" w:lineRule="exact"/>
              <w:rPr>
                <w:rFonts w:ascii="仿宋_GB2312" w:eastAsia="仿宋_GB2312"/>
                <w:color w:val="FF0000"/>
                <w:sz w:val="30"/>
                <w:szCs w:val="30"/>
              </w:rPr>
            </w:pPr>
          </w:p>
        </w:tc>
        <w:tc>
          <w:tcPr>
            <w:tcW w:w="1620" w:type="dxa"/>
          </w:tcPr>
          <w:p>
            <w:pPr>
              <w:spacing w:line="540" w:lineRule="exact"/>
              <w:rPr>
                <w:rFonts w:ascii="仿宋_GB2312" w:eastAsia="仿宋_GB2312"/>
                <w:color w:val="FF0000"/>
                <w:sz w:val="30"/>
                <w:szCs w:val="30"/>
              </w:rPr>
            </w:pPr>
          </w:p>
        </w:tc>
        <w:tc>
          <w:tcPr>
            <w:tcW w:w="1620" w:type="dxa"/>
            <w:tcBorders>
              <w:right w:val="single" w:color="auto" w:sz="4" w:space="0"/>
            </w:tcBorders>
          </w:tcPr>
          <w:p>
            <w:pPr>
              <w:spacing w:line="540" w:lineRule="exact"/>
              <w:rPr>
                <w:rFonts w:ascii="仿宋_GB2312" w:eastAsia="仿宋_GB2312"/>
                <w:color w:val="FF0000"/>
                <w:sz w:val="30"/>
                <w:szCs w:val="3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88" w:type="dxa"/>
            <w:tcBorders>
              <w:left w:val="single" w:color="auto" w:sz="4" w:space="0"/>
            </w:tcBorders>
          </w:tcPr>
          <w:p>
            <w:pPr>
              <w:spacing w:line="540" w:lineRule="exact"/>
              <w:rPr>
                <w:rFonts w:ascii="仿宋_GB2312" w:eastAsia="仿宋_GB2312"/>
                <w:color w:val="FF0000"/>
                <w:sz w:val="30"/>
                <w:szCs w:val="30"/>
              </w:rPr>
            </w:pPr>
            <w:r>
              <w:rPr>
                <w:rFonts w:hint="eastAsia" w:ascii="仿宋_GB2312" w:eastAsia="仿宋_GB2312"/>
                <w:color w:val="FF0000"/>
                <w:sz w:val="30"/>
                <w:szCs w:val="30"/>
              </w:rPr>
              <w:t>特殊用地/h</w:t>
            </w:r>
            <w:r>
              <w:rPr>
                <w:rFonts w:hint="eastAsia" w:ascii="仿宋_GB2312"/>
                <w:color w:val="FF0000"/>
                <w:sz w:val="30"/>
                <w:szCs w:val="30"/>
              </w:rPr>
              <w:t>㎡</w:t>
            </w:r>
          </w:p>
        </w:tc>
        <w:tc>
          <w:tcPr>
            <w:tcW w:w="1320" w:type="dxa"/>
          </w:tcPr>
          <w:p>
            <w:pPr>
              <w:spacing w:line="540" w:lineRule="exact"/>
              <w:rPr>
                <w:rFonts w:ascii="仿宋_GB2312" w:eastAsia="仿宋_GB2312"/>
                <w:color w:val="FF0000"/>
                <w:sz w:val="30"/>
                <w:szCs w:val="30"/>
              </w:rPr>
            </w:pPr>
          </w:p>
        </w:tc>
        <w:tc>
          <w:tcPr>
            <w:tcW w:w="1560" w:type="dxa"/>
          </w:tcPr>
          <w:p>
            <w:pPr>
              <w:spacing w:line="540" w:lineRule="exact"/>
              <w:rPr>
                <w:rFonts w:ascii="仿宋_GB2312" w:eastAsia="仿宋_GB2312"/>
                <w:color w:val="FF0000"/>
                <w:sz w:val="30"/>
                <w:szCs w:val="30"/>
              </w:rPr>
            </w:pPr>
          </w:p>
        </w:tc>
        <w:tc>
          <w:tcPr>
            <w:tcW w:w="1620" w:type="dxa"/>
          </w:tcPr>
          <w:p>
            <w:pPr>
              <w:spacing w:line="540" w:lineRule="exact"/>
              <w:rPr>
                <w:rFonts w:ascii="仿宋_GB2312" w:eastAsia="仿宋_GB2312"/>
                <w:color w:val="FF0000"/>
                <w:sz w:val="30"/>
                <w:szCs w:val="30"/>
              </w:rPr>
            </w:pPr>
          </w:p>
        </w:tc>
        <w:tc>
          <w:tcPr>
            <w:tcW w:w="1620" w:type="dxa"/>
            <w:tcBorders>
              <w:right w:val="single" w:color="auto" w:sz="4" w:space="0"/>
            </w:tcBorders>
          </w:tcPr>
          <w:p>
            <w:pPr>
              <w:spacing w:line="540" w:lineRule="exact"/>
              <w:rPr>
                <w:rFonts w:ascii="仿宋_GB2312" w:eastAsia="仿宋_GB2312"/>
                <w:color w:val="FF0000"/>
                <w:sz w:val="30"/>
                <w:szCs w:val="3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88" w:type="dxa"/>
            <w:tcBorders>
              <w:left w:val="single" w:color="auto" w:sz="4" w:space="0"/>
            </w:tcBorders>
          </w:tcPr>
          <w:p>
            <w:pPr>
              <w:spacing w:line="540" w:lineRule="exact"/>
              <w:rPr>
                <w:rFonts w:ascii="仿宋_GB2312" w:eastAsia="仿宋_GB2312"/>
                <w:color w:val="FF0000"/>
                <w:sz w:val="30"/>
                <w:szCs w:val="30"/>
              </w:rPr>
            </w:pPr>
            <w:r>
              <w:rPr>
                <w:rFonts w:hint="eastAsia" w:ascii="仿宋_GB2312" w:eastAsia="仿宋_GB2312"/>
                <w:color w:val="FF0000"/>
                <w:sz w:val="30"/>
                <w:szCs w:val="30"/>
              </w:rPr>
              <w:t>其他用地/h</w:t>
            </w:r>
            <w:r>
              <w:rPr>
                <w:rFonts w:hint="eastAsia" w:ascii="仿宋_GB2312"/>
                <w:color w:val="FF0000"/>
                <w:sz w:val="30"/>
                <w:szCs w:val="30"/>
              </w:rPr>
              <w:t>㎡</w:t>
            </w:r>
          </w:p>
        </w:tc>
        <w:tc>
          <w:tcPr>
            <w:tcW w:w="1320" w:type="dxa"/>
          </w:tcPr>
          <w:p>
            <w:pPr>
              <w:spacing w:line="540" w:lineRule="exact"/>
              <w:rPr>
                <w:rFonts w:ascii="仿宋_GB2312" w:eastAsia="仿宋_GB2312"/>
                <w:color w:val="FF0000"/>
                <w:sz w:val="30"/>
                <w:szCs w:val="30"/>
              </w:rPr>
            </w:pPr>
            <w:r>
              <w:rPr>
                <w:rFonts w:hint="eastAsia" w:ascii="仿宋_GB2312" w:eastAsia="仿宋_GB2312"/>
                <w:color w:val="FF0000"/>
                <w:sz w:val="30"/>
                <w:szCs w:val="30"/>
              </w:rPr>
              <w:t>0.0816</w:t>
            </w:r>
          </w:p>
        </w:tc>
        <w:tc>
          <w:tcPr>
            <w:tcW w:w="1560" w:type="dxa"/>
          </w:tcPr>
          <w:p>
            <w:pPr>
              <w:spacing w:line="540" w:lineRule="exact"/>
              <w:rPr>
                <w:rFonts w:ascii="仿宋_GB2312" w:eastAsia="仿宋_GB2312"/>
                <w:color w:val="FF0000"/>
                <w:sz w:val="30"/>
                <w:szCs w:val="30"/>
              </w:rPr>
            </w:pPr>
          </w:p>
        </w:tc>
        <w:tc>
          <w:tcPr>
            <w:tcW w:w="1620" w:type="dxa"/>
          </w:tcPr>
          <w:p>
            <w:pPr>
              <w:spacing w:line="540" w:lineRule="exact"/>
              <w:rPr>
                <w:rFonts w:ascii="仿宋_GB2312" w:eastAsia="仿宋_GB2312"/>
                <w:color w:val="FF0000"/>
                <w:sz w:val="30"/>
                <w:szCs w:val="30"/>
              </w:rPr>
            </w:pPr>
          </w:p>
        </w:tc>
        <w:tc>
          <w:tcPr>
            <w:tcW w:w="1620" w:type="dxa"/>
            <w:tcBorders>
              <w:right w:val="single" w:color="auto" w:sz="4" w:space="0"/>
            </w:tcBorders>
          </w:tcPr>
          <w:p>
            <w:pPr>
              <w:spacing w:line="540" w:lineRule="exact"/>
              <w:rPr>
                <w:rFonts w:ascii="仿宋_GB2312" w:eastAsia="仿宋_GB2312"/>
                <w:color w:val="FF0000"/>
                <w:sz w:val="30"/>
                <w:szCs w:val="3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88" w:type="dxa"/>
            <w:tcBorders>
              <w:left w:val="single" w:color="auto" w:sz="4" w:space="0"/>
            </w:tcBorders>
          </w:tcPr>
          <w:p>
            <w:pPr>
              <w:spacing w:line="540" w:lineRule="exact"/>
              <w:rPr>
                <w:rFonts w:ascii="仿宋_GB2312" w:eastAsia="仿宋_GB2312"/>
                <w:color w:val="FF0000"/>
                <w:sz w:val="30"/>
                <w:szCs w:val="30"/>
              </w:rPr>
            </w:pPr>
            <w:r>
              <w:rPr>
                <w:rFonts w:hint="eastAsia" w:ascii="仿宋_GB2312" w:eastAsia="仿宋_GB2312"/>
                <w:color w:val="FF0000"/>
                <w:sz w:val="30"/>
                <w:szCs w:val="30"/>
              </w:rPr>
              <w:t>复垦面积合计/h</w:t>
            </w:r>
            <w:r>
              <w:rPr>
                <w:rFonts w:hint="eastAsia" w:ascii="仿宋_GB2312"/>
                <w:color w:val="FF0000"/>
                <w:sz w:val="30"/>
                <w:szCs w:val="30"/>
              </w:rPr>
              <w:t>㎡</w:t>
            </w:r>
          </w:p>
        </w:tc>
        <w:tc>
          <w:tcPr>
            <w:tcW w:w="1320" w:type="dxa"/>
          </w:tcPr>
          <w:p>
            <w:pPr>
              <w:spacing w:line="540" w:lineRule="exact"/>
              <w:rPr>
                <w:rFonts w:ascii="仿宋_GB2312" w:eastAsia="仿宋_GB2312"/>
                <w:color w:val="FF0000"/>
                <w:sz w:val="30"/>
                <w:szCs w:val="30"/>
              </w:rPr>
            </w:pPr>
            <w:r>
              <w:rPr>
                <w:rFonts w:hint="eastAsia" w:ascii="仿宋_GB2312" w:eastAsia="仿宋_GB2312"/>
                <w:color w:val="FF0000"/>
                <w:sz w:val="30"/>
                <w:szCs w:val="30"/>
              </w:rPr>
              <w:t>5.7777</w:t>
            </w:r>
          </w:p>
        </w:tc>
        <w:tc>
          <w:tcPr>
            <w:tcW w:w="1560" w:type="dxa"/>
          </w:tcPr>
          <w:p>
            <w:pPr>
              <w:spacing w:line="540" w:lineRule="exact"/>
              <w:rPr>
                <w:rFonts w:ascii="仿宋_GB2312" w:eastAsia="仿宋_GB2312"/>
                <w:color w:val="FF0000"/>
                <w:sz w:val="30"/>
                <w:szCs w:val="30"/>
              </w:rPr>
            </w:pPr>
          </w:p>
        </w:tc>
        <w:tc>
          <w:tcPr>
            <w:tcW w:w="1620" w:type="dxa"/>
          </w:tcPr>
          <w:p>
            <w:pPr>
              <w:spacing w:line="540" w:lineRule="exact"/>
              <w:rPr>
                <w:rFonts w:ascii="仿宋_GB2312" w:eastAsia="仿宋_GB2312"/>
                <w:color w:val="FF0000"/>
                <w:sz w:val="30"/>
                <w:szCs w:val="30"/>
              </w:rPr>
            </w:pPr>
          </w:p>
        </w:tc>
        <w:tc>
          <w:tcPr>
            <w:tcW w:w="1620" w:type="dxa"/>
            <w:tcBorders>
              <w:right w:val="single" w:color="auto" w:sz="4" w:space="0"/>
            </w:tcBorders>
          </w:tcPr>
          <w:p>
            <w:pPr>
              <w:spacing w:line="540" w:lineRule="exact"/>
              <w:rPr>
                <w:rFonts w:ascii="仿宋_GB2312" w:eastAsia="仿宋_GB2312"/>
                <w:color w:val="FF0000"/>
                <w:sz w:val="30"/>
                <w:szCs w:val="3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88" w:type="dxa"/>
            <w:tcBorders>
              <w:left w:val="single" w:color="auto" w:sz="4" w:space="0"/>
            </w:tcBorders>
          </w:tcPr>
          <w:p>
            <w:pPr>
              <w:spacing w:line="540" w:lineRule="exact"/>
              <w:rPr>
                <w:rFonts w:ascii="仿宋_GB2312" w:eastAsia="仿宋_GB2312"/>
                <w:color w:val="FF0000"/>
                <w:sz w:val="30"/>
                <w:szCs w:val="30"/>
              </w:rPr>
            </w:pPr>
            <w:r>
              <w:rPr>
                <w:rFonts w:hint="eastAsia" w:ascii="仿宋_GB2312" w:eastAsia="仿宋_GB2312"/>
                <w:color w:val="FF0000"/>
                <w:sz w:val="30"/>
                <w:szCs w:val="30"/>
              </w:rPr>
              <w:t>费用使用量/万元</w:t>
            </w:r>
          </w:p>
        </w:tc>
        <w:tc>
          <w:tcPr>
            <w:tcW w:w="1320" w:type="dxa"/>
          </w:tcPr>
          <w:p>
            <w:pPr>
              <w:spacing w:line="540" w:lineRule="exact"/>
              <w:rPr>
                <w:rFonts w:ascii="仿宋_GB2312" w:eastAsia="仿宋_GB2312"/>
                <w:color w:val="FF0000"/>
                <w:sz w:val="30"/>
                <w:szCs w:val="30"/>
              </w:rPr>
            </w:pPr>
            <w:r>
              <w:rPr>
                <w:rFonts w:hint="eastAsia" w:ascii="仿宋_GB2312" w:eastAsia="仿宋_GB2312"/>
                <w:color w:val="FF0000"/>
                <w:sz w:val="30"/>
                <w:szCs w:val="30"/>
              </w:rPr>
              <w:t>134.1644</w:t>
            </w:r>
          </w:p>
        </w:tc>
        <w:tc>
          <w:tcPr>
            <w:tcW w:w="1560" w:type="dxa"/>
          </w:tcPr>
          <w:p>
            <w:pPr>
              <w:spacing w:line="540" w:lineRule="exact"/>
              <w:rPr>
                <w:rFonts w:ascii="仿宋_GB2312" w:eastAsia="仿宋_GB2312"/>
                <w:color w:val="FF0000"/>
                <w:sz w:val="30"/>
                <w:szCs w:val="30"/>
              </w:rPr>
            </w:pPr>
          </w:p>
        </w:tc>
        <w:tc>
          <w:tcPr>
            <w:tcW w:w="1620" w:type="dxa"/>
          </w:tcPr>
          <w:p>
            <w:pPr>
              <w:spacing w:line="540" w:lineRule="exact"/>
              <w:rPr>
                <w:rFonts w:ascii="仿宋_GB2312" w:eastAsia="仿宋_GB2312"/>
                <w:color w:val="FF0000"/>
                <w:sz w:val="30"/>
                <w:szCs w:val="30"/>
              </w:rPr>
            </w:pPr>
          </w:p>
        </w:tc>
        <w:tc>
          <w:tcPr>
            <w:tcW w:w="1620" w:type="dxa"/>
            <w:tcBorders>
              <w:right w:val="single" w:color="auto" w:sz="4" w:space="0"/>
            </w:tcBorders>
          </w:tcPr>
          <w:p>
            <w:pPr>
              <w:spacing w:line="540" w:lineRule="exact"/>
              <w:rPr>
                <w:rFonts w:ascii="仿宋_GB2312" w:eastAsia="仿宋_GB2312"/>
                <w:color w:val="FF0000"/>
                <w:sz w:val="30"/>
                <w:szCs w:val="3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88" w:type="dxa"/>
            <w:tcBorders>
              <w:left w:val="single" w:color="auto" w:sz="4" w:space="0"/>
            </w:tcBorders>
          </w:tcPr>
          <w:p>
            <w:pPr>
              <w:spacing w:line="540" w:lineRule="exact"/>
              <w:rPr>
                <w:rFonts w:ascii="仿宋_GB2312" w:eastAsia="仿宋_GB2312"/>
                <w:color w:val="FF0000"/>
                <w:sz w:val="30"/>
                <w:szCs w:val="30"/>
              </w:rPr>
            </w:pPr>
            <w:r>
              <w:rPr>
                <w:rFonts w:hint="eastAsia" w:ascii="仿宋_GB2312" w:eastAsia="仿宋_GB2312"/>
                <w:color w:val="FF0000"/>
                <w:sz w:val="30"/>
                <w:szCs w:val="30"/>
              </w:rPr>
              <w:t>费用提存量/万元</w:t>
            </w:r>
          </w:p>
        </w:tc>
        <w:tc>
          <w:tcPr>
            <w:tcW w:w="1320" w:type="dxa"/>
          </w:tcPr>
          <w:p>
            <w:pPr>
              <w:spacing w:line="540" w:lineRule="exact"/>
              <w:rPr>
                <w:rFonts w:ascii="仿宋_GB2312" w:eastAsia="仿宋_GB2312"/>
                <w:color w:val="FF0000"/>
                <w:sz w:val="30"/>
                <w:szCs w:val="30"/>
              </w:rPr>
            </w:pPr>
            <w:r>
              <w:rPr>
                <w:rFonts w:hint="eastAsia" w:ascii="仿宋_GB2312" w:eastAsia="仿宋_GB2312"/>
                <w:color w:val="FF0000"/>
                <w:sz w:val="30"/>
                <w:szCs w:val="30"/>
              </w:rPr>
              <w:t>134.1644</w:t>
            </w:r>
          </w:p>
        </w:tc>
        <w:tc>
          <w:tcPr>
            <w:tcW w:w="1560" w:type="dxa"/>
          </w:tcPr>
          <w:p>
            <w:pPr>
              <w:spacing w:line="540" w:lineRule="exact"/>
              <w:rPr>
                <w:rFonts w:ascii="仿宋_GB2312" w:eastAsia="仿宋_GB2312"/>
                <w:color w:val="FF0000"/>
                <w:sz w:val="30"/>
                <w:szCs w:val="30"/>
              </w:rPr>
            </w:pPr>
          </w:p>
        </w:tc>
        <w:tc>
          <w:tcPr>
            <w:tcW w:w="1620" w:type="dxa"/>
          </w:tcPr>
          <w:p>
            <w:pPr>
              <w:spacing w:line="540" w:lineRule="exact"/>
              <w:rPr>
                <w:rFonts w:ascii="仿宋_GB2312" w:eastAsia="仿宋_GB2312"/>
                <w:color w:val="FF0000"/>
                <w:sz w:val="30"/>
                <w:szCs w:val="30"/>
              </w:rPr>
            </w:pPr>
          </w:p>
        </w:tc>
        <w:tc>
          <w:tcPr>
            <w:tcW w:w="1620" w:type="dxa"/>
            <w:tcBorders>
              <w:right w:val="single" w:color="auto" w:sz="4" w:space="0"/>
            </w:tcBorders>
          </w:tcPr>
          <w:p>
            <w:pPr>
              <w:spacing w:line="540" w:lineRule="exact"/>
              <w:rPr>
                <w:rFonts w:ascii="仿宋_GB2312" w:eastAsia="仿宋_GB2312"/>
                <w:color w:val="FF0000"/>
                <w:sz w:val="30"/>
                <w:szCs w:val="30"/>
              </w:rPr>
            </w:pPr>
          </w:p>
        </w:tc>
      </w:tr>
    </w:tbl>
    <w:p>
      <w:pPr>
        <w:spacing w:line="540" w:lineRule="exact"/>
        <w:ind w:firstLine="640" w:firstLineChars="200"/>
        <w:rPr>
          <w:rFonts w:ascii="仿宋_GB2312" w:eastAsia="仿宋_GB2312"/>
          <w:sz w:val="32"/>
          <w:szCs w:val="32"/>
        </w:rPr>
      </w:pPr>
      <w:r>
        <w:rPr>
          <w:rFonts w:hint="eastAsia" w:ascii="仿宋_GB2312" w:eastAsia="仿宋_GB2312"/>
          <w:sz w:val="32"/>
          <w:szCs w:val="32"/>
        </w:rPr>
        <w:t>第十条  土地复垦义务人应当于每年12月31日前向县级以上地方人民政府土地资源主管部门报告当年的土地损毁情况、土地复垦费用使用情况以及土地复垦工程实施情况。</w:t>
      </w:r>
    </w:p>
    <w:p>
      <w:pPr>
        <w:spacing w:line="540" w:lineRule="exact"/>
        <w:jc w:val="center"/>
        <w:rPr>
          <w:rFonts w:ascii="仿宋_GB2312" w:eastAsia="仿宋_GB2312"/>
          <w:sz w:val="32"/>
          <w:szCs w:val="32"/>
        </w:rPr>
      </w:pPr>
      <w:r>
        <w:rPr>
          <w:rFonts w:hint="eastAsia" w:ascii="仿宋_GB2312" w:eastAsia="仿宋_GB2312"/>
          <w:sz w:val="32"/>
          <w:szCs w:val="32"/>
        </w:rPr>
        <w:t>第三章   土地复垦费用的存储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第十一条  乙方应将土地复垦费用存入在甲方指定银行（即丙方）开设的土地复垦费用专用账户，开户行：</w:t>
      </w:r>
      <w:r>
        <w:rPr>
          <w:rFonts w:hint="eastAsia" w:ascii="仿宋_GB2312" w:eastAsia="仿宋_GB2312"/>
          <w:sz w:val="32"/>
          <w:szCs w:val="32"/>
          <w:u w:val="single"/>
        </w:rPr>
        <w:t xml:space="preserve"> 重庆银行股份有限公司潼南支行 </w:t>
      </w:r>
      <w:r>
        <w:rPr>
          <w:rFonts w:hint="eastAsia" w:ascii="仿宋_GB2312" w:eastAsia="仿宋_GB2312"/>
          <w:sz w:val="32"/>
          <w:szCs w:val="32"/>
        </w:rPr>
        <w:t>，账号：</w:t>
      </w:r>
      <w:r>
        <w:rPr>
          <w:rFonts w:hint="eastAsia" w:ascii="仿宋_GB2312" w:eastAsia="仿宋_GB2312"/>
          <w:color w:val="FF0000"/>
          <w:sz w:val="32"/>
          <w:szCs w:val="32"/>
          <w:u w:val="single"/>
        </w:rPr>
        <w:t>？？？？？？？？</w:t>
      </w:r>
      <w:r>
        <w:rPr>
          <w:rFonts w:hint="eastAsia" w:ascii="仿宋_GB2312" w:eastAsia="仿宋_GB2312"/>
          <w:sz w:val="32"/>
          <w:szCs w:val="32"/>
        </w:rPr>
        <w:t>。</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第十二条  乙方应依据批复的土地复垦方案及阶段土地复垦计划中确定的费用预存计划，分期将土地复垦费用存入土地复垦费用专用账户。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第十三条  乙方应在每个费用预存计划开始后的10个工作日内将相应的土地复垦费用存入土地复垦费用专用账户。具体存储金额和时间如下：</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首存储金额：人民币大写：</w:t>
      </w:r>
      <w:r>
        <w:rPr>
          <w:rFonts w:hint="eastAsia" w:ascii="仿宋_GB2312" w:eastAsia="仿宋_GB2312"/>
          <w:color w:val="FF0000"/>
          <w:sz w:val="32"/>
          <w:szCs w:val="32"/>
          <w:u w:val="single"/>
        </w:rPr>
        <w:t xml:space="preserve">？？？？？？ </w:t>
      </w:r>
      <w:r>
        <w:rPr>
          <w:rFonts w:hint="eastAsia" w:ascii="仿宋_GB2312" w:eastAsia="仿宋_GB2312"/>
          <w:sz w:val="32"/>
          <w:szCs w:val="32"/>
        </w:rPr>
        <w:t>（小写</w:t>
      </w:r>
      <w:r>
        <w:rPr>
          <w:rFonts w:hint="eastAsia" w:ascii="仿宋_GB2312" w:eastAsia="仿宋_GB2312"/>
          <w:sz w:val="32"/>
          <w:szCs w:val="32"/>
          <w:u w:val="single"/>
        </w:rPr>
        <w:t xml:space="preserve"> ：</w:t>
      </w:r>
      <w:r>
        <w:rPr>
          <w:rFonts w:hint="eastAsia" w:ascii="仿宋_GB2312" w:eastAsia="仿宋_GB2312"/>
          <w:color w:val="FF0000"/>
          <w:sz w:val="32"/>
          <w:szCs w:val="32"/>
          <w:u w:val="single"/>
        </w:rPr>
        <w:t>？？？</w:t>
      </w:r>
      <w:r>
        <w:rPr>
          <w:rFonts w:hint="eastAsia" w:ascii="仿宋_GB2312" w:eastAsia="仿宋_GB2312"/>
          <w:sz w:val="32"/>
          <w:szCs w:val="32"/>
        </w:rPr>
        <w:t>元），存储日期：</w:t>
      </w:r>
      <w:r>
        <w:rPr>
          <w:rFonts w:hint="eastAsia" w:ascii="仿宋_GB2312" w:eastAsia="仿宋_GB2312"/>
          <w:color w:val="FF0000"/>
          <w:sz w:val="32"/>
          <w:szCs w:val="32"/>
        </w:rPr>
        <w:t>？？？年？？？月？？？</w:t>
      </w:r>
      <w:r>
        <w:rPr>
          <w:rFonts w:hint="eastAsia" w:ascii="仿宋_GB2312" w:eastAsia="仿宋_GB2312"/>
          <w:sz w:val="32"/>
          <w:szCs w:val="32"/>
        </w:rPr>
        <w:t>日前。</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第十四条  土地复垦费用所产生的利息归乙方所有，可用于抵减下一期应存储的土地复垦费用。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第十五条  如乙方不能按本协议第十三条规定的日期存储土地复垦费用，须每天按未存储土地复垦费用的万分之一向土地复垦费用共管账户缴纳滞纳金。滞纳金不能用于抵减下一期应存储的土地复垦费用。</w:t>
      </w:r>
    </w:p>
    <w:p>
      <w:pPr>
        <w:spacing w:line="540" w:lineRule="exact"/>
        <w:jc w:val="center"/>
        <w:rPr>
          <w:rFonts w:ascii="仿宋_GB2312" w:eastAsia="仿宋_GB2312"/>
          <w:sz w:val="32"/>
          <w:szCs w:val="32"/>
        </w:rPr>
      </w:pPr>
      <w:r>
        <w:rPr>
          <w:rFonts w:hint="eastAsia" w:ascii="仿宋_GB2312" w:eastAsia="仿宋_GB2312"/>
          <w:sz w:val="32"/>
          <w:szCs w:val="32"/>
        </w:rPr>
        <w:t>第四章   土地复垦费用的管理和使用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第十六条  乙方在按照土地复垦方案和阶段土地复垦计划完成全部复垦任务后向甲方提出最终验收申请。验收合格后，乙方可向甲方申请从土地复垦费用共管账户中支取结余费用的80%。</w:t>
      </w:r>
    </w:p>
    <w:p>
      <w:pPr>
        <w:spacing w:line="540" w:lineRule="exact"/>
        <w:ind w:firstLine="592" w:firstLineChars="185"/>
        <w:rPr>
          <w:rFonts w:ascii="仿宋_GB2312" w:eastAsia="仿宋_GB2312"/>
          <w:sz w:val="32"/>
          <w:szCs w:val="32"/>
        </w:rPr>
      </w:pPr>
      <w:r>
        <w:rPr>
          <w:rFonts w:hint="eastAsia" w:ascii="仿宋_GB2312" w:eastAsia="仿宋_GB2312"/>
          <w:sz w:val="32"/>
          <w:szCs w:val="32"/>
        </w:rPr>
        <w:t>第十七条  复垦为农用地的，甲方应当会同有关部门在最终验收合格后的5年内对土地复垦效果进行跟踪评价。复垦效果达到土地复垦方案和阶段土地复垦计划要求后，乙方可向甲方申请从土地复垦费用共管账户中支取结余所有费用。</w:t>
      </w:r>
    </w:p>
    <w:p>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第十八条  丙方应在收到甲方出具的验收合格确认书和土地复垦费用支取通知书后的10个工作日内将土地复垦费用支付给乙方。未经甲方授权，丙方不得向乙方支付土地复垦费用，否则由丙方承担相应责任和后果。</w:t>
      </w:r>
    </w:p>
    <w:p>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第十九条  丙方应在向乙方支付土地复垦费用后的3个工作日内，向甲方提供土地复垦费用支取回执及土地复垦费用账户情况。</w:t>
      </w:r>
    </w:p>
    <w:p>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第二十条  乙方在按照土地复垦方案和阶段土地复垦计划完成全部复垦任务后向甲方提供最终验收申请。验收合格后，可凭甲方出具的验收合格确认书和土地复垦费用支取通知书办理费用支取手续。丙方应在接到通知后10个工作日内为乙方办理土地复垦费用支取手续。</w:t>
      </w:r>
    </w:p>
    <w:p>
      <w:pPr>
        <w:spacing w:line="540" w:lineRule="exact"/>
        <w:jc w:val="center"/>
        <w:rPr>
          <w:rFonts w:ascii="仿宋_GB2312" w:eastAsia="仿宋_GB2312"/>
          <w:sz w:val="32"/>
          <w:szCs w:val="32"/>
        </w:rPr>
      </w:pPr>
      <w:r>
        <w:rPr>
          <w:rFonts w:hint="eastAsia" w:ascii="仿宋_GB2312" w:eastAsia="仿宋_GB2312"/>
          <w:sz w:val="32"/>
          <w:szCs w:val="32"/>
        </w:rPr>
        <w:t>第五章   协议修订和转让</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第二十一条  本协议对各方及其各自的继承人及经许可的受让人具有同等的约束力。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第二十二条  本协议签订后，未经各方共同确认，原则上不进行修订。</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第二十三条  如甲方与土地复垦相关的行政管理权发生转移，协议各方应在协商的基础上修改本协议中的相关条款。</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第二十四条  乙方转让场地，本协议终止。受让方应与甲方重新签订书面协议，受让方应承担乙方在本协议中规定的所有义务和责任。</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第二十五条  乙方对土地复垦方案进行重大调整，需要重新进行编制土地复垦方案的，各方须根据新审批的土地复垦方案和阶段土地复垦计划重新签订协议。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第二十六条  乙方可在其认为合适的情况下缩减、中断或终止经营。在上述缩减、中断或终止期间，乙方应与甲方协商，在甲方认为合理的范围内免除其在本协议中应履行的义务，并经协议各方确认后，补签相关协议作为本协议的补充文件。 </w:t>
      </w:r>
    </w:p>
    <w:p>
      <w:pPr>
        <w:spacing w:line="540" w:lineRule="exact"/>
        <w:jc w:val="center"/>
        <w:rPr>
          <w:rFonts w:ascii="仿宋_GB2312" w:eastAsia="仿宋_GB2312"/>
          <w:sz w:val="32"/>
          <w:szCs w:val="32"/>
        </w:rPr>
      </w:pPr>
      <w:r>
        <w:rPr>
          <w:rFonts w:hint="eastAsia" w:ascii="仿宋_GB2312" w:eastAsia="仿宋_GB2312"/>
          <w:sz w:val="32"/>
          <w:szCs w:val="32"/>
        </w:rPr>
        <w:t>第六章   协议终止</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第二十七条  本协议自各方签字并加盖公章之日起生效，至双方义务履行完毕后失效。</w:t>
      </w:r>
    </w:p>
    <w:p>
      <w:pPr>
        <w:spacing w:line="540" w:lineRule="exact"/>
        <w:jc w:val="center"/>
        <w:rPr>
          <w:rFonts w:ascii="仿宋_GB2312" w:eastAsia="仿宋_GB2312"/>
          <w:sz w:val="32"/>
          <w:szCs w:val="32"/>
        </w:rPr>
      </w:pPr>
      <w:r>
        <w:rPr>
          <w:rFonts w:hint="eastAsia" w:ascii="仿宋_GB2312" w:eastAsia="仿宋_GB2312"/>
          <w:sz w:val="32"/>
          <w:szCs w:val="32"/>
        </w:rPr>
        <w:t>第七章   违约责任</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第二十八条 乙方不履行本协议中规定的土地复垦义务，或复垦验收不合格经整改仍不合格的，甲方有权将乙方土地复垦费用专用账户中相应数额的土地复垦费用转为土地复垦费，由甲方代为组织复垦。</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第二十九条  如乙方被宣告破产或进入破产、解散、清算程序，或无力偿还到期债务，土地复垦费用在按法律规定偿付相关债务后，须优先用于缴纳土地复垦费。</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第三十条  乙方按照本协议约定完成土地复垦工作，并提交验收申请，甲方收到验收申请5个工作日内无正当理由不进行验收的，乙方有权向甲方的上级主管部门反映情况。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第三十一条  乙方因遭遇不可抗力而延迟或停止履行本协议中规定的义务，经甲方确认的，不应构成乙方在此期间对本协议的违约。</w:t>
      </w:r>
    </w:p>
    <w:p>
      <w:pPr>
        <w:spacing w:line="540" w:lineRule="exact"/>
        <w:jc w:val="center"/>
        <w:rPr>
          <w:rFonts w:ascii="仿宋_GB2312" w:eastAsia="仿宋_GB2312"/>
          <w:sz w:val="32"/>
          <w:szCs w:val="32"/>
        </w:rPr>
      </w:pPr>
      <w:r>
        <w:rPr>
          <w:rFonts w:hint="eastAsia" w:ascii="仿宋_GB2312" w:eastAsia="仿宋_GB2312"/>
          <w:sz w:val="32"/>
          <w:szCs w:val="32"/>
        </w:rPr>
        <w:t>第八章   争议解决</w:t>
      </w:r>
    </w:p>
    <w:p>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第三十二条  本协议执行过程中如发生争议、纠纷，协议三方首先应协商解决。如在开始协商后60个工作日内未能解决争议，则任何一方可向</w:t>
      </w:r>
      <w:r>
        <w:rPr>
          <w:rFonts w:ascii="仿宋_GB2312" w:eastAsia="仿宋_GB2312"/>
          <w:color w:val="000000"/>
          <w:sz w:val="32"/>
          <w:szCs w:val="32"/>
        </w:rPr>
        <w:t>重庆仲裁委员会</w:t>
      </w:r>
      <w:r>
        <w:rPr>
          <w:rFonts w:hint="eastAsia" w:ascii="仿宋_GB2312" w:eastAsia="仿宋_GB2312"/>
          <w:color w:val="000000"/>
          <w:sz w:val="32"/>
          <w:szCs w:val="32"/>
        </w:rPr>
        <w:t>申请仲裁，按照其当时有效的仲裁规则进行仲裁。最终仲裁裁决对本协议各方均具有约束力。除仲裁裁决另有规定外，仲裁费用由败诉方承担。</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第三十三条  争议仲裁期间，除争议事项外，协议各方应继续行使各自在本协议中规定的其他权利，并应继续履行各自在本协议中规定的其他义务。</w:t>
      </w:r>
    </w:p>
    <w:p>
      <w:pPr>
        <w:spacing w:line="540" w:lineRule="exact"/>
        <w:jc w:val="center"/>
        <w:rPr>
          <w:rFonts w:ascii="仿宋_GB2312" w:eastAsia="仿宋_GB2312"/>
          <w:sz w:val="32"/>
          <w:szCs w:val="32"/>
        </w:rPr>
      </w:pPr>
      <w:r>
        <w:rPr>
          <w:rFonts w:hint="eastAsia" w:ascii="仿宋_GB2312" w:eastAsia="仿宋_GB2312"/>
          <w:sz w:val="32"/>
          <w:szCs w:val="32"/>
        </w:rPr>
        <w:t>第九章   附   则</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第三十四条  本协议一式叁份，甲、乙、丙三方各持一份，具有同等法律效力。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第三十五条  本协议未尽事宜，可由三方商定后以书面形式作为本协议附件，与本协议具有同等法律效力。</w:t>
      </w: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r>
        <w:rPr>
          <w:rFonts w:hint="eastAsia" w:ascii="仿宋_GB2312" w:eastAsia="仿宋_GB2312"/>
          <w:sz w:val="32"/>
          <w:szCs w:val="32"/>
        </w:rPr>
        <w:t>甲方（公章）                  乙方（公章）</w:t>
      </w:r>
    </w:p>
    <w:p>
      <w:pPr>
        <w:spacing w:line="540" w:lineRule="exact"/>
        <w:rPr>
          <w:rFonts w:ascii="仿宋_GB2312" w:eastAsia="仿宋_GB2312"/>
          <w:sz w:val="32"/>
          <w:szCs w:val="32"/>
        </w:rPr>
      </w:pPr>
      <w:r>
        <w:rPr>
          <w:rFonts w:hint="eastAsia" w:ascii="仿宋_GB2312" w:eastAsia="仿宋_GB2312"/>
          <w:sz w:val="32"/>
          <w:szCs w:val="32"/>
        </w:rPr>
        <w:t>地址：                        地址：</w:t>
      </w:r>
    </w:p>
    <w:p>
      <w:pPr>
        <w:spacing w:line="540" w:lineRule="exact"/>
        <w:rPr>
          <w:rFonts w:ascii="仿宋_GB2312" w:eastAsia="仿宋_GB2312"/>
          <w:sz w:val="32"/>
          <w:szCs w:val="32"/>
        </w:rPr>
      </w:pPr>
      <w:r>
        <w:rPr>
          <w:rFonts w:hint="eastAsia" w:ascii="仿宋_GB2312" w:eastAsia="仿宋_GB2312"/>
          <w:sz w:val="32"/>
          <w:szCs w:val="32"/>
        </w:rPr>
        <w:t>邮编：                        邮编：</w:t>
      </w:r>
    </w:p>
    <w:p>
      <w:pPr>
        <w:spacing w:line="540" w:lineRule="exact"/>
        <w:rPr>
          <w:rFonts w:ascii="仿宋_GB2312" w:eastAsia="仿宋_GB2312"/>
          <w:sz w:val="32"/>
          <w:szCs w:val="32"/>
        </w:rPr>
      </w:pPr>
      <w:r>
        <w:rPr>
          <w:rFonts w:hint="eastAsia" w:ascii="仿宋_GB2312" w:eastAsia="仿宋_GB2312"/>
          <w:sz w:val="32"/>
          <w:szCs w:val="32"/>
        </w:rPr>
        <w:t>电话：                        电话：</w:t>
      </w:r>
    </w:p>
    <w:p>
      <w:pPr>
        <w:spacing w:line="540" w:lineRule="exact"/>
        <w:rPr>
          <w:rFonts w:ascii="仿宋_GB2312" w:eastAsia="仿宋_GB2312"/>
          <w:sz w:val="32"/>
          <w:szCs w:val="32"/>
        </w:rPr>
      </w:pPr>
      <w:r>
        <w:rPr>
          <w:rFonts w:hint="eastAsia" w:ascii="仿宋_GB2312" w:eastAsia="仿宋_GB2312"/>
          <w:sz w:val="32"/>
          <w:szCs w:val="32"/>
        </w:rPr>
        <w:t>法定代表人（委托代理人）      法定代表人（委托代理人）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（签字）：                        （签字）： </w:t>
      </w:r>
    </w:p>
    <w:p>
      <w:pPr>
        <w:spacing w:line="540" w:lineRule="exact"/>
        <w:rPr>
          <w:rFonts w:ascii="仿宋_GB2312" w:eastAsia="仿宋_GB2312"/>
          <w:sz w:val="32"/>
          <w:szCs w:val="32"/>
        </w:rPr>
      </w:pPr>
      <w:r>
        <w:rPr>
          <w:rFonts w:hint="eastAsia" w:ascii="仿宋_GB2312" w:eastAsia="仿宋_GB2312"/>
          <w:sz w:val="32"/>
          <w:szCs w:val="32"/>
        </w:rPr>
        <w:t xml:space="preserve">   </w:t>
      </w:r>
    </w:p>
    <w:p>
      <w:pPr>
        <w:spacing w:line="540" w:lineRule="exact"/>
        <w:rPr>
          <w:rFonts w:ascii="仿宋_GB2312" w:eastAsia="仿宋_GB2312"/>
          <w:sz w:val="32"/>
          <w:szCs w:val="32"/>
        </w:rPr>
      </w:pPr>
      <w:r>
        <w:rPr>
          <w:rFonts w:hint="eastAsia" w:ascii="仿宋_GB2312" w:eastAsia="仿宋_GB2312"/>
          <w:sz w:val="32"/>
          <w:szCs w:val="32"/>
        </w:rPr>
        <w:t xml:space="preserve"> 年   月   日                  年   月   日</w:t>
      </w:r>
    </w:p>
    <w:p>
      <w:pPr>
        <w:spacing w:line="540" w:lineRule="exact"/>
        <w:rPr>
          <w:rFonts w:ascii="仿宋_GB2312" w:eastAsia="仿宋_GB2312"/>
          <w:sz w:val="32"/>
          <w:szCs w:val="32"/>
        </w:rPr>
      </w:pPr>
    </w:p>
    <w:p>
      <w:pPr>
        <w:spacing w:line="540" w:lineRule="exact"/>
        <w:rPr>
          <w:rFonts w:ascii="仿宋_GB2312" w:eastAsia="仿宋_GB2312"/>
          <w:sz w:val="32"/>
          <w:szCs w:val="32"/>
        </w:rPr>
      </w:pPr>
      <w:r>
        <w:rPr>
          <w:rFonts w:hint="eastAsia" w:ascii="仿宋_GB2312" w:eastAsia="仿宋_GB2312"/>
          <w:sz w:val="32"/>
          <w:szCs w:val="32"/>
        </w:rPr>
        <w:t>丙方（公章）</w:t>
      </w:r>
    </w:p>
    <w:p>
      <w:pPr>
        <w:spacing w:line="540" w:lineRule="exact"/>
        <w:rPr>
          <w:rFonts w:ascii="仿宋_GB2312" w:eastAsia="仿宋_GB2312"/>
          <w:sz w:val="32"/>
          <w:szCs w:val="32"/>
        </w:rPr>
      </w:pPr>
      <w:r>
        <w:rPr>
          <w:rFonts w:hint="eastAsia" w:ascii="仿宋_GB2312" w:eastAsia="仿宋_GB2312"/>
          <w:sz w:val="32"/>
          <w:szCs w:val="32"/>
        </w:rPr>
        <w:t>地址：</w:t>
      </w:r>
    </w:p>
    <w:p>
      <w:pPr>
        <w:spacing w:line="540" w:lineRule="exact"/>
        <w:rPr>
          <w:rFonts w:ascii="仿宋_GB2312" w:eastAsia="仿宋_GB2312"/>
          <w:sz w:val="32"/>
          <w:szCs w:val="32"/>
        </w:rPr>
      </w:pPr>
      <w:r>
        <w:rPr>
          <w:rFonts w:hint="eastAsia" w:ascii="仿宋_GB2312" w:eastAsia="仿宋_GB2312"/>
          <w:sz w:val="32"/>
          <w:szCs w:val="32"/>
        </w:rPr>
        <w:t>邮编：</w:t>
      </w:r>
    </w:p>
    <w:p>
      <w:pPr>
        <w:spacing w:line="540" w:lineRule="exact"/>
        <w:rPr>
          <w:rFonts w:ascii="仿宋_GB2312" w:eastAsia="仿宋_GB2312"/>
          <w:sz w:val="32"/>
          <w:szCs w:val="32"/>
        </w:rPr>
      </w:pPr>
      <w:r>
        <w:rPr>
          <w:rFonts w:hint="eastAsia" w:ascii="仿宋_GB2312" w:eastAsia="仿宋_GB2312"/>
          <w:sz w:val="32"/>
          <w:szCs w:val="32"/>
        </w:rPr>
        <w:t>电话：</w:t>
      </w:r>
    </w:p>
    <w:p>
      <w:pPr>
        <w:spacing w:line="540" w:lineRule="exact"/>
        <w:rPr>
          <w:rFonts w:ascii="仿宋_GB2312" w:eastAsia="仿宋_GB2312"/>
          <w:sz w:val="32"/>
          <w:szCs w:val="32"/>
        </w:rPr>
      </w:pPr>
      <w:r>
        <w:rPr>
          <w:rFonts w:hint="eastAsia" w:ascii="仿宋_GB2312" w:eastAsia="仿宋_GB2312"/>
          <w:sz w:val="32"/>
          <w:szCs w:val="32"/>
        </w:rPr>
        <w:t>法定代表人（委托代理人）</w:t>
      </w:r>
    </w:p>
    <w:p>
      <w:pPr>
        <w:spacing w:line="540" w:lineRule="exact"/>
        <w:ind w:firstLine="800" w:firstLineChars="250"/>
        <w:rPr>
          <w:rFonts w:ascii="仿宋_GB2312" w:eastAsia="仿宋_GB2312"/>
          <w:sz w:val="32"/>
          <w:szCs w:val="32"/>
        </w:rPr>
      </w:pPr>
      <w:r>
        <w:rPr>
          <w:rFonts w:hint="eastAsia" w:ascii="仿宋_GB2312" w:eastAsia="仿宋_GB2312"/>
          <w:sz w:val="32"/>
          <w:szCs w:val="32"/>
        </w:rPr>
        <w:t>（签字）：</w:t>
      </w:r>
    </w:p>
    <w:p>
      <w:pPr>
        <w:spacing w:line="540" w:lineRule="exact"/>
        <w:rPr>
          <w:rFonts w:ascii="仿宋_GB2312" w:eastAsia="仿宋_GB2312"/>
          <w:sz w:val="32"/>
          <w:szCs w:val="32"/>
        </w:rPr>
      </w:pPr>
      <w:r>
        <w:rPr>
          <w:rFonts w:hint="eastAsia" w:ascii="仿宋_GB2312" w:eastAsia="仿宋_GB2312"/>
          <w:sz w:val="32"/>
          <w:szCs w:val="32"/>
        </w:rPr>
        <w:t xml:space="preserve">    </w:t>
      </w:r>
    </w:p>
    <w:p>
      <w:pPr>
        <w:spacing w:line="540" w:lineRule="exact"/>
        <w:ind w:firstLine="435"/>
        <w:rPr>
          <w:rFonts w:ascii="仿宋_GB2312" w:eastAsia="仿宋_GB2312"/>
          <w:sz w:val="32"/>
          <w:szCs w:val="32"/>
        </w:rPr>
      </w:pPr>
      <w:r>
        <w:rPr>
          <w:rFonts w:hint="eastAsia" w:ascii="仿宋_GB2312" w:eastAsia="仿宋_GB2312"/>
          <w:sz w:val="32"/>
          <w:szCs w:val="32"/>
        </w:rPr>
        <w:t>年   月    日</w:t>
      </w:r>
    </w:p>
    <w:p>
      <w:pPr>
        <w:rPr>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279"/>
    <w:rsid w:val="000F5E50"/>
    <w:rsid w:val="001D6658"/>
    <w:rsid w:val="00282569"/>
    <w:rsid w:val="002D45D6"/>
    <w:rsid w:val="002E556E"/>
    <w:rsid w:val="003136D3"/>
    <w:rsid w:val="00407F67"/>
    <w:rsid w:val="00421279"/>
    <w:rsid w:val="0048693A"/>
    <w:rsid w:val="005473A6"/>
    <w:rsid w:val="00565014"/>
    <w:rsid w:val="00586935"/>
    <w:rsid w:val="006314E9"/>
    <w:rsid w:val="00744C68"/>
    <w:rsid w:val="00BD7023"/>
    <w:rsid w:val="00C43544"/>
    <w:rsid w:val="00D610CE"/>
    <w:rsid w:val="00E015FB"/>
    <w:rsid w:val="00E6585B"/>
    <w:rsid w:val="00F011B5"/>
    <w:rsid w:val="2AEC5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1011</Words>
  <Characters>5768</Characters>
  <Lines>48</Lines>
  <Paragraphs>13</Paragraphs>
  <TotalTime>13</TotalTime>
  <ScaleCrop>false</ScaleCrop>
  <LinksUpToDate>false</LinksUpToDate>
  <CharactersWithSpaces>6766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2020-04-30T07:19:00Z</dcterms:created>
  <dc:creator>Administrator</dc:creator>
  <cp:lastModifiedBy>Administrator</cp:lastModifiedBy>
  <dcterms:modified xsi:type="dcterms:W3CDTF">2020-06-28T08:43:41Z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