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重庆绕城高速渝邻互通C20混凝土材料采购</w:t>
      </w:r>
    </w:p>
    <w:p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竞争性比选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公告的补遗说明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各报价单位：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 我司于2022年8月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日发布的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重庆绕城高速渝邻互通C20混凝土材料采购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竞争性比选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公告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，由于疫情影响，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同时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为保证工作顺利开展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现将开标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地点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改为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重庆通力公路工程试验检测有限公司（重庆市南岸区广阳互通与通源大道交叉口西南140米），原定开标时间变更为2022年8月29日。另要求现场投标人员持48小时内核酸检测阴性报告参与投标。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MjNlMjYwZDA5ZDAyZjc3YzY2NWFhMjlhYzAzNzUifQ=="/>
  </w:docVars>
  <w:rsids>
    <w:rsidRoot w:val="00000000"/>
    <w:rsid w:val="031836F1"/>
    <w:rsid w:val="207E669D"/>
    <w:rsid w:val="2427209F"/>
    <w:rsid w:val="34FA3EE2"/>
    <w:rsid w:val="53507FC6"/>
    <w:rsid w:val="7BF8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3399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189</Characters>
  <Lines>0</Lines>
  <Paragraphs>0</Paragraphs>
  <TotalTime>10</TotalTime>
  <ScaleCrop>false</ScaleCrop>
  <LinksUpToDate>false</LinksUpToDate>
  <CharactersWithSpaces>191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2022-08-22T03:10:00Z</dcterms:created>
  <dc:creator>ilem</dc:creator>
  <cp:lastModifiedBy>你的样子</cp:lastModifiedBy>
  <dcterms:modified xsi:type="dcterms:W3CDTF">2022-08-24T00:43:14Z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4C5AD13E31D749BD8EF0C5B03C999C68</vt:lpwstr>
  </property>
</Properties>
</file>