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eastAsia="Arial" w:cs="Arial"/>
          <w:color w:val="4D4D4D"/>
          <w:sz w:val="19"/>
          <w:szCs w:val="19"/>
          <w:shd w:val="clear" w:color="auto" w:fill="FFFFFF"/>
        </w:rPr>
      </w:pPr>
    </w:p>
    <w:p>
      <w:pPr>
        <w:spacing w:line="360" w:lineRule="auto"/>
        <w:jc w:val="center"/>
        <w:rPr>
          <w:rFonts w:ascii="Arial" w:hAnsi="Arial" w:eastAsia="宋体" w:cs="Arial"/>
          <w:color w:val="4D4D4D"/>
          <w:sz w:val="44"/>
          <w:szCs w:val="44"/>
          <w:shd w:val="clear" w:color="auto" w:fill="FFFFFF"/>
        </w:rPr>
      </w:pPr>
      <w:r>
        <w:rPr>
          <w:rFonts w:hint="eastAsia" w:ascii="Arial" w:hAnsi="Arial" w:eastAsia="宋体" w:cs="Arial"/>
          <w:color w:val="4D4D4D"/>
          <w:sz w:val="44"/>
          <w:szCs w:val="44"/>
          <w:shd w:val="clear" w:color="auto" w:fill="FFFFFF"/>
        </w:rPr>
        <w:t>重庆高速国储能源投资有限公司</w:t>
      </w:r>
    </w:p>
    <w:p>
      <w:pPr>
        <w:spacing w:line="360" w:lineRule="auto"/>
        <w:jc w:val="center"/>
        <w:rPr>
          <w:rFonts w:ascii="Arial" w:hAnsi="Arial" w:eastAsia="宋体" w:cs="Arial"/>
          <w:color w:val="4D4D4D"/>
          <w:sz w:val="44"/>
          <w:szCs w:val="44"/>
          <w:shd w:val="clear" w:color="auto" w:fill="FFFFFF"/>
        </w:rPr>
      </w:pPr>
      <w:r>
        <w:rPr>
          <w:rFonts w:hint="eastAsia" w:ascii="Arial" w:hAnsi="Arial" w:eastAsia="宋体" w:cs="Arial"/>
          <w:color w:val="4D4D4D"/>
          <w:sz w:val="44"/>
          <w:szCs w:val="44"/>
          <w:shd w:val="clear" w:color="auto" w:fill="FFFFFF"/>
        </w:rPr>
        <w:t>智慧加油站综合运营管理系统</w:t>
      </w: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jc w:val="center"/>
        <w:rPr>
          <w:rFonts w:ascii="Arial" w:hAnsi="Arial" w:eastAsia="宋体" w:cs="Arial"/>
          <w:color w:val="4D4D4D"/>
          <w:sz w:val="36"/>
          <w:szCs w:val="36"/>
          <w:shd w:val="clear" w:color="auto" w:fill="FFFFFF"/>
        </w:rPr>
      </w:pPr>
      <w:r>
        <w:rPr>
          <w:rFonts w:hint="eastAsia" w:ascii="Arial" w:hAnsi="Arial" w:eastAsia="宋体" w:cs="Arial"/>
          <w:color w:val="4D4D4D"/>
          <w:sz w:val="36"/>
          <w:szCs w:val="36"/>
          <w:shd w:val="clear" w:color="auto" w:fill="FFFFFF"/>
        </w:rPr>
        <w:t>开发合同书</w:t>
      </w: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宋体" w:cs="Arial"/>
          <w:color w:val="4D4D4D"/>
          <w:sz w:val="19"/>
          <w:szCs w:val="19"/>
          <w:shd w:val="clear" w:color="auto" w:fill="FFFFFF"/>
        </w:rPr>
      </w:pPr>
    </w:p>
    <w:p>
      <w:pPr>
        <w:spacing w:line="360" w:lineRule="auto"/>
        <w:rPr>
          <w:rFonts w:ascii="Arial" w:hAnsi="Arial" w:eastAsia="Arial" w:cs="Arial"/>
          <w:color w:val="4D4D4D"/>
          <w:sz w:val="19"/>
          <w:szCs w:val="19"/>
          <w:shd w:val="clear" w:color="auto" w:fill="FFFFFF"/>
        </w:rPr>
      </w:pPr>
    </w:p>
    <w:p>
      <w:pPr>
        <w:spacing w:line="360" w:lineRule="auto"/>
        <w:jc w:val="center"/>
        <w:rPr>
          <w:rFonts w:ascii="Arial" w:hAnsi="Arial" w:eastAsia="Arial" w:cs="Arial"/>
          <w:color w:val="4D4D4D"/>
          <w:sz w:val="28"/>
          <w:szCs w:val="28"/>
          <w:shd w:val="clear" w:color="auto" w:fill="FFFFFF"/>
        </w:rPr>
      </w:pPr>
    </w:p>
    <w:p>
      <w:pPr>
        <w:spacing w:line="360" w:lineRule="auto"/>
        <w:jc w:val="center"/>
        <w:rPr>
          <w:rFonts w:ascii="Arial" w:hAnsi="Arial" w:eastAsia="宋体" w:cs="Arial"/>
          <w:color w:val="4D4D4D"/>
          <w:sz w:val="28"/>
          <w:szCs w:val="28"/>
          <w:shd w:val="clear" w:color="auto" w:fill="FFFFFF"/>
        </w:rPr>
      </w:pPr>
      <w:r>
        <w:rPr>
          <w:rFonts w:hint="eastAsia" w:ascii="Arial" w:hAnsi="Arial" w:eastAsia="宋体" w:cs="Arial"/>
          <w:color w:val="4D4D4D"/>
          <w:sz w:val="28"/>
          <w:szCs w:val="28"/>
          <w:shd w:val="clear" w:color="auto" w:fill="FFFFFF"/>
        </w:rPr>
        <w:t>甲方：重庆高速国储能源投资有限公司</w:t>
      </w:r>
    </w:p>
    <w:p>
      <w:pPr>
        <w:spacing w:line="360" w:lineRule="auto"/>
        <w:ind w:firstLine="2520" w:firstLineChars="900"/>
        <w:rPr>
          <w:rFonts w:ascii="Arial" w:hAnsi="Arial" w:eastAsia="宋体" w:cs="Arial"/>
          <w:color w:val="4D4D4D"/>
          <w:sz w:val="28"/>
          <w:szCs w:val="28"/>
          <w:shd w:val="clear" w:color="auto" w:fill="FFFFFF"/>
        </w:rPr>
      </w:pPr>
      <w:r>
        <w:rPr>
          <w:rFonts w:hint="eastAsia" w:ascii="Arial" w:hAnsi="Arial" w:eastAsia="宋体" w:cs="Arial"/>
          <w:color w:val="4D4D4D"/>
          <w:sz w:val="28"/>
          <w:szCs w:val="28"/>
          <w:shd w:val="clear" w:color="auto" w:fill="FFFFFF"/>
        </w:rPr>
        <w:t>乙方：</w:t>
      </w:r>
    </w:p>
    <w:p>
      <w:pPr>
        <w:spacing w:line="360" w:lineRule="auto"/>
        <w:jc w:val="center"/>
        <w:rPr>
          <w:rFonts w:ascii="Arial" w:hAnsi="Arial" w:eastAsia="宋体" w:cs="Arial"/>
          <w:color w:val="4D4D4D"/>
          <w:sz w:val="28"/>
          <w:szCs w:val="28"/>
          <w:shd w:val="clear" w:color="auto" w:fill="FFFFFF"/>
        </w:rPr>
      </w:pPr>
    </w:p>
    <w:p>
      <w:pPr>
        <w:spacing w:line="360" w:lineRule="auto"/>
        <w:jc w:val="center"/>
        <w:rPr>
          <w:rFonts w:ascii="Arial" w:hAnsi="Arial" w:eastAsia="宋体" w:cs="Arial"/>
          <w:color w:val="4D4D4D"/>
          <w:sz w:val="28"/>
          <w:szCs w:val="28"/>
          <w:shd w:val="clear" w:color="auto" w:fill="FFFFFF"/>
        </w:rPr>
      </w:pPr>
      <w:r>
        <w:rPr>
          <w:rFonts w:hint="eastAsia" w:ascii="Arial" w:hAnsi="Arial" w:eastAsia="宋体" w:cs="Arial"/>
          <w:color w:val="4D4D4D"/>
          <w:sz w:val="28"/>
          <w:szCs w:val="28"/>
          <w:shd w:val="clear" w:color="auto" w:fill="FFFFFF"/>
        </w:rPr>
        <w:t>202</w:t>
      </w:r>
      <w:r>
        <w:rPr>
          <w:rFonts w:hint="eastAsia" w:ascii="Arial" w:hAnsi="Arial" w:eastAsia="宋体" w:cs="Arial"/>
          <w:color w:val="4D4D4D"/>
          <w:sz w:val="28"/>
          <w:szCs w:val="28"/>
          <w:shd w:val="clear" w:color="auto" w:fill="FFFFFF"/>
          <w:lang w:val="en-US" w:eastAsia="zh-CN"/>
        </w:rPr>
        <w:t>2</w:t>
      </w:r>
      <w:r>
        <w:rPr>
          <w:rFonts w:hint="eastAsia" w:ascii="Arial" w:hAnsi="Arial" w:eastAsia="宋体" w:cs="Arial"/>
          <w:color w:val="4D4D4D"/>
          <w:sz w:val="28"/>
          <w:szCs w:val="28"/>
          <w:shd w:val="clear" w:color="auto" w:fill="FFFFFF"/>
        </w:rPr>
        <w:t>年</w:t>
      </w:r>
      <w:r>
        <w:rPr>
          <w:rFonts w:hint="eastAsia" w:ascii="Arial" w:hAnsi="Arial" w:eastAsia="宋体" w:cs="Arial"/>
          <w:color w:val="4D4D4D"/>
          <w:sz w:val="28"/>
          <w:szCs w:val="28"/>
          <w:shd w:val="clear" w:color="auto" w:fill="FFFFFF"/>
          <w:lang w:val="en-US" w:eastAsia="zh-CN"/>
        </w:rPr>
        <w:t>XX</w:t>
      </w:r>
      <w:r>
        <w:rPr>
          <w:rFonts w:hint="eastAsia" w:ascii="Arial" w:hAnsi="Arial" w:eastAsia="宋体" w:cs="Arial"/>
          <w:color w:val="4D4D4D"/>
          <w:sz w:val="28"/>
          <w:szCs w:val="28"/>
          <w:shd w:val="clear" w:color="auto" w:fill="FFFFFF"/>
        </w:rPr>
        <w:t>月</w:t>
      </w:r>
      <w:r>
        <w:rPr>
          <w:rFonts w:hint="eastAsia" w:ascii="Arial" w:hAnsi="Arial" w:eastAsia="宋体" w:cs="Arial"/>
          <w:color w:val="4D4D4D"/>
          <w:sz w:val="28"/>
          <w:szCs w:val="28"/>
          <w:shd w:val="clear" w:color="auto" w:fill="FFFFFF"/>
          <w:lang w:val="en-US" w:eastAsia="zh-CN"/>
        </w:rPr>
        <w:t>XX</w:t>
      </w:r>
      <w:r>
        <w:rPr>
          <w:rFonts w:hint="eastAsia" w:ascii="Arial" w:hAnsi="Arial" w:eastAsia="宋体" w:cs="Arial"/>
          <w:color w:val="4D4D4D"/>
          <w:sz w:val="28"/>
          <w:szCs w:val="28"/>
          <w:shd w:val="clear" w:color="auto" w:fill="FFFFFF"/>
        </w:rPr>
        <w:t>日</w:t>
      </w:r>
    </w:p>
    <w:p>
      <w:pPr>
        <w:spacing w:line="360" w:lineRule="auto"/>
        <w:rPr>
          <w:rFonts w:ascii="Arial" w:hAnsi="Arial" w:eastAsia="Arial" w:cs="Arial"/>
          <w:color w:val="4D4D4D"/>
          <w:sz w:val="19"/>
          <w:szCs w:val="19"/>
          <w:shd w:val="clear" w:color="auto" w:fill="FFFFFF"/>
        </w:rPr>
      </w:pPr>
    </w:p>
    <w:p>
      <w:pPr>
        <w:spacing w:line="360" w:lineRule="auto"/>
        <w:rPr>
          <w:rFonts w:ascii="Arial" w:hAnsi="Arial" w:eastAsia="Arial" w:cs="Arial"/>
          <w:color w:val="4D4D4D"/>
          <w:sz w:val="19"/>
          <w:szCs w:val="19"/>
          <w:shd w:val="clear" w:color="auto" w:fill="FFFFFF"/>
        </w:rPr>
      </w:pPr>
    </w:p>
    <w:p>
      <w:pPr>
        <w:spacing w:line="360" w:lineRule="auto"/>
        <w:rPr>
          <w:rFonts w:ascii="Arial" w:hAnsi="Arial" w:eastAsia="Arial" w:cs="Arial"/>
          <w:color w:val="4D4D4D"/>
          <w:sz w:val="19"/>
          <w:szCs w:val="19"/>
          <w:shd w:val="clear" w:color="auto" w:fill="FFFFFF"/>
        </w:rPr>
      </w:pPr>
    </w:p>
    <w:p>
      <w:pPr>
        <w:spacing w:line="360" w:lineRule="auto"/>
        <w:rPr>
          <w:rFonts w:ascii="Arial" w:hAnsi="Arial" w:eastAsia="Arial" w:cs="Arial"/>
          <w:color w:val="000000"/>
          <w:sz w:val="19"/>
          <w:szCs w:val="19"/>
          <w:shd w:val="clear" w:color="auto" w:fill="FFFFFF"/>
        </w:rPr>
        <w:sectPr>
          <w:pgSz w:w="11850" w:h="16783"/>
          <w:pgMar w:top="1440" w:right="1080" w:bottom="1440" w:left="1080" w:header="851" w:footer="992" w:gutter="0"/>
          <w:pgNumType w:start="1"/>
          <w:cols w:space="0" w:num="1"/>
          <w:docGrid w:type="lines" w:linePitch="312" w:charSpace="0"/>
        </w:sectPr>
      </w:pPr>
    </w:p>
    <w:p>
      <w:pPr>
        <w:spacing w:line="360" w:lineRule="auto"/>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合同双方信息：</w:t>
      </w:r>
    </w:p>
    <w:p>
      <w:pPr>
        <w:spacing w:line="240" w:lineRule="auto"/>
        <w:rPr>
          <w:rFonts w:hint="eastAsia" w:ascii="宋体" w:hAnsi="宋体" w:eastAsia="宋体" w:cs="宋体"/>
          <w:color w:val="000000"/>
          <w:szCs w:val="21"/>
          <w:u w:val="single"/>
          <w:shd w:val="clear" w:color="auto" w:fill="FFFFFF"/>
          <w:lang w:val="en-US" w:eastAsia="zh-CN"/>
        </w:rPr>
      </w:pPr>
      <w:r>
        <w:rPr>
          <w:rFonts w:hint="eastAsia" w:ascii="宋体" w:hAnsi="宋体" w:eastAsia="宋体" w:cs="宋体"/>
          <w:color w:val="000000"/>
          <w:szCs w:val="21"/>
          <w:shd w:val="clear" w:color="auto" w:fill="FFFFFF"/>
          <w:lang w:val="en-US" w:eastAsia="zh-CN"/>
        </w:rPr>
        <w:t>甲</w:t>
      </w:r>
      <w:r>
        <w:rPr>
          <w:rFonts w:hint="eastAsia" w:ascii="宋体" w:hAnsi="宋体" w:eastAsia="宋体" w:cs="宋体"/>
          <w:color w:val="000000"/>
          <w:szCs w:val="21"/>
          <w:shd w:val="clear" w:color="auto" w:fill="FFFFFF"/>
        </w:rPr>
        <w:t>方（</w:t>
      </w:r>
      <w:r>
        <w:rPr>
          <w:rFonts w:hint="eastAsia" w:ascii="宋体" w:hAnsi="宋体" w:eastAsia="宋体" w:cs="宋体"/>
          <w:color w:val="000000"/>
          <w:szCs w:val="21"/>
          <w:shd w:val="clear" w:color="auto" w:fill="FFFFFF"/>
          <w:lang w:val="en-US" w:eastAsia="zh-CN"/>
        </w:rPr>
        <w:t>委托</w:t>
      </w:r>
      <w:r>
        <w:rPr>
          <w:rFonts w:hint="eastAsia" w:ascii="宋体" w:hAnsi="宋体" w:eastAsia="宋体" w:cs="宋体"/>
          <w:color w:val="000000"/>
          <w:szCs w:val="21"/>
          <w:shd w:val="clear" w:color="auto" w:fill="FFFFFF"/>
        </w:rPr>
        <w:t>人）：</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法定住址：</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法定代表人：</w:t>
      </w:r>
    </w:p>
    <w:p>
      <w:pPr>
        <w:spacing w:line="240" w:lineRule="auto"/>
        <w:rPr>
          <w:rFonts w:ascii="Arial" w:hAnsi="Arial" w:eastAsia="Arial" w:cs="Arial"/>
          <w:color w:val="000000"/>
          <w:sz w:val="19"/>
          <w:szCs w:val="19"/>
          <w:shd w:val="clear" w:color="auto" w:fill="FFFFFF"/>
        </w:rPr>
      </w:pPr>
      <w:r>
        <w:rPr>
          <w:rFonts w:hint="eastAsia" w:ascii="宋体" w:hAnsi="宋体" w:eastAsia="宋体" w:cs="宋体"/>
          <w:color w:val="000000"/>
          <w:szCs w:val="21"/>
          <w:shd w:val="clear" w:color="auto" w:fill="FFFFFF"/>
        </w:rPr>
        <w:t>职务：</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委托代理人：</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身份证号码：</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通讯地址：</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邮政编码：</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联系人：</w:t>
      </w:r>
      <w:r>
        <w:rPr>
          <w:rFonts w:hint="eastAsia" w:ascii="宋体" w:hAnsi="宋体" w:eastAsia="宋体" w:cs="宋体"/>
          <w:color w:val="000000"/>
          <w:szCs w:val="21"/>
          <w:shd w:val="clear" w:color="auto" w:fill="FFFFFF"/>
          <w:lang w:val="en-US" w:eastAsia="zh-CN"/>
        </w:rPr>
        <w:t xml:space="preserve">  </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电话：</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传真：</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电子信箱：</w:t>
      </w:r>
      <w:r>
        <w:rPr>
          <w:rFonts w:ascii="Arial" w:hAnsi="Arial" w:eastAsia="Arial" w:cs="Arial"/>
          <w:color w:val="4D4D4D"/>
          <w:szCs w:val="21"/>
          <w:shd w:val="clear" w:color="auto" w:fill="FFFFFF"/>
        </w:rPr>
        <w:br w:type="textWrapping"/>
      </w:r>
    </w:p>
    <w:p>
      <w:pPr>
        <w:spacing w:line="240" w:lineRule="auto"/>
        <w:rPr>
          <w:rFonts w:ascii="Arial" w:hAnsi="Arial" w:eastAsia="Arial" w:cs="Arial"/>
          <w:color w:val="000000"/>
          <w:sz w:val="19"/>
          <w:szCs w:val="19"/>
          <w:shd w:val="clear" w:color="auto" w:fill="FFFFFF"/>
        </w:rPr>
      </w:pPr>
    </w:p>
    <w:p>
      <w:pPr>
        <w:spacing w:line="240" w:lineRule="auto"/>
        <w:ind w:firstLine="0" w:firstLineChars="0"/>
        <w:rPr>
          <w:rFonts w:hint="eastAsia" w:ascii="宋体" w:hAnsi="宋体" w:eastAsia="宋体" w:cs="宋体"/>
          <w:color w:val="000000"/>
          <w:sz w:val="24"/>
          <w:shd w:val="clear" w:color="auto" w:fill="FFFFFF"/>
        </w:rPr>
      </w:pPr>
    </w:p>
    <w:p>
      <w:pPr>
        <w:spacing w:line="240" w:lineRule="auto"/>
        <w:ind w:firstLine="0" w:firstLineChars="0"/>
        <w:rPr>
          <w:rFonts w:hint="eastAsia" w:ascii="宋体" w:hAnsi="宋体" w:eastAsia="宋体" w:cs="宋体"/>
          <w:color w:val="000000"/>
          <w:sz w:val="24"/>
          <w:shd w:val="clear" w:color="auto" w:fill="FFFFFF"/>
        </w:rPr>
      </w:pPr>
      <w:r>
        <w:rPr>
          <w:rFonts w:hint="eastAsia" w:ascii="宋体" w:hAnsi="宋体" w:eastAsia="宋体" w:cs="宋体"/>
          <w:color w:val="000000"/>
          <w:szCs w:val="21"/>
          <w:shd w:val="clear" w:color="auto" w:fill="FFFFFF"/>
        </w:rPr>
        <w:t>乙方（受托人）：</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法定住址：</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法定代表人：</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职务：</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委托代理人：</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身份证号码：</w:t>
      </w:r>
      <w:r>
        <w:rPr>
          <w:rFonts w:hint="eastAsia" w:ascii="宋体" w:hAnsi="宋体" w:eastAsia="宋体" w:cs="宋体"/>
          <w:color w:val="4D4D4D"/>
          <w:szCs w:val="21"/>
          <w:u w:val="single"/>
          <w:shd w:val="clear" w:color="auto" w:fill="FFFFFF"/>
        </w:rPr>
        <w:br w:type="textWrapping"/>
      </w:r>
      <w:r>
        <w:rPr>
          <w:rFonts w:hint="eastAsia" w:ascii="宋体" w:hAnsi="宋体" w:eastAsia="宋体" w:cs="宋体"/>
          <w:color w:val="000000"/>
          <w:szCs w:val="21"/>
          <w:shd w:val="clear" w:color="auto" w:fill="FFFFFF"/>
        </w:rPr>
        <w:t>通讯地址：</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邮政编码：</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联系人：</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电话：</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传真：</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帐号：</w:t>
      </w:r>
      <w:r>
        <w:rPr>
          <w:rFonts w:hint="eastAsia" w:ascii="宋体" w:hAnsi="宋体" w:eastAsia="宋体" w:cs="宋体"/>
          <w:color w:val="4D4D4D"/>
          <w:szCs w:val="21"/>
          <w:shd w:val="clear" w:color="auto" w:fill="FFFFFF"/>
        </w:rPr>
        <w:br w:type="textWrapping"/>
      </w:r>
      <w:r>
        <w:rPr>
          <w:rFonts w:hint="eastAsia" w:ascii="宋体" w:hAnsi="宋体" w:eastAsia="宋体" w:cs="宋体"/>
          <w:color w:val="000000"/>
          <w:szCs w:val="21"/>
          <w:shd w:val="clear" w:color="auto" w:fill="FFFFFF"/>
        </w:rPr>
        <w:t>电子信箱：</w:t>
      </w:r>
      <w:r>
        <w:rPr>
          <w:rFonts w:ascii="Arial" w:hAnsi="Arial" w:eastAsia="Arial" w:cs="Arial"/>
          <w:color w:val="4D4D4D"/>
          <w:szCs w:val="21"/>
          <w:shd w:val="clear" w:color="auto" w:fill="FFFFFF"/>
        </w:rPr>
        <w:br w:type="textWrapping"/>
      </w:r>
    </w:p>
    <w:p>
      <w:pPr>
        <w:spacing w:line="360" w:lineRule="auto"/>
        <w:ind w:firstLine="523" w:firstLineChars="218"/>
        <w:rPr>
          <w:rFonts w:ascii="宋体" w:hAnsi="宋体" w:eastAsia="宋体" w:cs="宋体"/>
          <w:color w:val="4D4D4D"/>
          <w:sz w:val="24"/>
          <w:shd w:val="clear" w:color="auto" w:fill="FFFFFF"/>
        </w:rPr>
      </w:pPr>
      <w:r>
        <w:rPr>
          <w:rFonts w:hint="eastAsia" w:ascii="宋体" w:hAnsi="宋体" w:eastAsia="宋体" w:cs="宋体"/>
          <w:color w:val="000000"/>
          <w:sz w:val="24"/>
          <w:shd w:val="clear" w:color="auto" w:fill="FFFFFF"/>
        </w:rPr>
        <w:t>甲方有意委托乙方</w:t>
      </w:r>
      <w:r>
        <w:rPr>
          <w:rFonts w:hint="eastAsia" w:ascii="宋体" w:hAnsi="宋体" w:eastAsia="宋体" w:cs="宋体"/>
          <w:color w:val="000000"/>
          <w:sz w:val="24"/>
          <w:shd w:val="clear" w:color="auto" w:fill="FFFFFF"/>
          <w:lang w:val="en-US" w:eastAsia="zh-CN"/>
        </w:rPr>
        <w:t>对甲方现有的“智慧加油站综合运营管理系统”进行补充性模块开发以及对现有功能模块进行升级扩展。以满足甲方在日常使用中的新增要求。</w:t>
      </w:r>
      <w:r>
        <w:rPr>
          <w:rFonts w:hint="eastAsia" w:ascii="宋体" w:hAnsi="宋体" w:eastAsia="宋体" w:cs="宋体"/>
          <w:color w:val="000000"/>
          <w:sz w:val="24"/>
          <w:shd w:val="clear" w:color="auto" w:fill="FFFFFF"/>
        </w:rPr>
        <w:t>双方特依据《中华人民共和国</w:t>
      </w:r>
      <w:r>
        <w:rPr>
          <w:rFonts w:hint="eastAsia" w:ascii="宋体" w:hAnsi="宋体" w:eastAsia="宋体" w:cs="宋体"/>
          <w:color w:val="auto"/>
          <w:sz w:val="24"/>
          <w:shd w:val="clear" w:color="auto" w:fill="FFFFFF"/>
        </w:rPr>
        <w:t>民法典</w:t>
      </w:r>
      <w:r>
        <w:rPr>
          <w:rFonts w:hint="eastAsia" w:ascii="宋体" w:hAnsi="宋体" w:eastAsia="宋体" w:cs="宋体"/>
          <w:color w:val="000000"/>
          <w:sz w:val="24"/>
          <w:shd w:val="clear" w:color="auto" w:fill="FFFFFF"/>
        </w:rPr>
        <w:t>》及相关的法律法规之规定，在自愿、平等、互利互惠、协商一致的基础上，双方达成如下协议：</w:t>
      </w:r>
      <w:r>
        <w:rPr>
          <w:rFonts w:hint="eastAsia" w:ascii="宋体" w:hAnsi="宋体" w:eastAsia="宋体" w:cs="宋体"/>
          <w:color w:val="4D4D4D"/>
          <w:sz w:val="24"/>
          <w:shd w:val="clear" w:color="auto" w:fill="FFFFFF"/>
        </w:rPr>
        <w:br w:type="textWrapping"/>
      </w:r>
    </w:p>
    <w:p>
      <w:pPr>
        <w:spacing w:line="360" w:lineRule="auto"/>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第一条　定义</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1、“软件”包括“软件系统”，除另有指明外，指描述于本《附录一：系统模块功能定义</w:t>
      </w:r>
    </w:p>
    <w:p>
      <w:pPr>
        <w:spacing w:line="360" w:lineRule="auto"/>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》中的在本合同履行期内所开发和提供的软件版本及功能说明。</w:t>
      </w:r>
      <w:bookmarkStart w:id="0" w:name="_GoBack"/>
      <w:bookmarkEnd w:id="0"/>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2、“可交付件”指附件中指定的由乙方所交付的软件，包括源代码、安装盘、技术文档、用户指南、操作手册、安装指南和测试报告等。</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3、“交付”指乙方在双方规定的日期内交付约定开发的软件的行为。但是乙方完成交付行为，并不意味着乙方已经完成了本合同项下所规定的所有义务。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4、“规格”是指在技术或其他开发任务上所设定的技术标准、规范。</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5</w:t>
      </w:r>
      <w:r>
        <w:rPr>
          <w:rFonts w:hint="eastAsia" w:ascii="宋体" w:hAnsi="宋体" w:eastAsia="宋体" w:cs="宋体"/>
          <w:color w:val="000000"/>
          <w:sz w:val="24"/>
          <w:shd w:val="clear" w:color="auto" w:fill="FFFFFF"/>
        </w:rPr>
        <w:t>、“源代码”指用于该软件的源代码。其必须可为熟练的程序员理解和使用，可打印以及被机器阅读或具备其他合理而必要的形式，包括对该软件的评估、测试或其它技术文件。</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6</w:t>
      </w:r>
      <w:r>
        <w:rPr>
          <w:rFonts w:hint="eastAsia" w:ascii="宋体" w:hAnsi="宋体" w:eastAsia="宋体" w:cs="宋体"/>
          <w:color w:val="000000"/>
          <w:sz w:val="24"/>
          <w:shd w:val="clear" w:color="auto" w:fill="FFFFFF"/>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7</w:t>
      </w:r>
      <w:r>
        <w:rPr>
          <w:rFonts w:hint="eastAsia" w:ascii="宋体" w:hAnsi="宋体" w:eastAsia="宋体" w:cs="宋体"/>
          <w:color w:val="000000"/>
          <w:sz w:val="24"/>
          <w:shd w:val="clear" w:color="auto" w:fill="FFFFFF"/>
        </w:rPr>
        <w:t>、“工作日”指国家所规定的节假日之外的所有工作日，未指明为工作日的日期指自然顺延的日期。</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第二条　开发目的</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w:t>
      </w:r>
      <w:r>
        <w:rPr>
          <w:rFonts w:hint="eastAsia" w:ascii="宋体" w:hAnsi="宋体" w:eastAsia="宋体" w:cs="宋体"/>
          <w:color w:val="000000"/>
          <w:sz w:val="24"/>
          <w:shd w:val="clear" w:color="auto" w:fill="FFFFFF"/>
          <w:lang w:eastAsia="zh-CN"/>
        </w:rPr>
        <w:t>“</w:t>
      </w:r>
      <w:r>
        <w:rPr>
          <w:rFonts w:hint="eastAsia" w:ascii="宋体" w:hAnsi="宋体" w:eastAsia="宋体" w:cs="宋体"/>
          <w:color w:val="000000"/>
          <w:sz w:val="24"/>
          <w:shd w:val="clear" w:color="auto" w:fill="FFFFFF"/>
          <w:lang w:val="en-US" w:eastAsia="zh-CN"/>
        </w:rPr>
        <w:t>智慧加油站综合运营管理系统</w:t>
      </w:r>
      <w:r>
        <w:rPr>
          <w:rFonts w:hint="eastAsia" w:ascii="宋体" w:hAnsi="宋体" w:eastAsia="宋体" w:cs="宋体"/>
          <w:color w:val="000000"/>
          <w:sz w:val="24"/>
          <w:shd w:val="clear" w:color="auto" w:fill="FFFFFF"/>
          <w:lang w:eastAsia="zh-CN"/>
        </w:rPr>
        <w:t>”</w:t>
      </w:r>
      <w:r>
        <w:rPr>
          <w:rFonts w:hint="eastAsia" w:ascii="宋体" w:hAnsi="宋体" w:eastAsia="宋体" w:cs="宋体"/>
          <w:color w:val="000000"/>
          <w:sz w:val="24"/>
          <w:shd w:val="clear" w:color="auto" w:fill="FFFFFF"/>
        </w:rPr>
        <w:t>是甲方为</w:t>
      </w:r>
      <w:r>
        <w:rPr>
          <w:rFonts w:hint="eastAsia" w:ascii="宋体" w:hAnsi="宋体" w:eastAsia="宋体" w:cs="宋体"/>
          <w:color w:val="000000"/>
          <w:sz w:val="24"/>
          <w:u w:val="single"/>
          <w:shd w:val="clear" w:color="auto" w:fill="FFFFFF"/>
        </w:rPr>
        <w:t xml:space="preserve"> 管理下辖加油站日常运营以及公司日常运营所需 </w:t>
      </w:r>
      <w:r>
        <w:rPr>
          <w:rFonts w:hint="eastAsia" w:ascii="宋体" w:hAnsi="宋体" w:eastAsia="宋体" w:cs="宋体"/>
          <w:color w:val="000000"/>
          <w:sz w:val="24"/>
          <w:shd w:val="clear" w:color="auto" w:fill="FFFFFF"/>
        </w:rPr>
        <w:t>而开发的软件。</w:t>
      </w:r>
      <w:r>
        <w:rPr>
          <w:rFonts w:hint="eastAsia" w:ascii="宋体" w:hAnsi="宋体" w:eastAsia="宋体" w:cs="宋体"/>
          <w:color w:val="000000"/>
          <w:sz w:val="24"/>
          <w:shd w:val="clear" w:color="auto" w:fill="FFFFFF"/>
          <w:lang w:val="en-US" w:eastAsia="zh-CN"/>
        </w:rPr>
        <w:t>在实际使用过程中，甲方根据实际需要，以及前期软件的功能局限，提出更多的功能需求，为更好地满足甲方自身的管理流程和工作流程，对该软件的部分功能进行更新和升级。本次软件升级涉及的工作内容</w:t>
      </w:r>
      <w:r>
        <w:rPr>
          <w:rFonts w:hint="eastAsia" w:ascii="宋体" w:hAnsi="宋体" w:eastAsia="宋体" w:cs="宋体"/>
          <w:color w:val="000000"/>
          <w:sz w:val="24"/>
          <w:shd w:val="clear" w:color="auto" w:fill="FFFFFF"/>
        </w:rPr>
        <w:t>请参照</w:t>
      </w:r>
      <w:r>
        <w:rPr>
          <w:rFonts w:hint="eastAsia" w:ascii="宋体" w:hAnsi="宋体" w:eastAsia="宋体" w:cs="宋体"/>
          <w:color w:val="000000"/>
          <w:sz w:val="24"/>
          <w:u w:val="single"/>
          <w:shd w:val="clear" w:color="auto" w:fill="FFFFFF"/>
        </w:rPr>
        <w:t>《附件一：智慧加油站综合运营管理系统</w:t>
      </w:r>
      <w:r>
        <w:rPr>
          <w:rFonts w:hint="eastAsia" w:ascii="宋体" w:hAnsi="宋体" w:eastAsia="宋体" w:cs="宋体"/>
          <w:color w:val="000000"/>
          <w:sz w:val="24"/>
          <w:u w:val="single"/>
          <w:shd w:val="clear" w:color="auto" w:fill="FFFFFF"/>
          <w:lang w:val="en-US" w:eastAsia="zh-CN"/>
        </w:rPr>
        <w:t>新增</w:t>
      </w:r>
      <w:r>
        <w:rPr>
          <w:rFonts w:hint="eastAsia" w:ascii="宋体" w:hAnsi="宋体" w:eastAsia="宋体" w:cs="宋体"/>
          <w:color w:val="000000"/>
          <w:sz w:val="24"/>
          <w:u w:val="single"/>
          <w:shd w:val="clear" w:color="auto" w:fill="FFFFFF"/>
        </w:rPr>
        <w:t>模块及功能</w:t>
      </w:r>
      <w:r>
        <w:rPr>
          <w:rFonts w:hint="eastAsia" w:ascii="宋体" w:hAnsi="宋体" w:eastAsia="宋体" w:cs="宋体"/>
          <w:color w:val="000000"/>
          <w:sz w:val="24"/>
          <w:u w:val="single"/>
          <w:shd w:val="clear" w:color="auto" w:fill="FFFFFF"/>
          <w:lang w:val="en-US" w:eastAsia="zh-CN"/>
        </w:rPr>
        <w:t>升级</w:t>
      </w:r>
      <w:r>
        <w:rPr>
          <w:rFonts w:hint="eastAsia" w:ascii="宋体" w:hAnsi="宋体" w:eastAsia="宋体" w:cs="宋体"/>
          <w:color w:val="000000"/>
          <w:sz w:val="24"/>
          <w:u w:val="single"/>
          <w:shd w:val="clear" w:color="auto" w:fill="FFFFFF"/>
        </w:rPr>
        <w:t>定义》</w:t>
      </w:r>
      <w:r>
        <w:rPr>
          <w:rFonts w:hint="eastAsia" w:ascii="宋体" w:hAnsi="宋体" w:eastAsia="宋体" w:cs="宋体"/>
          <w:color w:val="000000"/>
          <w:sz w:val="24"/>
          <w:shd w:val="clear" w:color="auto" w:fill="FFFFFF"/>
        </w:rPr>
        <w:t>。</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软件整体功能符合甲方所描述的</w:t>
      </w:r>
      <w:r>
        <w:rPr>
          <w:rFonts w:hint="eastAsia" w:ascii="宋体" w:hAnsi="宋体" w:eastAsia="宋体" w:cs="宋体"/>
          <w:color w:val="000000"/>
          <w:sz w:val="24"/>
          <w:u w:val="single"/>
          <w:shd w:val="clear" w:color="auto" w:fill="FFFFFF"/>
        </w:rPr>
        <w:t xml:space="preserve">经营管理系统 </w:t>
      </w:r>
      <w:r>
        <w:rPr>
          <w:rFonts w:hint="eastAsia" w:ascii="宋体" w:hAnsi="宋体" w:eastAsia="宋体" w:cs="宋体"/>
          <w:color w:val="000000"/>
          <w:sz w:val="24"/>
          <w:shd w:val="clear" w:color="auto" w:fill="FFFFFF"/>
        </w:rPr>
        <w:t>的要求，应达到</w:t>
      </w:r>
      <w:r>
        <w:rPr>
          <w:rFonts w:hint="eastAsia" w:ascii="宋体" w:hAnsi="宋体" w:eastAsia="宋体" w:cs="宋体"/>
          <w:color w:val="000000"/>
          <w:sz w:val="24"/>
          <w:u w:val="single"/>
          <w:shd w:val="clear" w:color="auto" w:fill="FFFFFF"/>
        </w:rPr>
        <w:t xml:space="preserve">_正确性、效率、安全性、可靠性、开放性、实用性等 </w:t>
      </w:r>
      <w:r>
        <w:rPr>
          <w:rFonts w:hint="eastAsia" w:ascii="宋体" w:hAnsi="宋体" w:eastAsia="宋体" w:cs="宋体"/>
          <w:color w:val="000000"/>
          <w:sz w:val="24"/>
          <w:shd w:val="clear" w:color="auto" w:fill="FFFFFF"/>
        </w:rPr>
        <w:t>技术指标。</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第三条　软件系统</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1、乙方所开发的软件系统为《重庆高速国储智慧加油站综合运营管理系统》；其中：</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（1）软件主体为乙方为本次合同定义的内容定制开发内容，所有功能模块为乙方自主开发；</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（2）</w:t>
      </w:r>
      <w:r>
        <w:rPr>
          <w:rFonts w:hint="eastAsia" w:ascii="宋体" w:hAnsi="宋体" w:eastAsia="宋体" w:cs="宋体"/>
          <w:color w:val="000000"/>
          <w:sz w:val="24"/>
          <w:shd w:val="clear" w:color="auto" w:fill="FFFFFF"/>
          <w:lang w:val="en-US" w:eastAsia="zh-CN"/>
        </w:rPr>
        <w:t>乙方的开发工作依托于甲方已有的“智慧加油站综合运营管理系统”基础之上进行开发，乙方需保证甲方的系统的知识产权不被用作它用。</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2、乙方为甲方开发的软件系统分为</w:t>
      </w:r>
      <w:r>
        <w:rPr>
          <w:rFonts w:hint="eastAsia" w:ascii="宋体" w:hAnsi="宋体" w:eastAsia="宋体" w:cs="宋体"/>
          <w:color w:val="000000"/>
          <w:sz w:val="24"/>
          <w:shd w:val="clear" w:color="auto" w:fill="FFFFFF"/>
          <w:lang w:val="en-US" w:eastAsia="zh-CN"/>
        </w:rPr>
        <w:t xml:space="preserve"> </w:t>
      </w:r>
      <w:r>
        <w:rPr>
          <w:rFonts w:hint="eastAsia" w:ascii="宋体" w:hAnsi="宋体" w:eastAsia="宋体" w:cs="宋体"/>
          <w:color w:val="000000"/>
          <w:sz w:val="24"/>
          <w:u w:val="single"/>
          <w:shd w:val="clear" w:color="auto" w:fill="FFFFFF"/>
        </w:rPr>
        <w:t>肆</w:t>
      </w:r>
      <w:r>
        <w:rPr>
          <w:rFonts w:hint="eastAsia" w:ascii="宋体" w:hAnsi="宋体" w:eastAsia="宋体" w:cs="宋体"/>
          <w:color w:val="000000"/>
          <w:sz w:val="24"/>
          <w:shd w:val="clear" w:color="auto" w:fill="FFFFFF"/>
        </w:rPr>
        <w:t>个</w:t>
      </w:r>
      <w:r>
        <w:rPr>
          <w:rFonts w:hint="eastAsia" w:ascii="宋体" w:hAnsi="宋体" w:eastAsia="宋体" w:cs="宋体"/>
          <w:color w:val="000000"/>
          <w:sz w:val="24"/>
          <w:shd w:val="clear" w:color="auto" w:fill="FFFFFF"/>
          <w:lang w:val="en-US" w:eastAsia="zh-CN"/>
        </w:rPr>
        <w:t>部分</w:t>
      </w:r>
      <w:r>
        <w:rPr>
          <w:rFonts w:hint="eastAsia" w:ascii="宋体" w:hAnsi="宋体" w:eastAsia="宋体" w:cs="宋体"/>
          <w:color w:val="000000"/>
          <w:sz w:val="24"/>
          <w:shd w:val="clear" w:color="auto" w:fill="FFFFFF"/>
        </w:rPr>
        <w:t>，包括</w:t>
      </w:r>
      <w:r>
        <w:rPr>
          <w:rFonts w:hint="eastAsia" w:ascii="宋体" w:hAnsi="宋体" w:eastAsia="宋体" w:cs="宋体"/>
          <w:color w:val="000000"/>
          <w:sz w:val="24"/>
          <w:shd w:val="clear" w:color="auto" w:fill="FFFFFF"/>
          <w:lang w:val="en-US" w:eastAsia="zh-CN"/>
        </w:rPr>
        <w:t>微信公众号子系统</w:t>
      </w:r>
      <w:r>
        <w:rPr>
          <w:rFonts w:hint="eastAsia"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lang w:val="en-US" w:eastAsia="zh-CN"/>
        </w:rPr>
        <w:t>安全与数质量管理子系统</w:t>
      </w:r>
      <w:r>
        <w:rPr>
          <w:rFonts w:hint="eastAsia" w:ascii="宋体" w:hAnsi="宋体" w:eastAsia="宋体" w:cs="宋体"/>
          <w:color w:val="000000"/>
          <w:sz w:val="24"/>
          <w:shd w:val="clear" w:color="auto" w:fill="FFFFFF"/>
        </w:rPr>
        <w:t>和</w:t>
      </w:r>
      <w:r>
        <w:rPr>
          <w:rFonts w:hint="eastAsia" w:ascii="宋体" w:hAnsi="宋体" w:eastAsia="宋体" w:cs="宋体"/>
          <w:color w:val="000000"/>
          <w:sz w:val="24"/>
          <w:shd w:val="clear" w:color="auto" w:fill="FFFFFF"/>
          <w:lang w:val="en-US" w:eastAsia="zh-CN"/>
        </w:rPr>
        <w:t>预警中心子</w:t>
      </w:r>
      <w:r>
        <w:rPr>
          <w:rFonts w:hint="eastAsia" w:ascii="宋体" w:hAnsi="宋体" w:eastAsia="宋体" w:cs="宋体"/>
          <w:color w:val="000000"/>
          <w:sz w:val="24"/>
          <w:shd w:val="clear" w:color="auto" w:fill="FFFFFF"/>
        </w:rPr>
        <w:t>系统，</w:t>
      </w:r>
      <w:r>
        <w:rPr>
          <w:rFonts w:hint="eastAsia" w:ascii="宋体" w:hAnsi="宋体" w:eastAsia="宋体" w:cs="宋体"/>
          <w:color w:val="000000"/>
          <w:sz w:val="24"/>
          <w:shd w:val="clear" w:color="auto" w:fill="FFFFFF"/>
          <w:lang w:val="en-US" w:eastAsia="zh-CN"/>
        </w:rPr>
        <w:t>以及现有子系统各功能模块的升级扩展</w:t>
      </w:r>
      <w:r>
        <w:rPr>
          <w:rFonts w:hint="eastAsia" w:ascii="宋体" w:hAnsi="宋体" w:eastAsia="宋体" w:cs="宋体"/>
          <w:color w:val="000000"/>
          <w:sz w:val="24"/>
          <w:shd w:val="clear" w:color="auto" w:fill="FFFFFF"/>
        </w:rPr>
        <w:t>子系统共同构成本合同所规定的软件系统。</w:t>
      </w:r>
    </w:p>
    <w:p>
      <w:pPr>
        <w:numPr>
          <w:ilvl w:val="0"/>
          <w:numId w:val="1"/>
        </w:numPr>
        <w:spacing w:line="360" w:lineRule="auto"/>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软件开发的交付进度和时间</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1、本开发软件交付的时间为</w:t>
      </w:r>
      <w:r>
        <w:rPr>
          <w:rFonts w:hint="eastAsia" w:ascii="宋体" w:hAnsi="宋体" w:eastAsia="宋体" w:cs="宋体"/>
          <w:color w:val="000000"/>
          <w:sz w:val="24"/>
          <w:u w:val="single"/>
          <w:shd w:val="clear" w:color="auto" w:fill="FFFFFF"/>
        </w:rPr>
        <w:t xml:space="preserve"> 202</w:t>
      </w:r>
      <w:r>
        <w:rPr>
          <w:rFonts w:hint="eastAsia" w:ascii="宋体" w:hAnsi="宋体" w:eastAsia="宋体" w:cs="宋体"/>
          <w:color w:val="000000"/>
          <w:sz w:val="24"/>
          <w:u w:val="single"/>
          <w:shd w:val="clear" w:color="auto" w:fill="FFFFFF"/>
          <w:lang w:val="en-US" w:eastAsia="zh-CN"/>
        </w:rPr>
        <w:t>2</w:t>
      </w:r>
      <w:r>
        <w:rPr>
          <w:rFonts w:hint="eastAsia" w:ascii="宋体" w:hAnsi="宋体" w:eastAsia="宋体" w:cs="宋体"/>
          <w:color w:val="000000"/>
          <w:sz w:val="24"/>
          <w:u w:val="single"/>
          <w:shd w:val="clear" w:color="auto" w:fill="FFFFFF"/>
        </w:rPr>
        <w:t xml:space="preserve"> </w:t>
      </w:r>
      <w:r>
        <w:rPr>
          <w:rFonts w:hint="eastAsia" w:ascii="宋体" w:hAnsi="宋体" w:eastAsia="宋体" w:cs="宋体"/>
          <w:color w:val="000000"/>
          <w:sz w:val="24"/>
          <w:shd w:val="clear" w:color="auto" w:fill="FFFFFF"/>
        </w:rPr>
        <w:t>年</w:t>
      </w:r>
      <w:r>
        <w:rPr>
          <w:rFonts w:hint="eastAsia" w:ascii="宋体" w:hAnsi="宋体" w:eastAsia="宋体" w:cs="宋体"/>
          <w:color w:val="000000"/>
          <w:sz w:val="24"/>
          <w:u w:val="single"/>
          <w:shd w:val="clear" w:color="auto" w:fill="FFFFFF"/>
        </w:rPr>
        <w:t xml:space="preserve"> 0</w:t>
      </w:r>
      <w:r>
        <w:rPr>
          <w:rFonts w:hint="eastAsia" w:ascii="宋体" w:hAnsi="宋体" w:eastAsia="宋体" w:cs="宋体"/>
          <w:color w:val="000000"/>
          <w:sz w:val="24"/>
          <w:u w:val="single"/>
          <w:shd w:val="clear" w:color="auto" w:fill="FFFFFF"/>
          <w:lang w:val="en-US" w:eastAsia="zh-CN"/>
        </w:rPr>
        <w:t>6</w:t>
      </w:r>
      <w:r>
        <w:rPr>
          <w:rFonts w:hint="eastAsia" w:ascii="宋体" w:hAnsi="宋体" w:eastAsia="宋体" w:cs="宋体"/>
          <w:color w:val="000000"/>
          <w:sz w:val="24"/>
          <w:u w:val="single"/>
          <w:shd w:val="clear" w:color="auto" w:fill="FFFFFF"/>
        </w:rPr>
        <w:t xml:space="preserve"> </w:t>
      </w:r>
      <w:r>
        <w:rPr>
          <w:rFonts w:hint="eastAsia" w:ascii="宋体" w:hAnsi="宋体" w:eastAsia="宋体" w:cs="宋体"/>
          <w:color w:val="000000"/>
          <w:sz w:val="24"/>
          <w:shd w:val="clear" w:color="auto" w:fill="FFFFFF"/>
        </w:rPr>
        <w:t>月</w:t>
      </w:r>
      <w:r>
        <w:rPr>
          <w:rFonts w:hint="eastAsia" w:ascii="宋体" w:hAnsi="宋体" w:eastAsia="宋体" w:cs="宋体"/>
          <w:color w:val="000000"/>
          <w:sz w:val="24"/>
          <w:u w:val="single"/>
          <w:shd w:val="clear" w:color="auto" w:fill="FFFFFF"/>
        </w:rPr>
        <w:t xml:space="preserve"> 30 </w:t>
      </w:r>
      <w:r>
        <w:rPr>
          <w:rFonts w:hint="eastAsia" w:ascii="宋体" w:hAnsi="宋体" w:eastAsia="宋体" w:cs="宋体"/>
          <w:color w:val="000000"/>
          <w:sz w:val="24"/>
          <w:shd w:val="clear" w:color="auto" w:fill="FFFFFF"/>
        </w:rPr>
        <w:t>日；</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2、软件开发分为</w:t>
      </w:r>
      <w:r>
        <w:rPr>
          <w:rFonts w:hint="eastAsia" w:ascii="宋体" w:hAnsi="宋体" w:eastAsia="宋体" w:cs="宋体"/>
          <w:color w:val="000000"/>
          <w:sz w:val="24"/>
          <w:u w:val="single"/>
          <w:shd w:val="clear" w:color="auto" w:fill="FFFFFF"/>
        </w:rPr>
        <w:t>四</w:t>
      </w:r>
      <w:r>
        <w:rPr>
          <w:rFonts w:hint="eastAsia" w:ascii="宋体" w:hAnsi="宋体" w:eastAsia="宋体" w:cs="宋体"/>
          <w:color w:val="000000"/>
          <w:sz w:val="24"/>
          <w:shd w:val="clear" w:color="auto" w:fill="FFFFFF"/>
        </w:rPr>
        <w:t>个里程碑阶段，每个里程碑阶段的项目完成后</w:t>
      </w:r>
      <w:r>
        <w:rPr>
          <w:rFonts w:hint="eastAsia" w:ascii="宋体" w:hAnsi="宋体" w:eastAsia="宋体" w:cs="宋体"/>
          <w:color w:val="000000"/>
          <w:sz w:val="24"/>
          <w:shd w:val="clear" w:color="auto" w:fill="FFFFFF"/>
          <w:lang w:eastAsia="zh-CN"/>
        </w:rPr>
        <w:t>。</w:t>
      </w:r>
      <w:r>
        <w:rPr>
          <w:rFonts w:hint="eastAsia" w:ascii="宋体" w:hAnsi="宋体" w:eastAsia="宋体" w:cs="宋体"/>
          <w:color w:val="000000"/>
          <w:sz w:val="24"/>
          <w:shd w:val="clear" w:color="auto" w:fill="FFFFFF"/>
        </w:rPr>
        <w:t>甲方将按照本合同的第</w:t>
      </w:r>
      <w:r>
        <w:rPr>
          <w:rFonts w:hint="eastAsia" w:ascii="宋体" w:hAnsi="宋体" w:eastAsia="宋体" w:cs="宋体"/>
          <w:color w:val="000000"/>
          <w:sz w:val="24"/>
          <w:u w:val="single"/>
          <w:shd w:val="clear" w:color="auto" w:fill="FFFFFF"/>
        </w:rPr>
        <w:t>第二十四</w:t>
      </w:r>
      <w:r>
        <w:rPr>
          <w:rFonts w:hint="eastAsia" w:ascii="宋体" w:hAnsi="宋体" w:eastAsia="宋体" w:cs="宋体"/>
          <w:color w:val="000000"/>
          <w:sz w:val="24"/>
          <w:shd w:val="clear" w:color="auto" w:fill="FFFFFF"/>
        </w:rPr>
        <w:t>条规定进行付款。乙方开发软件或引用的检测标准不得低于国家标准。</w:t>
      </w:r>
    </w:p>
    <w:p>
      <w:pPr>
        <w:numPr>
          <w:ilvl w:val="0"/>
          <w:numId w:val="1"/>
        </w:numPr>
        <w:spacing w:line="360" w:lineRule="auto"/>
        <w:rPr>
          <w:rFonts w:ascii="宋体" w:hAnsi="宋体" w:eastAsia="宋体" w:cs="宋体"/>
          <w:sz w:val="24"/>
        </w:rPr>
      </w:pPr>
      <w:r>
        <w:rPr>
          <w:rFonts w:hint="eastAsia" w:ascii="宋体" w:hAnsi="宋体" w:eastAsia="宋体" w:cs="宋体"/>
          <w:color w:val="000000"/>
          <w:sz w:val="24"/>
          <w:shd w:val="clear" w:color="auto" w:fill="FFFFFF"/>
        </w:rPr>
        <w:t>质量要求</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自本合同签订之日起，乙方应尽力履行其在开发计划中所规定的义务，按时完成并交付每一项里程碑，其质量标准应符合附件_________的规定。</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第六条　项目管理</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合同各方指派代表组成本信息系统开发管理小组，管理本软件的开发。管理小组成员名单和通讯方式见</w:t>
      </w:r>
      <w:r>
        <w:rPr>
          <w:rFonts w:hint="eastAsia" w:ascii="宋体" w:hAnsi="宋体" w:eastAsia="宋体" w:cs="宋体"/>
          <w:color w:val="000000"/>
          <w:sz w:val="24"/>
          <w:u w:val="single"/>
          <w:shd w:val="clear" w:color="auto" w:fill="FFFFFF"/>
        </w:rPr>
        <w:t>《附件三 系统开发联系人名单》</w:t>
      </w:r>
      <w:r>
        <w:rPr>
          <w:rFonts w:hint="eastAsia" w:ascii="宋体" w:hAnsi="宋体" w:eastAsia="宋体" w:cs="宋体"/>
          <w:color w:val="000000"/>
          <w:sz w:val="24"/>
          <w:shd w:val="clear" w:color="auto" w:fill="FFFFFF"/>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第九条　信息与资料</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第十条　资料提供</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甲、乙双方将根据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2、乙方在获取上述需求信息和资料后，应及时完成需求分析技术方案书。该需求分析书经甲方认可，并由甲、乙双方签字后作为本合同的附件。</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 xml:space="preserve">     </w:t>
      </w:r>
      <w:r>
        <w:rPr>
          <w:rFonts w:hint="eastAsia" w:ascii="宋体" w:hAnsi="宋体" w:eastAsia="宋体" w:cs="宋体"/>
          <w:color w:val="000000"/>
          <w:sz w:val="24"/>
          <w:shd w:val="clear" w:color="auto" w:fill="FFFFFF"/>
        </w:rPr>
        <w:t>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4、如甲方未在约定的时间内完成本条款所规定的义务，乙方则可以相应顺延交付时间。如该延时对乙方造成损失，甲方还应赔偿乙方的损失。</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第十三条　进度报告</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乙方应于每周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2、如有重大的问题或重要的变更发生，乙方应当在变更发生之日起</w:t>
      </w:r>
      <w:r>
        <w:rPr>
          <w:rFonts w:hint="eastAsia" w:ascii="宋体" w:hAnsi="宋体" w:eastAsia="宋体" w:cs="宋体"/>
          <w:color w:val="000000"/>
          <w:sz w:val="24"/>
          <w:u w:val="single"/>
          <w:shd w:val="clear" w:color="auto" w:fill="FFFFFF"/>
        </w:rPr>
        <w:t>叁个</w:t>
      </w:r>
      <w:r>
        <w:rPr>
          <w:rFonts w:hint="eastAsia" w:ascii="宋体" w:hAnsi="宋体" w:eastAsia="宋体" w:cs="宋体"/>
          <w:color w:val="000000"/>
          <w:sz w:val="24"/>
          <w:shd w:val="clear" w:color="auto" w:fill="FFFFFF"/>
        </w:rPr>
        <w:t>工作日内向甲方做出书面报告。乙方应当在</w:t>
      </w:r>
      <w:r>
        <w:rPr>
          <w:rFonts w:hint="eastAsia" w:ascii="宋体" w:hAnsi="宋体" w:eastAsia="宋体" w:cs="宋体"/>
          <w:color w:val="000000"/>
          <w:sz w:val="24"/>
          <w:u w:val="single"/>
          <w:shd w:val="clear" w:color="auto" w:fill="FFFFFF"/>
        </w:rPr>
        <w:t>壹个</w:t>
      </w:r>
      <w:r>
        <w:rPr>
          <w:rFonts w:hint="eastAsia" w:ascii="宋体" w:hAnsi="宋体" w:eastAsia="宋体" w:cs="宋体"/>
          <w:color w:val="000000"/>
          <w:sz w:val="24"/>
          <w:shd w:val="clear" w:color="auto" w:fill="FFFFFF"/>
        </w:rPr>
        <w:t>工作日内回复甲方在其它时间内提出的与本项目相关的询问。</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第十四条　项目变更</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为此，双方同意：</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（1）若甲方提出部分项目的变更建议，甲方应该将变更请求以书面形式提交给乙方。乙方应当在</w:t>
      </w:r>
      <w:r>
        <w:rPr>
          <w:rFonts w:hint="eastAsia" w:ascii="宋体" w:hAnsi="宋体" w:eastAsia="宋体" w:cs="宋体"/>
          <w:color w:val="000000"/>
          <w:sz w:val="24"/>
          <w:u w:val="single"/>
          <w:shd w:val="clear" w:color="auto" w:fill="FFFFFF"/>
        </w:rPr>
        <w:t>叁</w:t>
      </w:r>
      <w:r>
        <w:rPr>
          <w:rFonts w:hint="eastAsia" w:ascii="宋体" w:hAnsi="宋体" w:eastAsia="宋体" w:cs="宋体"/>
          <w:color w:val="000000"/>
          <w:sz w:val="24"/>
          <w:shd w:val="clear" w:color="auto" w:fill="FFFFFF"/>
        </w:rPr>
        <w:t>个工作日内对此作出书面回复，其内容包括该变更对合同价格、项目交付日期、软件的系统性能、项目技术参数的影响和变化以及对合同条款的影响等；</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（2）甲方在收到乙方的上述回复后，应在</w:t>
      </w:r>
      <w:r>
        <w:rPr>
          <w:rFonts w:hint="eastAsia" w:ascii="宋体" w:hAnsi="宋体" w:eastAsia="宋体" w:cs="宋体"/>
          <w:color w:val="000000"/>
          <w:sz w:val="24"/>
          <w:u w:val="single"/>
          <w:shd w:val="clear" w:color="auto" w:fill="FFFFFF"/>
        </w:rPr>
        <w:t>叁</w:t>
      </w:r>
      <w:r>
        <w:rPr>
          <w:rFonts w:hint="eastAsia" w:ascii="宋体" w:hAnsi="宋体" w:eastAsia="宋体" w:cs="宋体"/>
          <w:color w:val="000000"/>
          <w:sz w:val="24"/>
          <w:shd w:val="clear" w:color="auto" w:fill="FFFFFF"/>
        </w:rPr>
        <w:t>工作日内以书面方式通知乙方是否接受上述回复。如果甲方接受乙方的上述回复，则双方应对此变更以书面形式确认，并按变更后的约定履行本合同。</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（3）如乙方提出部分项目的变更建议，乙方应同时详细阐明该变更对合同价格、项目交付日期、软件性能、项目技术参数的影响以及对合同条款的影响等情况。</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（4）甲方在收到乙方的上述变更建议后，应在</w:t>
      </w:r>
      <w:r>
        <w:rPr>
          <w:rFonts w:hint="eastAsia" w:ascii="宋体" w:hAnsi="宋体" w:eastAsia="宋体" w:cs="宋体"/>
          <w:color w:val="000000"/>
          <w:sz w:val="24"/>
          <w:u w:val="single"/>
          <w:shd w:val="clear" w:color="auto" w:fill="FFFFFF"/>
        </w:rPr>
        <w:t>叁个</w:t>
      </w:r>
      <w:r>
        <w:rPr>
          <w:rFonts w:hint="eastAsia" w:ascii="宋体" w:hAnsi="宋体" w:eastAsia="宋体" w:cs="宋体"/>
          <w:color w:val="000000"/>
          <w:sz w:val="24"/>
          <w:shd w:val="clear" w:color="auto" w:fill="FFFFFF"/>
        </w:rPr>
        <w:t>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第十六条　交付时间</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1、乙方应在进行每项交付前</w:t>
      </w:r>
      <w:r>
        <w:rPr>
          <w:rFonts w:hint="eastAsia" w:ascii="宋体" w:hAnsi="宋体" w:eastAsia="宋体" w:cs="宋体"/>
          <w:color w:val="000000"/>
          <w:sz w:val="24"/>
          <w:u w:val="single"/>
          <w:shd w:val="clear" w:color="auto" w:fill="FFFFFF"/>
        </w:rPr>
        <w:t>叁</w:t>
      </w:r>
      <w:r>
        <w:rPr>
          <w:rFonts w:hint="eastAsia" w:ascii="宋体" w:hAnsi="宋体" w:eastAsia="宋体" w:cs="宋体"/>
          <w:color w:val="000000"/>
          <w:sz w:val="24"/>
          <w:shd w:val="clear" w:color="auto" w:fill="FFFFFF"/>
        </w:rPr>
        <w:t>个工作日内，以书面方式通知甲方。甲方应当在接到通知后的</w:t>
      </w:r>
      <w:r>
        <w:rPr>
          <w:rFonts w:hint="eastAsia" w:ascii="宋体" w:hAnsi="宋体" w:eastAsia="宋体" w:cs="宋体"/>
          <w:color w:val="000000"/>
          <w:sz w:val="24"/>
          <w:u w:val="single"/>
          <w:shd w:val="clear" w:color="auto" w:fill="FFFFFF"/>
        </w:rPr>
        <w:t xml:space="preserve"> 叁个</w:t>
      </w:r>
      <w:r>
        <w:rPr>
          <w:rFonts w:hint="eastAsia" w:ascii="宋体" w:hAnsi="宋体" w:eastAsia="宋体" w:cs="宋体"/>
          <w:color w:val="000000"/>
          <w:sz w:val="24"/>
          <w:shd w:val="clear" w:color="auto" w:fill="FFFFFF"/>
        </w:rPr>
        <w:t>工作日内安排接受交付。乙方在交付前应根据检测标准对该交付件进行测试，以确认其符合本合同的规定。</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2、如由于甲方的原因而导致交付不能按照规定的时间进行，乙方将按延期时间顺延交付。如因延期交付而导致乙方损失，甲方应赔偿乙方的实际损失。</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第十七条　交付内容</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1、乙方应按照合同及其附件所约定的内容进行交付，所交付的文档与文件应当是电子版式和可供人阅读的。具体交付内容见</w:t>
      </w:r>
      <w:r>
        <w:rPr>
          <w:rFonts w:hint="eastAsia" w:ascii="宋体" w:hAnsi="宋体" w:eastAsia="宋体" w:cs="宋体"/>
          <w:color w:val="000000"/>
          <w:sz w:val="24"/>
          <w:u w:val="single"/>
          <w:shd w:val="clear" w:color="auto" w:fill="FFFFFF"/>
        </w:rPr>
        <w:t xml:space="preserve">《附件肆 </w:t>
      </w:r>
      <w:r>
        <w:rPr>
          <w:rFonts w:hint="eastAsia" w:ascii="宋体" w:hAnsi="宋体" w:eastAsia="宋体" w:cs="宋体"/>
          <w:color w:val="000000"/>
          <w:sz w:val="24"/>
          <w:u w:val="single"/>
          <w:shd w:val="clear" w:color="auto" w:fill="FFFFFF"/>
          <w:lang w:val="en-US" w:eastAsia="zh-CN"/>
        </w:rPr>
        <w:t>软件系统</w:t>
      </w:r>
      <w:r>
        <w:rPr>
          <w:rFonts w:hint="eastAsia" w:ascii="宋体" w:hAnsi="宋体" w:eastAsia="宋体" w:cs="宋体"/>
          <w:color w:val="000000"/>
          <w:sz w:val="24"/>
          <w:u w:val="single"/>
          <w:shd w:val="clear" w:color="auto" w:fill="FFFFFF"/>
        </w:rPr>
        <w:t>交付内容清单》</w:t>
      </w:r>
      <w:r>
        <w:rPr>
          <w:rFonts w:hint="eastAsia" w:ascii="宋体" w:hAnsi="宋体" w:eastAsia="宋体" w:cs="宋体"/>
          <w:color w:val="000000"/>
          <w:sz w:val="24"/>
          <w:shd w:val="clear" w:color="auto" w:fill="FFFFFF"/>
        </w:rPr>
        <w:t>。</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2、如由于甲方运行、检测不当或其它原因而导致所交付项目存在故障或问题，经甲方要求，乙方应在</w:t>
      </w:r>
      <w:r>
        <w:rPr>
          <w:rFonts w:hint="eastAsia" w:ascii="宋体" w:hAnsi="宋体" w:eastAsia="宋体" w:cs="宋体"/>
          <w:color w:val="000000"/>
          <w:sz w:val="24"/>
          <w:u w:val="single"/>
          <w:shd w:val="clear" w:color="auto" w:fill="FFFFFF"/>
        </w:rPr>
        <w:t>伍</w:t>
      </w:r>
      <w:r>
        <w:rPr>
          <w:rFonts w:hint="eastAsia" w:ascii="宋体" w:hAnsi="宋体" w:eastAsia="宋体" w:cs="宋体"/>
          <w:color w:val="000000"/>
          <w:sz w:val="24"/>
          <w:shd w:val="clear" w:color="auto" w:fill="FFFFFF"/>
        </w:rPr>
        <w:t>个工作日内帮助处理此项故障或问题，由此而发生的费用由甲方承担。</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第十八条　领受</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甲方在领受了上述交付件后，应立即对该交付件进行测试和评估，以确认其是否符合开发软件的功能和规格。甲方应在</w:t>
      </w:r>
      <w:r>
        <w:rPr>
          <w:rFonts w:hint="eastAsia" w:ascii="宋体" w:hAnsi="宋体" w:eastAsia="宋体" w:cs="宋体"/>
          <w:color w:val="000000"/>
          <w:sz w:val="24"/>
          <w:u w:val="single"/>
          <w:shd w:val="clear" w:color="auto" w:fill="FFFFFF"/>
        </w:rPr>
        <w:t>伍</w:t>
      </w:r>
      <w:r>
        <w:rPr>
          <w:rFonts w:hint="eastAsia" w:ascii="宋体" w:hAnsi="宋体" w:eastAsia="宋体" w:cs="宋体"/>
          <w:color w:val="000000"/>
          <w:sz w:val="24"/>
          <w:shd w:val="clear" w:color="auto" w:fill="FFFFFF"/>
        </w:rPr>
        <w:t>个工作日内，向乙方提交书面说明以表示接受该交付件。如有缺陷，应递交缺陷说明及指明应改进的部分，乙方应立即纠正该缺陷，并再次进行测试和评估。甲方应于</w:t>
      </w:r>
      <w:r>
        <w:rPr>
          <w:rFonts w:hint="eastAsia" w:ascii="宋体" w:hAnsi="宋体" w:eastAsia="宋体" w:cs="宋体"/>
          <w:color w:val="000000"/>
          <w:sz w:val="24"/>
          <w:u w:val="single"/>
          <w:shd w:val="clear" w:color="auto" w:fill="FFFFFF"/>
        </w:rPr>
        <w:t>伍</w:t>
      </w:r>
      <w:r>
        <w:rPr>
          <w:rFonts w:hint="eastAsia" w:ascii="宋体" w:hAnsi="宋体" w:eastAsia="宋体" w:cs="宋体"/>
          <w:color w:val="000000"/>
          <w:sz w:val="24"/>
          <w:shd w:val="clear" w:color="auto" w:fill="FFFFFF"/>
        </w:rPr>
        <w:t>个工作日内再次检验并向乙方出具书面领受文件或递交缺陷报告。甲、乙双方将重复此项程序直至甲方领受，或由甲方依法或依约终止本合同为止。</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第十九条　软件系统试运行</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1、自软件系统在试点加油站交付运行之日起，甲方拥有</w:t>
      </w:r>
      <w:r>
        <w:rPr>
          <w:rFonts w:hint="eastAsia" w:ascii="宋体" w:hAnsi="宋体" w:eastAsia="宋体" w:cs="宋体"/>
          <w:color w:val="000000"/>
          <w:sz w:val="24"/>
          <w:u w:val="single"/>
          <w:shd w:val="clear" w:color="auto" w:fill="FFFFFF"/>
        </w:rPr>
        <w:t>叁拾</w:t>
      </w:r>
      <w:r>
        <w:rPr>
          <w:rFonts w:hint="eastAsia" w:ascii="宋体" w:hAnsi="宋体" w:eastAsia="宋体" w:cs="宋体"/>
          <w:color w:val="000000"/>
          <w:sz w:val="24"/>
          <w:shd w:val="clear" w:color="auto" w:fill="FFFFFF"/>
        </w:rPr>
        <w:t>天的试运行权利。</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2、如由于乙方原因，软件在试运行期间出现故障或问题，乙方应及时排除该方面的故障或问题，所引起的相关费用由乙方承担。</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3、乙方应在合理的期限内排除故障或处理问题。如以上故障或问题影响软件基本功能和目标的实现，且排除故障或处理问题的时间超过</w:t>
      </w:r>
      <w:r>
        <w:rPr>
          <w:rFonts w:hint="eastAsia" w:ascii="宋体" w:hAnsi="宋体" w:eastAsia="宋体" w:cs="宋体"/>
          <w:color w:val="000000"/>
          <w:sz w:val="24"/>
          <w:u w:val="single"/>
          <w:shd w:val="clear" w:color="auto" w:fill="FFFFFF"/>
        </w:rPr>
        <w:t>拾</w:t>
      </w:r>
      <w:r>
        <w:rPr>
          <w:rFonts w:hint="eastAsia" w:ascii="宋体" w:hAnsi="宋体" w:eastAsia="宋体" w:cs="宋体"/>
          <w:color w:val="000000"/>
          <w:sz w:val="24"/>
          <w:shd w:val="clear" w:color="auto" w:fill="FFFFFF"/>
        </w:rPr>
        <w:t>个工作日，则视为乙方交付违约，除非上述故障和问题是由甲方引起的。</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第二十条　系统验收</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1、软件试点加油站试运行完成后，甲方应及时按规定对该软件功能进行系统验收。乙方应以书面形式向甲方递交验收通知书，甲方在收到验收通知书的</w:t>
      </w:r>
      <w:r>
        <w:rPr>
          <w:rFonts w:hint="eastAsia" w:ascii="宋体" w:hAnsi="宋体" w:eastAsia="宋体" w:cs="宋体"/>
          <w:color w:val="000000"/>
          <w:sz w:val="24"/>
          <w:u w:val="single"/>
          <w:shd w:val="clear" w:color="auto" w:fill="FFFFFF"/>
        </w:rPr>
        <w:t>叁</w:t>
      </w:r>
      <w:r>
        <w:rPr>
          <w:rFonts w:hint="eastAsia" w:ascii="宋体" w:hAnsi="宋体" w:eastAsia="宋体" w:cs="宋体"/>
          <w:color w:val="000000"/>
          <w:sz w:val="24"/>
          <w:shd w:val="clear" w:color="auto" w:fill="FFFFFF"/>
        </w:rPr>
        <w:t>个工作日内，安排具体日期，由甲、乙双方按照本合同的规定完成软件系统验收。</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2、如属于乙方原因致使软件未通过系统验收，乙方应排除故障，并承担相关费用，同时延长试运行期限</w:t>
      </w:r>
      <w:r>
        <w:rPr>
          <w:rFonts w:hint="eastAsia" w:ascii="宋体" w:hAnsi="宋体" w:eastAsia="宋体" w:cs="宋体"/>
          <w:color w:val="000000"/>
          <w:sz w:val="24"/>
          <w:u w:val="single"/>
          <w:shd w:val="clear" w:color="auto" w:fill="FFFFFF"/>
        </w:rPr>
        <w:t>叁</w:t>
      </w:r>
      <w:r>
        <w:rPr>
          <w:rFonts w:hint="eastAsia" w:ascii="宋体" w:hAnsi="宋体" w:eastAsia="宋体" w:cs="宋体"/>
          <w:color w:val="000000"/>
          <w:sz w:val="24"/>
          <w:shd w:val="clear" w:color="auto" w:fill="FFFFFF"/>
        </w:rPr>
        <w:t>个工作日，直至软件系统完全符合验收标准。</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w:t>
      </w:r>
      <w:r>
        <w:rPr>
          <w:rFonts w:hint="eastAsia" w:ascii="宋体" w:hAnsi="宋体" w:eastAsia="宋体" w:cs="宋体"/>
          <w:color w:val="000000"/>
          <w:sz w:val="24"/>
          <w:u w:val="single"/>
          <w:shd w:val="clear" w:color="auto" w:fill="FFFFFF"/>
        </w:rPr>
        <w:t xml:space="preserve"> 伍 </w:t>
      </w:r>
      <w:r>
        <w:rPr>
          <w:rFonts w:hint="eastAsia" w:ascii="宋体" w:hAnsi="宋体" w:eastAsia="宋体" w:cs="宋体"/>
          <w:color w:val="000000"/>
          <w:sz w:val="24"/>
          <w:shd w:val="clear" w:color="auto" w:fill="FFFFFF"/>
        </w:rPr>
        <w:t>个工作日内不提供验收便利，则视为该系统已经通过验收。</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第二十一条　知识产权和使用权</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知识产权：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2、使用权：甲方对软件具有使用权。本使用权的使用范围为：</w:t>
      </w:r>
      <w:r>
        <w:rPr>
          <w:rFonts w:hint="eastAsia" w:ascii="宋体" w:hAnsi="宋体" w:eastAsia="宋体" w:cs="宋体"/>
          <w:color w:val="000000"/>
          <w:sz w:val="24"/>
          <w:u w:val="single"/>
          <w:shd w:val="clear" w:color="auto" w:fill="FFFFFF"/>
        </w:rPr>
        <w:t>甲方总公司及甲方拥有管理权限的加油站场</w:t>
      </w:r>
      <w:r>
        <w:rPr>
          <w:rFonts w:hint="eastAsia" w:ascii="宋体" w:hAnsi="宋体" w:eastAsia="宋体" w:cs="宋体"/>
          <w:color w:val="000000"/>
          <w:sz w:val="24"/>
          <w:shd w:val="clear" w:color="auto" w:fill="FFFFFF"/>
        </w:rPr>
        <w:t>。</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3</w:t>
      </w:r>
      <w:r>
        <w:rPr>
          <w:rFonts w:hint="eastAsia" w:ascii="宋体" w:hAnsi="宋体" w:eastAsia="宋体" w:cs="宋体"/>
          <w:color w:val="000000"/>
          <w:sz w:val="24"/>
          <w:shd w:val="clear" w:color="auto" w:fill="FFFFFF"/>
        </w:rPr>
        <w:t>、甲方在使用乙方提供的属于第三方软件时，应当依照乙方与第三方对该软件使用的约定进行。乙方应将该约定的书面文件的复印件交甲方参阅。</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4</w:t>
      </w:r>
      <w:r>
        <w:rPr>
          <w:rFonts w:hint="eastAsia" w:ascii="宋体" w:hAnsi="宋体" w:eastAsia="宋体" w:cs="宋体"/>
          <w:color w:val="000000"/>
          <w:sz w:val="24"/>
          <w:shd w:val="clear" w:color="auto" w:fill="FFFFFF"/>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5</w:t>
      </w:r>
      <w:r>
        <w:rPr>
          <w:rFonts w:hint="eastAsia" w:ascii="宋体" w:hAnsi="宋体" w:eastAsia="宋体" w:cs="宋体"/>
          <w:color w:val="000000"/>
          <w:sz w:val="24"/>
          <w:shd w:val="clear" w:color="auto" w:fill="FFFFFF"/>
        </w:rPr>
        <w:t>、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r>
        <w:rPr>
          <w:rFonts w:hint="eastAsia" w:ascii="宋体" w:hAnsi="宋体" w:eastAsia="宋体" w:cs="宋体"/>
          <w:color w:val="4D4D4D"/>
          <w:sz w:val="24"/>
          <w:shd w:val="clear" w:color="auto" w:fill="FFFFFF"/>
        </w:rPr>
        <w:br w:type="textWrapping"/>
      </w:r>
    </w:p>
    <w:p>
      <w:pPr>
        <w:numPr>
          <w:ilvl w:val="-1"/>
          <w:numId w:val="0"/>
        </w:numPr>
        <w:spacing w:line="360" w:lineRule="auto"/>
        <w:ind w:firstLine="0" w:firstLineChars="0"/>
        <w:rPr>
          <w:rFonts w:ascii="宋体" w:hAnsi="宋体" w:eastAsia="宋体" w:cs="宋体"/>
          <w:sz w:val="24"/>
        </w:rPr>
      </w:pPr>
      <w:r>
        <w:rPr>
          <w:rFonts w:hint="eastAsia" w:ascii="宋体" w:hAnsi="宋体" w:eastAsia="宋体" w:cs="宋体"/>
          <w:color w:val="000000"/>
          <w:sz w:val="24"/>
          <w:shd w:val="clear" w:color="auto" w:fill="FFFFFF"/>
        </w:rPr>
        <w:t>第二十二条　软件的维护和支持</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乙方同意在本合同规定的终验完成之日起，向甲方提供软件维护和支持服务，时间为期壹年整。</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维护和支持服务期满后，如甲方继续聘请乙方提供上述服务，甲、乙双方将另行签订维护和支持协议。服务年限和服务费用双方另行协商。</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第二十三条　项目培训</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乙方应及时对甲方的相关人员进行培训，培训目标为受训者能够独立、熟练地完成操作，实现依据本合同所规定的软件的目标和功能。</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第二十四条　价格与付款方式</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1、价格本开发软件总价款为</w:t>
      </w:r>
      <w:r>
        <w:rPr>
          <w:rFonts w:hint="eastAsia" w:ascii="宋体" w:hAnsi="宋体" w:eastAsia="宋体" w:cs="宋体"/>
          <w:color w:val="000000"/>
          <w:sz w:val="24"/>
          <w:u w:val="single"/>
          <w:shd w:val="clear" w:color="auto" w:fill="FFFFFF"/>
        </w:rPr>
        <w:t xml:space="preserve"> ￥</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color w:val="000000"/>
          <w:sz w:val="24"/>
          <w:u w:val="single"/>
          <w:shd w:val="clear" w:color="auto" w:fill="FFFFFF"/>
        </w:rPr>
        <w:t>元（大写：）</w:t>
      </w:r>
      <w:r>
        <w:rPr>
          <w:rFonts w:hint="eastAsia" w:ascii="宋体" w:hAnsi="宋体" w:eastAsia="宋体" w:cs="宋体"/>
          <w:color w:val="000000"/>
          <w:sz w:val="24"/>
          <w:shd w:val="clear" w:color="auto" w:fill="FFFFFF"/>
        </w:rPr>
        <w:t xml:space="preserve"> 。</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合同签订后，甲方将不支付预付款给乙方；</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系统在试点加油站试运行结束，系统功能满足合同规定要求通过预验收后，由甲方向乙方支付本合同价款总额的</w:t>
      </w:r>
      <w:r>
        <w:rPr>
          <w:rFonts w:hint="eastAsia" w:ascii="宋体" w:hAnsi="宋体" w:eastAsia="宋体" w:cs="宋体"/>
          <w:color w:val="000000"/>
          <w:sz w:val="24"/>
          <w:shd w:val="clear" w:color="auto" w:fill="FFFFFF"/>
          <w:lang w:val="en-US" w:eastAsia="zh-CN"/>
        </w:rPr>
        <w:t>75</w:t>
      </w:r>
      <w:r>
        <w:rPr>
          <w:rFonts w:hint="eastAsia" w:ascii="宋体" w:hAnsi="宋体" w:eastAsia="宋体" w:cs="宋体"/>
          <w:color w:val="000000"/>
          <w:sz w:val="24"/>
          <w:shd w:val="clear" w:color="auto" w:fill="FFFFFF"/>
        </w:rPr>
        <w:t>%，即</w:t>
      </w:r>
      <w:r>
        <w:rPr>
          <w:rFonts w:hint="eastAsia" w:ascii="宋体" w:hAnsi="宋体" w:eastAsia="宋体" w:cs="宋体"/>
          <w:color w:val="000000"/>
          <w:sz w:val="24"/>
          <w:u w:val="single"/>
          <w:shd w:val="clear" w:color="auto" w:fill="FFFFFF"/>
        </w:rPr>
        <w:t>￥</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color w:val="000000"/>
          <w:sz w:val="24"/>
          <w:u w:val="single"/>
          <w:shd w:val="clear" w:color="auto" w:fill="FFFFFF"/>
        </w:rPr>
        <w:t>元（大写：</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color w:val="000000"/>
          <w:sz w:val="24"/>
          <w:u w:val="single"/>
          <w:shd w:val="clear" w:color="auto" w:fill="FFFFFF"/>
        </w:rPr>
        <w:t>）</w:t>
      </w:r>
      <w:r>
        <w:rPr>
          <w:rFonts w:hint="eastAsia" w:ascii="宋体" w:hAnsi="宋体" w:eastAsia="宋体" w:cs="宋体"/>
          <w:color w:val="000000"/>
          <w:sz w:val="24"/>
          <w:shd w:val="clear" w:color="auto" w:fill="FFFFFF"/>
        </w:rPr>
        <w:t>；</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预验收结束后，从预验收之日起开始计算叁个自然月后，甲方组织进行系统终验，终验完成后，甲方向乙方支付本合同价款总额的</w:t>
      </w:r>
      <w:r>
        <w:rPr>
          <w:rFonts w:hint="eastAsia" w:ascii="宋体" w:hAnsi="宋体" w:eastAsia="宋体" w:cs="宋体"/>
          <w:color w:val="000000"/>
          <w:sz w:val="24"/>
          <w:shd w:val="clear" w:color="auto" w:fill="FFFFFF"/>
          <w:lang w:val="en-US" w:eastAsia="zh-CN"/>
        </w:rPr>
        <w:t>20</w:t>
      </w:r>
      <w:r>
        <w:rPr>
          <w:rFonts w:hint="eastAsia" w:ascii="宋体" w:hAnsi="宋体" w:eastAsia="宋体" w:cs="宋体"/>
          <w:color w:val="000000"/>
          <w:sz w:val="24"/>
          <w:shd w:val="clear" w:color="auto" w:fill="FFFFFF"/>
        </w:rPr>
        <w:t>%，即</w:t>
      </w:r>
      <w:r>
        <w:rPr>
          <w:rFonts w:hint="eastAsia" w:ascii="宋体" w:hAnsi="宋体" w:eastAsia="宋体" w:cs="宋体"/>
          <w:color w:val="000000"/>
          <w:sz w:val="24"/>
          <w:u w:val="single"/>
          <w:shd w:val="clear" w:color="auto" w:fill="FFFFFF"/>
        </w:rPr>
        <w:t>￥</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color w:val="000000"/>
          <w:sz w:val="24"/>
          <w:u w:val="single"/>
          <w:shd w:val="clear" w:color="auto" w:fill="FFFFFF"/>
        </w:rPr>
        <w:t>元（大写：</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color w:val="000000"/>
          <w:sz w:val="24"/>
          <w:u w:val="single"/>
          <w:shd w:val="clear" w:color="auto" w:fill="FFFFFF"/>
        </w:rPr>
        <w:t>）</w:t>
      </w:r>
      <w:r>
        <w:rPr>
          <w:rFonts w:hint="eastAsia" w:ascii="宋体" w:hAnsi="宋体" w:eastAsia="宋体" w:cs="宋体"/>
          <w:color w:val="000000"/>
          <w:sz w:val="24"/>
          <w:shd w:val="clear" w:color="auto" w:fill="FFFFFF"/>
        </w:rPr>
        <w:t>。</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终验结束后，从终验之日起开始计算一个自然年的售后维护期，由乙方向甲方进行售后技术支持与系统维护，维护期结束后，甲方向乙方支付本合同价款总额的5%，即</w:t>
      </w:r>
      <w:r>
        <w:rPr>
          <w:rFonts w:hint="eastAsia" w:ascii="宋体" w:hAnsi="宋体" w:eastAsia="宋体" w:cs="宋体"/>
          <w:color w:val="000000"/>
          <w:sz w:val="24"/>
          <w:u w:val="single"/>
          <w:shd w:val="clear" w:color="auto" w:fill="FFFFFF"/>
        </w:rPr>
        <w:t>￥</w:t>
      </w:r>
      <w:r>
        <w:rPr>
          <w:rFonts w:hint="eastAsia" w:ascii="宋体" w:hAnsi="宋体" w:eastAsia="宋体" w:cs="宋体"/>
          <w:color w:val="000000"/>
          <w:sz w:val="24"/>
          <w:u w:val="single"/>
          <w:shd w:val="clear" w:color="auto" w:fill="FFFFFF"/>
          <w:lang w:val="en-US" w:eastAsia="zh-CN"/>
        </w:rPr>
        <w:t xml:space="preserve"> 元</w:t>
      </w:r>
      <w:r>
        <w:rPr>
          <w:rFonts w:hint="eastAsia" w:ascii="宋体" w:hAnsi="宋体" w:eastAsia="宋体" w:cs="宋体"/>
          <w:color w:val="000000"/>
          <w:sz w:val="24"/>
          <w:u w:val="single"/>
          <w:shd w:val="clear" w:color="auto" w:fill="FFFFFF"/>
        </w:rPr>
        <w:t>（大写：</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color w:val="000000"/>
          <w:sz w:val="24"/>
          <w:u w:val="single"/>
          <w:shd w:val="clear" w:color="auto" w:fill="FFFFFF"/>
        </w:rPr>
        <w:t>）</w:t>
      </w:r>
      <w:r>
        <w:rPr>
          <w:rFonts w:hint="eastAsia" w:ascii="宋体" w:hAnsi="宋体" w:eastAsia="宋体" w:cs="宋体"/>
          <w:color w:val="000000"/>
          <w:sz w:val="24"/>
          <w:shd w:val="clear" w:color="auto" w:fill="FFFFFF"/>
        </w:rPr>
        <w:t>，本合同结束。</w:t>
      </w:r>
    </w:p>
    <w:p>
      <w:pPr>
        <w:numPr>
          <w:ilvl w:val="0"/>
          <w:numId w:val="2"/>
        </w:numPr>
        <w:spacing w:line="360" w:lineRule="auto"/>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项目增减定价在本项目进展过程中，甲、乙双方依据本合同对项目作出任何变更或经双方同意的功能变化或软件模块的增减等，一方或双方将以上述规定的价格为原则，商定变更后的具体价格。</w:t>
      </w:r>
    </w:p>
    <w:p>
      <w:pPr>
        <w:numPr>
          <w:ilvl w:val="0"/>
          <w:numId w:val="2"/>
        </w:numPr>
        <w:spacing w:line="360" w:lineRule="auto"/>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乙方收款银行账号信息为：</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收款户名：</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收款账号：</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开户行：</w:t>
      </w:r>
    </w:p>
    <w:p>
      <w:pPr>
        <w:spacing w:line="360" w:lineRule="auto"/>
        <w:ind w:firstLine="0" w:firstLineChars="0"/>
        <w:rPr>
          <w:rFonts w:hint="eastAsia" w:ascii="宋体" w:hAnsi="宋体" w:eastAsia="宋体" w:cs="宋体"/>
          <w:color w:val="000000"/>
          <w:sz w:val="24"/>
          <w:shd w:val="clear" w:color="auto" w:fill="FFFFFF"/>
        </w:rPr>
      </w:pPr>
      <w:r>
        <w:rPr>
          <w:rFonts w:ascii="宋体" w:hAnsi="宋体" w:eastAsia="宋体" w:cs="宋体"/>
          <w:color w:val="000000"/>
          <w:sz w:val="24"/>
          <w:shd w:val="clear" w:color="auto" w:fill="FFFFFF"/>
        </w:rPr>
        <w:t>4</w:t>
      </w:r>
      <w:r>
        <w:rPr>
          <w:rFonts w:hint="eastAsia" w:ascii="宋体" w:hAnsi="宋体" w:eastAsia="宋体" w:cs="宋体"/>
          <w:color w:val="000000"/>
          <w:sz w:val="24"/>
          <w:shd w:val="clear" w:color="auto" w:fill="FFFFFF"/>
        </w:rPr>
        <w:t>、甲方支付每笔费用前，乙方均需</w:t>
      </w:r>
      <w:r>
        <w:rPr>
          <w:rFonts w:hint="eastAsia" w:ascii="宋体" w:hAnsi="宋体" w:eastAsia="宋体" w:cs="宋体"/>
          <w:color w:val="000000"/>
          <w:sz w:val="24"/>
          <w:shd w:val="clear" w:color="auto" w:fill="FFFFFF"/>
          <w:lang w:val="en-US" w:eastAsia="zh-CN"/>
        </w:rPr>
        <w:t>提供</w:t>
      </w:r>
      <w:r>
        <w:rPr>
          <w:rFonts w:hint="eastAsia" w:ascii="宋体" w:hAnsi="宋体" w:eastAsia="宋体" w:cs="宋体"/>
          <w:color w:val="000000"/>
          <w:sz w:val="24"/>
          <w:shd w:val="clear" w:color="auto" w:fill="FFFFFF"/>
        </w:rPr>
        <w:t>合法有效的发票，否则甲方有权暂缓付款，且不承担任何责任。</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第二十五条　保证</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1、委托人保证</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（1）甲方具有合法的权利缔结本合同。甲方是一家根据法律设立的合法经营，并具有良好信誉的公司，具有合法的权利能力签署并履行本合同项下的义务。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（2）利益冲突。甲方签署和履行本合同或与本合同相关的文件将不会</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 xml:space="preserve">   </w:t>
      </w:r>
      <w:r>
        <w:rPr>
          <w:rFonts w:hint="eastAsia" w:ascii="宋体" w:hAnsi="宋体" w:eastAsia="宋体" w:cs="宋体"/>
          <w:color w:val="000000"/>
          <w:sz w:val="24"/>
          <w:shd w:val="clear" w:color="auto" w:fill="FFFFFF"/>
        </w:rPr>
        <w:t>a、与甲方的章程或其他适用于甲方的法律法规或判决等相冲突；</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 xml:space="preserve">   </w:t>
      </w:r>
      <w:r>
        <w:rPr>
          <w:rFonts w:hint="eastAsia" w:ascii="宋体" w:hAnsi="宋体" w:eastAsia="宋体" w:cs="宋体"/>
          <w:color w:val="000000"/>
          <w:sz w:val="24"/>
          <w:shd w:val="clear" w:color="auto" w:fill="FFFFFF"/>
        </w:rPr>
        <w:t>b、与甲方同第三人所签署的任何法律文件如保证协议、承诺、合同等中的义务相冲突或导致任何违约，或使乙方的权利受到约束。</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2、受托人保证</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（1）法人地位：乙方是一家根据法律设立的合法经营并具有良好信誉的公司，具有合法的权利能力签署和履行本合同项下的义务。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（2）利益冲突：乙方签署和履行本合同或与本合同相关的文件将不会</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 xml:space="preserve">   </w:t>
      </w:r>
      <w:r>
        <w:rPr>
          <w:rFonts w:hint="eastAsia" w:ascii="宋体" w:hAnsi="宋体" w:eastAsia="宋体" w:cs="宋体"/>
          <w:color w:val="000000"/>
          <w:sz w:val="24"/>
          <w:shd w:val="clear" w:color="auto" w:fill="FFFFFF"/>
        </w:rPr>
        <w:t>a、与乙方的章程或其他适用于乙方的法律法规或判决相冲突；</w:t>
      </w:r>
      <w:r>
        <w:rPr>
          <w:rFonts w:hint="eastAsia" w:ascii="宋体" w:hAnsi="宋体" w:eastAsia="宋体" w:cs="宋体"/>
          <w:color w:val="4D4D4D"/>
          <w:sz w:val="24"/>
          <w:shd w:val="clear" w:color="auto" w:fill="FFFFFF"/>
        </w:rPr>
        <w:br w:type="textWrapping"/>
      </w:r>
      <w:r>
        <w:rPr>
          <w:rFonts w:hint="eastAsia" w:ascii="宋体" w:hAnsi="宋体" w:eastAsia="宋体" w:cs="宋体"/>
          <w:color w:val="4D4D4D"/>
          <w:sz w:val="24"/>
          <w:shd w:val="clear" w:color="auto" w:fill="FFFFFF"/>
        </w:rPr>
        <w:t xml:space="preserve">   </w:t>
      </w:r>
      <w:r>
        <w:rPr>
          <w:rFonts w:hint="eastAsia" w:ascii="宋体" w:hAnsi="宋体" w:eastAsia="宋体" w:cs="宋体"/>
          <w:color w:val="000000"/>
          <w:sz w:val="24"/>
          <w:shd w:val="clear" w:color="auto" w:fill="FFFFFF"/>
        </w:rPr>
        <w:t>b、与乙方同第三人所签署的任何法律文件如保证协议、承诺、合同等规定的义务相冲突或导致任何违约，或使乙方的权利受到约束。</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（3）乙方保证：乙方履行本合同项下的义务。授予甲方的许可权没有受到任何第三方的约束或限制，也没有承担任何约束或限制性义务。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4）侵权与被诉：乙方保证本软件或其授予的权利不会侵犯任何第三人的知识产权或其他权利，也没有其他针对乙方拥有本软件权利的未决诉讼，或甲方行使乙方所授予的软件权利会侵犯任何第三人的合法权利。</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（5）合法软件：乙方所开发的软件必须符合国家有关软件产品方面的规定和软件标准规范。</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（6）在乙方所交付的软件系统中，不含任何可以自动终止或妨碍系统运作的软件。</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（7）如乙方所交付和许可甲方使用的软件需经国家有关部门登记、备案、审批或许可的，乙方应保证所提供的软件已完成了上述手续。</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第二十六条　侵权赔偿</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第二十七条　保密</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1、信息传递在本合同的履行期内，任何一方可以获得与本项目相关的对方的商业秘密，对此双方皆应谨慎地进行披露和接受。</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w:t>
      </w:r>
      <w:r>
        <w:rPr>
          <w:rFonts w:hint="eastAsia" w:ascii="宋体" w:hAnsi="宋体" w:eastAsia="宋体" w:cs="宋体"/>
          <w:color w:val="000000"/>
          <w:sz w:val="24"/>
          <w:u w:val="single"/>
          <w:shd w:val="clear" w:color="auto" w:fill="FFFFFF"/>
        </w:rPr>
        <w:t xml:space="preserve"> 壹拾 </w:t>
      </w:r>
      <w:r>
        <w:rPr>
          <w:rFonts w:hint="eastAsia" w:ascii="宋体" w:hAnsi="宋体" w:eastAsia="宋体" w:cs="宋体"/>
          <w:color w:val="000000"/>
          <w:sz w:val="24"/>
          <w:shd w:val="clear" w:color="auto" w:fill="FFFFFF"/>
        </w:rPr>
        <w:t>年内不得对外披露。</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4、上述保密义务不适用以下情况</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（1）获取该信息一方在对方披露之前，已经知晓该信息；</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（2）获取该信息一方可以通过合法渠道获取该信息；</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（3）获取该信息一方从第三人处合法获取，并且不承担保密义务；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（4）向第三人披露过的，且第三人不承担保密义务；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（5）独立开发或获取的信息；</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（6）法律强制披露；</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（7）经披露方书面许可。</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5、信息安全：甲、乙双方同意采取相应的安全措施以遵守和履行上述条款所规定的义务。经一方的合理请求，该方可以检查对方所采取的安全措施是否符合上述规定的义务。</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第二十八条　违约责任</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1、交付违约。乙方应在合同所规定的时间内完成和交付本合同规定的项目。每延期一天，乙方应向甲方支付合同总价</w:t>
      </w:r>
      <w:r>
        <w:rPr>
          <w:rFonts w:ascii="宋体" w:hAnsi="宋体" w:eastAsia="宋体" w:cs="宋体"/>
          <w:color w:val="000000"/>
          <w:sz w:val="24"/>
          <w:shd w:val="clear" w:color="auto" w:fill="FFFFFF"/>
        </w:rPr>
        <w:t>0.5</w:t>
      </w:r>
      <w:r>
        <w:rPr>
          <w:rFonts w:hint="eastAsia" w:ascii="宋体" w:hAnsi="宋体" w:eastAsia="宋体" w:cs="宋体"/>
          <w:color w:val="000000"/>
          <w:sz w:val="24"/>
          <w:shd w:val="clear" w:color="auto" w:fill="FFFFFF"/>
        </w:rPr>
        <w:t>%的违约金，若延期超过3</w:t>
      </w:r>
      <w:r>
        <w:rPr>
          <w:rFonts w:ascii="宋体" w:hAnsi="宋体" w:eastAsia="宋体" w:cs="宋体"/>
          <w:color w:val="000000"/>
          <w:sz w:val="24"/>
          <w:shd w:val="clear" w:color="auto" w:fill="FFFFFF"/>
        </w:rPr>
        <w:t>0</w:t>
      </w:r>
      <w:r>
        <w:rPr>
          <w:rFonts w:hint="eastAsia" w:ascii="宋体" w:hAnsi="宋体" w:eastAsia="宋体" w:cs="宋体"/>
          <w:color w:val="000000"/>
          <w:sz w:val="24"/>
          <w:shd w:val="clear" w:color="auto" w:fill="FFFFFF"/>
        </w:rPr>
        <w:t>天，甲方有权单方解除本合同，乙方除需向甲方支付违约金外，还需赔偿给甲方造成的全部损失（包括但不限于诉讼费、鉴定费、保全费、公告费、执行费、律师费等费用）。</w:t>
      </w:r>
    </w:p>
    <w:p>
      <w:pPr>
        <w:spacing w:line="360" w:lineRule="auto"/>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2、付款违约</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如甲方未按合同规定的期限付款，每延期</w:t>
      </w:r>
      <w:r>
        <w:rPr>
          <w:rFonts w:hint="eastAsia" w:ascii="宋体" w:hAnsi="宋体" w:eastAsia="宋体" w:cs="宋体"/>
          <w:color w:val="000000"/>
          <w:sz w:val="24"/>
          <w:u w:val="single"/>
          <w:shd w:val="clear" w:color="auto" w:fill="FFFFFF"/>
        </w:rPr>
        <w:t xml:space="preserve"> 壹拾 </w:t>
      </w:r>
      <w:r>
        <w:rPr>
          <w:rFonts w:hint="eastAsia" w:ascii="宋体" w:hAnsi="宋体" w:eastAsia="宋体" w:cs="宋体"/>
          <w:color w:val="000000"/>
          <w:sz w:val="24"/>
          <w:shd w:val="clear" w:color="auto" w:fill="FFFFFF"/>
        </w:rPr>
        <w:t>天，甲方应向乙方支付合同总价</w:t>
      </w:r>
      <w:r>
        <w:rPr>
          <w:rFonts w:hint="eastAsia" w:ascii="宋体" w:hAnsi="宋体" w:eastAsia="宋体" w:cs="宋体"/>
          <w:color w:val="000000"/>
          <w:sz w:val="24"/>
          <w:u w:val="single"/>
          <w:shd w:val="clear" w:color="auto" w:fill="FFFFFF"/>
        </w:rPr>
        <w:t>1</w:t>
      </w:r>
      <w:r>
        <w:rPr>
          <w:rFonts w:hint="eastAsia" w:ascii="宋体" w:hAnsi="宋体" w:eastAsia="宋体" w:cs="宋体"/>
          <w:color w:val="000000"/>
          <w:sz w:val="24"/>
          <w:shd w:val="clear" w:color="auto" w:fill="FFFFFF"/>
        </w:rPr>
        <w:t>％的违约金；</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第二十九条　合同的变更</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本合同履行期间，发生特殊情况时，甲、乙任何一方需变更本合同的，要求变更一方应及时书面通知对方，征得对方同意后，在书面通知发出</w:t>
      </w:r>
      <w:r>
        <w:rPr>
          <w:rFonts w:hint="eastAsia" w:ascii="宋体" w:hAnsi="宋体" w:eastAsia="宋体" w:cs="宋体"/>
          <w:color w:val="000000"/>
          <w:sz w:val="24"/>
          <w:u w:val="single"/>
          <w:shd w:val="clear" w:color="auto" w:fill="FFFFFF"/>
        </w:rPr>
        <w:t>叁</w:t>
      </w:r>
      <w:r>
        <w:rPr>
          <w:rFonts w:hint="eastAsia" w:ascii="宋体" w:hAnsi="宋体" w:eastAsia="宋体" w:cs="宋体"/>
          <w:color w:val="000000"/>
          <w:sz w:val="24"/>
          <w:shd w:val="clear" w:color="auto" w:fill="FFFFFF"/>
        </w:rPr>
        <w:t>天内签订书面变更协议，该协议将成为合同不可分割的部分。未经双方签署书面文件，任何一方无权变更本合同，否则，由此造成对方的经济损失，由责任方承担。</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第三十一条　合同的转让</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除合同中另有规定外或经双方协商同意外，本合同所规定双方的任何权利和义务，任何一方在未经征得另一方书面同意之前，不得转让给第三者。任何转让，未经另一方书面明确同意，均属无效。</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第三十二条　争议的处理</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1、本合同受中华人民共和国法律管辖并按其进行解释。</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2、本合同在履行过程中发生的争议，由双方当事人协商解决，也可由有关部门调解；协商或调解不成的，按下列第</w:t>
      </w:r>
      <w:r>
        <w:rPr>
          <w:rFonts w:ascii="宋体" w:hAnsi="宋体" w:eastAsia="宋体" w:cs="宋体"/>
          <w:color w:val="000000"/>
          <w:sz w:val="24"/>
          <w:u w:val="single"/>
          <w:shd w:val="clear" w:color="auto" w:fill="FFFFFF"/>
        </w:rPr>
        <w:t>2</w:t>
      </w:r>
      <w:r>
        <w:rPr>
          <w:rFonts w:hint="eastAsia" w:ascii="宋体" w:hAnsi="宋体" w:eastAsia="宋体" w:cs="宋体"/>
          <w:color w:val="000000"/>
          <w:sz w:val="24"/>
          <w:shd w:val="clear" w:color="auto" w:fill="FFFFFF"/>
        </w:rPr>
        <w:t>种方式解决：</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（1）提交</w:t>
      </w:r>
      <w:r>
        <w:rPr>
          <w:rFonts w:hint="eastAsia" w:ascii="宋体" w:hAnsi="宋体" w:eastAsia="宋体" w:cs="宋体"/>
          <w:color w:val="000000"/>
          <w:sz w:val="24"/>
          <w:u w:val="single"/>
          <w:shd w:val="clear" w:color="auto" w:fill="FFFFFF"/>
        </w:rPr>
        <w:t>重庆</w:t>
      </w:r>
      <w:r>
        <w:rPr>
          <w:rFonts w:hint="eastAsia" w:ascii="宋体" w:hAnsi="宋体" w:eastAsia="宋体" w:cs="宋体"/>
          <w:color w:val="000000"/>
          <w:sz w:val="24"/>
          <w:u w:val="single"/>
          <w:shd w:val="clear" w:color="auto" w:fill="FFFFFF"/>
          <w:lang w:val="en-US" w:eastAsia="zh-CN"/>
        </w:rPr>
        <w:t>市</w:t>
      </w:r>
      <w:r>
        <w:rPr>
          <w:rFonts w:hint="eastAsia" w:ascii="宋体" w:hAnsi="宋体" w:eastAsia="宋体" w:cs="宋体"/>
          <w:color w:val="000000"/>
          <w:sz w:val="24"/>
          <w:u w:val="single"/>
          <w:shd w:val="clear" w:color="auto" w:fill="FFFFFF"/>
        </w:rPr>
        <w:t>渝北区</w:t>
      </w:r>
      <w:r>
        <w:rPr>
          <w:rFonts w:hint="eastAsia" w:ascii="宋体" w:hAnsi="宋体" w:eastAsia="宋体" w:cs="宋体"/>
          <w:color w:val="000000"/>
          <w:sz w:val="24"/>
          <w:shd w:val="clear" w:color="auto" w:fill="FFFFFF"/>
        </w:rPr>
        <w:t>_仲裁委员会仲裁；</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（2）依法向甲方所在地人民法院起诉。</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第三十三条　不可抗力</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1、如果本合同任何一方因受不可抗力事件影响而未能履行其在本合同下的全部或部分义务，该义务的履行在不可抗力事件妨碍其履行期间应予中止。</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2、声称受到不可抗力事件影响的一方应尽可能在最短的时间内通过书面形式将不可抗力事件的发生通知另一方，并在该不可抗力事件发生后</w:t>
      </w:r>
      <w:r>
        <w:rPr>
          <w:rFonts w:hint="eastAsia" w:ascii="宋体" w:hAnsi="宋体" w:eastAsia="宋体" w:cs="宋体"/>
          <w:color w:val="000000"/>
          <w:sz w:val="24"/>
          <w:u w:val="single"/>
          <w:shd w:val="clear" w:color="auto" w:fill="FFFFFF"/>
        </w:rPr>
        <w:t>5</w:t>
      </w:r>
      <w:r>
        <w:rPr>
          <w:rFonts w:hint="eastAsia" w:ascii="宋体" w:hAnsi="宋体" w:eastAsia="宋体" w:cs="宋体"/>
          <w:color w:val="000000"/>
          <w:sz w:val="24"/>
          <w:shd w:val="clear" w:color="auto" w:fill="FFFFFF"/>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第三十四条　合同的解释</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　　本合同未尽事宜或条款内容不明确，合同双方当事人可以根据本合同的原则、合同的目的、交易习惯及关联条款的内容，按照通常理解对本合同作出合理解释。该解释具有约束力，除非解释与法律或本合同相抵触。</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第三十五条　补充与附件</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1、本合同未尽事宜，依照有关法律、法规执行，法律、法规未作规定的，甲乙双方可以达成书面补充合同。本合同的附件和补充合同均为本合同不可分割的组成部分，与本合同具有同等的法律效力。</w:t>
      </w:r>
    </w:p>
    <w:p>
      <w:pPr>
        <w:spacing w:line="360" w:lineRule="auto"/>
        <w:rPr>
          <w:rFonts w:ascii="宋体" w:hAnsi="宋体" w:eastAsia="宋体" w:cs="宋体"/>
          <w:color w:val="4D4D4D"/>
          <w:sz w:val="24"/>
          <w:shd w:val="clear" w:color="auto" w:fill="FFFFFF"/>
        </w:rPr>
      </w:pPr>
      <w:r>
        <w:rPr>
          <w:rFonts w:hint="eastAsia" w:ascii="宋体" w:hAnsi="宋体" w:eastAsia="宋体" w:cs="宋体"/>
          <w:color w:val="4D4D4D"/>
          <w:sz w:val="24"/>
          <w:shd w:val="clear" w:color="auto" w:fill="FFFFFF"/>
        </w:rPr>
        <w:t xml:space="preserve">2、乙方应提供合法经营的证照和资质复印件并加盖公章作为本合同的附件。  </w:t>
      </w:r>
    </w:p>
    <w:p>
      <w:pPr>
        <w:spacing w:line="360" w:lineRule="auto"/>
        <w:rPr>
          <w:rFonts w:ascii="宋体" w:hAnsi="宋体" w:eastAsia="宋体" w:cs="宋体"/>
          <w:color w:val="000000"/>
          <w:sz w:val="24"/>
          <w:shd w:val="clear" w:color="auto" w:fill="FFFFFF"/>
        </w:rPr>
      </w:pPr>
      <w:r>
        <w:rPr>
          <w:rFonts w:ascii="宋体" w:hAnsi="宋体" w:eastAsia="宋体" w:cs="宋体"/>
          <w:color w:val="4D4D4D"/>
          <w:sz w:val="24"/>
          <w:shd w:val="clear" w:color="auto" w:fill="FFFFFF"/>
        </w:rPr>
        <w:t>3</w:t>
      </w:r>
      <w:r>
        <w:rPr>
          <w:rFonts w:hint="eastAsia" w:ascii="宋体" w:hAnsi="宋体" w:eastAsia="宋体" w:cs="宋体"/>
          <w:color w:val="4D4D4D"/>
          <w:sz w:val="24"/>
          <w:shd w:val="clear" w:color="auto" w:fill="FFFFFF"/>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第三十六条　合同的效力</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1、本合同自双方或双方法定代表人或其授权代表人签字并加盖单位公章或合同专用章之日起生效。</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2、本协议一式_捌_份，甲方、乙方各_肆_份，具有同等法律效力。</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3、本合同的附件和补充合同均为本合同不可分割的组成部分，与本合同具有同等的法律效力。</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甲方（盖章）：_________　　　　　　　　乙方（盖章）：_________</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法定代表人（签字）：_________　　　　　法定代表人（签字）：_________</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委托代理人（签字）：_________　　　　　委托代理人（签字）：_________</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签订地点：_________　　　　　　　　　　签订地点：_________</w:t>
      </w:r>
      <w:r>
        <w:rPr>
          <w:rFonts w:hint="eastAsia" w:ascii="宋体" w:hAnsi="宋体" w:eastAsia="宋体" w:cs="宋体"/>
          <w:color w:val="4D4D4D"/>
          <w:sz w:val="24"/>
          <w:shd w:val="clear" w:color="auto" w:fill="FFFFFF"/>
        </w:rPr>
        <w:br w:type="textWrapping"/>
      </w:r>
      <w:r>
        <w:rPr>
          <w:rFonts w:hint="eastAsia" w:ascii="宋体" w:hAnsi="宋体" w:eastAsia="宋体" w:cs="宋体"/>
          <w:color w:val="000000"/>
          <w:sz w:val="24"/>
          <w:shd w:val="clear" w:color="auto" w:fill="FFFFFF"/>
        </w:rPr>
        <w:t>_________年____月____日　　　　　　　　_________年____月____日</w:t>
      </w:r>
    </w:p>
    <w:p>
      <w:pPr>
        <w:spacing w:line="360" w:lineRule="auto"/>
        <w:rPr>
          <w:rFonts w:ascii="宋体" w:hAnsi="宋体" w:eastAsia="宋体" w:cs="宋体"/>
          <w:color w:val="000000"/>
          <w:sz w:val="24"/>
          <w:shd w:val="clear" w:color="auto" w:fill="FFFFFF"/>
        </w:rPr>
      </w:pPr>
    </w:p>
    <w:p>
      <w:pPr>
        <w:spacing w:line="360" w:lineRule="auto"/>
        <w:ind w:firstLine="480"/>
        <w:rPr>
          <w:rFonts w:hint="eastAsia" w:ascii="宋体" w:hAnsi="宋体" w:eastAsia="宋体" w:cs="宋体"/>
          <w:color w:val="000000"/>
          <w:sz w:val="24"/>
          <w:shd w:val="clear" w:color="auto" w:fill="FFFFFF"/>
        </w:rPr>
      </w:pPr>
    </w:p>
    <w:sectPr>
      <w:type w:val="continuous"/>
      <w:pgSz w:w="11850" w:h="16783"/>
      <w:pgMar w:top="1440" w:right="1080" w:bottom="1440" w:left="108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1918"/>
    <w:multiLevelType w:val="singleLevel"/>
    <w:tmpl w:val="88F11918"/>
    <w:lvl w:ilvl="0" w:tentative="0">
      <w:start w:val="2"/>
      <w:numFmt w:val="decimal"/>
      <w:suff w:val="nothing"/>
      <w:lvlText w:val="%1、"/>
      <w:lvlJc w:val="left"/>
    </w:lvl>
  </w:abstractNum>
  <w:abstractNum w:abstractNumId="1">
    <w:nsid w:val="5720EB23"/>
    <w:multiLevelType w:val="singleLevel"/>
    <w:tmpl w:val="5720EB23"/>
    <w:lvl w:ilvl="0" w:tentative="0">
      <w:start w:val="4"/>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185D0B"/>
    <w:rsid w:val="00193F46"/>
    <w:rsid w:val="001B4788"/>
    <w:rsid w:val="003E7E1D"/>
    <w:rsid w:val="004050F7"/>
    <w:rsid w:val="004418E2"/>
    <w:rsid w:val="00520BD7"/>
    <w:rsid w:val="00591BC9"/>
    <w:rsid w:val="005A320D"/>
    <w:rsid w:val="006A6704"/>
    <w:rsid w:val="0074439C"/>
    <w:rsid w:val="0087391B"/>
    <w:rsid w:val="0089206E"/>
    <w:rsid w:val="00B07617"/>
    <w:rsid w:val="00B94D74"/>
    <w:rsid w:val="00BB28B8"/>
    <w:rsid w:val="0E7A4A17"/>
    <w:rsid w:val="0EC4131E"/>
    <w:rsid w:val="0F6A4EDD"/>
    <w:rsid w:val="18731A0B"/>
    <w:rsid w:val="1AAE21D3"/>
    <w:rsid w:val="255358E8"/>
    <w:rsid w:val="29AE1E67"/>
    <w:rsid w:val="2EC619F0"/>
    <w:rsid w:val="3CA43AB0"/>
    <w:rsid w:val="3CE16F00"/>
    <w:rsid w:val="5B26267F"/>
    <w:rsid w:val="5C185D0B"/>
    <w:rsid w:val="5E944054"/>
    <w:rsid w:val="5F915BB7"/>
    <w:rsid w:val="63946F55"/>
    <w:rsid w:val="6770655C"/>
    <w:rsid w:val="6BEB2854"/>
    <w:rsid w:val="77221B6C"/>
    <w:rsid w:val="79B5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1517</Words>
  <Characters>8650</Characters>
  <Lines>72</Lines>
  <Paragraphs>20</Paragraphs>
  <TotalTime>181</TotalTime>
  <ScaleCrop>false</ScaleCrop>
  <LinksUpToDate>false</LinksUpToDate>
  <CharactersWithSpaces>10147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2021-03-30T08:59:00Z</dcterms:created>
  <dc:creator>付新</dc:creator>
  <cp:lastModifiedBy>付新</cp:lastModifiedBy>
  <dcterms:modified xsi:type="dcterms:W3CDTF">2022-02-13T15:15:53Z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8B4200A4C5F349FE8BB56B1BB78126CE</vt:lpwstr>
  </property>
</Properties>
</file>