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仿宋" w:hAnsi="方正仿宋" w:eastAsia="方正仿宋" w:cs="方正仿宋"/>
          <w:b/>
          <w:bCs/>
          <w:caps/>
          <w:kern w:val="2"/>
          <w:sz w:val="32"/>
          <w:szCs w:val="32"/>
        </w:rPr>
      </w:pPr>
      <w:r>
        <w:rPr>
          <w:rFonts w:hint="eastAsia" w:ascii="方正仿宋" w:hAnsi="方正仿宋" w:eastAsia="方正仿宋" w:cs="方正仿宋"/>
          <w:b/>
          <w:bCs/>
          <w:caps/>
          <w:kern w:val="2"/>
          <w:sz w:val="32"/>
          <w:szCs w:val="32"/>
        </w:rPr>
        <w:t>附件2：</w:t>
      </w:r>
    </w:p>
    <w:p>
      <w:pPr>
        <w:jc w:val="center"/>
        <w:rPr>
          <w:rFonts w:ascii="Times New Roman" w:hAnsi="Times New Roman"/>
          <w:b/>
          <w:sz w:val="24"/>
        </w:rPr>
      </w:pPr>
      <w:r>
        <w:rPr>
          <w:rFonts w:hint="eastAsia" w:ascii="Times New Roman" w:hAnsi="Times New Roman"/>
          <w:b/>
          <w:sz w:val="24"/>
        </w:rPr>
        <w:t>询价响应文件格式</w:t>
      </w:r>
    </w:p>
    <w:p>
      <w:pPr>
        <w:jc w:val="center"/>
        <w:rPr>
          <w:rFonts w:ascii="Times New Roman" w:hAnsi="Times New Roman"/>
          <w:b/>
          <w:sz w:val="24"/>
        </w:rPr>
      </w:pPr>
    </w:p>
    <w:p>
      <w:pPr>
        <w:jc w:val="center"/>
        <w:rPr>
          <w:rFonts w:ascii="Times New Roman" w:hAnsi="Times New Roman"/>
          <w:b/>
          <w:sz w:val="24"/>
        </w:rPr>
      </w:pPr>
      <w:r>
        <w:rPr>
          <w:rFonts w:hint="eastAsia" w:ascii="Times New Roman" w:hAnsi="Times New Roman"/>
          <w:b/>
          <w:sz w:val="24"/>
        </w:rPr>
        <w:t>（以下内容为示例）</w:t>
      </w:r>
    </w:p>
    <w:p>
      <w:pPr>
        <w:spacing w:line="440" w:lineRule="exact"/>
        <w:jc w:val="center"/>
        <w:rPr>
          <w:rFonts w:ascii="黑体" w:hAnsi="Times New Roman" w:eastAsia="黑体" w:cs="黑体"/>
          <w:color w:val="000000"/>
          <w:kern w:val="0"/>
          <w:sz w:val="24"/>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ascii="宋体" w:hAnsi="宋体"/>
          <w:b/>
          <w:spacing w:val="20"/>
          <w:sz w:val="32"/>
          <w:szCs w:val="32"/>
        </w:rPr>
      </w:pPr>
    </w:p>
    <w:p>
      <w:pPr>
        <w:spacing w:line="440" w:lineRule="exact"/>
        <w:jc w:val="center"/>
        <w:rPr>
          <w:rFonts w:hint="eastAsia" w:ascii="宋体" w:hAnsi="宋体"/>
          <w:b/>
          <w:spacing w:val="20"/>
          <w:sz w:val="32"/>
          <w:szCs w:val="32"/>
        </w:rPr>
      </w:pPr>
      <w:r>
        <w:rPr>
          <w:rFonts w:hint="eastAsia" w:ascii="宋体" w:hAnsi="宋体"/>
          <w:b/>
          <w:spacing w:val="20"/>
          <w:sz w:val="32"/>
          <w:szCs w:val="32"/>
        </w:rPr>
        <w:t>重庆高速公路集团有限公司南方营运分公司</w:t>
      </w:r>
    </w:p>
    <w:p>
      <w:pPr>
        <w:spacing w:line="440" w:lineRule="exact"/>
        <w:jc w:val="center"/>
        <w:rPr>
          <w:rFonts w:ascii="宋体" w:hAnsi="宋体"/>
          <w:b/>
          <w:spacing w:val="20"/>
          <w:sz w:val="32"/>
          <w:szCs w:val="32"/>
        </w:rPr>
      </w:pPr>
      <w:r>
        <w:rPr>
          <w:rFonts w:hint="eastAsia" w:ascii="宋体" w:hAnsi="宋体"/>
          <w:b/>
          <w:spacing w:val="20"/>
          <w:sz w:val="32"/>
          <w:szCs w:val="32"/>
        </w:rPr>
        <w:t>202</w:t>
      </w:r>
      <w:r>
        <w:rPr>
          <w:rFonts w:hint="eastAsia" w:ascii="宋体" w:hAnsi="宋体"/>
          <w:b/>
          <w:spacing w:val="20"/>
          <w:sz w:val="32"/>
          <w:szCs w:val="32"/>
          <w:lang w:val="en-US" w:eastAsia="zh-CN"/>
        </w:rPr>
        <w:t>2</w:t>
      </w:r>
      <w:r>
        <w:rPr>
          <w:rFonts w:hint="eastAsia" w:ascii="宋体" w:hAnsi="宋体"/>
          <w:b/>
          <w:spacing w:val="20"/>
          <w:sz w:val="32"/>
          <w:szCs w:val="32"/>
        </w:rPr>
        <w:t>年移动发电机设备采购项目</w:t>
      </w:r>
    </w:p>
    <w:p>
      <w:pPr>
        <w:ind w:left="-19" w:leftChars="-9" w:right="-313" w:rightChars="-149" w:firstLine="2614" w:firstLineChars="651"/>
        <w:rPr>
          <w:rFonts w:ascii="宋体" w:hAnsi="Times New Roman"/>
          <w:b/>
          <w:sz w:val="40"/>
          <w:szCs w:val="40"/>
        </w:rPr>
      </w:pPr>
    </w:p>
    <w:p>
      <w:pPr>
        <w:pStyle w:val="2"/>
        <w:rPr>
          <w:rFonts w:ascii="宋体" w:hAnsi="Times New Roman"/>
          <w:sz w:val="40"/>
          <w:szCs w:val="40"/>
        </w:rPr>
      </w:pPr>
    </w:p>
    <w:p>
      <w:pPr>
        <w:rPr>
          <w:rFonts w:ascii="宋体" w:hAnsi="Times New Roman"/>
          <w:b/>
          <w:sz w:val="40"/>
          <w:szCs w:val="40"/>
        </w:rPr>
      </w:pPr>
    </w:p>
    <w:p>
      <w:pPr>
        <w:pStyle w:val="2"/>
      </w:pPr>
    </w:p>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pStyle w:val="8"/>
      </w:pPr>
    </w:p>
    <w:p>
      <w:pPr>
        <w:pStyle w:val="8"/>
      </w:pPr>
    </w:p>
    <w:p>
      <w:pPr>
        <w:pStyle w:val="8"/>
      </w:pPr>
    </w:p>
    <w:p>
      <w:pPr>
        <w:pStyle w:val="8"/>
      </w:pPr>
    </w:p>
    <w:p>
      <w:pPr>
        <w:pStyle w:val="8"/>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ascii="Times New Roman" w:hAnsi="Times New Roman"/>
          <w:sz w:val="32"/>
          <w:szCs w:val="32"/>
          <w:u w:val="single"/>
        </w:rPr>
      </w:pPr>
    </w:p>
    <w:p>
      <w:pPr>
        <w:pStyle w:val="2"/>
      </w:pPr>
    </w:p>
    <w:p/>
    <w:p>
      <w:pPr>
        <w:pStyle w:val="2"/>
      </w:pPr>
    </w:p>
    <w:p>
      <w:pPr>
        <w:jc w:val="center"/>
        <w:rPr>
          <w:rFonts w:ascii="Times New Roman" w:hAnsi="Times New Roman"/>
          <w:sz w:val="32"/>
          <w:szCs w:val="32"/>
          <w:u w:val="single"/>
        </w:rPr>
      </w:pPr>
    </w:p>
    <w:p>
      <w:pPr>
        <w:tabs>
          <w:tab w:val="left" w:pos="900"/>
          <w:tab w:val="left" w:pos="1080"/>
        </w:tabs>
        <w:spacing w:line="300" w:lineRule="auto"/>
        <w:jc w:val="center"/>
        <w:outlineLvl w:val="0"/>
        <w:rPr>
          <w:rFonts w:ascii="Arial" w:hAnsi="Arial" w:cs="Arial"/>
          <w:b/>
          <w:sz w:val="28"/>
          <w:szCs w:val="21"/>
        </w:rPr>
      </w:pPr>
      <w:r>
        <w:rPr>
          <w:rFonts w:hint="eastAsia" w:ascii="Arial" w:hAnsi="Arial" w:cs="Arial"/>
          <w:b/>
          <w:sz w:val="28"/>
          <w:szCs w:val="21"/>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ascii="Times New Roman" w:hAnsi="Times New Roman"/>
          <w:b/>
          <w:sz w:val="24"/>
        </w:rPr>
      </w:pPr>
      <w:r>
        <w:rPr>
          <w:rFonts w:hint="eastAsia" w:ascii="Times New Roman" w:hAnsi="Times New Roman"/>
          <w:b/>
          <w:sz w:val="24"/>
        </w:rPr>
        <w:t>一、报价函及分项报价表</w:t>
      </w:r>
    </w:p>
    <w:p>
      <w:pPr>
        <w:spacing w:line="400" w:lineRule="exact"/>
        <w:ind w:firstLine="482" w:firstLineChars="200"/>
        <w:rPr>
          <w:rFonts w:ascii="Times New Roman" w:hAnsi="Times New Roman"/>
          <w:b/>
          <w:sz w:val="24"/>
        </w:rPr>
      </w:pPr>
      <w:r>
        <w:rPr>
          <w:rFonts w:hint="eastAsia" w:ascii="Times New Roman" w:hAnsi="Times New Roman"/>
          <w:b/>
          <w:sz w:val="24"/>
        </w:rPr>
        <w:t>二、法定代表人身份证明及授权委托书</w:t>
      </w:r>
    </w:p>
    <w:p>
      <w:pPr>
        <w:spacing w:line="400" w:lineRule="exact"/>
        <w:ind w:firstLine="482" w:firstLineChars="200"/>
        <w:rPr>
          <w:rFonts w:ascii="Times New Roman" w:hAnsi="Times New Roman"/>
          <w:b/>
          <w:sz w:val="24"/>
        </w:rPr>
      </w:pPr>
      <w:r>
        <w:rPr>
          <w:rFonts w:hint="eastAsia" w:ascii="Times New Roman" w:hAnsi="Times New Roman"/>
          <w:b/>
          <w:sz w:val="24"/>
        </w:rPr>
        <w:t>三、询价响应单位的工商营业执照有效复印件</w:t>
      </w:r>
    </w:p>
    <w:p>
      <w:pPr>
        <w:spacing w:line="400" w:lineRule="exact"/>
        <w:ind w:firstLine="482" w:firstLineChars="200"/>
        <w:rPr>
          <w:rFonts w:ascii="Times New Roman" w:hAnsi="Times New Roman"/>
          <w:b/>
          <w:sz w:val="24"/>
        </w:rPr>
      </w:pPr>
      <w:r>
        <w:rPr>
          <w:rFonts w:hint="eastAsia" w:ascii="Times New Roman" w:hAnsi="Times New Roman"/>
          <w:b/>
          <w:sz w:val="24"/>
        </w:rPr>
        <w:t>四、单位资质证明文件</w:t>
      </w:r>
    </w:p>
    <w:p>
      <w:pPr>
        <w:spacing w:line="400" w:lineRule="exact"/>
        <w:ind w:firstLine="482" w:firstLineChars="200"/>
        <w:rPr>
          <w:rFonts w:ascii="Times New Roman" w:hAnsi="Times New Roman"/>
          <w:b/>
          <w:sz w:val="24"/>
        </w:rPr>
      </w:pPr>
      <w:r>
        <w:rPr>
          <w:rFonts w:hint="eastAsia" w:ascii="Times New Roman" w:hAnsi="Times New Roman"/>
          <w:b/>
          <w:sz w:val="24"/>
        </w:rPr>
        <w:t>五、其他相关资料</w:t>
      </w:r>
    </w:p>
    <w:p>
      <w:pPr>
        <w:tabs>
          <w:tab w:val="left" w:pos="900"/>
          <w:tab w:val="left" w:pos="1080"/>
        </w:tabs>
        <w:spacing w:line="360" w:lineRule="auto"/>
        <w:outlineLvl w:val="0"/>
        <w:rPr>
          <w:rFonts w:ascii="Times New Roman" w:hAnsi="Times New Roman"/>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pStyle w:val="2"/>
      </w:pPr>
    </w:p>
    <w:p/>
    <w:p>
      <w:pPr>
        <w:pStyle w:val="2"/>
      </w:pPr>
    </w:p>
    <w:p>
      <w:pPr>
        <w:pStyle w:val="2"/>
        <w:rPr>
          <w:rFonts w:ascii="Arial" w:hAnsi="Arial" w:cs="Arial"/>
          <w:sz w:val="24"/>
        </w:rPr>
      </w:pPr>
    </w:p>
    <w:p>
      <w:pPr>
        <w:shd w:val="clear" w:color="auto" w:fill="FFFFFF"/>
      </w:pPr>
    </w:p>
    <w:p>
      <w:pPr>
        <w:spacing w:line="440" w:lineRule="exact"/>
        <w:jc w:val="center"/>
        <w:outlineLvl w:val="1"/>
        <w:rPr>
          <w:rFonts w:ascii="Times New Roman" w:hAnsi="Times New Roman"/>
          <w:b/>
          <w:sz w:val="28"/>
          <w:szCs w:val="28"/>
        </w:rPr>
      </w:pPr>
      <w:bookmarkStart w:id="0" w:name="_Toc265510122"/>
      <w:r>
        <w:rPr>
          <w:rFonts w:hint="eastAsia" w:ascii="Times New Roman" w:hAnsi="Times New Roman"/>
          <w:b/>
          <w:sz w:val="28"/>
          <w:szCs w:val="28"/>
        </w:rPr>
        <w:t>一、报价</w:t>
      </w:r>
      <w:bookmarkEnd w:id="0"/>
      <w:r>
        <w:rPr>
          <w:rFonts w:hint="eastAsia" w:ascii="Times New Roman" w:hAnsi="Times New Roman"/>
          <w:b/>
          <w:sz w:val="28"/>
          <w:szCs w:val="28"/>
        </w:rPr>
        <w:t>函及分项报价表</w:t>
      </w:r>
    </w:p>
    <w:p>
      <w:pPr>
        <w:spacing w:line="440" w:lineRule="exact"/>
        <w:rPr>
          <w:rFonts w:ascii="Times New Roman" w:hAnsi="Times New Roman"/>
          <w:sz w:val="20"/>
        </w:rPr>
      </w:pPr>
    </w:p>
    <w:p>
      <w:pPr>
        <w:spacing w:line="440" w:lineRule="exact"/>
        <w:rPr>
          <w:rFonts w:ascii="Times New Roman" w:hAnsi="Times New Roman"/>
          <w:sz w:val="22"/>
        </w:rPr>
      </w:pPr>
      <w:r>
        <w:rPr>
          <w:rFonts w:hint="eastAsia" w:ascii="宋体" w:hAnsi="宋体"/>
          <w:b/>
          <w:sz w:val="22"/>
          <w:szCs w:val="21"/>
          <w:u w:val="single"/>
        </w:rPr>
        <w:t>致：重庆高速公路集团有限公司南方营运分公司</w:t>
      </w:r>
    </w:p>
    <w:p>
      <w:pPr>
        <w:spacing w:line="440" w:lineRule="exact"/>
        <w:ind w:firstLine="440" w:firstLineChars="200"/>
        <w:jc w:val="both"/>
        <w:rPr>
          <w:rFonts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w:t>
      </w:r>
      <w:r>
        <w:rPr>
          <w:rFonts w:hint="eastAsia" w:ascii="宋体" w:hAnsi="宋体"/>
          <w:b/>
          <w:sz w:val="22"/>
          <w:szCs w:val="21"/>
          <w:u w:val="single"/>
          <w:lang w:eastAsia="zh-CN"/>
        </w:rPr>
        <w:t>2022</w:t>
      </w:r>
      <w:r>
        <w:rPr>
          <w:rFonts w:hint="eastAsia" w:ascii="宋体" w:hAnsi="宋体"/>
          <w:b/>
          <w:sz w:val="22"/>
          <w:szCs w:val="21"/>
          <w:u w:val="single"/>
        </w:rPr>
        <w:t>年</w:t>
      </w:r>
    </w:p>
    <w:p>
      <w:pPr>
        <w:spacing w:line="440" w:lineRule="exact"/>
        <w:jc w:val="left"/>
        <w:rPr>
          <w:rFonts w:ascii="宋体" w:hAnsi="宋体"/>
          <w:b/>
          <w:sz w:val="22"/>
          <w:szCs w:val="21"/>
          <w:u w:val="single"/>
        </w:rPr>
      </w:pPr>
      <w:r>
        <w:rPr>
          <w:rFonts w:hint="eastAsia" w:ascii="宋体" w:hAnsi="宋体"/>
          <w:b/>
          <w:sz w:val="22"/>
          <w:szCs w:val="21"/>
          <w:u w:val="single"/>
        </w:rPr>
        <w:t>移动发电机设备采购项目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所投</w:t>
      </w:r>
      <w:r>
        <w:rPr>
          <w:rFonts w:hint="eastAsia" w:ascii="宋体" w:hAnsi="宋体"/>
          <w:b/>
          <w:sz w:val="22"/>
          <w:szCs w:val="21"/>
          <w:u w:val="single"/>
        </w:rPr>
        <w:t>移动发电机设备</w:t>
      </w:r>
      <w:r>
        <w:rPr>
          <w:rFonts w:ascii="宋体" w:hAnsi="宋体"/>
          <w:b/>
          <w:sz w:val="22"/>
          <w:szCs w:val="21"/>
          <w:u w:val="single"/>
        </w:rPr>
        <w:t>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在5个工作日内和询价人签定合同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 w:val="22"/>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 w:val="22"/>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ascii="Times New Roman" w:hAnsi="Times New Roman"/>
          <w:sz w:val="22"/>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ind w:firstLine="2098" w:firstLineChars="950"/>
        <w:outlineLvl w:val="1"/>
        <w:rPr>
          <w:rFonts w:ascii="Times New Roman" w:hAnsi="Times New Roman"/>
          <w:b/>
          <w:sz w:val="22"/>
          <w:szCs w:val="21"/>
        </w:rPr>
      </w:pPr>
    </w:p>
    <w:p>
      <w:pPr>
        <w:spacing w:line="440" w:lineRule="exact"/>
        <w:ind w:firstLine="2098" w:firstLineChars="950"/>
        <w:outlineLvl w:val="1"/>
        <w:rPr>
          <w:rFonts w:ascii="Times New Roman" w:hAnsi="Times New Roman"/>
          <w:b/>
          <w:sz w:val="22"/>
          <w:szCs w:val="21"/>
        </w:rPr>
      </w:pPr>
    </w:p>
    <w:p>
      <w:pPr>
        <w:snapToGrid w:val="0"/>
        <w:spacing w:line="500" w:lineRule="exact"/>
        <w:jc w:val="center"/>
        <w:rPr>
          <w:rFonts w:ascii="Times New Roman" w:hAnsi="Times New Roman"/>
          <w:b/>
          <w:sz w:val="28"/>
          <w:szCs w:val="28"/>
        </w:rPr>
      </w:pPr>
    </w:p>
    <w:p>
      <w:pPr>
        <w:snapToGrid w:val="0"/>
        <w:spacing w:line="500" w:lineRule="exact"/>
        <w:jc w:val="center"/>
        <w:rPr>
          <w:rFonts w:ascii="Times New Roman" w:hAnsi="Times New Roman"/>
          <w:b/>
          <w:sz w:val="28"/>
          <w:szCs w:val="28"/>
        </w:rPr>
      </w:pPr>
      <w:r>
        <w:rPr>
          <w:rFonts w:hint="eastAsia" w:ascii="Times New Roman" w:hAnsi="Times New Roman"/>
          <w:b/>
          <w:sz w:val="28"/>
          <w:szCs w:val="28"/>
        </w:rPr>
        <w:t>分项报</w:t>
      </w:r>
      <w:r>
        <w:rPr>
          <w:rFonts w:ascii="Times New Roman" w:hAnsi="Times New Roman"/>
          <w:b/>
          <w:sz w:val="28"/>
          <w:szCs w:val="28"/>
        </w:rPr>
        <w:t>价</w:t>
      </w:r>
      <w:r>
        <w:rPr>
          <w:rFonts w:hint="eastAsia" w:ascii="Times New Roman" w:hAnsi="Times New Roman"/>
          <w:b/>
          <w:sz w:val="28"/>
          <w:szCs w:val="28"/>
        </w:rPr>
        <w:t>表</w:t>
      </w:r>
    </w:p>
    <w:p>
      <w:pPr>
        <w:snapToGrid w:val="0"/>
        <w:spacing w:line="500" w:lineRule="exact"/>
        <w:rPr>
          <w:rFonts w:ascii="Times New Roman" w:hAnsi="Times New Roman"/>
          <w:sz w:val="22"/>
        </w:rPr>
      </w:pPr>
      <w:r>
        <w:rPr>
          <w:rFonts w:hint="eastAsia" w:ascii="Times New Roman" w:hAnsi="Times New Roman"/>
          <w:sz w:val="22"/>
        </w:rPr>
        <w:t>项目名称：移动发电机设备采购询价项目</w:t>
      </w:r>
    </w:p>
    <w:tbl>
      <w:tblPr>
        <w:tblStyle w:val="6"/>
        <w:tblpPr w:leftFromText="180" w:rightFromText="180" w:vertAnchor="text" w:horzAnchor="page" w:tblpX="945" w:tblpY="500"/>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7"/>
        <w:gridCol w:w="660"/>
        <w:gridCol w:w="1110"/>
        <w:gridCol w:w="1200"/>
        <w:gridCol w:w="1155"/>
        <w:gridCol w:w="124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竞标人名称</w:t>
            </w:r>
          </w:p>
        </w:tc>
        <w:tc>
          <w:tcPr>
            <w:tcW w:w="9732" w:type="dxa"/>
            <w:gridSpan w:val="7"/>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ascii="Times New Roman" w:hAnsi="Times New Roman"/>
                <w:sz w:val="22"/>
              </w:rPr>
            </w:pPr>
            <w:r>
              <w:rPr>
                <w:rFonts w:hint="eastAsia" w:ascii="Times New Roman" w:hAnsi="Times New Roman"/>
                <w:sz w:val="22"/>
              </w:rPr>
              <w:t>序号</w:t>
            </w:r>
          </w:p>
        </w:tc>
        <w:tc>
          <w:tcPr>
            <w:tcW w:w="1137" w:type="dxa"/>
            <w:vAlign w:val="center"/>
          </w:tcPr>
          <w:p>
            <w:pPr>
              <w:spacing w:line="500" w:lineRule="exact"/>
              <w:jc w:val="center"/>
              <w:rPr>
                <w:rFonts w:ascii="Times New Roman" w:hAnsi="Times New Roman"/>
                <w:sz w:val="22"/>
              </w:rPr>
            </w:pPr>
            <w:r>
              <w:rPr>
                <w:rFonts w:hint="eastAsia" w:ascii="Times New Roman" w:hAnsi="Times New Roman"/>
                <w:sz w:val="22"/>
              </w:rPr>
              <w:t>项目名称</w:t>
            </w:r>
          </w:p>
        </w:tc>
        <w:tc>
          <w:tcPr>
            <w:tcW w:w="660"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数量</w:t>
            </w:r>
          </w:p>
        </w:tc>
        <w:tc>
          <w:tcPr>
            <w:tcW w:w="1110" w:type="dxa"/>
            <w:vAlign w:val="center"/>
          </w:tcPr>
          <w:p>
            <w:pPr>
              <w:snapToGrid w:val="0"/>
              <w:spacing w:line="240" w:lineRule="atLeast"/>
              <w:rPr>
                <w:rFonts w:ascii="Times New Roman" w:hAnsi="Times New Roman"/>
                <w:color w:val="FF0000"/>
                <w:sz w:val="22"/>
              </w:rPr>
            </w:pPr>
            <w:r>
              <w:rPr>
                <w:rFonts w:hint="eastAsia" w:ascii="Times New Roman" w:hAnsi="Times New Roman"/>
                <w:color w:val="FF0000"/>
                <w:sz w:val="22"/>
              </w:rPr>
              <w:t xml:space="preserve">  </w:t>
            </w:r>
            <w:r>
              <w:rPr>
                <w:rFonts w:hint="eastAsia" w:ascii="Times New Roman" w:hAnsi="Times New Roman"/>
                <w:color w:val="auto"/>
                <w:sz w:val="22"/>
              </w:rPr>
              <w:t>单位</w:t>
            </w:r>
          </w:p>
        </w:tc>
        <w:tc>
          <w:tcPr>
            <w:tcW w:w="1200" w:type="dxa"/>
            <w:vAlign w:val="center"/>
          </w:tcPr>
          <w:p>
            <w:pPr>
              <w:snapToGrid w:val="0"/>
              <w:spacing w:line="240" w:lineRule="atLeast"/>
              <w:rPr>
                <w:rFonts w:hint="eastAsia" w:ascii="Times New Roman" w:hAnsi="Times New Roman"/>
                <w:color w:val="auto"/>
                <w:sz w:val="22"/>
              </w:rPr>
            </w:pPr>
            <w:r>
              <w:rPr>
                <w:rFonts w:hint="eastAsia" w:ascii="Times New Roman" w:hAnsi="Times New Roman"/>
                <w:color w:val="FF0000"/>
                <w:sz w:val="22"/>
              </w:rPr>
              <w:t xml:space="preserve"> </w:t>
            </w:r>
            <w:r>
              <w:rPr>
                <w:rFonts w:hint="eastAsia" w:ascii="Times New Roman" w:hAnsi="Times New Roman"/>
                <w:color w:val="auto"/>
                <w:sz w:val="22"/>
              </w:rPr>
              <w:t>上限价</w:t>
            </w:r>
          </w:p>
          <w:p>
            <w:pPr>
              <w:snapToGrid w:val="0"/>
              <w:spacing w:line="240" w:lineRule="atLeast"/>
              <w:rPr>
                <w:rFonts w:ascii="Times New Roman" w:hAnsi="Times New Roman"/>
                <w:color w:val="FF0000"/>
                <w:sz w:val="22"/>
              </w:rPr>
            </w:pPr>
            <w:r>
              <w:rPr>
                <w:rFonts w:hint="eastAsia" w:ascii="Times New Roman" w:hAnsi="Times New Roman"/>
                <w:color w:val="auto"/>
                <w:sz w:val="22"/>
              </w:rPr>
              <w:t xml:space="preserve"> （元）</w:t>
            </w:r>
          </w:p>
        </w:tc>
        <w:tc>
          <w:tcPr>
            <w:tcW w:w="1155"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报价（元）</w:t>
            </w:r>
          </w:p>
        </w:tc>
        <w:tc>
          <w:tcPr>
            <w:tcW w:w="1245" w:type="dxa"/>
            <w:vAlign w:val="center"/>
          </w:tcPr>
          <w:p>
            <w:pPr>
              <w:snapToGrid w:val="0"/>
              <w:spacing w:line="240" w:lineRule="atLeast"/>
              <w:jc w:val="center"/>
              <w:rPr>
                <w:rFonts w:ascii="Times New Roman" w:hAnsi="Times New Roman"/>
                <w:sz w:val="22"/>
              </w:rPr>
            </w:pPr>
            <w:r>
              <w:rPr>
                <w:rFonts w:hint="eastAsia" w:ascii="Times New Roman" w:hAnsi="Times New Roman"/>
                <w:sz w:val="22"/>
              </w:rPr>
              <w:t>配套设备要求</w:t>
            </w:r>
          </w:p>
        </w:tc>
        <w:tc>
          <w:tcPr>
            <w:tcW w:w="3225" w:type="dxa"/>
            <w:vAlign w:val="center"/>
          </w:tcPr>
          <w:p>
            <w:pPr>
              <w:spacing w:line="500" w:lineRule="exact"/>
              <w:jc w:val="center"/>
              <w:rPr>
                <w:rFonts w:ascii="Times New Roman" w:hAnsi="Times New Roman"/>
                <w:sz w:val="22"/>
              </w:rPr>
            </w:pPr>
            <w:r>
              <w:rPr>
                <w:rFonts w:hint="eastAsia" w:ascii="Times New Roman" w:hAnsi="Times New Roman"/>
                <w:sz w:val="22"/>
              </w:rPr>
              <w:t>品牌及配置详情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988"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1</w:t>
            </w:r>
          </w:p>
        </w:tc>
        <w:tc>
          <w:tcPr>
            <w:tcW w:w="1137"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移动发电机</w:t>
            </w:r>
          </w:p>
        </w:tc>
        <w:tc>
          <w:tcPr>
            <w:tcW w:w="660" w:type="dxa"/>
            <w:tcBorders>
              <w:bottom w:val="single" w:color="auto" w:sz="4" w:space="0"/>
            </w:tcBorders>
            <w:vAlign w:val="center"/>
          </w:tcPr>
          <w:p>
            <w:pPr>
              <w:spacing w:line="500" w:lineRule="exact"/>
              <w:jc w:val="center"/>
              <w:rPr>
                <w:rFonts w:hint="eastAsia" w:ascii="Times New Roman" w:hAnsi="Times New Roman" w:eastAsia="宋体"/>
                <w:sz w:val="22"/>
                <w:lang w:eastAsia="zh-CN"/>
              </w:rPr>
            </w:pPr>
            <w:r>
              <w:rPr>
                <w:rFonts w:hint="eastAsia" w:ascii="Times New Roman" w:hAnsi="Times New Roman"/>
                <w:sz w:val="22"/>
                <w:lang w:val="en-US" w:eastAsia="zh-CN"/>
              </w:rPr>
              <w:t>2</w:t>
            </w:r>
          </w:p>
        </w:tc>
        <w:tc>
          <w:tcPr>
            <w:tcW w:w="1110" w:type="dxa"/>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套</w:t>
            </w:r>
          </w:p>
        </w:tc>
        <w:tc>
          <w:tcPr>
            <w:tcW w:w="1200" w:type="dxa"/>
            <w:tcBorders>
              <w:bottom w:val="single" w:color="auto" w:sz="4" w:space="0"/>
            </w:tcBorders>
            <w:vAlign w:val="center"/>
          </w:tcPr>
          <w:p>
            <w:pPr>
              <w:spacing w:line="500" w:lineRule="exact"/>
              <w:jc w:val="center"/>
              <w:rPr>
                <w:rFonts w:hint="default" w:ascii="Times New Roman" w:hAnsi="Times New Roman" w:eastAsia="宋体"/>
                <w:sz w:val="22"/>
                <w:lang w:val="en-US" w:eastAsia="zh-CN"/>
              </w:rPr>
            </w:pPr>
            <w:r>
              <w:rPr>
                <w:rFonts w:hint="eastAsia" w:ascii="Times New Roman" w:hAnsi="Times New Roman"/>
                <w:sz w:val="22"/>
                <w:lang w:val="en-US" w:eastAsia="zh-CN"/>
              </w:rPr>
              <w:t>449000</w:t>
            </w:r>
          </w:p>
        </w:tc>
        <w:tc>
          <w:tcPr>
            <w:tcW w:w="1155" w:type="dxa"/>
            <w:tcBorders>
              <w:bottom w:val="single" w:color="auto" w:sz="4" w:space="0"/>
            </w:tcBorders>
            <w:vAlign w:val="center"/>
          </w:tcPr>
          <w:p>
            <w:pPr>
              <w:spacing w:line="500" w:lineRule="exact"/>
              <w:jc w:val="center"/>
              <w:rPr>
                <w:rFonts w:ascii="Times New Roman" w:hAnsi="Times New Roman"/>
                <w:sz w:val="22"/>
              </w:rPr>
            </w:pPr>
          </w:p>
        </w:tc>
        <w:tc>
          <w:tcPr>
            <w:tcW w:w="1245" w:type="dxa"/>
            <w:tcBorders>
              <w:bottom w:val="single" w:color="auto" w:sz="4" w:space="0"/>
            </w:tcBorders>
            <w:vAlign w:val="center"/>
          </w:tcPr>
          <w:p>
            <w:pPr>
              <w:spacing w:line="500" w:lineRule="exact"/>
              <w:jc w:val="center"/>
              <w:rPr>
                <w:rFonts w:hint="default" w:ascii="Times New Roman" w:hAnsi="Times New Roman" w:eastAsia="宋体"/>
                <w:sz w:val="22"/>
                <w:lang w:val="en-US" w:eastAsia="zh-CN"/>
              </w:rPr>
            </w:pPr>
            <w:r>
              <w:rPr>
                <w:rFonts w:hint="eastAsia" w:ascii="Times New Roman" w:hAnsi="Times New Roman"/>
                <w:sz w:val="22"/>
              </w:rPr>
              <w:t>需包含发电机推车及发电机移动电线20米</w:t>
            </w:r>
            <w:r>
              <w:rPr>
                <w:rFonts w:hint="eastAsia" w:ascii="Times New Roman" w:hAnsi="Times New Roman"/>
                <w:sz w:val="22"/>
                <w:lang w:val="en-US" w:eastAsia="zh-CN"/>
              </w:rPr>
              <w:t>和电动绞线盘</w:t>
            </w:r>
            <w:bookmarkStart w:id="3" w:name="_GoBack"/>
            <w:bookmarkEnd w:id="3"/>
          </w:p>
        </w:tc>
        <w:tc>
          <w:tcPr>
            <w:tcW w:w="3225" w:type="dxa"/>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125" w:type="dxa"/>
            <w:gridSpan w:val="2"/>
            <w:tcBorders>
              <w:bottom w:val="single" w:color="auto" w:sz="4" w:space="0"/>
            </w:tcBorders>
            <w:vAlign w:val="center"/>
          </w:tcPr>
          <w:p>
            <w:pPr>
              <w:spacing w:line="500" w:lineRule="exact"/>
              <w:jc w:val="center"/>
              <w:rPr>
                <w:rFonts w:ascii="Times New Roman" w:hAnsi="Times New Roman"/>
                <w:sz w:val="22"/>
              </w:rPr>
            </w:pPr>
            <w:r>
              <w:rPr>
                <w:rFonts w:hint="eastAsia" w:ascii="Times New Roman" w:hAnsi="Times New Roman"/>
                <w:sz w:val="22"/>
              </w:rPr>
              <w:t>合计</w:t>
            </w:r>
            <w:r>
              <w:rPr>
                <w:rFonts w:ascii="Times New Roman" w:hAnsi="Times New Roman"/>
                <w:sz w:val="22"/>
              </w:rPr>
              <w:t>（</w:t>
            </w:r>
            <w:r>
              <w:rPr>
                <w:rFonts w:hint="eastAsia" w:ascii="Times New Roman" w:hAnsi="Times New Roman"/>
                <w:sz w:val="22"/>
              </w:rPr>
              <w:t>元</w:t>
            </w:r>
            <w:r>
              <w:rPr>
                <w:rFonts w:ascii="Times New Roman" w:hAnsi="Times New Roman"/>
                <w:sz w:val="22"/>
              </w:rPr>
              <w:t>）</w:t>
            </w:r>
          </w:p>
        </w:tc>
        <w:tc>
          <w:tcPr>
            <w:tcW w:w="8595" w:type="dxa"/>
            <w:gridSpan w:val="6"/>
            <w:tcBorders>
              <w:bottom w:val="single" w:color="auto" w:sz="4" w:space="0"/>
            </w:tcBorders>
            <w:vAlign w:val="center"/>
          </w:tcPr>
          <w:p>
            <w:pPr>
              <w:spacing w:line="5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0720" w:type="dxa"/>
            <w:gridSpan w:val="8"/>
            <w:tcBorders>
              <w:bottom w:val="single" w:color="auto" w:sz="4" w:space="0"/>
            </w:tcBorders>
            <w:vAlign w:val="center"/>
          </w:tcPr>
          <w:p>
            <w:pPr>
              <w:spacing w:line="560" w:lineRule="exact"/>
              <w:rPr>
                <w:rFonts w:ascii="Times New Roman" w:hAnsi="Times New Roman"/>
                <w:sz w:val="22"/>
              </w:rPr>
            </w:pPr>
            <w:r>
              <w:rPr>
                <w:rFonts w:hint="eastAsia" w:ascii="Times New Roman" w:hAnsi="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10720" w:type="dxa"/>
            <w:gridSpan w:val="8"/>
            <w:vAlign w:val="center"/>
          </w:tcPr>
          <w:p>
            <w:pPr>
              <w:pStyle w:val="3"/>
              <w:spacing w:line="500" w:lineRule="exact"/>
              <w:rPr>
                <w:rFonts w:ascii="Times New Roman" w:hAnsi="Times New Roman"/>
                <w:sz w:val="22"/>
              </w:rPr>
            </w:pPr>
            <w:r>
              <w:rPr>
                <w:rFonts w:hint="eastAsia" w:ascii="Times New Roman" w:hAnsi="Times New Roman"/>
                <w:sz w:val="22"/>
              </w:rPr>
              <w:t>备注：设备报价包含设备运输费、运输车辆通行费、设备安装人工费以及税费。</w:t>
            </w:r>
          </w:p>
          <w:p>
            <w:pPr>
              <w:pStyle w:val="3"/>
              <w:spacing w:line="500" w:lineRule="exact"/>
              <w:rPr>
                <w:rFonts w:ascii="Times New Roman" w:hAnsi="Times New Roman"/>
                <w:sz w:val="22"/>
              </w:rPr>
            </w:pPr>
            <w:r>
              <w:rPr>
                <w:rFonts w:hint="eastAsia" w:ascii="Times New Roman" w:hAnsi="Times New Roman"/>
                <w:sz w:val="22"/>
              </w:rPr>
              <w:t xml:space="preserve">     </w:t>
            </w:r>
          </w:p>
        </w:tc>
      </w:tr>
    </w:tbl>
    <w:p>
      <w:pPr>
        <w:pStyle w:val="3"/>
        <w:spacing w:line="500" w:lineRule="exact"/>
        <w:rPr>
          <w:rFonts w:ascii="Times New Roman" w:hAnsi="Times New Roman"/>
          <w:sz w:val="22"/>
        </w:rPr>
      </w:pPr>
    </w:p>
    <w:p>
      <w:pPr>
        <w:spacing w:line="500" w:lineRule="exact"/>
        <w:rPr>
          <w:rFonts w:ascii="Times New Roman" w:hAnsi="Times New Roman"/>
          <w:sz w:val="22"/>
        </w:rPr>
      </w:pPr>
    </w:p>
    <w:p>
      <w:pPr>
        <w:pStyle w:val="2"/>
      </w:pPr>
    </w:p>
    <w:p>
      <w:pPr>
        <w:spacing w:line="500" w:lineRule="exact"/>
        <w:ind w:firstLine="440" w:firstLineChars="200"/>
        <w:rPr>
          <w:rFonts w:ascii="Times New Roman" w:hAnsi="Times New Roman"/>
          <w:sz w:val="22"/>
        </w:rPr>
      </w:pPr>
      <w:r>
        <w:rPr>
          <w:rFonts w:hint="eastAsia" w:ascii="Times New Roman" w:hAnsi="Times New Roman"/>
          <w:sz w:val="22"/>
        </w:rPr>
        <w:t>竞标人：                               法定代表人或法定代表人授权代表：</w:t>
      </w:r>
    </w:p>
    <w:p>
      <w:pPr>
        <w:spacing w:line="500" w:lineRule="exact"/>
        <w:rPr>
          <w:rFonts w:ascii="Times New Roman" w:hAnsi="Times New Roman"/>
          <w:sz w:val="22"/>
        </w:rPr>
      </w:pPr>
      <w:r>
        <w:rPr>
          <w:rFonts w:hint="eastAsia" w:ascii="Times New Roman" w:hAnsi="Times New Roman"/>
          <w:sz w:val="22"/>
        </w:rPr>
        <w:t xml:space="preserve">  （竞标人公章）                               （签字或盖章）</w:t>
      </w:r>
    </w:p>
    <w:p>
      <w:pPr>
        <w:spacing w:line="500" w:lineRule="exact"/>
        <w:rPr>
          <w:rFonts w:ascii="Times New Roman" w:hAnsi="Times New Roman"/>
          <w:sz w:val="22"/>
        </w:rPr>
      </w:pPr>
    </w:p>
    <w:p>
      <w:pPr>
        <w:spacing w:line="500" w:lineRule="exact"/>
        <w:rPr>
          <w:rFonts w:ascii="Times New Roman" w:hAnsi="Times New Roman"/>
          <w:sz w:val="22"/>
        </w:rPr>
      </w:pPr>
    </w:p>
    <w:p>
      <w:pPr>
        <w:spacing w:line="500" w:lineRule="exact"/>
        <w:rPr>
          <w:rFonts w:ascii="Times New Roman" w:hAnsi="Times New Roman"/>
          <w:sz w:val="22"/>
        </w:rPr>
        <w:sectPr>
          <w:headerReference r:id="rId3" w:type="default"/>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年     月     日</w:t>
      </w: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1" w:name="_Toc262547328"/>
      <w:r>
        <w:rPr>
          <w:rFonts w:hint="eastAsia" w:ascii="Times New Roman" w:hAnsi="Times New Roman"/>
          <w:b/>
          <w:sz w:val="28"/>
          <w:szCs w:val="28"/>
        </w:rPr>
        <w:t>（一）法定代表人身份证明</w:t>
      </w:r>
      <w:bookmarkEnd w:id="1"/>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bookmarkStart w:id="2"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（二）授权委托书</w:t>
      </w:r>
      <w:bookmarkEnd w:id="2"/>
      <w:r>
        <w:rPr>
          <w:rFonts w:hint="eastAsia" w:ascii="Times New Roman" w:hAnsi="Times New Roman"/>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rPr>
          <w:rFonts w:ascii="Times New Roman" w:hAnsi="Times New Roman"/>
        </w:rPr>
      </w:pPr>
    </w:p>
    <w:p>
      <w:pPr>
        <w:spacing w:line="360" w:lineRule="auto"/>
        <w:ind w:left="480"/>
        <w:rPr>
          <w:rFonts w:ascii="Times New Roman" w:hAnsi="Times New Roman"/>
          <w:szCs w:val="21"/>
          <w:u w:val="single"/>
        </w:rPr>
      </w:pPr>
    </w:p>
    <w:p>
      <w:pPr>
        <w:tabs>
          <w:tab w:val="left" w:pos="900"/>
          <w:tab w:val="left" w:pos="1080"/>
        </w:tabs>
        <w:spacing w:line="300" w:lineRule="auto"/>
        <w:jc w:val="left"/>
        <w:outlineLvl w:val="0"/>
        <w:rPr>
          <w:rFonts w:ascii="Arial" w:hAnsi="Arial" w:cs="Arial"/>
          <w:b/>
          <w:sz w:val="24"/>
        </w:rPr>
      </w:pPr>
    </w:p>
    <w:p>
      <w:pPr>
        <w:spacing w:line="440" w:lineRule="exact"/>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三、询价响应单位有效的营业执照复印件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pStyle w:val="2"/>
        <w:rPr>
          <w:rFonts w:ascii="Arial" w:hAnsi="Arial" w:cs="Arial"/>
          <w:sz w:val="24"/>
        </w:rPr>
      </w:pPr>
    </w:p>
    <w:p>
      <w:pPr>
        <w:rPr>
          <w:rFonts w:ascii="Arial" w:hAnsi="Arial" w:cs="Arial"/>
          <w:b/>
          <w:sz w:val="24"/>
        </w:rPr>
      </w:pPr>
    </w:p>
    <w:p>
      <w:pPr>
        <w:pStyle w:val="2"/>
        <w:rPr>
          <w:rFonts w:ascii="Arial" w:hAnsi="Arial" w:cs="Arial"/>
          <w:sz w:val="24"/>
        </w:rPr>
      </w:pPr>
    </w:p>
    <w:p>
      <w:pPr>
        <w:rPr>
          <w:rFonts w:ascii="Arial" w:hAnsi="Arial" w:cs="Arial"/>
          <w:b/>
          <w:sz w:val="24"/>
        </w:rPr>
      </w:pPr>
    </w:p>
    <w:p>
      <w:pPr>
        <w:pStyle w:val="2"/>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四、单位资质文件（品牌厂家的授权代理书、售后服务承诺函）</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pStyle w:val="8"/>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ind w:firstLine="3300" w:firstLineChars="1100"/>
        <w:rPr>
          <w:sz w:val="30"/>
          <w:szCs w:val="30"/>
        </w:rPr>
      </w:pPr>
    </w:p>
    <w:p>
      <w:pPr>
        <w:pStyle w:val="8"/>
        <w:rPr>
          <w:sz w:val="30"/>
          <w:szCs w:val="30"/>
        </w:rPr>
      </w:pPr>
    </w:p>
    <w:p>
      <w:pPr>
        <w:rPr>
          <w:rFonts w:ascii="仿宋_GB2312" w:eastAsia="仿宋_GB2312"/>
          <w:sz w:val="32"/>
          <w:szCs w:val="32"/>
        </w:rPr>
      </w:pPr>
    </w:p>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ZmYwYmM0NzU4MTUyYWNmN2I4MThjMjk3MjVmNzcifQ=="/>
  </w:docVars>
  <w:rsids>
    <w:rsidRoot w:val="79BE6FC7"/>
    <w:rsid w:val="0049193E"/>
    <w:rsid w:val="00DE4D04"/>
    <w:rsid w:val="00E04984"/>
    <w:rsid w:val="07650DA4"/>
    <w:rsid w:val="08187A07"/>
    <w:rsid w:val="0F7308DD"/>
    <w:rsid w:val="2C7C10B6"/>
    <w:rsid w:val="30333F55"/>
    <w:rsid w:val="314E2857"/>
    <w:rsid w:val="433A3B19"/>
    <w:rsid w:val="481741F3"/>
    <w:rsid w:val="507C657F"/>
    <w:rsid w:val="65282D95"/>
    <w:rsid w:val="71DA2E84"/>
    <w:rsid w:val="79BE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pPr>
      <w:spacing w:before="120" w:after="120"/>
      <w:jc w:val="left"/>
    </w:pPr>
    <w:rPr>
      <w:b/>
      <w:bCs/>
      <w:caps/>
      <w:sz w:val="20"/>
    </w:rPr>
  </w:style>
  <w:style w:type="paragraph" w:styleId="3">
    <w:name w:val="Date"/>
    <w:basedOn w:val="1"/>
    <w:next w:val="1"/>
    <w:qFormat/>
    <w:uiPriority w:val="0"/>
    <w:rPr>
      <w:sz w:val="2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1163</Words>
  <Characters>1179</Characters>
  <Lines>16</Lines>
  <Paragraphs>4</Paragraphs>
  <TotalTime>1</TotalTime>
  <ScaleCrop>false</ScaleCrop>
  <LinksUpToDate>false</LinksUpToDate>
  <CharactersWithSpaces>2040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2021-07-07T07:19:00Z</dcterms:created>
  <dc:creator>张颖</dc:creator>
  <cp:lastModifiedBy>梁芳</cp:lastModifiedBy>
  <dcterms:modified xsi:type="dcterms:W3CDTF">2022-10-09T05:43:31Z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B9FE29FCBAA945FE8DDC56A8D172DC27</vt:lpwstr>
  </property>
</Properties>
</file>