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0"/>
        <w:jc w:val="center"/>
        <w:rPr>
          <w:rFonts w:hint="eastAsia" w:ascii="宋体" w:hAnsi="宋体" w:cs="宋体"/>
          <w:kern w:val="1"/>
          <w:sz w:val="30"/>
          <w:szCs w:val="30"/>
        </w:rPr>
      </w:pPr>
    </w:p>
    <w:p>
      <w:pPr>
        <w:rPr>
          <w:rFonts w:hint="eastAsia" w:ascii="Times New Roman" w:hAnsi="Times New Roman"/>
          <w:kern w:val="0"/>
          <w:szCs w:val="20"/>
        </w:rPr>
      </w:pPr>
    </w:p>
    <w:p>
      <w:pPr>
        <w:rPr>
          <w:rFonts w:hint="eastAsia" w:ascii="Times New Roman" w:hAnsi="Times New Roman"/>
          <w:kern w:val="0"/>
          <w:szCs w:val="20"/>
        </w:rPr>
      </w:pPr>
    </w:p>
    <w:p>
      <w:pPr>
        <w:spacing w:line="360" w:lineRule="auto"/>
        <w:ind w:left="100"/>
        <w:jc w:val="center"/>
        <w:rPr>
          <w:rFonts w:hint="eastAsia" w:ascii="宋体" w:hAnsi="宋体" w:cs="宋体"/>
          <w:b/>
          <w:kern w:val="1"/>
          <w:sz w:val="30"/>
          <w:szCs w:val="30"/>
        </w:rPr>
      </w:pPr>
      <w:r>
        <w:rPr>
          <w:rFonts w:hint="eastAsia" w:ascii="宋体" w:hAnsi="宋体" w:cs="宋体"/>
          <w:b/>
          <w:kern w:val="1"/>
          <w:sz w:val="30"/>
          <w:szCs w:val="30"/>
        </w:rPr>
        <w:t>项目名称：重庆市普通公路桥隧数据交互技术服务项目</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jc w:val="center"/>
        <w:rPr>
          <w:rFonts w:ascii="宋体" w:hAnsi="宋体" w:cs="宋体"/>
          <w:b/>
          <w:spacing w:val="20"/>
          <w:kern w:val="0"/>
          <w:sz w:val="84"/>
          <w:szCs w:val="84"/>
        </w:rPr>
      </w:pPr>
      <w:r>
        <w:rPr>
          <w:rFonts w:hint="eastAsia" w:ascii="宋体" w:hAnsi="宋体" w:cs="宋体"/>
          <w:b/>
          <w:spacing w:val="20"/>
          <w:kern w:val="0"/>
          <w:sz w:val="84"/>
          <w:szCs w:val="84"/>
        </w:rPr>
        <w:t>竞争性比选文件</w:t>
      </w: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rPr>
          <w:rFonts w:ascii="宋体" w:hAnsi="宋体" w:cs="宋体"/>
          <w:b/>
          <w:kern w:val="0"/>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ascii="宋体" w:hAnsi="宋体" w:cs="宋体"/>
          <w:b/>
          <w:kern w:val="1"/>
          <w:sz w:val="30"/>
          <w:szCs w:val="30"/>
        </w:rPr>
      </w:pPr>
    </w:p>
    <w:p>
      <w:pPr>
        <w:spacing w:line="360" w:lineRule="auto"/>
        <w:ind w:left="100"/>
        <w:rPr>
          <w:rFonts w:hint="eastAsia" w:ascii="宋体" w:hAnsi="宋体" w:cs="宋体"/>
          <w:b/>
          <w:kern w:val="1"/>
          <w:sz w:val="30"/>
          <w:szCs w:val="30"/>
        </w:rPr>
      </w:pPr>
    </w:p>
    <w:p>
      <w:pPr>
        <w:spacing w:line="360" w:lineRule="auto"/>
        <w:ind w:firstLine="2409" w:firstLineChars="800"/>
        <w:rPr>
          <w:rFonts w:ascii="宋体" w:hAnsi="宋体" w:cs="宋体"/>
          <w:b/>
          <w:kern w:val="1"/>
          <w:sz w:val="30"/>
          <w:szCs w:val="30"/>
        </w:rPr>
      </w:pPr>
      <w:r>
        <w:rPr>
          <w:rFonts w:hint="eastAsia" w:ascii="宋体" w:hAnsi="宋体" w:cs="宋体"/>
          <w:b/>
          <w:kern w:val="1"/>
          <w:sz w:val="30"/>
          <w:szCs w:val="30"/>
        </w:rPr>
        <w:t>重庆鹏途企业管理咨询有限公司</w:t>
      </w:r>
    </w:p>
    <w:p>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hint="eastAsia" w:ascii="宋体" w:hAnsi="宋体" w:cs="宋体"/>
          <w:b/>
          <w:kern w:val="1"/>
          <w:sz w:val="30"/>
          <w:szCs w:val="30"/>
        </w:rPr>
        <w:t>3</w:t>
      </w:r>
      <w:r>
        <w:rPr>
          <w:rFonts w:ascii="宋体" w:hAnsi="宋体" w:cs="宋体"/>
          <w:b/>
          <w:kern w:val="1"/>
          <w:sz w:val="30"/>
          <w:szCs w:val="30"/>
        </w:rPr>
        <w:t>年</w:t>
      </w:r>
      <w:r>
        <w:rPr>
          <w:rFonts w:hint="eastAsia" w:ascii="宋体" w:hAnsi="宋体" w:cs="宋体"/>
          <w:b/>
          <w:kern w:val="1"/>
          <w:sz w:val="30"/>
          <w:szCs w:val="30"/>
          <w:lang w:val="en-US" w:eastAsia="zh-CN"/>
        </w:rPr>
        <w:t>3</w:t>
      </w:r>
      <w:r>
        <w:rPr>
          <w:rFonts w:ascii="宋体" w:hAnsi="宋体" w:cs="宋体"/>
          <w:b/>
          <w:kern w:val="1"/>
          <w:sz w:val="30"/>
          <w:szCs w:val="30"/>
        </w:rPr>
        <w:t>月</w:t>
      </w:r>
    </w:p>
    <w:p>
      <w:pPr>
        <w:spacing w:line="360" w:lineRule="auto"/>
        <w:ind w:left="100"/>
        <w:jc w:val="center"/>
        <w:rPr>
          <w:rFonts w:hint="eastAsia" w:ascii="宋体" w:hAnsi="宋体" w:cs="宋体"/>
          <w:b/>
          <w:kern w:val="1"/>
          <w:sz w:val="30"/>
          <w:szCs w:val="30"/>
        </w:rPr>
      </w:pPr>
      <w:r>
        <w:rPr>
          <w:rFonts w:ascii="宋体" w:hAnsi="宋体" w:cs="宋体"/>
          <w:b/>
          <w:kern w:val="1"/>
          <w:sz w:val="30"/>
          <w:szCs w:val="30"/>
        </w:rPr>
        <w:br w:type="page"/>
      </w:r>
      <w:r>
        <w:rPr>
          <w:rFonts w:hint="eastAsia" w:ascii="宋体" w:hAnsi="宋体" w:cs="宋体"/>
          <w:b/>
          <w:kern w:val="1"/>
          <w:sz w:val="30"/>
          <w:szCs w:val="30"/>
        </w:rPr>
        <w:t>重庆市普通公路桥隧数据交互技术服务项目</w:t>
      </w:r>
    </w:p>
    <w:p>
      <w:pPr>
        <w:spacing w:line="360" w:lineRule="auto"/>
        <w:ind w:left="100"/>
        <w:jc w:val="center"/>
        <w:rPr>
          <w:rFonts w:hint="eastAsia" w:ascii="宋体" w:hAnsi="宋体"/>
          <w:b/>
          <w:kern w:val="1"/>
          <w:sz w:val="36"/>
          <w:szCs w:val="30"/>
          <w:shd w:val="clear" w:color="auto" w:fill="FFFFFF"/>
        </w:rPr>
      </w:pPr>
      <w:r>
        <w:rPr>
          <w:rFonts w:hint="eastAsia" w:ascii="宋体" w:hAnsi="宋体" w:cs="宋体"/>
          <w:b/>
          <w:kern w:val="1"/>
          <w:sz w:val="30"/>
          <w:szCs w:val="30"/>
        </w:rPr>
        <w:t>竞争性比选公告</w:t>
      </w:r>
    </w:p>
    <w:p>
      <w:pPr>
        <w:spacing w:line="360" w:lineRule="auto"/>
        <w:ind w:left="100" w:firstLine="420" w:firstLineChars="200"/>
        <w:rPr>
          <w:rFonts w:hint="eastAsia" w:ascii="宋体" w:hAnsi="宋体" w:cs="宋体"/>
          <w:bCs/>
          <w:kern w:val="1"/>
          <w:szCs w:val="21"/>
        </w:rPr>
      </w:pPr>
      <w:r>
        <w:rPr>
          <w:rFonts w:hint="eastAsia" w:ascii="宋体" w:hAnsi="宋体" w:cs="宋体"/>
          <w:bCs/>
          <w:kern w:val="1"/>
          <w:szCs w:val="21"/>
        </w:rPr>
        <w:t>本次系对重庆市普通公路桥隧数据交互技术服务项目，建设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360" w:lineRule="auto"/>
        <w:ind w:firstLine="422" w:firstLineChars="200"/>
        <w:rPr>
          <w:rFonts w:hint="eastAsia" w:ascii="宋体" w:hAnsi="宋体" w:cs="仿宋"/>
          <w:kern w:val="0"/>
          <w:szCs w:val="21"/>
          <w:shd w:val="clear" w:color="auto" w:fill="FFFFFF"/>
        </w:rPr>
      </w:pPr>
      <w:r>
        <w:rPr>
          <w:rFonts w:hint="eastAsia" w:ascii="宋体" w:hAnsi="宋体" w:cs="仿宋"/>
          <w:b/>
          <w:bCs/>
          <w:kern w:val="0"/>
          <w:szCs w:val="21"/>
          <w:shd w:val="clear" w:color="auto" w:fill="FFFFFF"/>
        </w:rPr>
        <w:t>一、项目基本</w:t>
      </w:r>
      <w:r>
        <w:rPr>
          <w:rFonts w:ascii="宋体" w:hAnsi="宋体" w:cs="仿宋"/>
          <w:b/>
          <w:bCs/>
          <w:kern w:val="0"/>
          <w:szCs w:val="21"/>
          <w:shd w:val="clear" w:color="auto" w:fill="FFFFFF"/>
        </w:rPr>
        <w:t>情况</w:t>
      </w:r>
      <w:r>
        <w:rPr>
          <w:rFonts w:hint="eastAsia" w:ascii="宋体" w:hAnsi="宋体" w:cs="仿宋"/>
          <w:b/>
          <w:bCs/>
          <w:kern w:val="0"/>
          <w:szCs w:val="21"/>
          <w:shd w:val="clear" w:color="auto" w:fill="FFFFFF"/>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065"/>
        <w:gridCol w:w="1754"/>
        <w:gridCol w:w="129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分包</w:t>
            </w:r>
          </w:p>
          <w:p>
            <w:pPr>
              <w:widowControl/>
              <w:jc w:val="center"/>
              <w:rPr>
                <w:rFonts w:hint="eastAsia" w:ascii="宋体" w:hAnsi="宋体" w:cs="宋体"/>
                <w:b/>
                <w:bCs/>
                <w:kern w:val="1"/>
                <w:szCs w:val="21"/>
              </w:rPr>
            </w:pPr>
            <w:r>
              <w:rPr>
                <w:rFonts w:hint="eastAsia" w:ascii="宋体" w:hAnsi="宋体" w:cs="宋体"/>
                <w:b/>
                <w:bCs/>
                <w:kern w:val="1"/>
                <w:szCs w:val="21"/>
              </w:rPr>
              <w:t>号</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项目名称</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kern w:val="1"/>
                <w:szCs w:val="21"/>
              </w:rPr>
            </w:pPr>
            <w:r>
              <w:rPr>
                <w:rFonts w:hint="eastAsia" w:ascii="宋体" w:hAnsi="宋体" w:cs="宋体"/>
                <w:b/>
                <w:bCs/>
                <w:kern w:val="1"/>
                <w:szCs w:val="21"/>
              </w:rPr>
              <w:t>采购预算</w:t>
            </w:r>
          </w:p>
          <w:p>
            <w:pPr>
              <w:jc w:val="center"/>
              <w:rPr>
                <w:rFonts w:hint="eastAsia" w:ascii="宋体" w:hAnsi="宋体" w:cs="宋体"/>
                <w:b/>
                <w:bCs/>
                <w:kern w:val="1"/>
                <w:szCs w:val="21"/>
              </w:rPr>
            </w:pPr>
            <w:r>
              <w:rPr>
                <w:rFonts w:hint="eastAsia" w:ascii="宋体" w:hAnsi="宋体" w:cs="宋体"/>
                <w:b/>
                <w:bCs/>
                <w:kern w:val="1"/>
                <w:szCs w:val="21"/>
              </w:rPr>
              <w:t>（元）</w:t>
            </w:r>
          </w:p>
        </w:tc>
        <w:tc>
          <w:tcPr>
            <w:tcW w:w="129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成交供应商数量（名）</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
                <w:bCs/>
                <w:kern w:val="1"/>
                <w:szCs w:val="21"/>
              </w:rPr>
            </w:pPr>
            <w:r>
              <w:rPr>
                <w:rFonts w:hint="eastAsia" w:ascii="宋体" w:hAnsi="宋体" w:cs="宋体"/>
                <w:b/>
                <w:bCs/>
                <w:kern w:val="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306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重庆市普通公路桥隧数据交互技术服务项目</w:t>
            </w:r>
          </w:p>
        </w:tc>
        <w:tc>
          <w:tcPr>
            <w:tcW w:w="1754"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8</w:t>
            </w:r>
            <w:r>
              <w:rPr>
                <w:rFonts w:hint="eastAsia" w:ascii="宋体" w:hAnsi="宋体" w:cs="宋体"/>
                <w:bCs/>
                <w:kern w:val="1"/>
                <w:szCs w:val="21"/>
                <w:lang w:val="en-US" w:eastAsia="zh-CN"/>
              </w:rPr>
              <w:t>5</w:t>
            </w:r>
            <w:r>
              <w:rPr>
                <w:rFonts w:hint="eastAsia" w:ascii="宋体" w:hAnsi="宋体" w:cs="宋体"/>
                <w:bCs/>
                <w:kern w:val="1"/>
                <w:szCs w:val="21"/>
              </w:rPr>
              <w:t>000.00</w:t>
            </w:r>
          </w:p>
        </w:tc>
        <w:tc>
          <w:tcPr>
            <w:tcW w:w="129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1"/>
                <w:szCs w:val="21"/>
              </w:rPr>
            </w:pPr>
            <w:r>
              <w:rPr>
                <w:rFonts w:hint="eastAsia" w:ascii="宋体" w:hAnsi="宋体" w:cs="宋体"/>
                <w:bCs/>
                <w:kern w:val="1"/>
                <w:szCs w:val="21"/>
              </w:rPr>
              <w:t>1</w:t>
            </w:r>
          </w:p>
        </w:tc>
        <w:tc>
          <w:tcPr>
            <w:tcW w:w="8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1"/>
                <w:szCs w:val="21"/>
              </w:rPr>
            </w:pPr>
          </w:p>
        </w:tc>
      </w:tr>
    </w:tbl>
    <w:p>
      <w:pPr>
        <w:adjustRightInd w:val="0"/>
        <w:snapToGrid w:val="0"/>
        <w:spacing w:line="360" w:lineRule="auto"/>
        <w:jc w:val="left"/>
        <w:rPr>
          <w:rFonts w:ascii="方正仿宋_GBK" w:hAnsi="黑体" w:eastAsia="方正仿宋_GBK" w:cs="黑体"/>
          <w:color w:val="000000"/>
          <w:kern w:val="0"/>
          <w:sz w:val="28"/>
          <w:szCs w:val="28"/>
        </w:rPr>
      </w:pP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二、比选工作内容：</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1、工作内容</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本项目主要工作内容包括信息管理服务支持、APP数据填报服务支持、数据上传接口、历史数据清理及其他相关数据处理技术服务工作，详细技术服务内容如下：</w:t>
      </w:r>
    </w:p>
    <w:tbl>
      <w:tblPr>
        <w:tblStyle w:val="6"/>
        <w:tblW w:w="5000" w:type="pct"/>
        <w:tblInd w:w="0" w:type="dxa"/>
        <w:tblLayout w:type="autofit"/>
        <w:tblCellMar>
          <w:top w:w="0" w:type="dxa"/>
          <w:left w:w="108" w:type="dxa"/>
          <w:bottom w:w="0" w:type="dxa"/>
          <w:right w:w="108" w:type="dxa"/>
        </w:tblCellMar>
      </w:tblPr>
      <w:tblGrid>
        <w:gridCol w:w="723"/>
        <w:gridCol w:w="1381"/>
        <w:gridCol w:w="4893"/>
        <w:gridCol w:w="755"/>
        <w:gridCol w:w="770"/>
      </w:tblGrid>
      <w:tr>
        <w:tblPrEx>
          <w:tblCellMar>
            <w:top w:w="0" w:type="dxa"/>
            <w:left w:w="108" w:type="dxa"/>
            <w:bottom w:w="0" w:type="dxa"/>
            <w:right w:w="108" w:type="dxa"/>
          </w:tblCellMar>
        </w:tblPrEx>
        <w:trPr>
          <w:trHeight w:val="495" w:hRule="atLeast"/>
        </w:trPr>
        <w:tc>
          <w:tcPr>
            <w:tcW w:w="42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81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服务名称</w:t>
            </w:r>
          </w:p>
        </w:tc>
        <w:tc>
          <w:tcPr>
            <w:tcW w:w="287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服务内容</w:t>
            </w:r>
          </w:p>
        </w:tc>
        <w:tc>
          <w:tcPr>
            <w:tcW w:w="443"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452"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隧道信息管理</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隧道静态信息管理(基础信息、机电信息、交安设施),动态信息管理（日常巡查、土建检查、土建检查病害明细、定检信息、定检土建病害、其他设施定检病害、土建定检信息、其他工程定检评定信息、机电设施评定明细、机电设施检修记录、机电设施故障记录、隧道专项检查、隧道工程记录、隧道交通量等）</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隧道APP服务支持</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前端数据采集技术服务支持，包括隧道相关信息</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桥梁APP服务支持</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前端数据技术服务支持，包括桥梁相关信息</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数据接口技术服务</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桥隧数据对接技术服务，按交通部要求对接相关数据，数据对接需符合部系统数据规范。</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历史数据清理</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隧道静态信息及定检病害、土建检查的历史数据格式及编码对照更换，必填项检查等。按交通部要求形成标准化的数据格式材料。</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495" w:hRule="atLeast"/>
        </w:trPr>
        <w:tc>
          <w:tcPr>
            <w:tcW w:w="424"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10"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其他服务</w:t>
            </w:r>
          </w:p>
        </w:tc>
        <w:tc>
          <w:tcPr>
            <w:tcW w:w="2871"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包括数据纠错及处置，根据接口规范对历史数据的必填项、错误对应码、身份码进行更新、与年报信息一致性跟进更新等技术服务工作。</w:t>
            </w:r>
          </w:p>
        </w:tc>
        <w:tc>
          <w:tcPr>
            <w:tcW w:w="443"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45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bl>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2、其他服务要求</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本工程为交钥匙工程，上述清单内容为主要建设内容，相关配套辅材、耗材及其他项目相关的服务由投标人自行承担解决。</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3、质量保证</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投标人必须承诺所投相关设备和材料必须货真价实，符合要求，假冒伪劣产品不得参与采购；所投设备和材料的各项手续、文件必须真实完整有效。</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4、付款方式</w:t>
      </w:r>
    </w:p>
    <w:p>
      <w:pPr>
        <w:spacing w:line="360" w:lineRule="auto"/>
        <w:ind w:firstLine="412" w:firstLineChars="200"/>
        <w:rPr>
          <w:rFonts w:hint="eastAsia" w:ascii="宋体" w:hAnsi="宋体" w:cs="方正仿宋_GBK"/>
          <w:spacing w:val="-2"/>
          <w:szCs w:val="21"/>
        </w:rPr>
      </w:pPr>
      <w:r>
        <w:rPr>
          <w:rFonts w:hint="eastAsia" w:ascii="宋体" w:hAnsi="宋体" w:cs="方正仿宋_GBK"/>
          <w:spacing w:val="-2"/>
          <w:szCs w:val="21"/>
        </w:rPr>
        <w:t>双方合同约定。</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三、比选申请人资格要求：</w:t>
      </w:r>
    </w:p>
    <w:p>
      <w:pPr>
        <w:spacing w:line="360" w:lineRule="auto"/>
        <w:ind w:firstLine="420" w:firstLineChars="200"/>
        <w:rPr>
          <w:rFonts w:ascii="宋体" w:hAnsi="宋体" w:cs="宋体"/>
          <w:bCs/>
          <w:kern w:val="1"/>
          <w:szCs w:val="21"/>
        </w:rPr>
      </w:pPr>
      <w:r>
        <w:rPr>
          <w:rFonts w:ascii="宋体" w:hAnsi="宋体" w:cs="宋体"/>
          <w:bCs/>
          <w:kern w:val="1"/>
          <w:szCs w:val="21"/>
        </w:rPr>
        <w:t>1</w:t>
      </w:r>
      <w:r>
        <w:rPr>
          <w:rFonts w:hint="eastAsia" w:ascii="宋体" w:hAnsi="宋体" w:cs="宋体"/>
          <w:bCs/>
          <w:kern w:val="1"/>
          <w:szCs w:val="21"/>
        </w:rPr>
        <w:t>、具有独立承担民事责任的能力；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2、具有良好的商业信誉和健全的财务会计制度；</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3、具有履行合同所必需的设备和专业技术能力；</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4、有依法缴纳税收和社会保障资金的良好记录；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5、参加政府采购活动前三年内，在经营活动中没有重大违法记录；</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6、本次竞争性比选不接受联合体报价。</w:t>
      </w:r>
    </w:p>
    <w:p>
      <w:pPr>
        <w:spacing w:line="360" w:lineRule="auto"/>
        <w:ind w:left="420" w:leftChars="200"/>
        <w:jc w:val="left"/>
        <w:rPr>
          <w:rFonts w:hint="eastAsia" w:ascii="宋体" w:hAnsi="宋体" w:cs="宋体"/>
          <w:bCs/>
          <w:kern w:val="1"/>
          <w:szCs w:val="21"/>
        </w:rPr>
      </w:pPr>
      <w:r>
        <w:rPr>
          <w:rFonts w:hint="eastAsia" w:ascii="宋体" w:hAnsi="宋体" w:cs="宋体"/>
          <w:bCs/>
          <w:kern w:val="1"/>
          <w:szCs w:val="21"/>
        </w:rPr>
        <w:t>上述2-5项报价人可提供诚信声明（格式见后面）。</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四、服务期</w:t>
      </w:r>
      <w:r>
        <w:rPr>
          <w:rFonts w:ascii="宋体" w:hAnsi="宋体" w:cs="仿宋"/>
          <w:b/>
          <w:bCs/>
          <w:kern w:val="0"/>
          <w:szCs w:val="21"/>
          <w:shd w:val="clear" w:color="auto" w:fill="FFFFFF"/>
        </w:rPr>
        <w:t>及服务地点</w:t>
      </w:r>
    </w:p>
    <w:p>
      <w:pPr>
        <w:spacing w:line="360" w:lineRule="auto"/>
        <w:ind w:firstLine="48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1、服务期限：自合同签订之日起20天。</w:t>
      </w:r>
    </w:p>
    <w:p>
      <w:pPr>
        <w:spacing w:line="360" w:lineRule="auto"/>
        <w:ind w:firstLine="480"/>
        <w:jc w:val="left"/>
        <w:rPr>
          <w:rFonts w:ascii="宋体" w:hAnsi="宋体" w:cs="宋体"/>
          <w:bCs/>
          <w:kern w:val="1"/>
          <w:szCs w:val="21"/>
        </w:rPr>
      </w:pPr>
      <w:r>
        <w:rPr>
          <w:rFonts w:hint="eastAsia" w:ascii="宋体" w:hAnsi="宋体" w:cs="宋体"/>
          <w:kern w:val="1"/>
          <w:szCs w:val="21"/>
          <w:shd w:val="clear" w:color="auto" w:fill="FFFFFF"/>
        </w:rPr>
        <w:t>2、服务地点：采购人指定地点</w:t>
      </w:r>
      <w:r>
        <w:rPr>
          <w:rFonts w:hint="eastAsia" w:ascii="宋体" w:hAnsi="宋体" w:cs="宋体"/>
          <w:bCs/>
          <w:kern w:val="1"/>
          <w:szCs w:val="21"/>
        </w:rPr>
        <w:t>。</w:t>
      </w:r>
    </w:p>
    <w:p>
      <w:pPr>
        <w:spacing w:line="360" w:lineRule="auto"/>
        <w:ind w:firstLine="480"/>
        <w:jc w:val="left"/>
        <w:rPr>
          <w:rFonts w:hint="eastAsia" w:ascii="宋体" w:hAnsi="宋体" w:cs="宋体"/>
          <w:kern w:val="1"/>
          <w:sz w:val="24"/>
          <w:szCs w:val="21"/>
          <w:shd w:val="clear" w:color="auto" w:fill="FFFFFF"/>
        </w:rPr>
      </w:pPr>
      <w:r>
        <w:rPr>
          <w:rFonts w:hint="eastAsia" w:ascii="宋体" w:hAnsi="宋体" w:cs="宋体"/>
          <w:b/>
          <w:bCs/>
          <w:kern w:val="1"/>
          <w:szCs w:val="21"/>
          <w:shd w:val="clear" w:color="auto" w:fill="FFFFFF"/>
        </w:rPr>
        <w:t>五、项目限价：</w:t>
      </w:r>
      <w:r>
        <w:rPr>
          <w:rFonts w:hint="eastAsia" w:ascii="宋体" w:hAnsi="宋体" w:cs="宋体"/>
          <w:kern w:val="1"/>
          <w:szCs w:val="21"/>
          <w:shd w:val="clear" w:color="auto" w:fill="FFFFFF"/>
        </w:rPr>
        <w:t>本次比选的最高限价为：8</w:t>
      </w:r>
      <w:r>
        <w:rPr>
          <w:rFonts w:hint="eastAsia" w:ascii="宋体" w:hAnsi="宋体" w:cs="宋体"/>
          <w:kern w:val="1"/>
          <w:szCs w:val="21"/>
          <w:shd w:val="clear" w:color="auto" w:fill="FFFFFF"/>
          <w:lang w:val="en-US" w:eastAsia="zh-CN"/>
        </w:rPr>
        <w:t>5</w:t>
      </w:r>
      <w:r>
        <w:rPr>
          <w:rFonts w:hint="eastAsia" w:ascii="宋体" w:hAnsi="宋体" w:cs="宋体"/>
          <w:kern w:val="1"/>
          <w:szCs w:val="21"/>
          <w:shd w:val="clear" w:color="auto" w:fill="FFFFFF"/>
        </w:rPr>
        <w:t>000.00元。 报价人报价不得超过项目业主发布的最高限价，否则按否决投标处理。 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pPr>
        <w:spacing w:line="360" w:lineRule="auto"/>
        <w:ind w:firstLine="422" w:firstLineChars="200"/>
        <w:rPr>
          <w:rFonts w:hint="eastAsia" w:ascii="宋体" w:hAnsi="宋体" w:cs="仿宋"/>
          <w:b/>
          <w:bCs/>
          <w:kern w:val="0"/>
          <w:szCs w:val="21"/>
          <w:shd w:val="clear" w:color="auto" w:fill="FFFFFF"/>
        </w:rPr>
      </w:pPr>
      <w:r>
        <w:rPr>
          <w:rFonts w:hint="eastAsia" w:ascii="宋体" w:hAnsi="宋体" w:cs="仿宋"/>
          <w:b/>
          <w:bCs/>
          <w:kern w:val="0"/>
          <w:szCs w:val="21"/>
          <w:shd w:val="clear" w:color="auto" w:fill="FFFFFF"/>
        </w:rPr>
        <w:t>六、比选响应文件组成</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比选响应文件包括报价文件和商务技术文件两部分。各比选人应提交正一份</w:t>
      </w:r>
      <w:r>
        <w:rPr>
          <w:rFonts w:hint="eastAsia" w:ascii="宋体" w:hAnsi="宋体" w:cs="宋体"/>
          <w:kern w:val="1"/>
          <w:szCs w:val="21"/>
          <w:shd w:val="clear" w:color="auto" w:fill="FFFFFF"/>
          <w:lang w:eastAsia="zh-CN"/>
        </w:rPr>
        <w:t>，</w:t>
      </w:r>
      <w:r>
        <w:rPr>
          <w:rFonts w:hint="eastAsia" w:ascii="宋体" w:hAnsi="宋体" w:cs="宋体"/>
          <w:kern w:val="1"/>
          <w:szCs w:val="21"/>
          <w:shd w:val="clear" w:color="auto" w:fill="FFFFFF"/>
          <w:lang w:val="en-US" w:eastAsia="zh-CN"/>
        </w:rPr>
        <w:t>副本二份</w:t>
      </w:r>
      <w:r>
        <w:rPr>
          <w:rFonts w:hint="eastAsia" w:ascii="宋体" w:hAnsi="宋体" w:cs="宋体"/>
          <w:kern w:val="1"/>
          <w:szCs w:val="21"/>
          <w:shd w:val="clear" w:color="auto" w:fill="FFFFFF"/>
        </w:rPr>
        <w:t>。比选响应文件（报价文件与商务技术文件）须按以下的要求填写规范并装订成册：比选响应文件以比选人提供的格式填写，装订成一册，密封到一个封套中，并在封套上写明《</w:t>
      </w:r>
      <w:r>
        <w:rPr>
          <w:rFonts w:hint="eastAsia" w:ascii="宋体" w:hAnsi="宋体" w:cs="宋体"/>
          <w:kern w:val="1"/>
          <w:szCs w:val="21"/>
          <w:shd w:val="clear" w:color="auto" w:fill="FFFFFF"/>
          <w:lang w:eastAsia="zh-CN"/>
        </w:rPr>
        <w:t>重庆市普通公路桥隧数据交互技术服务项目</w:t>
      </w:r>
      <w:r>
        <w:rPr>
          <w:rFonts w:hint="eastAsia" w:ascii="宋体" w:hAnsi="宋体" w:cs="宋体"/>
          <w:kern w:val="1"/>
          <w:szCs w:val="21"/>
          <w:shd w:val="clear" w:color="auto" w:fill="FFFFFF"/>
        </w:rPr>
        <w:t>》竞争性比选响应文件，密封完好并在封口处加盖公章。比选响应文件应按如下顺序依次装订：</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一、报价文件</w:t>
      </w:r>
      <w:bookmarkStart w:id="0" w:name="_GoBack"/>
      <w:bookmarkEnd w:id="0"/>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1、报价函</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二、商务技术文件</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 xml:space="preserve">1、法定代表人身份证明或授权委托书 </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2、有效的营业执照复印件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3、诚信声明</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4、服务响应文件</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5、其他响应文件</w:t>
      </w:r>
    </w:p>
    <w:p>
      <w:pPr>
        <w:spacing w:line="360" w:lineRule="auto"/>
        <w:ind w:firstLine="480"/>
        <w:rPr>
          <w:rFonts w:ascii="宋体" w:hAnsi="宋体" w:cs="仿宋"/>
          <w:b/>
          <w:bCs/>
          <w:kern w:val="0"/>
          <w:szCs w:val="21"/>
          <w:shd w:val="clear" w:color="auto" w:fill="FFFFFF"/>
        </w:rPr>
      </w:pPr>
      <w:r>
        <w:rPr>
          <w:rFonts w:hint="eastAsia" w:ascii="宋体" w:hAnsi="宋体" w:cs="仿宋"/>
          <w:b/>
          <w:bCs/>
          <w:kern w:val="0"/>
          <w:szCs w:val="21"/>
          <w:shd w:val="clear" w:color="auto" w:fill="FFFFFF"/>
        </w:rPr>
        <w:t>（注：以上所有文件均须报价单位法定代表人或其授权代理人签署并加盖单位公章）</w:t>
      </w:r>
    </w:p>
    <w:p>
      <w:pPr>
        <w:spacing w:line="360" w:lineRule="auto"/>
        <w:ind w:firstLine="422" w:firstLineChars="200"/>
        <w:rPr>
          <w:rFonts w:ascii="宋体" w:hAnsi="宋体" w:cs="仿宋"/>
          <w:b/>
          <w:bCs/>
          <w:kern w:val="0"/>
          <w:szCs w:val="21"/>
          <w:shd w:val="clear" w:color="auto" w:fill="FFFFFF"/>
        </w:rPr>
      </w:pPr>
      <w:r>
        <w:rPr>
          <w:rFonts w:hint="eastAsia" w:ascii="宋体" w:hAnsi="宋体" w:cs="仿宋"/>
          <w:b/>
          <w:bCs/>
          <w:kern w:val="0"/>
          <w:szCs w:val="21"/>
          <w:shd w:val="clear" w:color="auto" w:fill="FFFFFF"/>
        </w:rPr>
        <w:t>七</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评标办法（本项目采用经评审的最低价中标法）</w:t>
      </w:r>
      <w:r>
        <w:rPr>
          <w:rFonts w:ascii="宋体" w:hAnsi="宋体" w:cs="仿宋"/>
          <w:b/>
          <w:bCs/>
          <w:kern w:val="0"/>
          <w:szCs w:val="21"/>
          <w:shd w:val="clear" w:color="auto" w:fill="FFFFFF"/>
        </w:rPr>
        <w:t>：</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本次比选采用最低价中标法。</w:t>
      </w:r>
    </w:p>
    <w:p>
      <w:pPr>
        <w:spacing w:line="360" w:lineRule="auto"/>
        <w:ind w:firstLine="420" w:firstLineChars="200"/>
        <w:jc w:val="left"/>
        <w:rPr>
          <w:rFonts w:hint="eastAsia" w:ascii="宋体" w:hAnsi="宋体" w:cs="宋体"/>
          <w:kern w:val="1"/>
          <w:szCs w:val="21"/>
          <w:shd w:val="clear" w:color="auto" w:fill="FFFFFF"/>
        </w:rPr>
      </w:pPr>
      <w:r>
        <w:rPr>
          <w:rFonts w:hint="eastAsia" w:ascii="宋体" w:hAnsi="宋体" w:cs="宋体"/>
          <w:kern w:val="1"/>
          <w:szCs w:val="21"/>
          <w:shd w:val="clear" w:color="auto" w:fill="FFFFFF"/>
        </w:rPr>
        <w:t>评标委员会按照报价由低到高的顺序推荐三名中标候选人，若出现不同报价人的报价相同时，则采用在开标现场抽签的方式确定其排名先后。</w:t>
      </w:r>
    </w:p>
    <w:p>
      <w:pPr>
        <w:spacing w:line="360" w:lineRule="auto"/>
        <w:ind w:firstLine="422" w:firstLineChars="200"/>
        <w:rPr>
          <w:rFonts w:hint="eastAsia" w:ascii="宋体" w:hAnsi="宋体" w:cs="仿宋"/>
          <w:b/>
          <w:bCs/>
          <w:kern w:val="0"/>
          <w:szCs w:val="21"/>
          <w:shd w:val="clear" w:color="auto" w:fill="FFFFFF"/>
        </w:rPr>
      </w:pPr>
      <w:r>
        <w:rPr>
          <w:rFonts w:hint="eastAsia" w:ascii="宋体" w:hAnsi="宋体" w:cs="仿宋"/>
          <w:b/>
          <w:bCs/>
          <w:kern w:val="0"/>
          <w:szCs w:val="21"/>
          <w:shd w:val="clear" w:color="auto" w:fill="FFFFFF"/>
        </w:rPr>
        <w:t>八</w:t>
      </w:r>
      <w:r>
        <w:rPr>
          <w:rFonts w:ascii="宋体" w:hAnsi="宋体" w:cs="仿宋"/>
          <w:b/>
          <w:bCs/>
          <w:kern w:val="0"/>
          <w:szCs w:val="21"/>
          <w:shd w:val="clear" w:color="auto" w:fill="FFFFFF"/>
        </w:rPr>
        <w:t>、</w:t>
      </w:r>
      <w:r>
        <w:rPr>
          <w:rFonts w:hint="eastAsia" w:ascii="宋体" w:hAnsi="宋体" w:cs="仿宋"/>
          <w:b/>
          <w:bCs/>
          <w:kern w:val="0"/>
          <w:szCs w:val="21"/>
          <w:shd w:val="clear" w:color="auto" w:fill="FFFFFF"/>
        </w:rPr>
        <w:t>竞争性比选须知</w:t>
      </w:r>
    </w:p>
    <w:p>
      <w:pPr>
        <w:spacing w:line="360" w:lineRule="auto"/>
        <w:ind w:firstLine="420" w:firstLineChars="200"/>
        <w:jc w:val="both"/>
        <w:rPr>
          <w:rFonts w:hint="eastAsia" w:ascii="宋体" w:hAnsi="宋体" w:cs="宋体"/>
          <w:kern w:val="1"/>
          <w:szCs w:val="21"/>
          <w:shd w:val="clear" w:color="auto" w:fill="FFFFFF"/>
        </w:rPr>
      </w:pPr>
      <w:r>
        <w:rPr>
          <w:rFonts w:hint="eastAsia" w:ascii="宋体" w:hAnsi="宋体" w:cs="宋体"/>
          <w:kern w:val="1"/>
          <w:szCs w:val="21"/>
          <w:shd w:val="clear" w:color="auto" w:fill="FFFFFF"/>
        </w:rPr>
        <w:t>（一）竞争性比选公告发布时间：20</w:t>
      </w:r>
      <w:r>
        <w:rPr>
          <w:rFonts w:ascii="宋体" w:hAnsi="宋体" w:cs="宋体"/>
          <w:kern w:val="1"/>
          <w:szCs w:val="21"/>
          <w:shd w:val="clear" w:color="auto" w:fill="FFFFFF"/>
        </w:rPr>
        <w:t>2</w:t>
      </w:r>
      <w:r>
        <w:rPr>
          <w:rFonts w:hint="eastAsia" w:ascii="宋体" w:hAnsi="宋体" w:cs="宋体"/>
          <w:kern w:val="1"/>
          <w:szCs w:val="21"/>
          <w:shd w:val="clear" w:color="auto" w:fill="FFFFFF"/>
        </w:rPr>
        <w:t>3年0</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20</w:t>
      </w:r>
      <w:r>
        <w:rPr>
          <w:rFonts w:hint="eastAsia" w:ascii="宋体" w:hAnsi="宋体" w:cs="宋体"/>
          <w:kern w:val="1"/>
          <w:szCs w:val="21"/>
          <w:shd w:val="clear" w:color="auto" w:fill="FFFFFF"/>
        </w:rPr>
        <w:t>日起在高速集团官网（http://www.cegc.com.cn/gw/index）、高速集团招投标平台（</w:t>
      </w:r>
      <w:r>
        <w:rPr>
          <w:rFonts w:hint="eastAsia" w:ascii="宋体" w:hAnsi="宋体" w:cs="宋体"/>
          <w:kern w:val="1"/>
          <w:szCs w:val="21"/>
          <w:shd w:val="clear" w:color="auto" w:fill="FFFFFF"/>
        </w:rPr>
        <w:fldChar w:fldCharType="begin"/>
      </w:r>
      <w:r>
        <w:rPr>
          <w:rFonts w:hint="eastAsia" w:ascii="宋体" w:hAnsi="宋体" w:cs="宋体"/>
          <w:kern w:val="1"/>
          <w:szCs w:val="21"/>
          <w:shd w:val="clear" w:color="auto" w:fill="FFFFFF"/>
        </w:rPr>
        <w:instrText xml:space="preserve"> HYPERLINK "http://43.240.249.108:8088" </w:instrText>
      </w:r>
      <w:r>
        <w:rPr>
          <w:rFonts w:hint="eastAsia" w:ascii="宋体" w:hAnsi="宋体" w:cs="宋体"/>
          <w:kern w:val="1"/>
          <w:szCs w:val="21"/>
          <w:shd w:val="clear" w:color="auto" w:fill="FFFFFF"/>
        </w:rPr>
        <w:fldChar w:fldCharType="separate"/>
      </w:r>
      <w:r>
        <w:rPr>
          <w:rFonts w:hint="eastAsia" w:ascii="宋体" w:hAnsi="宋体" w:cs="宋体"/>
          <w:kern w:val="1"/>
          <w:szCs w:val="21"/>
          <w:shd w:val="clear" w:color="auto" w:fill="FFFFFF"/>
        </w:rPr>
        <w:t>http://43.240.249.108:8088</w:t>
      </w:r>
      <w:r>
        <w:rPr>
          <w:rFonts w:hint="eastAsia" w:ascii="宋体" w:hAnsi="宋体" w:cs="宋体"/>
          <w:kern w:val="1"/>
          <w:szCs w:val="21"/>
          <w:shd w:val="clear" w:color="auto" w:fill="FFFFFF"/>
        </w:rPr>
        <w:fldChar w:fldCharType="end"/>
      </w:r>
      <w:r>
        <w:rPr>
          <w:rFonts w:hint="eastAsia" w:ascii="宋体" w:hAnsi="宋体" w:cs="宋体"/>
          <w:kern w:val="1"/>
          <w:szCs w:val="21"/>
          <w:shd w:val="clear" w:color="auto" w:fill="FFFFFF"/>
        </w:rPr>
        <w:t>）上发布竞争性比选公告。</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（二）竞争性比选文件报名时间、方式</w:t>
      </w:r>
      <w:r>
        <w:rPr>
          <w:rFonts w:ascii="宋体" w:hAnsi="宋体" w:cs="宋体"/>
          <w:kern w:val="1"/>
          <w:szCs w:val="21"/>
          <w:shd w:val="clear" w:color="auto" w:fill="FFFFFF"/>
        </w:rPr>
        <w:t>及</w:t>
      </w:r>
      <w:r>
        <w:rPr>
          <w:rFonts w:hint="eastAsia" w:ascii="宋体" w:hAnsi="宋体" w:cs="宋体"/>
          <w:kern w:val="1"/>
          <w:szCs w:val="21"/>
          <w:shd w:val="clear" w:color="auto" w:fill="FFFFFF"/>
        </w:rPr>
        <w:t>地点：竞标人在2023年 0</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 xml:space="preserve">月 </w:t>
      </w:r>
      <w:r>
        <w:rPr>
          <w:rFonts w:hint="eastAsia" w:ascii="宋体" w:hAnsi="宋体" w:cs="宋体"/>
          <w:kern w:val="1"/>
          <w:szCs w:val="21"/>
          <w:shd w:val="clear" w:color="auto" w:fill="FFFFFF"/>
          <w:lang w:val="en-US" w:eastAsia="zh-CN"/>
        </w:rPr>
        <w:t>20</w:t>
      </w:r>
      <w:r>
        <w:rPr>
          <w:rFonts w:hint="eastAsia" w:ascii="宋体" w:hAnsi="宋体" w:cs="宋体"/>
          <w:kern w:val="1"/>
          <w:szCs w:val="21"/>
          <w:shd w:val="clear" w:color="auto" w:fill="FFFFFF"/>
        </w:rPr>
        <w:t xml:space="preserve"> 日至2023年 0</w:t>
      </w:r>
      <w:r>
        <w:rPr>
          <w:rFonts w:hint="eastAsia" w:ascii="宋体" w:hAnsi="宋体" w:cs="宋体"/>
          <w:kern w:val="1"/>
          <w:szCs w:val="21"/>
          <w:shd w:val="clear" w:color="auto" w:fill="FFFFFF"/>
          <w:lang w:val="en-US" w:eastAsia="zh-CN"/>
        </w:rPr>
        <w:t>3</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23</w:t>
      </w:r>
      <w:r>
        <w:rPr>
          <w:rFonts w:hint="eastAsia" w:ascii="宋体" w:hAnsi="宋体" w:cs="宋体"/>
          <w:kern w:val="1"/>
          <w:szCs w:val="21"/>
          <w:shd w:val="clear" w:color="auto" w:fill="FFFFFF"/>
        </w:rPr>
        <w:t>日14时</w:t>
      </w:r>
      <w:r>
        <w:rPr>
          <w:rFonts w:ascii="宋体" w:hAnsi="宋体" w:cs="宋体"/>
          <w:kern w:val="1"/>
          <w:szCs w:val="21"/>
          <w:shd w:val="clear" w:color="auto" w:fill="FFFFFF"/>
        </w:rPr>
        <w:t>30</w:t>
      </w:r>
      <w:r>
        <w:rPr>
          <w:rFonts w:hint="eastAsia" w:ascii="宋体" w:hAnsi="宋体" w:cs="宋体"/>
          <w:kern w:val="1"/>
          <w:szCs w:val="21"/>
          <w:shd w:val="clear" w:color="auto" w:fill="FFFFFF"/>
        </w:rPr>
        <w:t>分内（法定公休日、法定节假日除外）自行下载项目竞争性比选文件，逾期不予受理。</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（三）竞争性比选地点：重庆市渝北区星光大道62号海王星科技大厦d区5楼。</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（四）竞争性比选报价文件提交截止时间（即开标时间）：2023年 0</w:t>
      </w:r>
      <w:r>
        <w:rPr>
          <w:rFonts w:hint="eastAsia" w:ascii="宋体" w:hAnsi="宋体" w:cs="宋体"/>
          <w:kern w:val="1"/>
          <w:szCs w:val="21"/>
          <w:shd w:val="clear" w:color="auto" w:fill="FFFFFF"/>
          <w:lang w:val="en-US" w:eastAsia="zh-CN"/>
        </w:rPr>
        <w:t>3</w:t>
      </w:r>
      <w:r>
        <w:rPr>
          <w:rFonts w:ascii="宋体" w:hAnsi="宋体" w:cs="宋体"/>
          <w:kern w:val="1"/>
          <w:szCs w:val="21"/>
          <w:shd w:val="clear" w:color="auto" w:fill="FFFFFF"/>
        </w:rPr>
        <w:t xml:space="preserve"> </w:t>
      </w:r>
      <w:r>
        <w:rPr>
          <w:rFonts w:hint="eastAsia" w:ascii="宋体" w:hAnsi="宋体" w:cs="宋体"/>
          <w:kern w:val="1"/>
          <w:szCs w:val="21"/>
          <w:shd w:val="clear" w:color="auto" w:fill="FFFFFF"/>
        </w:rPr>
        <w:t>月</w:t>
      </w:r>
      <w:r>
        <w:rPr>
          <w:rFonts w:hint="eastAsia" w:ascii="宋体" w:hAnsi="宋体" w:cs="宋体"/>
          <w:kern w:val="1"/>
          <w:szCs w:val="21"/>
          <w:shd w:val="clear" w:color="auto" w:fill="FFFFFF"/>
          <w:lang w:val="en-US" w:eastAsia="zh-CN"/>
        </w:rPr>
        <w:t>23</w:t>
      </w:r>
      <w:r>
        <w:rPr>
          <w:rFonts w:ascii="宋体" w:hAnsi="宋体" w:cs="宋体"/>
          <w:kern w:val="1"/>
          <w:szCs w:val="21"/>
          <w:shd w:val="clear" w:color="auto" w:fill="FFFFFF"/>
        </w:rPr>
        <w:t xml:space="preserve"> </w:t>
      </w:r>
      <w:r>
        <w:rPr>
          <w:rFonts w:hint="eastAsia" w:ascii="宋体" w:hAnsi="宋体" w:cs="宋体"/>
          <w:kern w:val="1"/>
          <w:szCs w:val="21"/>
          <w:shd w:val="clear" w:color="auto" w:fill="FFFFFF"/>
        </w:rPr>
        <w:t>日14时30分（北京时间）。</w:t>
      </w:r>
    </w:p>
    <w:p>
      <w:pPr>
        <w:spacing w:line="360" w:lineRule="auto"/>
        <w:ind w:firstLine="420" w:firstLineChars="200"/>
        <w:jc w:val="left"/>
        <w:rPr>
          <w:rFonts w:ascii="宋体" w:hAnsi="宋体" w:cs="宋体"/>
          <w:kern w:val="1"/>
          <w:szCs w:val="21"/>
          <w:shd w:val="clear" w:color="auto" w:fill="FFFFFF"/>
        </w:rPr>
      </w:pPr>
      <w:r>
        <w:rPr>
          <w:rFonts w:hint="eastAsia" w:ascii="宋体" w:hAnsi="宋体" w:cs="宋体"/>
          <w:kern w:val="1"/>
          <w:szCs w:val="21"/>
          <w:shd w:val="clear" w:color="auto" w:fill="FFFFFF"/>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40" w:firstLineChars="200"/>
        <w:rPr>
          <w:rFonts w:ascii="宋体" w:hAnsi="宋体" w:cs="宋体"/>
          <w:kern w:val="0"/>
          <w:sz w:val="22"/>
        </w:rPr>
      </w:pPr>
      <w:r>
        <w:rPr>
          <w:rFonts w:hint="eastAsia" w:ascii="宋体" w:hAnsi="宋体" w:cs="宋体"/>
          <w:kern w:val="0"/>
          <w:sz w:val="22"/>
        </w:rPr>
        <w:t>（六）竞争性比选响应文件的份数及编制要求</w:t>
      </w:r>
    </w:p>
    <w:p>
      <w:pPr>
        <w:spacing w:line="440" w:lineRule="exact"/>
        <w:ind w:firstLine="440" w:firstLineChars="200"/>
        <w:rPr>
          <w:rFonts w:hint="eastAsia" w:ascii="宋体" w:hAnsi="宋体" w:cs="宋体"/>
          <w:kern w:val="0"/>
          <w:sz w:val="22"/>
        </w:rPr>
      </w:pPr>
      <w:r>
        <w:rPr>
          <w:rFonts w:hint="eastAsia" w:ascii="宋体" w:hAnsi="宋体" w:cs="宋体"/>
          <w:kern w:val="0"/>
          <w:sz w:val="22"/>
        </w:rPr>
        <w:t>竞争性比选响应文件正本1份，副本2份，竞争性比选响应文件按竞争性比选文件中规定格式排版，并应编制目录，逐页标注页码，如有其他补充文件的，可按需求扩展内容。</w:t>
      </w:r>
    </w:p>
    <w:p>
      <w:pPr>
        <w:spacing w:line="440" w:lineRule="exact"/>
        <w:ind w:firstLine="440" w:firstLineChars="200"/>
        <w:rPr>
          <w:rFonts w:ascii="宋体" w:hAnsi="宋体" w:cs="宋体"/>
          <w:kern w:val="0"/>
          <w:sz w:val="22"/>
        </w:rPr>
      </w:pPr>
      <w:r>
        <w:rPr>
          <w:rFonts w:hint="eastAsia" w:ascii="宋体" w:hAnsi="宋体" w:cs="宋体"/>
          <w:kern w:val="0"/>
          <w:sz w:val="22"/>
        </w:rPr>
        <w:t>（七）密封要求</w:t>
      </w:r>
    </w:p>
    <w:p>
      <w:pPr>
        <w:spacing w:line="440" w:lineRule="exact"/>
        <w:ind w:firstLine="440" w:firstLineChars="200"/>
        <w:rPr>
          <w:rFonts w:ascii="宋体" w:hAnsi="宋体" w:cs="宋体"/>
          <w:kern w:val="0"/>
          <w:sz w:val="22"/>
        </w:rPr>
      </w:pPr>
      <w:r>
        <w:rPr>
          <w:rFonts w:hint="eastAsia" w:ascii="宋体" w:hAnsi="宋体" w:cs="宋体"/>
          <w:kern w:val="0"/>
          <w:sz w:val="22"/>
        </w:rPr>
        <w:t>将竞争性比选响应文件密封到一个封套中，再在封套上写明</w:t>
      </w:r>
    </w:p>
    <w:p>
      <w:pPr>
        <w:spacing w:line="440" w:lineRule="exact"/>
        <w:jc w:val="center"/>
        <w:rPr>
          <w:rFonts w:hint="eastAsia" w:ascii="宋体" w:hAnsi="宋体" w:cs="宋体"/>
          <w:kern w:val="0"/>
          <w:sz w:val="22"/>
          <w:u w:val="single"/>
        </w:rPr>
      </w:pPr>
      <w:r>
        <w:rPr>
          <w:rFonts w:hint="eastAsia" w:ascii="宋体" w:hAnsi="宋体" w:cs="宋体"/>
          <w:kern w:val="0"/>
          <w:sz w:val="22"/>
          <w:u w:val="single"/>
        </w:rPr>
        <w:t>重庆市普通公路桥隧数据交互技术服务项目服务</w:t>
      </w:r>
    </w:p>
    <w:p>
      <w:pPr>
        <w:spacing w:line="440" w:lineRule="exact"/>
        <w:jc w:val="center"/>
        <w:rPr>
          <w:rFonts w:hint="eastAsia" w:ascii="宋体" w:hAnsi="宋体" w:cs="宋体"/>
          <w:kern w:val="0"/>
          <w:sz w:val="22"/>
          <w:u w:val="single"/>
        </w:rPr>
      </w:pPr>
      <w:r>
        <w:rPr>
          <w:rFonts w:hint="eastAsia" w:ascii="宋体" w:hAnsi="宋体" w:cs="宋体"/>
          <w:kern w:val="0"/>
          <w:sz w:val="22"/>
          <w:u w:val="single"/>
        </w:rPr>
        <w:t>竞争性比选响应性文件</w:t>
      </w:r>
    </w:p>
    <w:p>
      <w:pPr>
        <w:spacing w:line="440" w:lineRule="exact"/>
        <w:ind w:firstLine="440" w:firstLineChars="200"/>
        <w:jc w:val="center"/>
        <w:rPr>
          <w:rFonts w:ascii="宋体" w:hAnsi="宋体" w:cs="宋体"/>
          <w:kern w:val="0"/>
          <w:sz w:val="22"/>
          <w:u w:val="single"/>
        </w:rPr>
      </w:pPr>
      <w:r>
        <w:rPr>
          <w:rFonts w:hint="eastAsia" w:ascii="宋体" w:hAnsi="宋体" w:cs="宋体"/>
          <w:kern w:val="0"/>
          <w:sz w:val="22"/>
          <w:u w:val="single"/>
        </w:rPr>
        <w:t>在2023年0</w:t>
      </w:r>
      <w:r>
        <w:rPr>
          <w:rFonts w:hint="eastAsia" w:ascii="宋体" w:hAnsi="宋体" w:cs="宋体"/>
          <w:kern w:val="0"/>
          <w:sz w:val="22"/>
          <w:u w:val="single"/>
          <w:lang w:val="en-US" w:eastAsia="zh-CN"/>
        </w:rPr>
        <w:t>3</w:t>
      </w:r>
      <w:r>
        <w:rPr>
          <w:rFonts w:hint="eastAsia" w:ascii="宋体" w:hAnsi="宋体" w:cs="宋体"/>
          <w:kern w:val="0"/>
          <w:sz w:val="22"/>
          <w:u w:val="single"/>
        </w:rPr>
        <w:t>月</w:t>
      </w:r>
      <w:r>
        <w:rPr>
          <w:rFonts w:hint="eastAsia" w:ascii="宋体" w:hAnsi="宋体" w:cs="宋体"/>
          <w:kern w:val="0"/>
          <w:sz w:val="22"/>
          <w:u w:val="single"/>
          <w:lang w:val="en-US" w:eastAsia="zh-CN"/>
        </w:rPr>
        <w:t>23</w:t>
      </w:r>
      <w:r>
        <w:rPr>
          <w:rFonts w:hint="eastAsia" w:ascii="宋体" w:hAnsi="宋体" w:cs="宋体"/>
          <w:kern w:val="0"/>
          <w:sz w:val="22"/>
          <w:u w:val="single"/>
        </w:rPr>
        <w:t>日</w:t>
      </w:r>
      <w:r>
        <w:rPr>
          <w:rFonts w:ascii="宋体" w:hAnsi="宋体" w:cs="宋体"/>
          <w:kern w:val="0"/>
          <w:sz w:val="22"/>
          <w:u w:val="single"/>
        </w:rPr>
        <w:t>1</w:t>
      </w:r>
      <w:r>
        <w:rPr>
          <w:rFonts w:hint="eastAsia" w:ascii="宋体" w:hAnsi="宋体" w:cs="宋体"/>
          <w:kern w:val="0"/>
          <w:sz w:val="22"/>
          <w:u w:val="single"/>
        </w:rPr>
        <w:t>4时30分前不得开启</w:t>
      </w:r>
    </w:p>
    <w:p>
      <w:pPr>
        <w:spacing w:line="440" w:lineRule="exact"/>
        <w:ind w:firstLine="480" w:firstLineChars="200"/>
        <w:jc w:val="center"/>
        <w:rPr>
          <w:rFonts w:ascii="宋体" w:hAnsi="宋体" w:cs="宋体"/>
          <w:kern w:val="0"/>
          <w:sz w:val="24"/>
          <w:u w:val="single"/>
        </w:rPr>
      </w:pPr>
    </w:p>
    <w:p>
      <w:pPr>
        <w:spacing w:line="360" w:lineRule="auto"/>
        <w:ind w:firstLine="420" w:firstLineChars="200"/>
        <w:jc w:val="left"/>
        <w:rPr>
          <w:rFonts w:ascii="宋体" w:hAnsi="宋体" w:cs="宋体"/>
          <w:kern w:val="0"/>
          <w:szCs w:val="21"/>
        </w:rPr>
      </w:pPr>
      <w:r>
        <w:rPr>
          <w:rFonts w:hint="eastAsia" w:ascii="宋体" w:hAnsi="宋体" w:cs="宋体"/>
          <w:kern w:val="0"/>
          <w:szCs w:val="21"/>
        </w:rPr>
        <w:t>（八）联系方式</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竞争性比选人：重庆鹏途企业管理咨询有限公司</w:t>
      </w:r>
    </w:p>
    <w:p>
      <w:pPr>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地</w:t>
      </w:r>
      <w:r>
        <w:rPr>
          <w:rFonts w:ascii="宋体" w:hAnsi="宋体" w:cs="宋体"/>
          <w:kern w:val="0"/>
          <w:szCs w:val="21"/>
        </w:rPr>
        <w:t xml:space="preserve">  址：</w:t>
      </w:r>
      <w:r>
        <w:rPr>
          <w:rFonts w:hint="eastAsia" w:ascii="宋体" w:hAnsi="宋体" w:cs="宋体"/>
          <w:kern w:val="0"/>
          <w:szCs w:val="21"/>
        </w:rPr>
        <w:t>重庆市渝北区海王星D区5</w:t>
      </w:r>
      <w:r>
        <w:rPr>
          <w:rFonts w:ascii="宋体" w:hAnsi="宋体" w:cs="宋体"/>
          <w:kern w:val="0"/>
          <w:szCs w:val="21"/>
        </w:rPr>
        <w:t>楼</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联系人：梁老师</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电</w:t>
      </w:r>
      <w:r>
        <w:rPr>
          <w:rFonts w:ascii="宋体" w:hAnsi="宋体" w:cs="宋体"/>
          <w:kern w:val="0"/>
          <w:szCs w:val="21"/>
        </w:rPr>
        <w:t xml:space="preserve">  话：</w:t>
      </w:r>
      <w:r>
        <w:rPr>
          <w:rFonts w:hint="eastAsia" w:ascii="宋体" w:hAnsi="宋体" w:cs="宋体"/>
          <w:kern w:val="0"/>
          <w:szCs w:val="21"/>
        </w:rPr>
        <w:t>18883775227</w:t>
      </w:r>
    </w:p>
    <w:p>
      <w:pPr>
        <w:spacing w:line="360" w:lineRule="auto"/>
        <w:ind w:left="100"/>
        <w:rPr>
          <w:rFonts w:hint="eastAsia" w:ascii="宋体" w:hAnsi="宋体" w:cs="宋体"/>
          <w:b/>
          <w:kern w:val="1"/>
          <w:sz w:val="30"/>
          <w:szCs w:val="30"/>
        </w:rPr>
      </w:pPr>
    </w:p>
    <w:p>
      <w:pPr>
        <w:rPr>
          <w:rFonts w:hint="eastAsia" w:ascii="宋体" w:hAnsi="宋体" w:cs="宋体"/>
          <w:b/>
          <w:kern w:val="0"/>
          <w:sz w:val="30"/>
          <w:szCs w:val="30"/>
        </w:rPr>
      </w:pPr>
    </w:p>
    <w:p>
      <w:pPr>
        <w:outlineLvl w:val="0"/>
        <w:rPr>
          <w:rFonts w:ascii="宋体" w:hAnsi="宋体" w:cs="宋体"/>
          <w:kern w:val="1"/>
          <w:sz w:val="24"/>
          <w:shd w:val="clear" w:color="auto" w:fill="FFFFFF"/>
        </w:rPr>
        <w:sectPr>
          <w:headerReference r:id="rId3" w:type="default"/>
          <w:pgSz w:w="11906" w:h="16838"/>
          <w:pgMar w:top="1240" w:right="1800" w:bottom="1098" w:left="1800" w:header="851" w:footer="992" w:gutter="0"/>
          <w:cols w:space="720" w:num="1"/>
        </w:sectPr>
      </w:pPr>
    </w:p>
    <w:p>
      <w:pPr>
        <w:spacing w:line="400" w:lineRule="exact"/>
        <w:jc w:val="center"/>
        <w:rPr>
          <w:rFonts w:ascii="宋体" w:hAnsi="宋体" w:cs="宋体"/>
          <w:b/>
          <w:kern w:val="0"/>
          <w:sz w:val="30"/>
          <w:szCs w:val="30"/>
        </w:rPr>
      </w:pPr>
      <w:r>
        <w:rPr>
          <w:rFonts w:hint="eastAsia" w:ascii="宋体" w:hAnsi="宋体" w:cs="宋体"/>
          <w:b/>
          <w:kern w:val="0"/>
          <w:sz w:val="30"/>
          <w:szCs w:val="30"/>
        </w:rPr>
        <w:t>竞争性比选响应文件格式</w:t>
      </w:r>
    </w:p>
    <w:p>
      <w:pPr>
        <w:spacing w:line="400" w:lineRule="exact"/>
        <w:jc w:val="center"/>
        <w:rPr>
          <w:rFonts w:ascii="宋体" w:hAnsi="宋体" w:cs="宋体"/>
          <w:b/>
          <w:kern w:val="0"/>
          <w:sz w:val="30"/>
          <w:szCs w:val="30"/>
        </w:rPr>
      </w:pPr>
      <w:r>
        <w:rPr>
          <w:rFonts w:hint="eastAsia" w:ascii="宋体" w:hAnsi="宋体" w:cs="宋体"/>
          <w:b/>
          <w:kern w:val="0"/>
          <w:sz w:val="30"/>
          <w:szCs w:val="30"/>
        </w:rPr>
        <w:t>（以下内容为示例）</w:t>
      </w:r>
    </w:p>
    <w:p>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pPr>
        <w:jc w:val="center"/>
        <w:rPr>
          <w:rFonts w:ascii="宋体" w:hAnsi="宋体" w:cs="宋体"/>
          <w:b/>
          <w:kern w:val="0"/>
          <w:sz w:val="36"/>
          <w:szCs w:val="44"/>
        </w:rPr>
      </w:pPr>
      <w:r>
        <w:rPr>
          <w:rFonts w:hint="eastAsia" w:ascii="宋体" w:hAnsi="宋体" w:cs="宋体"/>
          <w:b/>
          <w:kern w:val="0"/>
          <w:sz w:val="36"/>
          <w:szCs w:val="44"/>
        </w:rPr>
        <w:t>重庆市普通公路桥隧数据交互技术服务项目</w:t>
      </w: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p>
    <w:p>
      <w:pPr>
        <w:jc w:val="center"/>
        <w:rPr>
          <w:rFonts w:ascii="宋体" w:hAnsi="宋体" w:cs="宋体"/>
          <w:b/>
          <w:kern w:val="0"/>
          <w:sz w:val="44"/>
          <w:szCs w:val="44"/>
        </w:rPr>
      </w:pPr>
      <w:r>
        <w:rPr>
          <w:rFonts w:hint="eastAsia" w:ascii="宋体" w:hAnsi="宋体" w:cs="宋体"/>
          <w:b/>
          <w:kern w:val="0"/>
          <w:sz w:val="44"/>
          <w:szCs w:val="44"/>
        </w:rPr>
        <w:t>竞争性比选响应</w:t>
      </w:r>
      <w:r>
        <w:rPr>
          <w:rFonts w:ascii="宋体" w:hAnsi="宋体" w:cs="宋体"/>
          <w:b/>
          <w:kern w:val="0"/>
          <w:sz w:val="44"/>
          <w:szCs w:val="44"/>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spacing w:line="360" w:lineRule="auto"/>
        <w:jc w:val="center"/>
        <w:rPr>
          <w:rFonts w:ascii="宋体" w:hAnsi="宋体" w:cs="宋体"/>
          <w:bCs/>
          <w:kern w:val="0"/>
          <w:sz w:val="32"/>
          <w:szCs w:val="32"/>
        </w:rPr>
      </w:pPr>
      <w:r>
        <w:rPr>
          <w:rFonts w:hint="eastAsia" w:ascii="宋体" w:hAnsi="宋体" w:cs="宋体"/>
          <w:bCs/>
          <w:kern w:val="0"/>
          <w:sz w:val="32"/>
          <w:szCs w:val="32"/>
        </w:rPr>
        <w:t>比选申请人：</w:t>
      </w:r>
      <w:r>
        <w:rPr>
          <w:rFonts w:ascii="宋体" w:hAnsi="宋体" w:cs="宋体"/>
          <w:bCs/>
          <w:kern w:val="0"/>
          <w:sz w:val="32"/>
          <w:szCs w:val="32"/>
          <w:u w:val="single"/>
        </w:rPr>
        <w:t xml:space="preserve">                   </w:t>
      </w:r>
      <w:r>
        <w:rPr>
          <w:rFonts w:hint="eastAsia" w:ascii="宋体" w:hAnsi="宋体" w:cs="宋体"/>
          <w:bCs/>
          <w:kern w:val="0"/>
          <w:sz w:val="32"/>
          <w:szCs w:val="32"/>
        </w:rPr>
        <w:t>（盖单位公章）</w:t>
      </w:r>
    </w:p>
    <w:p>
      <w:pPr>
        <w:spacing w:line="360" w:lineRule="auto"/>
        <w:jc w:val="center"/>
        <w:rPr>
          <w:rFonts w:ascii="宋体" w:hAnsi="宋体" w:cs="宋体"/>
          <w:bCs/>
          <w:kern w:val="0"/>
          <w:sz w:val="32"/>
          <w:szCs w:val="32"/>
        </w:rPr>
      </w:pPr>
      <w:r>
        <w:rPr>
          <w:rFonts w:hint="eastAsia" w:ascii="宋体" w:hAnsi="宋体" w:cs="宋体"/>
          <w:bCs/>
          <w:kern w:val="0"/>
          <w:sz w:val="32"/>
          <w:szCs w:val="32"/>
        </w:rPr>
        <w:t>2</w:t>
      </w:r>
      <w:r>
        <w:rPr>
          <w:rFonts w:ascii="宋体" w:hAnsi="宋体" w:cs="宋体"/>
          <w:bCs/>
          <w:kern w:val="0"/>
          <w:sz w:val="32"/>
          <w:szCs w:val="32"/>
        </w:rPr>
        <w:t>02</w:t>
      </w:r>
      <w:r>
        <w:rPr>
          <w:rFonts w:hint="eastAsia" w:ascii="宋体" w:hAnsi="宋体" w:cs="宋体"/>
          <w:bCs/>
          <w:kern w:val="0"/>
          <w:sz w:val="32"/>
          <w:szCs w:val="32"/>
        </w:rPr>
        <w:t>3年</w:t>
      </w:r>
      <w:r>
        <w:rPr>
          <w:rFonts w:ascii="宋体" w:hAnsi="宋体" w:cs="宋体"/>
          <w:bCs/>
          <w:kern w:val="0"/>
          <w:sz w:val="32"/>
          <w:szCs w:val="32"/>
        </w:rPr>
        <w:t xml:space="preserve">  </w:t>
      </w:r>
      <w:r>
        <w:rPr>
          <w:rFonts w:hint="eastAsia" w:ascii="宋体" w:hAnsi="宋体" w:cs="宋体"/>
          <w:bCs/>
          <w:kern w:val="0"/>
          <w:sz w:val="32"/>
          <w:szCs w:val="32"/>
        </w:rPr>
        <w:t xml:space="preserve">月 </w:t>
      </w:r>
      <w:r>
        <w:rPr>
          <w:rFonts w:ascii="宋体" w:hAnsi="宋体" w:cs="宋体"/>
          <w:bCs/>
          <w:kern w:val="0"/>
          <w:sz w:val="32"/>
          <w:szCs w:val="32"/>
        </w:rPr>
        <w:t xml:space="preserve"> </w:t>
      </w:r>
      <w:r>
        <w:rPr>
          <w:rFonts w:hint="eastAsia" w:ascii="宋体" w:hAnsi="宋体" w:cs="宋体"/>
          <w:bCs/>
          <w:kern w:val="0"/>
          <w:sz w:val="32"/>
          <w:szCs w:val="32"/>
        </w:rPr>
        <w:t>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spacing w:line="579" w:lineRule="exact"/>
        <w:jc w:val="center"/>
        <w:rPr>
          <w:rFonts w:hint="eastAsia" w:ascii="宋体" w:hAnsi="宋体" w:cs="宋体"/>
          <w:b/>
          <w:bCs/>
          <w:kern w:val="0"/>
          <w:sz w:val="44"/>
          <w:szCs w:val="44"/>
        </w:rPr>
      </w:pPr>
      <w:r>
        <w:rPr>
          <w:rFonts w:hint="eastAsia" w:ascii="宋体" w:hAnsi="宋体" w:cs="宋体"/>
          <w:b/>
          <w:bCs/>
          <w:kern w:val="0"/>
          <w:sz w:val="44"/>
          <w:szCs w:val="44"/>
        </w:rPr>
        <w:t>目 录</w:t>
      </w:r>
    </w:p>
    <w:p>
      <w:pPr>
        <w:rPr>
          <w:rFonts w:hint="eastAsia" w:ascii="Times New Roman" w:hAnsi="Times New Roman"/>
          <w:kern w:val="0"/>
          <w:szCs w:val="20"/>
        </w:rPr>
      </w:pP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一、报价文件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1、报价函</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二、商务技术文件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1、法定代表人身份证明或授权委托书</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2、有效的营业执照复印件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3、诚信声明</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ascii="宋体" w:hAnsi="宋体" w:cs="宋体"/>
          <w:bCs/>
          <w:kern w:val="1"/>
          <w:szCs w:val="21"/>
        </w:rPr>
        <w:t>4</w:t>
      </w:r>
      <w:r>
        <w:rPr>
          <w:rFonts w:hint="eastAsia" w:ascii="宋体" w:hAnsi="宋体" w:cs="宋体"/>
          <w:bCs/>
          <w:kern w:val="1"/>
          <w:szCs w:val="21"/>
        </w:rPr>
        <w:t>、服务响应文件</w:t>
      </w:r>
      <w:r>
        <w:rPr>
          <w:rFonts w:hint="eastAsia" w:ascii="宋体" w:hAnsi="宋体" w:cs="宋体"/>
          <w:bCs/>
          <w:kern w:val="1"/>
          <w:szCs w:val="21"/>
        </w:rPr>
        <w:tab/>
      </w:r>
      <w:r>
        <w:rPr>
          <w:rFonts w:hint="eastAsia" w:ascii="宋体" w:hAnsi="宋体" w:cs="宋体"/>
          <w:bCs/>
          <w:kern w:val="1"/>
          <w:szCs w:val="21"/>
        </w:rPr>
        <w:t>**</w:t>
      </w:r>
    </w:p>
    <w:p>
      <w:pPr>
        <w:tabs>
          <w:tab w:val="left" w:leader="middleDot" w:pos="7980"/>
        </w:tabs>
        <w:spacing w:line="360" w:lineRule="auto"/>
        <w:rPr>
          <w:rFonts w:hint="eastAsia" w:ascii="宋体" w:hAnsi="宋体" w:cs="宋体"/>
          <w:bCs/>
          <w:kern w:val="1"/>
          <w:szCs w:val="21"/>
        </w:rPr>
      </w:pPr>
      <w:r>
        <w:rPr>
          <w:rFonts w:hint="eastAsia" w:ascii="宋体" w:hAnsi="宋体" w:cs="宋体"/>
          <w:bCs/>
          <w:kern w:val="1"/>
          <w:szCs w:val="21"/>
        </w:rPr>
        <w:t>5、其他响应文件</w:t>
      </w:r>
      <w:r>
        <w:rPr>
          <w:rFonts w:hint="eastAsia" w:ascii="宋体" w:hAnsi="宋体" w:cs="宋体"/>
          <w:bCs/>
          <w:kern w:val="1"/>
          <w:szCs w:val="21"/>
        </w:rPr>
        <w:tab/>
      </w:r>
      <w:r>
        <w:rPr>
          <w:rFonts w:hint="eastAsia" w:ascii="宋体" w:hAnsi="宋体" w:cs="宋体"/>
          <w:bCs/>
          <w:kern w:val="1"/>
          <w:szCs w:val="21"/>
        </w:rPr>
        <w:t>**</w:t>
      </w:r>
    </w:p>
    <w:p>
      <w:pPr>
        <w:rPr>
          <w:rFonts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hint="eastAsia" w:ascii="Times New Roman" w:hAnsi="Times New Roman"/>
          <w:kern w:val="0"/>
          <w:szCs w:val="20"/>
        </w:rPr>
      </w:pPr>
    </w:p>
    <w:p>
      <w:pPr>
        <w:rPr>
          <w:rFonts w:ascii="宋体" w:hAnsi="宋体"/>
          <w:b/>
          <w:kern w:val="1"/>
          <w:sz w:val="24"/>
          <w:shd w:val="clear" w:color="auto" w:fill="FFFFFF"/>
        </w:rPr>
      </w:pPr>
    </w:p>
    <w:p>
      <w:pPr>
        <w:rPr>
          <w:rFonts w:ascii="Times New Roman" w:hAnsi="Times New Roman"/>
          <w:kern w:val="0"/>
          <w:szCs w:val="20"/>
          <w:shd w:val="clear" w:color="auto" w:fill="FFFFFF"/>
        </w:rPr>
      </w:pPr>
    </w:p>
    <w:p>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t>一</w:t>
      </w:r>
      <w:r>
        <w:rPr>
          <w:rFonts w:hint="eastAsia" w:ascii="宋体" w:hAnsi="宋体" w:cs="宋体"/>
          <w:b/>
          <w:kern w:val="1"/>
          <w:sz w:val="30"/>
          <w:szCs w:val="30"/>
        </w:rPr>
        <w:t>、报价文件</w:t>
      </w:r>
    </w:p>
    <w:p>
      <w:pPr>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1、报价函</w:t>
      </w:r>
    </w:p>
    <w:p>
      <w:pPr>
        <w:spacing w:line="360" w:lineRule="auto"/>
        <w:rPr>
          <w:rFonts w:ascii="宋体" w:hAnsi="宋体" w:cs="Arial"/>
          <w:b/>
          <w:kern w:val="1"/>
          <w:sz w:val="24"/>
          <w:u w:val="single"/>
          <w:shd w:val="clear" w:color="auto" w:fill="FFFFFF"/>
        </w:rPr>
      </w:pPr>
    </w:p>
    <w:p>
      <w:pPr>
        <w:spacing w:line="360" w:lineRule="auto"/>
        <w:rPr>
          <w:rFonts w:ascii="宋体" w:hAnsi="宋体" w:cs="宋体"/>
          <w:b/>
          <w:kern w:val="1"/>
          <w:sz w:val="24"/>
          <w:shd w:val="clear" w:color="auto" w:fill="FFFFFF"/>
        </w:rPr>
      </w:pPr>
      <w:r>
        <w:rPr>
          <w:rFonts w:ascii="宋体" w:hAnsi="宋体" w:cs="Arial"/>
          <w:b/>
          <w:bCs/>
          <w:kern w:val="1"/>
          <w:sz w:val="24"/>
          <w:u w:val="single"/>
          <w:shd w:val="clear" w:color="auto" w:fill="FFFFFF"/>
        </w:rPr>
        <w:t>重庆鹏途企业管理咨询有限公司</w:t>
      </w:r>
      <w:r>
        <w:rPr>
          <w:rFonts w:ascii="宋体" w:hAnsi="宋体" w:cs="宋体"/>
          <w:b/>
          <w:kern w:val="1"/>
          <w:sz w:val="24"/>
          <w:shd w:val="clear" w:color="auto" w:fill="FFFFFF"/>
        </w:rPr>
        <w:t>：</w:t>
      </w:r>
    </w:p>
    <w:p>
      <w:pPr>
        <w:spacing w:line="400" w:lineRule="atLeast"/>
        <w:ind w:firstLine="480"/>
        <w:rPr>
          <w:rFonts w:hint="eastAsia" w:ascii="宋体" w:hAnsi="宋体" w:cs="宋体"/>
          <w:kern w:val="1"/>
          <w:szCs w:val="20"/>
          <w:shd w:val="clear" w:color="auto" w:fill="FFFFFF"/>
        </w:rPr>
      </w:pPr>
      <w:r>
        <w:rPr>
          <w:rFonts w:ascii="宋体" w:hAnsi="宋体"/>
          <w:kern w:val="1"/>
          <w:szCs w:val="20"/>
          <w:shd w:val="clear" w:color="auto" w:fill="FFFFFF"/>
        </w:rPr>
        <w:t>1</w:t>
      </w:r>
      <w:r>
        <w:rPr>
          <w:rFonts w:hint="eastAsia" w:ascii="宋体" w:hAnsi="宋体" w:cs="宋体"/>
          <w:kern w:val="1"/>
          <w:szCs w:val="20"/>
          <w:shd w:val="clear" w:color="auto" w:fill="FFFFFF"/>
        </w:rPr>
        <w:t>．我方已仔细研究重庆市普通公路桥隧数据交互技术服务项目竞争性比选文件的全部内容，经研究比选文件的内容、服务条款后，愿意以竞标总报价</w:t>
      </w:r>
      <w:r>
        <w:rPr>
          <w:rFonts w:hint="eastAsia" w:ascii="Times New Roman" w:hAnsi="Times New Roman"/>
          <w:kern w:val="0"/>
          <w:szCs w:val="21"/>
        </w:rPr>
        <w:t>¥</w:t>
      </w:r>
      <w:r>
        <w:rPr>
          <w:rFonts w:hint="eastAsia" w:ascii="宋体" w:hAnsi="宋体" w:cs="宋体"/>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hint="eastAsia" w:ascii="宋体" w:hAnsi="宋体" w:cs="宋体"/>
          <w:kern w:val="1"/>
          <w:szCs w:val="20"/>
          <w:shd w:val="clear" w:color="auto" w:fill="FFFFFF"/>
        </w:rPr>
        <w:t>元（大写：</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），按合同约定完成工作。</w:t>
      </w:r>
    </w:p>
    <w:p>
      <w:pPr>
        <w:spacing w:line="440" w:lineRule="exact"/>
        <w:ind w:firstLine="420" w:firstLineChars="200"/>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．我方承诺在投标有效期内不修改、撤销竞争性比选响应文件。</w:t>
      </w:r>
    </w:p>
    <w:p>
      <w:pPr>
        <w:spacing w:line="440" w:lineRule="exact"/>
        <w:ind w:firstLine="420" w:firstLineChars="200"/>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Times New Roman" w:hAnsi="Times New Roman"/>
          <w:kern w:val="0"/>
          <w:szCs w:val="20"/>
        </w:rPr>
        <w:t>我方在此声明，所递交的竞争性比选响应文件及有关资料内容完整、真实和准确。</w:t>
      </w:r>
    </w:p>
    <w:p>
      <w:pPr>
        <w:spacing w:line="440" w:lineRule="exact"/>
        <w:ind w:firstLine="420" w:firstLineChars="200"/>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hint="eastAsia" w:ascii="宋体" w:hAnsi="宋体" w:cs="宋体"/>
          <w:kern w:val="1"/>
          <w:szCs w:val="20"/>
          <w:shd w:val="clear" w:color="auto" w:fill="FFFFFF"/>
        </w:rPr>
        <w:t>．</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（其他补充说明）。</w:t>
      </w: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firstLine="4672"/>
        <w:rPr>
          <w:rFonts w:ascii="宋体" w:hAnsi="宋体" w:cs="宋体"/>
          <w:kern w:val="1"/>
          <w:szCs w:val="20"/>
          <w:shd w:val="clear" w:color="auto" w:fill="FFFFFF"/>
        </w:rPr>
      </w:pP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投标人：</w:t>
      </w:r>
      <w:r>
        <w:rPr>
          <w:rFonts w:hint="eastAsia" w:ascii="宋体" w:hAnsi="宋体" w:cs="宋体"/>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（盖单位鲜公章）</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hint="eastAsia" w:ascii="宋体" w:hAnsi="宋体" w:cs="宋体"/>
          <w:kern w:val="1"/>
          <w:szCs w:val="20"/>
          <w:shd w:val="clear" w:color="auto" w:fill="FFFFFF"/>
        </w:rPr>
        <w:t>（签字）</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地址：</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电话：</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传真：</w:t>
      </w:r>
    </w:p>
    <w:p>
      <w:pPr>
        <w:spacing w:line="400" w:lineRule="atLeast"/>
        <w:ind w:left="2940" w:leftChars="1400"/>
        <w:rPr>
          <w:rFonts w:ascii="宋体" w:hAnsi="宋体"/>
          <w:kern w:val="1"/>
          <w:szCs w:val="20"/>
          <w:shd w:val="clear" w:color="auto" w:fill="FFFFFF"/>
        </w:rPr>
      </w:pPr>
      <w:r>
        <w:rPr>
          <w:rFonts w:hint="eastAsia" w:ascii="宋体" w:hAnsi="宋体" w:cs="宋体"/>
          <w:kern w:val="1"/>
          <w:szCs w:val="20"/>
          <w:shd w:val="clear" w:color="auto" w:fill="FFFFFF"/>
        </w:rPr>
        <w:t>邮政编码：</w:t>
      </w:r>
    </w:p>
    <w:p>
      <w:pPr>
        <w:spacing w:line="400" w:lineRule="atLeast"/>
        <w:ind w:firstLine="2992"/>
        <w:rPr>
          <w:rFonts w:ascii="宋体" w:hAnsi="宋体"/>
          <w:kern w:val="1"/>
          <w:szCs w:val="20"/>
          <w:shd w:val="clear" w:color="auto" w:fill="FFFFFF"/>
        </w:rPr>
      </w:pPr>
    </w:p>
    <w:p>
      <w:pPr>
        <w:spacing w:line="400" w:lineRule="atLeast"/>
        <w:ind w:firstLine="5617"/>
        <w:rPr>
          <w:rFonts w:hint="eastAsia" w:ascii="宋体" w:hAnsi="宋体"/>
          <w:b/>
          <w:kern w:val="1"/>
          <w:szCs w:val="20"/>
          <w:u w:val="single"/>
          <w:shd w:val="clear" w:color="auto" w:fill="FFFFFF"/>
        </w:rPr>
      </w:pPr>
      <w:r>
        <w:rPr>
          <w:rFonts w:hint="eastAsia" w:ascii="宋体" w:hAnsi="宋体" w:cs="宋体"/>
          <w:kern w:val="1"/>
          <w:szCs w:val="20"/>
          <w:shd w:val="clear" w:color="auto" w:fill="FFFFFF"/>
        </w:rPr>
        <w:t>年   月   日</w:t>
      </w:r>
    </w:p>
    <w:p>
      <w:pPr>
        <w:rPr>
          <w:rFonts w:hint="eastAsia" w:ascii="Times New Roman" w:hAnsi="Times New Roman"/>
          <w:kern w:val="0"/>
          <w:szCs w:val="20"/>
          <w:shd w:val="clear" w:color="auto" w:fill="FFFFFF"/>
        </w:rPr>
      </w:pPr>
    </w:p>
    <w:p>
      <w:pPr>
        <w:spacing w:line="360" w:lineRule="auto"/>
        <w:rPr>
          <w:rFonts w:ascii="宋体" w:hAnsi="宋体" w:cs="宋体"/>
          <w:b/>
          <w:kern w:val="1"/>
          <w:sz w:val="30"/>
          <w:szCs w:val="30"/>
        </w:rPr>
      </w:pPr>
    </w:p>
    <w:p>
      <w:pPr>
        <w:rPr>
          <w:rFonts w:ascii="Times New Roman" w:hAnsi="Times New Roman"/>
          <w:kern w:val="0"/>
          <w:szCs w:val="20"/>
        </w:rPr>
      </w:pPr>
      <w:r>
        <w:rPr>
          <w:rFonts w:ascii="Times New Roman" w:hAnsi="Times New Roman"/>
          <w:kern w:val="0"/>
          <w:szCs w:val="20"/>
        </w:rPr>
        <w:br w:type="page"/>
      </w:r>
    </w:p>
    <w:p>
      <w:pPr>
        <w:spacing w:line="360" w:lineRule="auto"/>
        <w:rPr>
          <w:rFonts w:ascii="宋体" w:hAnsi="宋体" w:cs="宋体"/>
          <w:b/>
          <w:kern w:val="1"/>
          <w:sz w:val="30"/>
          <w:szCs w:val="30"/>
        </w:rPr>
      </w:pPr>
      <w:r>
        <w:rPr>
          <w:rFonts w:hint="eastAsia" w:ascii="宋体" w:hAnsi="宋体" w:cs="宋体"/>
          <w:b/>
          <w:kern w:val="1"/>
          <w:sz w:val="30"/>
          <w:szCs w:val="30"/>
        </w:rPr>
        <w:t>二、商务技术文件</w:t>
      </w:r>
    </w:p>
    <w:p>
      <w:pPr>
        <w:rPr>
          <w:rFonts w:ascii="Times New Roman" w:hAnsi="Times New Roman"/>
          <w:kern w:val="0"/>
          <w:szCs w:val="20"/>
        </w:rPr>
      </w:pPr>
    </w:p>
    <w:p>
      <w:pPr>
        <w:rPr>
          <w:rFonts w:ascii="宋体" w:hAnsi="宋体"/>
          <w:kern w:val="1"/>
          <w:sz w:val="28"/>
          <w:szCs w:val="28"/>
          <w:shd w:val="clear" w:color="auto" w:fill="FFFFFF"/>
        </w:rPr>
      </w:pPr>
      <w:r>
        <w:rPr>
          <w:rFonts w:hint="eastAsia" w:ascii="宋体" w:hAnsi="宋体"/>
          <w:b/>
          <w:kern w:val="1"/>
          <w:sz w:val="28"/>
          <w:szCs w:val="28"/>
          <w:shd w:val="clear" w:color="auto" w:fill="FFFFFF"/>
        </w:rPr>
        <w:t>1</w:t>
      </w:r>
      <w:r>
        <w:rPr>
          <w:rFonts w:ascii="宋体" w:hAnsi="宋体"/>
          <w:b/>
          <w:kern w:val="1"/>
          <w:sz w:val="28"/>
          <w:szCs w:val="28"/>
          <w:shd w:val="clear" w:color="auto" w:fill="FFFFFF"/>
        </w:rPr>
        <w:t>、</w:t>
      </w:r>
      <w:r>
        <w:rPr>
          <w:rFonts w:hint="eastAsia" w:ascii="宋体" w:hAnsi="宋体"/>
          <w:b/>
          <w:kern w:val="1"/>
          <w:sz w:val="28"/>
          <w:szCs w:val="28"/>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.1</w:t>
      </w:r>
      <w:r>
        <w:rPr>
          <w:rFonts w:hint="eastAsia" w:ascii="宋体" w:hAnsi="宋体"/>
          <w:b/>
          <w:kern w:val="1"/>
          <w:sz w:val="24"/>
          <w:shd w:val="clear" w:color="auto" w:fill="FFFFFF"/>
        </w:rPr>
        <w:t>法定代表人身份证明</w:t>
      </w:r>
    </w:p>
    <w:p>
      <w:pPr>
        <w:spacing w:line="360" w:lineRule="auto"/>
        <w:rPr>
          <w:rFonts w:ascii="宋体" w:hAnsi="宋体"/>
          <w:kern w:val="0"/>
          <w:sz w:val="22"/>
          <w:szCs w:val="20"/>
        </w:rPr>
      </w:pPr>
      <w:r>
        <w:rPr>
          <w:rFonts w:hint="eastAsia" w:ascii="宋体" w:hAnsi="宋体"/>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pPr>
        <w:spacing w:line="360" w:lineRule="auto"/>
        <w:rPr>
          <w:rFonts w:ascii="宋体" w:hAnsi="宋体"/>
          <w:kern w:val="0"/>
          <w:sz w:val="22"/>
          <w:szCs w:val="20"/>
        </w:rPr>
      </w:pPr>
      <w:r>
        <w:rPr>
          <w:rFonts w:hint="eastAsia" w:ascii="宋体" w:hAnsi="宋体"/>
          <w:kern w:val="0"/>
          <w:sz w:val="22"/>
          <w:szCs w:val="20"/>
        </w:rPr>
        <w:t>地址：</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日</w:t>
      </w:r>
    </w:p>
    <w:p>
      <w:pPr>
        <w:spacing w:line="360" w:lineRule="auto"/>
        <w:rPr>
          <w:rFonts w:ascii="宋体" w:hAnsi="宋体"/>
          <w:kern w:val="0"/>
          <w:sz w:val="22"/>
          <w:szCs w:val="20"/>
        </w:rPr>
      </w:pPr>
      <w:r>
        <w:rPr>
          <w:rFonts w:hint="eastAsia" w:ascii="宋体" w:hAnsi="宋体"/>
          <w:kern w:val="0"/>
          <w:sz w:val="22"/>
          <w:szCs w:val="20"/>
        </w:rPr>
        <w:t>经营期限：</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u w:val="single"/>
        </w:rPr>
        <w:t xml:space="preserve">   （法人手签）</w:t>
      </w:r>
      <w:r>
        <w:rPr>
          <w:rFonts w:ascii="宋体" w:hAnsi="宋体"/>
          <w:kern w:val="0"/>
          <w:sz w:val="22"/>
          <w:szCs w:val="20"/>
        </w:rPr>
        <w:t xml:space="preserve"> </w:t>
      </w:r>
      <w:r>
        <w:rPr>
          <w:rFonts w:hint="eastAsia" w:ascii="宋体" w:hAnsi="宋体"/>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年龄：</w:t>
      </w:r>
      <w:r>
        <w:rPr>
          <w:rFonts w:ascii="宋体" w:hAnsi="宋体"/>
          <w:kern w:val="0"/>
          <w:sz w:val="22"/>
          <w:szCs w:val="20"/>
          <w:u w:val="single"/>
        </w:rPr>
        <w:t xml:space="preserve">        </w:t>
      </w:r>
      <w:r>
        <w:rPr>
          <w:rFonts w:hint="eastAsia" w:ascii="宋体" w:hAnsi="宋体"/>
          <w:kern w:val="0"/>
          <w:sz w:val="22"/>
          <w:szCs w:val="20"/>
        </w:rPr>
        <w:t>职务：</w:t>
      </w:r>
      <w:r>
        <w:rPr>
          <w:rFonts w:ascii="宋体" w:hAnsi="宋体"/>
          <w:kern w:val="0"/>
          <w:sz w:val="22"/>
          <w:szCs w:val="20"/>
          <w:u w:val="single"/>
        </w:rPr>
        <w:t xml:space="preserve">        </w:t>
      </w:r>
    </w:p>
    <w:p>
      <w:pPr>
        <w:spacing w:line="360" w:lineRule="auto"/>
        <w:rPr>
          <w:rFonts w:ascii="宋体" w:hAnsi="宋体"/>
          <w:kern w:val="0"/>
          <w:sz w:val="22"/>
          <w:szCs w:val="20"/>
        </w:rPr>
      </w:pPr>
      <w:r>
        <w:rPr>
          <w:rFonts w:hint="eastAsia" w:ascii="宋体" w:hAnsi="宋体"/>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hint="eastAsia" w:ascii="宋体" w:hAnsi="宋体"/>
          <w:kern w:val="0"/>
          <w:sz w:val="22"/>
          <w:szCs w:val="20"/>
        </w:rPr>
        <w:t>（竞标人名称）的法定代表人。</w:t>
      </w:r>
    </w:p>
    <w:p>
      <w:pPr>
        <w:spacing w:line="360" w:lineRule="auto"/>
        <w:ind w:firstLine="440" w:firstLineChars="200"/>
        <w:rPr>
          <w:rFonts w:ascii="宋体" w:hAnsi="宋体"/>
          <w:kern w:val="0"/>
          <w:sz w:val="22"/>
          <w:szCs w:val="20"/>
        </w:rPr>
      </w:pPr>
      <w:r>
        <w:rPr>
          <w:rFonts w:hint="eastAsia" w:ascii="宋体" w:hAnsi="宋体"/>
          <w:kern w:val="0"/>
          <w:sz w:val="22"/>
          <w:szCs w:val="20"/>
        </w:rPr>
        <w:t>特此证明。</w:t>
      </w:r>
    </w:p>
    <w:p>
      <w:pPr>
        <w:spacing w:line="360" w:lineRule="auto"/>
        <w:ind w:firstLine="440" w:firstLineChars="200"/>
        <w:rPr>
          <w:rFonts w:ascii="宋体" w:hAnsi="宋体"/>
          <w:kern w:val="0"/>
          <w:sz w:val="22"/>
          <w:szCs w:val="20"/>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hint="eastAsia" w:ascii="宋体" w:hAnsi="宋体" w:cs="MingLiU"/>
          <w:kern w:val="0"/>
          <w:sz w:val="22"/>
          <w:szCs w:val="20"/>
        </w:rPr>
        <w:t>附：法定代表人身份证双面复印件。</w:t>
      </w:r>
    </w:p>
    <w:p>
      <w:pPr>
        <w:spacing w:line="360" w:lineRule="auto"/>
        <w:rPr>
          <w:rFonts w:ascii="宋体" w:hAnsi="宋体"/>
          <w:kern w:val="0"/>
          <w:sz w:val="22"/>
          <w:szCs w:val="20"/>
        </w:rPr>
      </w:pPr>
    </w:p>
    <w:p>
      <w:pPr>
        <w:spacing w:line="360" w:lineRule="auto"/>
        <w:rPr>
          <w:rFonts w:ascii="宋体" w:hAnsi="宋体"/>
          <w:kern w:val="0"/>
          <w:sz w:val="22"/>
          <w:szCs w:val="20"/>
        </w:rPr>
      </w:pPr>
    </w:p>
    <w:p>
      <w:pPr>
        <w:spacing w:line="360" w:lineRule="auto"/>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p>
    <w:p>
      <w:pPr>
        <w:ind w:firstLine="105" w:firstLineChars="50"/>
        <w:rPr>
          <w:rFonts w:ascii="宋体" w:hAnsi="宋体"/>
          <w:kern w:val="0"/>
          <w:szCs w:val="21"/>
        </w:rPr>
      </w:pPr>
      <w:r>
        <w:rPr>
          <w:rFonts w:hint="eastAsia" w:ascii="宋体" w:hAnsi="宋体"/>
          <w:kern w:val="0"/>
          <w:szCs w:val="21"/>
        </w:rPr>
        <w:t>注：1.法定代表人的签字必须是亲笔签名，不得用印章、签名章或其他电子制版签名。</w:t>
      </w:r>
    </w:p>
    <w:p>
      <w:pPr>
        <w:ind w:firstLine="105" w:firstLineChars="50"/>
        <w:rPr>
          <w:rFonts w:ascii="宋体" w:hAnsi="宋体"/>
          <w:kern w:val="0"/>
          <w:szCs w:val="21"/>
        </w:rPr>
      </w:pP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pPr>
        <w:spacing w:line="440" w:lineRule="exact"/>
        <w:ind w:firstLine="480"/>
        <w:jc w:val="center"/>
        <w:outlineLvl w:val="2"/>
        <w:rPr>
          <w:rFonts w:ascii="宋体" w:hAnsi="宋体"/>
          <w:b/>
          <w:kern w:val="1"/>
          <w:sz w:val="24"/>
          <w:shd w:val="clear" w:color="auto" w:fill="FFFFFF"/>
        </w:rPr>
      </w:pPr>
      <w:r>
        <w:rPr>
          <w:rFonts w:hint="eastAsia" w:ascii="宋体" w:hAnsi="宋体"/>
          <w:b/>
          <w:kern w:val="1"/>
          <w:sz w:val="24"/>
          <w:shd w:val="clear" w:color="auto" w:fill="FFFFFF"/>
        </w:rPr>
        <w:t>1</w:t>
      </w:r>
      <w:r>
        <w:rPr>
          <w:rFonts w:ascii="宋体" w:hAnsi="宋体"/>
          <w:b/>
          <w:kern w:val="1"/>
          <w:sz w:val="24"/>
          <w:shd w:val="clear" w:color="auto" w:fill="FFFFFF"/>
        </w:rPr>
        <w:t xml:space="preserve">.2授权委托书 </w:t>
      </w:r>
    </w:p>
    <w:p>
      <w:pPr>
        <w:spacing w:line="360" w:lineRule="auto"/>
        <w:jc w:val="left"/>
        <w:rPr>
          <w:rFonts w:ascii="宋体" w:hAnsi="宋体" w:cs="PMingLiU-ExtB"/>
          <w:kern w:val="0"/>
          <w:sz w:val="12"/>
          <w:szCs w:val="12"/>
          <w:shd w:val="clear" w:color="auto" w:fill="FFFFFF"/>
        </w:rPr>
      </w:pPr>
    </w:p>
    <w:p>
      <w:pPr>
        <w:spacing w:line="360" w:lineRule="auto"/>
        <w:jc w:val="left"/>
        <w:rPr>
          <w:rFonts w:ascii="宋体" w:hAnsi="宋体" w:cs="PMingLiU-ExtB"/>
          <w:kern w:val="0"/>
          <w:sz w:val="20"/>
          <w:szCs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w:t>
      </w:r>
      <w:r>
        <w:rPr>
          <w:rFonts w:hint="eastAsia" w:ascii="宋体" w:hAnsi="宋体" w:cs="MingLiU"/>
          <w:kern w:val="0"/>
          <w:szCs w:val="21"/>
        </w:rPr>
        <w:t>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hint="eastAsia" w:ascii="宋体" w:hAnsi="宋体"/>
          <w:kern w:val="0"/>
          <w:szCs w:val="21"/>
        </w:rPr>
        <w:t xml:space="preserve"> </w:t>
      </w:r>
      <w:r>
        <w:rPr>
          <w:rFonts w:hint="eastAsia" w:ascii="宋体" w:hAnsi="宋体" w:cs="MingLiU"/>
          <w:kern w:val="0"/>
          <w:szCs w:val="21"/>
        </w:rPr>
        <w:t>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名称）报价文件、签订合同和处理有关事宜，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kern w:val="0"/>
          <w:szCs w:val="21"/>
          <w:u w:val="single"/>
        </w:rPr>
        <w:t xml:space="preserve"> </w:t>
      </w:r>
      <w:r>
        <w:rPr>
          <w:rFonts w:hint="eastAsia" w:ascii="宋体" w:hAnsi="宋体" w:cs="宋体"/>
          <w:w w:val="200"/>
          <w:kern w:val="0"/>
          <w:szCs w:val="21"/>
          <w:u w:val="single"/>
        </w:rPr>
        <w:t>报价有效期</w:t>
      </w:r>
      <w:r>
        <w:rPr>
          <w:rFonts w:hint="eastAsia" w:ascii="宋体" w:hAnsi="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jc w:val="left"/>
        <w:rPr>
          <w:rFonts w:ascii="宋体" w:hAnsi="宋体"/>
          <w:kern w:val="0"/>
          <w:szCs w:val="21"/>
        </w:rPr>
      </w:pPr>
      <w:r>
        <w:rPr>
          <w:rFonts w:hint="eastAsia" w:ascii="宋体" w:hAnsi="宋体" w:cs="MingLiU"/>
          <w:kern w:val="0"/>
          <w:szCs w:val="21"/>
        </w:rPr>
        <w:t xml:space="preserve">              </w:t>
      </w:r>
      <w:r>
        <w:rPr>
          <w:rFonts w:ascii="宋体" w:hAnsi="宋体" w:cs="MingLiU"/>
          <w:kern w:val="0"/>
          <w:szCs w:val="21"/>
        </w:rPr>
        <w:t xml:space="preserve"> </w:t>
      </w:r>
      <w:r>
        <w:rPr>
          <w:rFonts w:hint="eastAsia" w:ascii="宋体" w:hAnsi="宋体" w:cs="MingLiU"/>
          <w:kern w:val="0"/>
          <w:szCs w:val="21"/>
        </w:rPr>
        <w:t xml:space="preserve"> 竞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单位鲜公章）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ascii="宋体" w:hAnsi="宋体"/>
          <w:kern w:val="0"/>
          <w:szCs w:val="20"/>
        </w:rPr>
      </w:pPr>
    </w:p>
    <w:p>
      <w:pPr>
        <w:rPr>
          <w:rFonts w:ascii="宋体" w:hAnsi="宋体"/>
          <w:kern w:val="0"/>
          <w:szCs w:val="20"/>
        </w:rPr>
      </w:pPr>
    </w:p>
    <w:p>
      <w:pPr>
        <w:spacing w:line="360" w:lineRule="auto"/>
        <w:ind w:left="480"/>
        <w:rPr>
          <w:rFonts w:ascii="宋体" w:hAnsi="宋体"/>
          <w:kern w:val="0"/>
          <w:szCs w:val="21"/>
          <w:u w:val="single"/>
        </w:rPr>
      </w:pPr>
    </w:p>
    <w:p>
      <w:pPr>
        <w:spacing w:line="360" w:lineRule="auto"/>
        <w:jc w:val="left"/>
        <w:rPr>
          <w:rFonts w:ascii="宋体" w:hAnsi="宋体" w:cs="宋体"/>
          <w:kern w:val="0"/>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宋体" w:hAnsi="宋体"/>
          <w:kern w:val="1"/>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宋体" w:hAnsi="宋体" w:cs="Arial"/>
          <w:b/>
          <w:kern w:val="1"/>
          <w:sz w:val="28"/>
          <w:szCs w:val="28"/>
          <w:shd w:val="clear" w:color="auto" w:fill="FFFFFF"/>
        </w:rPr>
      </w:pPr>
      <w:r>
        <w:rPr>
          <w:rFonts w:ascii="宋体" w:hAnsi="宋体" w:cs="Arial"/>
          <w:b/>
          <w:kern w:val="1"/>
          <w:sz w:val="28"/>
          <w:szCs w:val="28"/>
          <w:shd w:val="clear" w:color="auto" w:fill="FFFFFF"/>
        </w:rPr>
        <w:br w:type="page"/>
      </w:r>
    </w:p>
    <w:p>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hint="eastAsia" w:ascii="宋体" w:hAnsi="宋体" w:cs="Arial"/>
          <w:b/>
          <w:kern w:val="1"/>
          <w:sz w:val="28"/>
          <w:szCs w:val="28"/>
          <w:shd w:val="clear" w:color="auto" w:fill="FFFFFF"/>
        </w:rPr>
        <w:t>、有效的</w:t>
      </w:r>
      <w:r>
        <w:rPr>
          <w:rFonts w:ascii="宋体" w:hAnsi="宋体" w:cs="Arial"/>
          <w:b/>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kern w:val="1"/>
          <w:sz w:val="24"/>
          <w:szCs w:val="20"/>
          <w:shd w:val="clear" w:color="auto" w:fill="FFFFFF"/>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Cs w:val="20"/>
        </w:rPr>
      </w:pPr>
    </w:p>
    <w:p>
      <w:pPr>
        <w:rPr>
          <w:rFonts w:ascii="Times New Roman" w:hAnsi="Times New Roman"/>
          <w:kern w:val="0"/>
          <w:sz w:val="28"/>
          <w:szCs w:val="28"/>
          <w:shd w:val="clear" w:color="auto" w:fill="FFFFFF"/>
        </w:rPr>
      </w:pPr>
      <w:r>
        <w:rPr>
          <w:rFonts w:ascii="Times New Roman" w:hAnsi="Times New Roman"/>
          <w:kern w:val="0"/>
          <w:szCs w:val="20"/>
        </w:rPr>
        <w:br w:type="page"/>
      </w:r>
    </w:p>
    <w:p>
      <w:pPr>
        <w:jc w:val="center"/>
        <w:rPr>
          <w:rFonts w:hint="eastAsia" w:ascii="宋体" w:hAnsi="宋体" w:cs="Arial"/>
          <w:b/>
          <w:kern w:val="1"/>
          <w:sz w:val="28"/>
          <w:szCs w:val="28"/>
          <w:shd w:val="clear" w:color="auto" w:fill="FFFFFF"/>
        </w:rPr>
      </w:pPr>
      <w:r>
        <w:rPr>
          <w:rFonts w:ascii="宋体" w:hAnsi="宋体" w:cs="Arial"/>
          <w:b/>
          <w:kern w:val="1"/>
          <w:sz w:val="28"/>
          <w:szCs w:val="28"/>
          <w:shd w:val="clear" w:color="auto" w:fill="FFFFFF"/>
        </w:rPr>
        <w:t>3</w:t>
      </w:r>
      <w:r>
        <w:rPr>
          <w:rFonts w:hint="eastAsia" w:ascii="宋体" w:hAnsi="宋体" w:cs="Arial"/>
          <w:b/>
          <w:kern w:val="1"/>
          <w:sz w:val="28"/>
          <w:szCs w:val="28"/>
          <w:shd w:val="clear" w:color="auto" w:fill="FFFFFF"/>
        </w:rPr>
        <w:t>、诚信声明</w:t>
      </w:r>
    </w:p>
    <w:p>
      <w:pPr>
        <w:tabs>
          <w:tab w:val="left" w:pos="6300"/>
        </w:tabs>
        <w:snapToGrid w:val="0"/>
        <w:spacing w:line="500" w:lineRule="exact"/>
        <w:rPr>
          <w:rFonts w:hint="eastAsia" w:ascii="宋体" w:hAnsi="宋体" w:cs="MingLiU"/>
          <w:kern w:val="0"/>
          <w:szCs w:val="21"/>
        </w:rPr>
      </w:pPr>
    </w:p>
    <w:p>
      <w:pPr>
        <w:tabs>
          <w:tab w:val="left" w:pos="6300"/>
        </w:tabs>
        <w:snapToGrid w:val="0"/>
        <w:spacing w:line="500" w:lineRule="exact"/>
        <w:rPr>
          <w:rFonts w:ascii="宋体" w:hAnsi="宋体" w:cs="MingLiU"/>
          <w:kern w:val="0"/>
          <w:szCs w:val="21"/>
        </w:rPr>
      </w:pPr>
      <w:r>
        <w:rPr>
          <w:rFonts w:hint="eastAsia" w:ascii="宋体" w:hAnsi="宋体" w:cs="MingLiU"/>
          <w:kern w:val="0"/>
          <w:szCs w:val="21"/>
        </w:rPr>
        <w:t xml:space="preserve">重庆鹏途企业管理咨询有限公司：                               </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u w:val="single"/>
        </w:rPr>
        <w:t xml:space="preserve">                 （</w:t>
      </w:r>
      <w:r>
        <w:rPr>
          <w:rFonts w:hint="eastAsia" w:ascii="宋体" w:hAnsi="宋体"/>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kern w:val="0"/>
          <w:szCs w:val="21"/>
        </w:rPr>
      </w:pPr>
      <w:r>
        <w:rPr>
          <w:rFonts w:hint="eastAsia" w:ascii="宋体" w:hAnsi="宋体"/>
          <w:bCs/>
          <w:kern w:val="0"/>
          <w:szCs w:val="21"/>
        </w:rPr>
        <w:t>特此声明。</w:t>
      </w:r>
    </w:p>
    <w:p>
      <w:pPr>
        <w:tabs>
          <w:tab w:val="left" w:pos="6300"/>
        </w:tabs>
        <w:snapToGrid w:val="0"/>
        <w:spacing w:line="360" w:lineRule="auto"/>
        <w:ind w:firstLine="570"/>
        <w:rPr>
          <w:rFonts w:ascii="宋体" w:hAnsi="宋体"/>
          <w:bCs/>
          <w:kern w:val="0"/>
          <w:szCs w:val="21"/>
        </w:rPr>
      </w:pPr>
    </w:p>
    <w:p>
      <w:pPr>
        <w:spacing w:line="360" w:lineRule="auto"/>
        <w:jc w:val="right"/>
        <w:rPr>
          <w:rFonts w:ascii="宋体" w:hAnsi="宋体"/>
          <w:kern w:val="0"/>
          <w:sz w:val="22"/>
          <w:szCs w:val="20"/>
        </w:rPr>
      </w:pPr>
      <w:r>
        <w:rPr>
          <w:rFonts w:ascii="宋体" w:hAnsi="宋体"/>
          <w:kern w:val="0"/>
          <w:sz w:val="22"/>
          <w:szCs w:val="20"/>
        </w:rPr>
        <w:t xml:space="preserve">    </w:t>
      </w:r>
      <w:r>
        <w:rPr>
          <w:rFonts w:hint="eastAsia" w:ascii="宋体" w:hAnsi="宋体"/>
          <w:kern w:val="0"/>
          <w:sz w:val="22"/>
          <w:szCs w:val="20"/>
        </w:rPr>
        <w:t>竞标人：</w:t>
      </w:r>
      <w:r>
        <w:rPr>
          <w:rFonts w:ascii="宋体" w:hAnsi="宋体"/>
          <w:kern w:val="0"/>
          <w:sz w:val="22"/>
          <w:szCs w:val="20"/>
          <w:u w:val="single"/>
        </w:rPr>
        <w:t xml:space="preserve">                 </w:t>
      </w:r>
      <w:r>
        <w:rPr>
          <w:rFonts w:hint="eastAsia" w:ascii="宋体" w:hAnsi="宋体"/>
          <w:kern w:val="0"/>
          <w:sz w:val="22"/>
          <w:szCs w:val="20"/>
        </w:rPr>
        <w:t>（盖单位鲜公章）</w:t>
      </w:r>
    </w:p>
    <w:p>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hint="eastAsia" w:ascii="宋体" w:hAnsi="宋体"/>
          <w:kern w:val="0"/>
          <w:sz w:val="22"/>
          <w:szCs w:val="20"/>
        </w:rPr>
        <w:t>年</w:t>
      </w:r>
      <w:r>
        <w:rPr>
          <w:rFonts w:ascii="宋体" w:hAnsi="宋体"/>
          <w:kern w:val="0"/>
          <w:sz w:val="22"/>
          <w:szCs w:val="20"/>
          <w:u w:val="single"/>
        </w:rPr>
        <w:t xml:space="preserve">       </w:t>
      </w:r>
      <w:r>
        <w:rPr>
          <w:rFonts w:hint="eastAsia" w:ascii="宋体" w:hAnsi="宋体"/>
          <w:kern w:val="0"/>
          <w:sz w:val="22"/>
          <w:szCs w:val="20"/>
        </w:rPr>
        <w:t>月</w:t>
      </w:r>
      <w:r>
        <w:rPr>
          <w:rFonts w:ascii="宋体" w:hAnsi="宋体"/>
          <w:kern w:val="0"/>
          <w:sz w:val="22"/>
          <w:szCs w:val="20"/>
          <w:u w:val="single"/>
        </w:rPr>
        <w:t xml:space="preserve">       </w:t>
      </w:r>
      <w:r>
        <w:rPr>
          <w:rFonts w:hint="eastAsia" w:ascii="宋体" w:hAnsi="宋体"/>
          <w:kern w:val="0"/>
          <w:sz w:val="22"/>
          <w:szCs w:val="20"/>
        </w:rPr>
        <w:t>日</w:t>
      </w:r>
      <w:r>
        <w:rPr>
          <w:rFonts w:ascii="宋体" w:hAnsi="宋体"/>
          <w:kern w:val="0"/>
          <w:sz w:val="22"/>
          <w:szCs w:val="20"/>
        </w:rPr>
        <w:t xml:space="preserve">      </w:t>
      </w:r>
    </w:p>
    <w:p>
      <w:pPr>
        <w:rPr>
          <w:rFonts w:ascii="宋体" w:hAnsi="宋体" w:cs="黑体"/>
          <w:kern w:val="1"/>
          <w:sz w:val="24"/>
          <w:shd w:val="clear" w:color="auto" w:fill="FFFFFF"/>
        </w:rPr>
      </w:pPr>
    </w:p>
    <w:p>
      <w:pPr>
        <w:rPr>
          <w:rFonts w:hint="eastAsia" w:ascii="Times New Roman" w:hAnsi="Times New Roman"/>
          <w:kern w:val="0"/>
          <w:szCs w:val="20"/>
        </w:rPr>
      </w:pPr>
    </w:p>
    <w:p>
      <w:pPr>
        <w:jc w:val="right"/>
        <w:rPr>
          <w:rFonts w:ascii="宋体" w:hAnsi="宋体"/>
          <w:kern w:val="1"/>
          <w:szCs w:val="21"/>
          <w:shd w:val="clear" w:color="auto" w:fill="FFFFFF"/>
        </w:rPr>
      </w:pPr>
    </w:p>
    <w:p>
      <w:pPr>
        <w:jc w:val="right"/>
        <w:rPr>
          <w:rFonts w:ascii="宋体" w:hAnsi="宋体"/>
          <w:kern w:val="1"/>
          <w:szCs w:val="21"/>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方正黑体_GBK" w:hAnsi="方正黑体_GBK" w:eastAsia="方正黑体_GBK"/>
          <w:kern w:val="0"/>
          <w:sz w:val="24"/>
          <w:szCs w:val="22"/>
        </w:rPr>
        <w:br w:type="page"/>
      </w:r>
      <w:r>
        <w:rPr>
          <w:rFonts w:ascii="宋体" w:hAnsi="宋体" w:eastAsia="方正黑体_GBK" w:cs="Arial"/>
          <w:b/>
          <w:kern w:val="1"/>
          <w:sz w:val="28"/>
          <w:szCs w:val="28"/>
          <w:shd w:val="clear" w:color="auto" w:fill="FFFFFF"/>
        </w:rPr>
        <w:t>4</w:t>
      </w:r>
      <w:r>
        <w:rPr>
          <w:rFonts w:hint="eastAsia" w:ascii="宋体" w:hAnsi="宋体" w:eastAsia="方正黑体_GBK" w:cs="Arial"/>
          <w:b/>
          <w:kern w:val="1"/>
          <w:sz w:val="28"/>
          <w:szCs w:val="28"/>
          <w:shd w:val="clear" w:color="auto" w:fill="FFFFFF"/>
        </w:rPr>
        <w:t>、服务响应文件</w:t>
      </w:r>
    </w:p>
    <w:p>
      <w:pPr>
        <w:jc w:val="center"/>
        <w:rPr>
          <w:rFonts w:ascii="宋体" w:hAnsi="宋体" w:cs="Arial"/>
          <w:b/>
          <w:kern w:val="1"/>
          <w:sz w:val="28"/>
          <w:szCs w:val="28"/>
          <w:shd w:val="clear" w:color="auto" w:fill="FFFFFF"/>
        </w:rPr>
      </w:pPr>
    </w:p>
    <w:p>
      <w:pPr>
        <w:jc w:val="center"/>
        <w:rPr>
          <w:rFonts w:ascii="宋体" w:hAnsi="宋体" w:cs="Arial"/>
          <w:b/>
          <w:kern w:val="1"/>
          <w:sz w:val="28"/>
          <w:szCs w:val="28"/>
          <w:shd w:val="clear" w:color="auto" w:fill="FFFFFF"/>
        </w:rPr>
      </w:pPr>
    </w:p>
    <w:p>
      <w:pPr>
        <w:autoSpaceDE w:val="0"/>
        <w:autoSpaceDN w:val="0"/>
        <w:adjustRightInd w:val="0"/>
        <w:jc w:val="center"/>
        <w:rPr>
          <w:rFonts w:ascii="宋体" w:hAnsi="宋体" w:eastAsia="方正黑体_GBK" w:cs="Arial"/>
          <w:b/>
          <w:kern w:val="1"/>
          <w:sz w:val="28"/>
          <w:szCs w:val="28"/>
          <w:shd w:val="clear" w:color="auto" w:fill="FFFFFF"/>
        </w:rPr>
      </w:pPr>
      <w:r>
        <w:rPr>
          <w:rFonts w:ascii="宋体" w:hAnsi="宋体"/>
          <w:b/>
          <w:kern w:val="1"/>
          <w:szCs w:val="20"/>
          <w:u w:val="single"/>
          <w:shd w:val="clear" w:color="auto" w:fill="FFFFFF"/>
        </w:rPr>
        <w:br w:type="page"/>
      </w:r>
      <w:r>
        <w:rPr>
          <w:rFonts w:hint="eastAsia" w:ascii="宋体" w:hAnsi="宋体" w:eastAsia="方正黑体_GBK" w:cs="Arial"/>
          <w:b/>
          <w:kern w:val="1"/>
          <w:sz w:val="28"/>
          <w:szCs w:val="28"/>
          <w:shd w:val="clear" w:color="auto" w:fill="FFFFFF"/>
        </w:rPr>
        <w:t>5、其他响应文件</w:t>
      </w:r>
    </w:p>
    <w:p>
      <w:pPr>
        <w:spacing w:line="360" w:lineRule="auto"/>
        <w:rPr>
          <w:rFonts w:hint="eastAsia" w:ascii="宋体" w:hAnsi="宋体"/>
          <w:b/>
          <w:kern w:val="1"/>
          <w:szCs w:val="20"/>
          <w:u w:val="single"/>
          <w:shd w:val="clear" w:color="auto" w:fill="FFFFFF"/>
        </w:rPr>
      </w:pPr>
    </w:p>
    <w:p>
      <w:pPr>
        <w:rPr>
          <w:rFonts w:hint="eastAsia"/>
        </w:rPr>
      </w:pPr>
    </w:p>
    <w:p>
      <w:pPr>
        <w:ind w:left="115" w:firstLine="420"/>
        <w:rPr>
          <w:rFonts w:hint="eastAsia" w:ascii="方正仿宋_GBK" w:hAnsi="方正仿宋_GBK" w:eastAsia="楷体_GB2312" w:cs="方正仿宋_GBK"/>
          <w:sz w:val="32"/>
          <w:szCs w:val="30"/>
        </w:rPr>
      </w:pPr>
    </w:p>
    <w:p/>
    <w:sectPr>
      <w:headerReference r:id="rId5" w:type="default"/>
      <w:footerReference r:id="rId6" w:type="default"/>
      <w:pgSz w:w="11906" w:h="16838"/>
      <w:pgMar w:top="1240" w:right="1800" w:bottom="1098"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740EF"/>
    <w:rsid w:val="1BBB37A8"/>
    <w:rsid w:val="1E7B3D90"/>
    <w:rsid w:val="1FF76AFF"/>
    <w:rsid w:val="2FBB153B"/>
    <w:rsid w:val="4AEF5670"/>
    <w:rsid w:val="500915DA"/>
    <w:rsid w:val="595F4670"/>
    <w:rsid w:val="5D103859"/>
    <w:rsid w:val="5F7623AC"/>
    <w:rsid w:val="74DE414A"/>
    <w:rsid w:val="7638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qFormat/>
    <w:uiPriority w:val="0"/>
    <w:pPr>
      <w:ind w:left="115"/>
    </w:pPr>
    <w:rPr>
      <w:rFonts w:ascii="方正仿宋_GBK" w:hAnsi="方正仿宋_GBK" w:eastAsia="方正仿宋_GBK" w:cs="方正仿宋_GBK"/>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2023-01-06T01:43:00Z</dcterms:created>
  <dc:creator>Administrator</dc:creator>
  <cp:lastModifiedBy>LW</cp:lastModifiedBy>
  <dcterms:modified xsi:type="dcterms:W3CDTF">2023-03-15T08:45:11Z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3E0F6421D78F4C2B80A0A9967237E927</vt:lpwstr>
  </property>
</Properties>
</file>