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C4" w:rsidRPr="002D31C4" w:rsidRDefault="002D31C4" w:rsidP="002D31C4">
      <w:pPr>
        <w:jc w:val="center"/>
        <w:rPr>
          <w:rFonts w:ascii="仿宋" w:eastAsia="仿宋" w:hAnsi="仿宋"/>
          <w:b/>
          <w:sz w:val="36"/>
        </w:rPr>
      </w:pPr>
      <w:r w:rsidRPr="002D31C4">
        <w:rPr>
          <w:rFonts w:ascii="仿宋" w:eastAsia="仿宋" w:hAnsi="仿宋" w:hint="eastAsia"/>
          <w:b/>
          <w:sz w:val="36"/>
        </w:rPr>
        <w:t>重庆高速公路集团有限公司</w:t>
      </w:r>
    </w:p>
    <w:p w:rsidR="009F4B13" w:rsidRDefault="002D31C4" w:rsidP="002D31C4">
      <w:pPr>
        <w:jc w:val="center"/>
        <w:rPr>
          <w:rFonts w:ascii="仿宋" w:eastAsia="仿宋" w:hAnsi="仿宋"/>
          <w:b/>
          <w:sz w:val="36"/>
        </w:rPr>
      </w:pPr>
      <w:r w:rsidRPr="002D31C4">
        <w:rPr>
          <w:rFonts w:ascii="仿宋" w:eastAsia="仿宋" w:hAnsi="仿宋" w:hint="eastAsia"/>
          <w:b/>
          <w:sz w:val="36"/>
        </w:rPr>
        <w:t>财务共享系统建设咨询项目竞争性比选结果公示</w:t>
      </w:r>
    </w:p>
    <w:p w:rsidR="003F6459" w:rsidRDefault="002D31C4" w:rsidP="002D31C4">
      <w:pPr>
        <w:widowControl/>
        <w:jc w:val="left"/>
        <w:rPr>
          <w:rFonts w:ascii="Arial" w:eastAsia="仿宋" w:hAnsi="Arial" w:cs="Arial"/>
          <w:color w:val="444444"/>
          <w:kern w:val="0"/>
          <w:sz w:val="24"/>
          <w:szCs w:val="18"/>
        </w:rPr>
      </w:pP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公示时间：2020年</w:t>
      </w:r>
      <w:r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10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月</w:t>
      </w:r>
      <w:r w:rsidRPr="00CE2D4B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1</w:t>
      </w:r>
      <w:r w:rsidR="00CE2D4B" w:rsidRPr="00CE2D4B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7</w:t>
      </w:r>
      <w:r w:rsidRPr="00CE2D4B">
        <w:rPr>
          <w:rFonts w:ascii="仿宋" w:eastAsia="仿宋" w:hAnsi="仿宋" w:cs="Arial"/>
          <w:color w:val="444444"/>
          <w:kern w:val="0"/>
          <w:sz w:val="24"/>
          <w:szCs w:val="18"/>
        </w:rPr>
        <w:t>日-2020年10月</w:t>
      </w:r>
      <w:r w:rsidR="00CE2D4B" w:rsidRPr="00CE2D4B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19</w:t>
      </w:r>
      <w:r w:rsidRPr="00CE2D4B">
        <w:rPr>
          <w:rFonts w:ascii="仿宋" w:eastAsia="仿宋" w:hAnsi="仿宋" w:cs="Arial"/>
          <w:color w:val="444444"/>
          <w:kern w:val="0"/>
          <w:sz w:val="24"/>
          <w:szCs w:val="18"/>
        </w:rPr>
        <w:t>日。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 xml:space="preserve"> 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>一、</w:t>
      </w:r>
      <w:r w:rsidR="00967A38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评标情况</w:t>
      </w:r>
    </w:p>
    <w:p w:rsidR="009A2734" w:rsidRDefault="002D31C4" w:rsidP="002D31C4">
      <w:pPr>
        <w:widowControl/>
        <w:jc w:val="left"/>
        <w:rPr>
          <w:rFonts w:ascii="仿宋" w:eastAsia="仿宋" w:hAnsi="仿宋" w:cs="Arial" w:hint="eastAsia"/>
          <w:color w:val="444444"/>
          <w:kern w:val="0"/>
          <w:sz w:val="24"/>
          <w:szCs w:val="18"/>
        </w:rPr>
      </w:pPr>
      <w:r w:rsidRPr="002D31C4">
        <w:rPr>
          <w:rFonts w:ascii="Arial" w:eastAsia="仿宋" w:hAnsi="Arial" w:cs="Arial"/>
          <w:color w:val="444444"/>
          <w:kern w:val="0"/>
          <w:sz w:val="24"/>
          <w:szCs w:val="18"/>
        </w:rPr>
        <w:t>    </w:t>
      </w:r>
      <w:r w:rsidR="009A2734">
        <w:rPr>
          <w:rFonts w:ascii="Arial" w:eastAsia="仿宋" w:hAnsi="Arial" w:cs="Arial" w:hint="eastAsia"/>
          <w:color w:val="444444"/>
          <w:kern w:val="0"/>
          <w:sz w:val="24"/>
          <w:szCs w:val="18"/>
        </w:rPr>
        <w:t xml:space="preserve"> </w:t>
      </w:r>
      <w:r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重庆</w:t>
      </w:r>
      <w:r>
        <w:rPr>
          <w:rFonts w:ascii="仿宋" w:eastAsia="仿宋" w:hAnsi="仿宋" w:cs="Arial"/>
          <w:color w:val="444444"/>
          <w:kern w:val="0"/>
          <w:sz w:val="24"/>
          <w:szCs w:val="18"/>
        </w:rPr>
        <w:t>高速公路集团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有限公司</w:t>
      </w:r>
      <w:r w:rsidRPr="002D31C4">
        <w:rPr>
          <w:rFonts w:ascii="仿宋" w:eastAsia="仿宋" w:hAnsi="仿宋" w:cs="Arial" w:hint="eastAsia"/>
          <w:color w:val="444444"/>
          <w:kern w:val="0"/>
          <w:sz w:val="24"/>
          <w:szCs w:val="18"/>
          <w:u w:val="single"/>
        </w:rPr>
        <w:t>财务共享系统建设咨询项目</w:t>
      </w:r>
      <w:r w:rsidR="003F6459" w:rsidRP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采用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竞争性比选</w:t>
      </w:r>
      <w:r w:rsid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方式。重庆高速</w:t>
      </w:r>
      <w:r w:rsidR="007A3EF8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公路</w:t>
      </w:r>
      <w:r w:rsid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集团有限公司在集团招投标平台，于2020年9月30日选取临时合格</w:t>
      </w:r>
      <w:r w:rsidR="00BA53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供方库里</w:t>
      </w:r>
      <w:r w:rsid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5家单位</w:t>
      </w:r>
      <w:r w:rsidR="00BA53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发出</w:t>
      </w:r>
      <w:r w:rsid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竞争性比选文件，</w:t>
      </w:r>
      <w:r w:rsidR="00BA53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截止2020年10月15日上午9点30分，共收到比选申请文件3份</w:t>
      </w:r>
      <w:r w:rsid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（</w:t>
      </w:r>
      <w:r w:rsidR="003F6459" w:rsidRP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金蝶软件（中国）有限公司</w:t>
      </w:r>
      <w:r w:rsid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、</w:t>
      </w:r>
      <w:r w:rsidR="003F6459" w:rsidRP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浪潮通用软件有限公司</w:t>
      </w:r>
      <w:r w:rsid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、</w:t>
      </w:r>
      <w:r w:rsidR="003F6459" w:rsidRP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北京久其软件股份有限公司</w:t>
      </w:r>
      <w:r w:rsid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）。此次</w:t>
      </w:r>
      <w:r w:rsidR="003F6459">
        <w:rPr>
          <w:rFonts w:ascii="仿宋" w:eastAsia="仿宋" w:hAnsi="仿宋" w:cs="Arial"/>
          <w:color w:val="444444"/>
          <w:kern w:val="0"/>
          <w:sz w:val="24"/>
          <w:szCs w:val="18"/>
        </w:rPr>
        <w:t>竞争性比</w:t>
      </w:r>
      <w:proofErr w:type="gramStart"/>
      <w:r w:rsidR="003F6459">
        <w:rPr>
          <w:rFonts w:ascii="仿宋" w:eastAsia="仿宋" w:hAnsi="仿宋" w:cs="Arial"/>
          <w:color w:val="444444"/>
          <w:kern w:val="0"/>
          <w:sz w:val="24"/>
          <w:szCs w:val="18"/>
        </w:rPr>
        <w:t>选采用</w:t>
      </w:r>
      <w:proofErr w:type="gramEnd"/>
      <w:r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综合</w:t>
      </w:r>
      <w:r>
        <w:rPr>
          <w:rFonts w:ascii="仿宋" w:eastAsia="仿宋" w:hAnsi="仿宋" w:cs="Arial"/>
          <w:color w:val="444444"/>
          <w:kern w:val="0"/>
          <w:sz w:val="24"/>
          <w:szCs w:val="18"/>
        </w:rPr>
        <w:t>评分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法，经评标小组评审，结果如下：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>1、中标候选人基本情况</w:t>
      </w:r>
      <w:r w:rsidR="003F6459">
        <w:rPr>
          <w:rFonts w:ascii="仿宋" w:eastAsia="仿宋" w:hAnsi="仿宋" w:cs="Arial"/>
          <w:color w:val="444444"/>
          <w:kern w:val="0"/>
          <w:sz w:val="24"/>
          <w:szCs w:val="18"/>
        </w:rPr>
        <w:t xml:space="preserve"> 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>第一中标候选人：</w:t>
      </w:r>
      <w:r w:rsidR="003F6459" w:rsidRP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金蝶软件（中国）有限公司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，报价</w:t>
      </w:r>
      <w:r w:rsid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800000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 xml:space="preserve">元。 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>第二中标候选人：</w:t>
      </w:r>
      <w:r w:rsidR="003F6459" w:rsidRP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浪潮通用软件有限公司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，报价</w:t>
      </w:r>
      <w:r w:rsid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525000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 xml:space="preserve">元。 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</w:r>
      <w:r w:rsidR="003F6459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第</w:t>
      </w:r>
      <w:r w:rsid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三</w:t>
      </w:r>
      <w:r w:rsidR="003F6459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中标候选人：</w:t>
      </w:r>
      <w:r w:rsidR="003F6459" w:rsidRP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北京久其软件股份有限公司</w:t>
      </w:r>
      <w:r w:rsidR="003F6459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，报价</w:t>
      </w:r>
      <w:r w:rsid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945000</w:t>
      </w:r>
      <w:r w:rsidR="003F6459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元。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 xml:space="preserve">2、中标候选人响应招标文件要求的资格能力条件 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>第一中标候选人：</w:t>
      </w:r>
      <w:r w:rsidR="00967A38" w:rsidRP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金蝶软件（中国）有限公司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的资质、业绩条件：满足竞争性比</w:t>
      </w:r>
      <w:proofErr w:type="gramStart"/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选文件</w:t>
      </w:r>
      <w:proofErr w:type="gramEnd"/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 xml:space="preserve">业绩、资质要求； 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>第二中标候选人：</w:t>
      </w:r>
      <w:r w:rsidR="00967A38" w:rsidRP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浪潮通用软件有限公司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的资质、业绩条件：满足竞争性比</w:t>
      </w:r>
      <w:proofErr w:type="gramStart"/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选文件</w:t>
      </w:r>
      <w:proofErr w:type="gramEnd"/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业绩、资质要求。</w:t>
      </w:r>
      <w:r w:rsidR="009A2734">
        <w:rPr>
          <w:rFonts w:ascii="仿宋" w:eastAsia="仿宋" w:hAnsi="仿宋" w:cs="Arial"/>
          <w:color w:val="444444"/>
          <w:kern w:val="0"/>
          <w:sz w:val="24"/>
          <w:szCs w:val="18"/>
        </w:rPr>
        <w:t xml:space="preserve"> </w:t>
      </w:r>
    </w:p>
    <w:p w:rsidR="002D31C4" w:rsidRPr="002D31C4" w:rsidRDefault="00967A38" w:rsidP="002D31C4">
      <w:pPr>
        <w:widowControl/>
        <w:jc w:val="left"/>
        <w:rPr>
          <w:rFonts w:ascii="仿宋" w:eastAsia="仿宋" w:hAnsi="仿宋" w:cs="Arial"/>
          <w:color w:val="444444"/>
          <w:kern w:val="0"/>
          <w:sz w:val="24"/>
          <w:szCs w:val="18"/>
        </w:rPr>
      </w:pP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第</w:t>
      </w:r>
      <w:r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三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中标候选人：</w:t>
      </w:r>
      <w:r w:rsidRPr="003F64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北京久其软件股份有限公司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的资质、业绩条件：满足竞争性比选文件业绩、资质要求。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 xml:space="preserve">二、提出异议的渠道和方式 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>重庆</w:t>
      </w:r>
      <w:r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高速</w:t>
      </w:r>
      <w:r>
        <w:rPr>
          <w:rFonts w:ascii="仿宋" w:eastAsia="仿宋" w:hAnsi="仿宋" w:cs="Arial"/>
          <w:color w:val="444444"/>
          <w:kern w:val="0"/>
          <w:sz w:val="24"/>
          <w:szCs w:val="18"/>
        </w:rPr>
        <w:t>公路集团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有限公司</w:t>
      </w:r>
      <w:r w:rsidR="002D31C4" w:rsidRPr="00AC4F96">
        <w:rPr>
          <w:rFonts w:ascii="Arial" w:eastAsia="仿宋" w:hAnsi="Arial" w:cs="Arial"/>
          <w:color w:val="444444"/>
          <w:kern w:val="0"/>
          <w:sz w:val="24"/>
          <w:szCs w:val="18"/>
        </w:rPr>
        <w:t> </w:t>
      </w:r>
      <w:r w:rsidR="002D31C4" w:rsidRPr="00AC4F96">
        <w:rPr>
          <w:rFonts w:ascii="仿宋" w:eastAsia="仿宋" w:hAnsi="仿宋" w:cs="Arial"/>
          <w:color w:val="444444"/>
          <w:kern w:val="0"/>
          <w:sz w:val="24"/>
          <w:szCs w:val="18"/>
        </w:rPr>
        <w:t xml:space="preserve"> </w:t>
      </w:r>
      <w:r w:rsidR="00A34C2F" w:rsidRPr="00AC4F96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建设管理部 89138</w:t>
      </w:r>
      <w:r w:rsidR="00AC4F96" w:rsidRPr="00AC4F96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357</w:t>
      </w:r>
      <w:r w:rsidR="002D31C4" w:rsidRPr="00AC4F96">
        <w:rPr>
          <w:rFonts w:ascii="仿宋" w:eastAsia="仿宋" w:hAnsi="仿宋" w:cs="Arial"/>
          <w:color w:val="444444"/>
          <w:kern w:val="0"/>
          <w:sz w:val="24"/>
          <w:szCs w:val="18"/>
        </w:rPr>
        <w:t xml:space="preserve"> 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>三、</w:t>
      </w:r>
      <w:r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信息</w:t>
      </w:r>
      <w:r>
        <w:rPr>
          <w:rFonts w:ascii="仿宋" w:eastAsia="仿宋" w:hAnsi="仿宋" w:cs="Arial"/>
          <w:color w:val="444444"/>
          <w:kern w:val="0"/>
          <w:sz w:val="24"/>
          <w:szCs w:val="18"/>
        </w:rPr>
        <w:t xml:space="preserve">公示 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</w:r>
      <w:r w:rsidR="00BA5359" w:rsidRPr="00BA53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重庆高速集团官网（http://www.cegc.com.cn/gw/newsInfoMenu.html?id=42&amp;key=2）</w:t>
      </w:r>
      <w:r w:rsidR="00BA53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和</w:t>
      </w:r>
      <w:r w:rsidR="00BA5359" w:rsidRPr="00BA53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重庆高速公路集团有限公司招投标管理平台（http://43.240.249.108:8088/PMS/</w:t>
      </w:r>
      <w:r w:rsidR="00BA5359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）上发布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 xml:space="preserve">。 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 xml:space="preserve">四、监督部门 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重庆</w:t>
      </w:r>
      <w:r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高速</w:t>
      </w:r>
      <w:r w:rsidRPr="00A34C2F">
        <w:rPr>
          <w:rFonts w:ascii="仿宋" w:eastAsia="仿宋" w:hAnsi="仿宋" w:cs="Arial"/>
          <w:color w:val="444444"/>
          <w:kern w:val="0"/>
          <w:sz w:val="24"/>
          <w:szCs w:val="18"/>
        </w:rPr>
        <w:t>公路集</w:t>
      </w:r>
      <w:r>
        <w:rPr>
          <w:rFonts w:ascii="仿宋" w:eastAsia="仿宋" w:hAnsi="仿宋" w:cs="Arial"/>
          <w:color w:val="444444"/>
          <w:kern w:val="0"/>
          <w:sz w:val="24"/>
          <w:szCs w:val="18"/>
        </w:rPr>
        <w:t>团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有限公</w:t>
      </w:r>
      <w:r w:rsidRPr="00AC4F96">
        <w:rPr>
          <w:rFonts w:ascii="仿宋" w:eastAsia="仿宋" w:hAnsi="仿宋" w:cs="Arial"/>
          <w:color w:val="444444"/>
          <w:kern w:val="0"/>
          <w:sz w:val="24"/>
          <w:szCs w:val="18"/>
        </w:rPr>
        <w:t>司</w:t>
      </w:r>
      <w:r w:rsidRPr="00AC4F96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 xml:space="preserve">  </w:t>
      </w:r>
      <w:proofErr w:type="gramStart"/>
      <w:r w:rsidR="00FE434B" w:rsidRPr="00AC4F96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风控法务</w:t>
      </w:r>
      <w:proofErr w:type="gramEnd"/>
      <w:r w:rsidRPr="00AC4F96"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部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 xml:space="preserve">五、联系方式 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>招</w:t>
      </w:r>
      <w:r w:rsidR="002D31C4" w:rsidRPr="002D31C4">
        <w:rPr>
          <w:rFonts w:ascii="Arial" w:eastAsia="仿宋" w:hAnsi="Arial" w:cs="Arial"/>
          <w:color w:val="444444"/>
          <w:kern w:val="0"/>
          <w:sz w:val="24"/>
          <w:szCs w:val="18"/>
        </w:rPr>
        <w:t> 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标</w:t>
      </w:r>
      <w:r w:rsidR="002D31C4" w:rsidRPr="002D31C4">
        <w:rPr>
          <w:rFonts w:ascii="Arial" w:eastAsia="仿宋" w:hAnsi="Arial" w:cs="Arial"/>
          <w:color w:val="444444"/>
          <w:kern w:val="0"/>
          <w:sz w:val="24"/>
          <w:szCs w:val="18"/>
        </w:rPr>
        <w:t> 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人：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重庆</w:t>
      </w:r>
      <w:r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高速</w:t>
      </w:r>
      <w:r>
        <w:rPr>
          <w:rFonts w:ascii="仿宋" w:eastAsia="仿宋" w:hAnsi="仿宋" w:cs="Arial"/>
          <w:color w:val="444444"/>
          <w:kern w:val="0"/>
          <w:sz w:val="24"/>
          <w:szCs w:val="18"/>
        </w:rPr>
        <w:t>公路集团</w:t>
      </w:r>
      <w:r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有限公司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>地</w:t>
      </w:r>
      <w:r w:rsidR="002D31C4" w:rsidRPr="002D31C4">
        <w:rPr>
          <w:rFonts w:ascii="Arial" w:eastAsia="仿宋" w:hAnsi="Arial" w:cs="Arial"/>
          <w:color w:val="444444"/>
          <w:kern w:val="0"/>
          <w:sz w:val="24"/>
          <w:szCs w:val="18"/>
        </w:rPr>
        <w:t> 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址：重庆市</w:t>
      </w:r>
      <w:proofErr w:type="gramStart"/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渝</w:t>
      </w:r>
      <w:proofErr w:type="gramEnd"/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北区</w:t>
      </w:r>
      <w:proofErr w:type="gramStart"/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银杉路</w:t>
      </w:r>
      <w:proofErr w:type="gramEnd"/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 xml:space="preserve">66号 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>联</w:t>
      </w:r>
      <w:r w:rsidR="002D31C4" w:rsidRPr="002D31C4">
        <w:rPr>
          <w:rFonts w:ascii="Arial" w:eastAsia="仿宋" w:hAnsi="Arial" w:cs="Arial"/>
          <w:color w:val="444444"/>
          <w:kern w:val="0"/>
          <w:sz w:val="24"/>
          <w:szCs w:val="18"/>
        </w:rPr>
        <w:t> 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系</w:t>
      </w:r>
      <w:r w:rsidR="002D31C4" w:rsidRPr="002D31C4">
        <w:rPr>
          <w:rFonts w:ascii="Arial" w:eastAsia="仿宋" w:hAnsi="Arial" w:cs="Arial"/>
          <w:color w:val="444444"/>
          <w:kern w:val="0"/>
          <w:sz w:val="24"/>
          <w:szCs w:val="18"/>
        </w:rPr>
        <w:t> 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人：</w:t>
      </w:r>
      <w:r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张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 xml:space="preserve">老师 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br/>
        <w:t>电</w:t>
      </w:r>
      <w:r w:rsidR="002D31C4" w:rsidRPr="002D31C4">
        <w:rPr>
          <w:rFonts w:ascii="Arial" w:eastAsia="仿宋" w:hAnsi="Arial" w:cs="Arial"/>
          <w:color w:val="444444"/>
          <w:kern w:val="0"/>
          <w:sz w:val="24"/>
          <w:szCs w:val="18"/>
        </w:rPr>
        <w:t> </w:t>
      </w:r>
      <w:r w:rsidR="002D31C4" w:rsidRPr="002D31C4">
        <w:rPr>
          <w:rFonts w:ascii="仿宋" w:eastAsia="仿宋" w:hAnsi="仿宋" w:cs="Arial"/>
          <w:color w:val="444444"/>
          <w:kern w:val="0"/>
          <w:sz w:val="24"/>
          <w:szCs w:val="18"/>
        </w:rPr>
        <w:t>话：</w:t>
      </w:r>
      <w:r>
        <w:rPr>
          <w:rFonts w:ascii="仿宋" w:eastAsia="仿宋" w:hAnsi="仿宋" w:cs="Arial" w:hint="eastAsia"/>
          <w:color w:val="444444"/>
          <w:kern w:val="0"/>
          <w:sz w:val="24"/>
          <w:szCs w:val="18"/>
        </w:rPr>
        <w:t>89138312</w:t>
      </w:r>
    </w:p>
    <w:p w:rsidR="002D31C4" w:rsidRPr="00967A38" w:rsidRDefault="002D31C4" w:rsidP="002D31C4">
      <w:pPr>
        <w:rPr>
          <w:rFonts w:ascii="仿宋" w:eastAsia="仿宋" w:hAnsi="仿宋"/>
          <w:b/>
          <w:sz w:val="52"/>
        </w:rPr>
      </w:pPr>
    </w:p>
    <w:sectPr w:rsidR="002D31C4" w:rsidRPr="00967A38" w:rsidSect="00EC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31C4"/>
    <w:rsid w:val="000007E4"/>
    <w:rsid w:val="0002041E"/>
    <w:rsid w:val="00032E8C"/>
    <w:rsid w:val="00050755"/>
    <w:rsid w:val="00050BAC"/>
    <w:rsid w:val="00052D58"/>
    <w:rsid w:val="00064702"/>
    <w:rsid w:val="00067959"/>
    <w:rsid w:val="00082958"/>
    <w:rsid w:val="0009515C"/>
    <w:rsid w:val="000B22E9"/>
    <w:rsid w:val="00106EAC"/>
    <w:rsid w:val="0011357C"/>
    <w:rsid w:val="001317E7"/>
    <w:rsid w:val="001646C9"/>
    <w:rsid w:val="002107EC"/>
    <w:rsid w:val="002301B4"/>
    <w:rsid w:val="002403FA"/>
    <w:rsid w:val="00246609"/>
    <w:rsid w:val="0025347B"/>
    <w:rsid w:val="002659E0"/>
    <w:rsid w:val="002813EC"/>
    <w:rsid w:val="00297CD3"/>
    <w:rsid w:val="002A16B9"/>
    <w:rsid w:val="002B327F"/>
    <w:rsid w:val="002D31C4"/>
    <w:rsid w:val="002D6CA3"/>
    <w:rsid w:val="002F5F19"/>
    <w:rsid w:val="00322BAD"/>
    <w:rsid w:val="003549AF"/>
    <w:rsid w:val="00364619"/>
    <w:rsid w:val="003672C9"/>
    <w:rsid w:val="00387172"/>
    <w:rsid w:val="003A2A65"/>
    <w:rsid w:val="003B0934"/>
    <w:rsid w:val="003B1244"/>
    <w:rsid w:val="003B7C0F"/>
    <w:rsid w:val="003D2A47"/>
    <w:rsid w:val="003E6188"/>
    <w:rsid w:val="003F6459"/>
    <w:rsid w:val="004161B2"/>
    <w:rsid w:val="004270DB"/>
    <w:rsid w:val="004531EE"/>
    <w:rsid w:val="004607D2"/>
    <w:rsid w:val="00482652"/>
    <w:rsid w:val="00491252"/>
    <w:rsid w:val="00493F9A"/>
    <w:rsid w:val="004C5C67"/>
    <w:rsid w:val="004D697E"/>
    <w:rsid w:val="00505678"/>
    <w:rsid w:val="0057740D"/>
    <w:rsid w:val="00581DCC"/>
    <w:rsid w:val="005838EB"/>
    <w:rsid w:val="005A00AB"/>
    <w:rsid w:val="005B181E"/>
    <w:rsid w:val="005B1CFC"/>
    <w:rsid w:val="005B5539"/>
    <w:rsid w:val="005F0D41"/>
    <w:rsid w:val="005F15BF"/>
    <w:rsid w:val="00622241"/>
    <w:rsid w:val="00622976"/>
    <w:rsid w:val="006328A1"/>
    <w:rsid w:val="0067142B"/>
    <w:rsid w:val="006B7FC3"/>
    <w:rsid w:val="006D3BF2"/>
    <w:rsid w:val="007147F9"/>
    <w:rsid w:val="00744D45"/>
    <w:rsid w:val="007521F1"/>
    <w:rsid w:val="00763F11"/>
    <w:rsid w:val="007656A0"/>
    <w:rsid w:val="0077146C"/>
    <w:rsid w:val="00795C02"/>
    <w:rsid w:val="007A398B"/>
    <w:rsid w:val="007A3EF8"/>
    <w:rsid w:val="007F1077"/>
    <w:rsid w:val="007F545E"/>
    <w:rsid w:val="007F702F"/>
    <w:rsid w:val="008204A6"/>
    <w:rsid w:val="00830B9B"/>
    <w:rsid w:val="00834CED"/>
    <w:rsid w:val="008528C8"/>
    <w:rsid w:val="00880267"/>
    <w:rsid w:val="00887B64"/>
    <w:rsid w:val="008905AC"/>
    <w:rsid w:val="00890889"/>
    <w:rsid w:val="008B70A5"/>
    <w:rsid w:val="008D79AC"/>
    <w:rsid w:val="008F40CB"/>
    <w:rsid w:val="008F7E11"/>
    <w:rsid w:val="00904F8C"/>
    <w:rsid w:val="00913C4E"/>
    <w:rsid w:val="00967A38"/>
    <w:rsid w:val="009A2734"/>
    <w:rsid w:val="009A309E"/>
    <w:rsid w:val="009A4483"/>
    <w:rsid w:val="009B04C4"/>
    <w:rsid w:val="009B093A"/>
    <w:rsid w:val="009B43FA"/>
    <w:rsid w:val="009B5A08"/>
    <w:rsid w:val="009C5A3D"/>
    <w:rsid w:val="009F349A"/>
    <w:rsid w:val="009F4B13"/>
    <w:rsid w:val="00A34C2F"/>
    <w:rsid w:val="00A36A10"/>
    <w:rsid w:val="00A37B95"/>
    <w:rsid w:val="00A4341F"/>
    <w:rsid w:val="00A5003A"/>
    <w:rsid w:val="00A50EEC"/>
    <w:rsid w:val="00A5279A"/>
    <w:rsid w:val="00A56C98"/>
    <w:rsid w:val="00A80CF0"/>
    <w:rsid w:val="00A84926"/>
    <w:rsid w:val="00A904ED"/>
    <w:rsid w:val="00A92279"/>
    <w:rsid w:val="00AA1EC4"/>
    <w:rsid w:val="00AB6DA2"/>
    <w:rsid w:val="00AC4F96"/>
    <w:rsid w:val="00AC7AA6"/>
    <w:rsid w:val="00B032E7"/>
    <w:rsid w:val="00B23108"/>
    <w:rsid w:val="00B71400"/>
    <w:rsid w:val="00BA5359"/>
    <w:rsid w:val="00BE32EC"/>
    <w:rsid w:val="00C01823"/>
    <w:rsid w:val="00C26C7A"/>
    <w:rsid w:val="00C369FA"/>
    <w:rsid w:val="00C45A80"/>
    <w:rsid w:val="00C6461F"/>
    <w:rsid w:val="00C741E5"/>
    <w:rsid w:val="00C9255C"/>
    <w:rsid w:val="00C9694A"/>
    <w:rsid w:val="00CA44A0"/>
    <w:rsid w:val="00CC4BC5"/>
    <w:rsid w:val="00CE2D4B"/>
    <w:rsid w:val="00D21CA5"/>
    <w:rsid w:val="00D37897"/>
    <w:rsid w:val="00D83170"/>
    <w:rsid w:val="00D906CF"/>
    <w:rsid w:val="00DB5933"/>
    <w:rsid w:val="00DD2FFD"/>
    <w:rsid w:val="00DD3453"/>
    <w:rsid w:val="00DF5937"/>
    <w:rsid w:val="00E017C3"/>
    <w:rsid w:val="00E147AF"/>
    <w:rsid w:val="00E15D9D"/>
    <w:rsid w:val="00E27C54"/>
    <w:rsid w:val="00E47793"/>
    <w:rsid w:val="00E566C8"/>
    <w:rsid w:val="00E61230"/>
    <w:rsid w:val="00E86A09"/>
    <w:rsid w:val="00E97222"/>
    <w:rsid w:val="00EC7988"/>
    <w:rsid w:val="00EC7C3D"/>
    <w:rsid w:val="00EE4407"/>
    <w:rsid w:val="00EF365D"/>
    <w:rsid w:val="00EF6160"/>
    <w:rsid w:val="00F03FDD"/>
    <w:rsid w:val="00F0609E"/>
    <w:rsid w:val="00F201FD"/>
    <w:rsid w:val="00F449F6"/>
    <w:rsid w:val="00F521B8"/>
    <w:rsid w:val="00F633AF"/>
    <w:rsid w:val="00F651AF"/>
    <w:rsid w:val="00F652BD"/>
    <w:rsid w:val="00F766BF"/>
    <w:rsid w:val="00F77ED4"/>
    <w:rsid w:val="00F95DE5"/>
    <w:rsid w:val="00FC5DCB"/>
    <w:rsid w:val="00FE27FF"/>
    <w:rsid w:val="00FE4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93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375">
                      <w:marLeft w:val="30"/>
                      <w:marRight w:val="3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9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2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3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8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641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5465">
                      <w:marLeft w:val="30"/>
                      <w:marRight w:val="3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99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0370">
                      <w:marLeft w:val="30"/>
                      <w:marRight w:val="3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43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33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>HP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张倩</dc:creator>
  <cp:lastModifiedBy>张倩</cp:lastModifiedBy>
  <cp:revision>3</cp:revision>
  <dcterms:created xsi:type="dcterms:W3CDTF">2020-10-16T06:56:00Z</dcterms:created>
  <dcterms:modified xsi:type="dcterms:W3CDTF">2020-10-16T06:59:00Z</dcterms:modified>
</cp:coreProperties>
</file>