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DAF" w:rsidRDefault="0075338C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OLE_LINK1"/>
      <w:bookmarkStart w:id="1" w:name="OLE_LINK2"/>
      <w:r>
        <w:rPr>
          <w:rFonts w:ascii="仿宋" w:eastAsia="仿宋" w:hAnsi="仿宋" w:cs="Times New Roman" w:hint="eastAsia"/>
          <w:b/>
          <w:sz w:val="32"/>
          <w:szCs w:val="32"/>
        </w:rPr>
        <w:t>重庆江綦高速公路有限公司</w:t>
      </w:r>
    </w:p>
    <w:p w:rsidR="00DC1DAF" w:rsidRDefault="00000000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关于江綦路2023年至2024年保险项目</w:t>
      </w:r>
    </w:p>
    <w:p w:rsidR="00DC1DAF" w:rsidRDefault="00000000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答疑、补遗通知</w:t>
      </w:r>
    </w:p>
    <w:p w:rsidR="00DD4D4B" w:rsidRPr="00DD4D4B" w:rsidRDefault="00DD4D4B" w:rsidP="00DD4D4B">
      <w:pPr>
        <w:pStyle w:val="Default"/>
        <w:rPr>
          <w:rFonts w:hint="eastAsia"/>
        </w:rPr>
      </w:pPr>
    </w:p>
    <w:p w:rsidR="00DC1DAF" w:rsidRDefault="00000000" w:rsidP="00E84A36">
      <w:pPr>
        <w:adjustRightInd w:val="0"/>
        <w:snapToGrid w:val="0"/>
        <w:spacing w:line="360" w:lineRule="auto"/>
        <w:ind w:firstLineChars="200" w:firstLine="562"/>
        <w:rPr>
          <w:rFonts w:eastAsia="仿宋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各潜在投标人，</w:t>
      </w:r>
      <w:r w:rsidR="0075338C">
        <w:rPr>
          <w:rFonts w:ascii="仿宋" w:eastAsia="仿宋" w:hAnsi="仿宋" w:cs="Times New Roman" w:hint="eastAsia"/>
          <w:b/>
          <w:sz w:val="28"/>
          <w:szCs w:val="28"/>
        </w:rPr>
        <w:t>重庆江綦高速公路有限公司</w:t>
      </w:r>
      <w:r>
        <w:rPr>
          <w:rFonts w:ascii="仿宋" w:eastAsia="仿宋" w:hAnsi="仿宋" w:cs="Times New Roman" w:hint="eastAsia"/>
          <w:b/>
          <w:sz w:val="28"/>
          <w:szCs w:val="28"/>
        </w:rPr>
        <w:t>关于江綦路2023年至2024年保险项目涉及行业特殊，各保险分公司营业执照均为单位负责人，无独立法人资格，将询价函部分涉及内容修改后答疑及补遗如下：</w:t>
      </w:r>
    </w:p>
    <w:p w:rsidR="00DC1DAF" w:rsidRDefault="00E84A36" w:rsidP="00E84A36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000000">
        <w:rPr>
          <w:rFonts w:ascii="仿宋" w:eastAsia="仿宋" w:hAnsi="仿宋" w:cs="Times New Roman" w:hint="eastAsia"/>
          <w:b/>
          <w:sz w:val="28"/>
          <w:szCs w:val="28"/>
        </w:rPr>
        <w:t>将第五点资质要求“（一）具有独立法人资格”改为“（一</w:t>
      </w:r>
      <w:r w:rsidR="0075338C">
        <w:rPr>
          <w:rFonts w:ascii="仿宋" w:eastAsia="仿宋" w:hAnsi="仿宋" w:cs="Times New Roman" w:hint="eastAsia"/>
          <w:b/>
          <w:sz w:val="28"/>
          <w:szCs w:val="28"/>
        </w:rPr>
        <w:t>）</w:t>
      </w:r>
      <w:r w:rsidR="0075338C" w:rsidRPr="0075338C">
        <w:rPr>
          <w:rFonts w:ascii="仿宋" w:eastAsia="仿宋" w:hAnsi="仿宋" w:cs="Times New Roman" w:hint="eastAsia"/>
          <w:b/>
          <w:sz w:val="28"/>
          <w:szCs w:val="28"/>
        </w:rPr>
        <w:t>具有独立法人资格或经公司授权的分支机构</w:t>
      </w:r>
      <w:r w:rsidR="00000000">
        <w:rPr>
          <w:rFonts w:ascii="仿宋" w:eastAsia="仿宋" w:hAnsi="仿宋" w:cs="Times New Roman" w:hint="eastAsia"/>
          <w:b/>
          <w:sz w:val="28"/>
          <w:szCs w:val="28"/>
        </w:rPr>
        <w:t>”。</w:t>
      </w:r>
      <w:r w:rsidR="00EA4BA6" w:rsidRPr="00EA4BA6">
        <w:rPr>
          <w:rFonts w:ascii="仿宋" w:eastAsia="仿宋" w:hAnsi="仿宋" w:cs="Times New Roman" w:hint="eastAsia"/>
          <w:b/>
          <w:sz w:val="28"/>
          <w:szCs w:val="28"/>
        </w:rPr>
        <w:t>若是经授权的分支机构参与投标的，需提供公司授权的机构授权书</w:t>
      </w:r>
      <w:r w:rsidR="00EA4BA6">
        <w:rPr>
          <w:rFonts w:ascii="仿宋" w:eastAsia="仿宋" w:hAnsi="仿宋" w:cs="Times New Roman" w:hint="eastAsia"/>
          <w:b/>
          <w:sz w:val="28"/>
          <w:szCs w:val="28"/>
        </w:rPr>
        <w:t>，且公司与分支机构只允许一家参与应答，同时参与视为应答无效。</w:t>
      </w:r>
    </w:p>
    <w:p w:rsidR="00DC1DAF" w:rsidRDefault="00E84A36" w:rsidP="00E84A36">
      <w:pPr>
        <w:pStyle w:val="Defaul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  <w:t>2</w:t>
      </w:r>
      <w:r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、将</w:t>
      </w:r>
      <w:r w:rsidR="00D90526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第七点</w:t>
      </w:r>
      <w:r w:rsid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响应文件</w:t>
      </w:r>
      <w:r w:rsidR="00D90526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的组成</w:t>
      </w:r>
      <w:r w:rsid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中 “（二）法定代表人身份证明及授权委托书”，改为“</w:t>
      </w:r>
      <w:r w:rsidR="00D90526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（二）</w:t>
      </w:r>
      <w:r w:rsid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法定负责人身份证明及授权委托书”</w:t>
      </w:r>
      <w:r w:rsidR="0075338C">
        <w:rPr>
          <w:rFonts w:ascii="仿宋" w:eastAsia="仿宋" w:hAnsi="仿宋" w:cs="Times New Roman" w:hint="eastAsia"/>
          <w:b/>
          <w:sz w:val="28"/>
          <w:szCs w:val="28"/>
        </w:rPr>
        <w:t>。</w:t>
      </w:r>
    </w:p>
    <w:p w:rsidR="00DC1DAF" w:rsidRDefault="00E84A36" w:rsidP="00E84A36">
      <w:pPr>
        <w:pStyle w:val="Default"/>
        <w:ind w:firstLineChars="200" w:firstLine="562"/>
      </w:pPr>
      <w:r>
        <w:rPr>
          <w:rFonts w:ascii="仿宋" w:eastAsia="仿宋" w:hAnsi="仿宋" w:cs="Times New Roman"/>
          <w:b/>
          <w:sz w:val="28"/>
          <w:szCs w:val="28"/>
        </w:rPr>
        <w:t>3</w:t>
      </w:r>
      <w:r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000000">
        <w:rPr>
          <w:rFonts w:ascii="仿宋" w:eastAsia="仿宋" w:hAnsi="仿宋" w:cs="Times New Roman" w:hint="eastAsia"/>
          <w:b/>
          <w:sz w:val="28"/>
          <w:szCs w:val="28"/>
        </w:rPr>
        <w:t>询价函中涉及“法定代表人”</w:t>
      </w:r>
      <w:r w:rsidR="00D90526">
        <w:rPr>
          <w:rFonts w:ascii="仿宋" w:eastAsia="仿宋" w:hAnsi="仿宋" w:cs="Times New Roman" w:hint="eastAsia"/>
          <w:b/>
          <w:sz w:val="28"/>
          <w:szCs w:val="28"/>
        </w:rPr>
        <w:t>的</w:t>
      </w:r>
      <w:r w:rsidR="00000000">
        <w:rPr>
          <w:rFonts w:ascii="仿宋" w:eastAsia="仿宋" w:hAnsi="仿宋" w:cs="Times New Roman" w:hint="eastAsia"/>
          <w:b/>
          <w:sz w:val="28"/>
          <w:szCs w:val="28"/>
        </w:rPr>
        <w:t>改为“法定代表人或</w:t>
      </w:r>
      <w:r w:rsidR="0072718C">
        <w:rPr>
          <w:rFonts w:ascii="仿宋" w:eastAsia="仿宋" w:hAnsi="仿宋" w:cs="Times New Roman" w:hint="eastAsia"/>
          <w:b/>
          <w:sz w:val="28"/>
          <w:szCs w:val="28"/>
        </w:rPr>
        <w:t>法定</w:t>
      </w:r>
      <w:r w:rsidR="00000000">
        <w:rPr>
          <w:rFonts w:ascii="仿宋" w:eastAsia="仿宋" w:hAnsi="仿宋" w:cs="Times New Roman" w:hint="eastAsia"/>
          <w:b/>
          <w:sz w:val="28"/>
          <w:szCs w:val="28"/>
        </w:rPr>
        <w:t>负责人”。</w:t>
      </w:r>
    </w:p>
    <w:p w:rsidR="00DC1DAF" w:rsidRDefault="00000000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特此通知：</w:t>
      </w:r>
    </w:p>
    <w:p w:rsidR="00DC1DAF" w:rsidRDefault="00000000">
      <w:pPr>
        <w:adjustRightInd w:val="0"/>
        <w:snapToGrid w:val="0"/>
        <w:spacing w:line="360" w:lineRule="auto"/>
        <w:ind w:firstLineChars="300" w:firstLine="843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因本次更正后公示时间与开标时间间隔不足三个工作日，将本项目开标时间更正为202</w:t>
      </w:r>
      <w:r w:rsidR="00B25DEA">
        <w:rPr>
          <w:rFonts w:ascii="仿宋" w:eastAsia="仿宋" w:hAnsi="仿宋" w:cs="Times New Roman"/>
          <w:b/>
          <w:sz w:val="28"/>
          <w:szCs w:val="28"/>
        </w:rPr>
        <w:t>3</w:t>
      </w:r>
      <w:r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="00B25DEA">
        <w:rPr>
          <w:rFonts w:ascii="仿宋" w:eastAsia="仿宋" w:hAnsi="仿宋" w:cs="Times New Roman"/>
          <w:b/>
          <w:sz w:val="28"/>
          <w:szCs w:val="28"/>
        </w:rPr>
        <w:t>3</w:t>
      </w:r>
      <w:r>
        <w:rPr>
          <w:rFonts w:ascii="仿宋" w:eastAsia="仿宋" w:hAnsi="仿宋" w:cs="Times New Roman" w:hint="eastAsia"/>
          <w:b/>
          <w:sz w:val="28"/>
          <w:szCs w:val="28"/>
        </w:rPr>
        <w:t>月</w:t>
      </w:r>
      <w:r w:rsidR="00B25DEA">
        <w:rPr>
          <w:rFonts w:ascii="仿宋" w:eastAsia="仿宋" w:hAnsi="仿宋" w:cs="Times New Roman"/>
          <w:b/>
          <w:sz w:val="28"/>
          <w:szCs w:val="28"/>
        </w:rPr>
        <w:t>15</w:t>
      </w:r>
      <w:r>
        <w:rPr>
          <w:rFonts w:ascii="仿宋" w:eastAsia="仿宋" w:hAnsi="仿宋" w:cs="Times New Roman" w:hint="eastAsia"/>
          <w:b/>
          <w:sz w:val="28"/>
          <w:szCs w:val="28"/>
        </w:rPr>
        <w:t>日10:00（北京时间）。</w:t>
      </w:r>
    </w:p>
    <w:p w:rsidR="00DC1DAF" w:rsidRDefault="00DC1DAF">
      <w:pPr>
        <w:pStyle w:val="Default"/>
        <w:rPr>
          <w:rFonts w:ascii="仿宋" w:eastAsia="仿宋" w:hAnsi="仿宋" w:cs="Times New Roman"/>
          <w:b/>
          <w:sz w:val="28"/>
          <w:szCs w:val="28"/>
        </w:rPr>
      </w:pPr>
    </w:p>
    <w:bookmarkEnd w:id="0"/>
    <w:bookmarkEnd w:id="1"/>
    <w:p w:rsidR="00DC1DAF" w:rsidRDefault="00DC1DAF">
      <w:pPr>
        <w:wordWrap w:val="0"/>
        <w:spacing w:line="360" w:lineRule="auto"/>
        <w:ind w:firstLineChars="200" w:firstLine="420"/>
        <w:jc w:val="right"/>
      </w:pPr>
    </w:p>
    <w:p w:rsidR="00DC1DAF" w:rsidRDefault="00DC1DAF">
      <w:pPr>
        <w:pStyle w:val="Default"/>
        <w:rPr>
          <w:rFonts w:hint="eastAsia"/>
        </w:rPr>
      </w:pPr>
    </w:p>
    <w:p w:rsidR="00DC1DAF" w:rsidRPr="0075338C" w:rsidRDefault="00000000">
      <w:pPr>
        <w:pStyle w:val="Default"/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/>
          <w:sz w:val="28"/>
          <w:szCs w:val="28"/>
        </w:rPr>
        <w:t xml:space="preserve">  </w:t>
      </w:r>
      <w:r w:rsidRP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 xml:space="preserve">  </w:t>
      </w:r>
      <w:r w:rsidR="00F87534"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  <w:t xml:space="preserve">              </w:t>
      </w:r>
      <w:r w:rsidRP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重庆</w:t>
      </w:r>
      <w:r w:rsidR="00F87534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江綦高速公路有限公司</w:t>
      </w:r>
    </w:p>
    <w:p w:rsidR="00DC1DAF" w:rsidRPr="0075338C" w:rsidRDefault="00000000">
      <w:pPr>
        <w:pStyle w:val="Default"/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</w:pPr>
      <w:r w:rsidRP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 xml:space="preserve">                                    </w:t>
      </w:r>
      <w:r w:rsidR="00F87534"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  <w:t xml:space="preserve">  </w:t>
      </w:r>
      <w:r w:rsidRPr="0075338C"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二〇二三年三月十日</w:t>
      </w:r>
    </w:p>
    <w:sectPr w:rsidR="00DC1DAF" w:rsidRPr="0075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A853EC"/>
    <w:rsid w:val="00005D19"/>
    <w:rsid w:val="00054611"/>
    <w:rsid w:val="00096ACC"/>
    <w:rsid w:val="000B0DCA"/>
    <w:rsid w:val="000E2F27"/>
    <w:rsid w:val="00146AE7"/>
    <w:rsid w:val="001C6119"/>
    <w:rsid w:val="00216AD5"/>
    <w:rsid w:val="00285EED"/>
    <w:rsid w:val="002B18CD"/>
    <w:rsid w:val="002D2806"/>
    <w:rsid w:val="002E38B2"/>
    <w:rsid w:val="003107FA"/>
    <w:rsid w:val="00385E3C"/>
    <w:rsid w:val="003D5715"/>
    <w:rsid w:val="0041418E"/>
    <w:rsid w:val="004E578F"/>
    <w:rsid w:val="00505ED1"/>
    <w:rsid w:val="00515333"/>
    <w:rsid w:val="00522AE9"/>
    <w:rsid w:val="006008CA"/>
    <w:rsid w:val="0065366C"/>
    <w:rsid w:val="00681227"/>
    <w:rsid w:val="006F30EE"/>
    <w:rsid w:val="0072718C"/>
    <w:rsid w:val="0075338C"/>
    <w:rsid w:val="00771B4F"/>
    <w:rsid w:val="007831D0"/>
    <w:rsid w:val="00793AE0"/>
    <w:rsid w:val="00795267"/>
    <w:rsid w:val="00855C29"/>
    <w:rsid w:val="0086294A"/>
    <w:rsid w:val="008953E8"/>
    <w:rsid w:val="008A4923"/>
    <w:rsid w:val="009A2197"/>
    <w:rsid w:val="00A12A09"/>
    <w:rsid w:val="00A23F97"/>
    <w:rsid w:val="00AE4DC5"/>
    <w:rsid w:val="00B07E8C"/>
    <w:rsid w:val="00B13F70"/>
    <w:rsid w:val="00B25DEA"/>
    <w:rsid w:val="00B30046"/>
    <w:rsid w:val="00B416BF"/>
    <w:rsid w:val="00B71D22"/>
    <w:rsid w:val="00BC4D76"/>
    <w:rsid w:val="00C31541"/>
    <w:rsid w:val="00C32121"/>
    <w:rsid w:val="00C337C6"/>
    <w:rsid w:val="00C62A48"/>
    <w:rsid w:val="00C65EB3"/>
    <w:rsid w:val="00CC07EA"/>
    <w:rsid w:val="00D405E1"/>
    <w:rsid w:val="00D85AD2"/>
    <w:rsid w:val="00D86C10"/>
    <w:rsid w:val="00D90526"/>
    <w:rsid w:val="00D95B20"/>
    <w:rsid w:val="00DA1B1F"/>
    <w:rsid w:val="00DA5EBF"/>
    <w:rsid w:val="00DC029D"/>
    <w:rsid w:val="00DC1DAF"/>
    <w:rsid w:val="00DD4D4B"/>
    <w:rsid w:val="00E84A36"/>
    <w:rsid w:val="00EA4BA6"/>
    <w:rsid w:val="00F263BF"/>
    <w:rsid w:val="00F3500E"/>
    <w:rsid w:val="00F87534"/>
    <w:rsid w:val="00FA096A"/>
    <w:rsid w:val="00FB3102"/>
    <w:rsid w:val="12A853EC"/>
    <w:rsid w:val="18F80821"/>
    <w:rsid w:val="2AEF161E"/>
    <w:rsid w:val="30741938"/>
    <w:rsid w:val="4C8322A8"/>
    <w:rsid w:val="5FB977BB"/>
    <w:rsid w:val="78100C27"/>
    <w:rsid w:val="784014A1"/>
    <w:rsid w:val="7DF975A2"/>
    <w:rsid w:val="7E0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E1944"/>
  <w15:docId w15:val="{E44DE397-E1F6-476E-9DAE-B631764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批注主题 字符"/>
    <w:basedOn w:val="a4"/>
    <w:link w:val="aa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lemon寰宇</dc:creator>
  <cp:lastModifiedBy>lenovo</cp:lastModifiedBy>
  <cp:revision>32</cp:revision>
  <cp:lastPrinted>2020-07-01T01:26:00Z</cp:lastPrinted>
  <dcterms:created xsi:type="dcterms:W3CDTF">2023-03-10T06:40:00Z</dcterms:created>
  <dcterms:modified xsi:type="dcterms:W3CDTF">2023-03-10T06:44:00Z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B70A07C60B574098B77A4CD524AFFA99</vt:lpwstr>
  </property>
</Properties>
</file>