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A0" w:rsidRDefault="00E43BA0">
      <w:pPr>
        <w:rPr>
          <w:rFonts w:ascii="Times New Roman" w:hAnsi="Times New Roman"/>
          <w:kern w:val="0"/>
          <w:szCs w:val="20"/>
        </w:rPr>
      </w:pPr>
    </w:p>
    <w:p w:rsidR="00E43BA0" w:rsidRDefault="000167C9">
      <w:pPr>
        <w:spacing w:line="360" w:lineRule="auto"/>
        <w:ind w:left="100"/>
        <w:jc w:val="center"/>
        <w:rPr>
          <w:rFonts w:ascii="宋体" w:hAnsi="宋体" w:cs="宋体"/>
          <w:b/>
          <w:kern w:val="1"/>
          <w:sz w:val="30"/>
          <w:szCs w:val="30"/>
        </w:rPr>
      </w:pPr>
      <w:r>
        <w:rPr>
          <w:rFonts w:ascii="宋体" w:hAnsi="宋体" w:cs="宋体" w:hint="eastAsia"/>
          <w:b/>
          <w:kern w:val="1"/>
          <w:sz w:val="30"/>
          <w:szCs w:val="30"/>
        </w:rPr>
        <w:t>项目名称：万州区</w:t>
      </w:r>
      <w:r>
        <w:rPr>
          <w:rFonts w:ascii="宋体" w:hAnsi="宋体" w:cs="宋体" w:hint="eastAsia"/>
          <w:b/>
          <w:kern w:val="1"/>
          <w:sz w:val="30"/>
          <w:szCs w:val="30"/>
        </w:rPr>
        <w:t>2022</w:t>
      </w:r>
      <w:r>
        <w:rPr>
          <w:rFonts w:ascii="宋体" w:hAnsi="宋体" w:cs="宋体" w:hint="eastAsia"/>
          <w:b/>
          <w:kern w:val="1"/>
          <w:sz w:val="30"/>
          <w:szCs w:val="30"/>
        </w:rPr>
        <w:t>年国省干线公路交通情况调查系统项目</w:t>
      </w: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0167C9">
      <w:pPr>
        <w:jc w:val="center"/>
        <w:rPr>
          <w:rFonts w:ascii="宋体" w:hAnsi="宋体" w:cs="宋体"/>
          <w:b/>
          <w:spacing w:val="20"/>
          <w:kern w:val="0"/>
          <w:sz w:val="84"/>
          <w:szCs w:val="84"/>
        </w:rPr>
      </w:pPr>
      <w:r>
        <w:rPr>
          <w:rFonts w:ascii="宋体" w:hAnsi="宋体" w:cs="宋体" w:hint="eastAsia"/>
          <w:b/>
          <w:spacing w:val="20"/>
          <w:kern w:val="0"/>
          <w:sz w:val="84"/>
          <w:szCs w:val="84"/>
        </w:rPr>
        <w:t>竞争性比选文件</w:t>
      </w: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rPr>
          <w:rFonts w:ascii="宋体" w:hAnsi="宋体" w:cs="宋体"/>
          <w:b/>
          <w:kern w:val="0"/>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E43BA0">
      <w:pPr>
        <w:spacing w:line="360" w:lineRule="auto"/>
        <w:ind w:left="100"/>
        <w:rPr>
          <w:rFonts w:ascii="宋体" w:hAnsi="宋体" w:cs="宋体"/>
          <w:b/>
          <w:kern w:val="1"/>
          <w:sz w:val="30"/>
          <w:szCs w:val="30"/>
        </w:rPr>
      </w:pPr>
    </w:p>
    <w:p w:rsidR="00E43BA0" w:rsidRDefault="000167C9">
      <w:pPr>
        <w:spacing w:line="360" w:lineRule="auto"/>
        <w:jc w:val="center"/>
        <w:rPr>
          <w:rFonts w:ascii="宋体" w:hAnsi="宋体" w:cs="宋体"/>
          <w:b/>
          <w:kern w:val="1"/>
          <w:sz w:val="30"/>
          <w:szCs w:val="30"/>
        </w:rPr>
      </w:pPr>
      <w:proofErr w:type="gramStart"/>
      <w:r>
        <w:rPr>
          <w:rFonts w:ascii="宋体" w:hAnsi="宋体" w:cs="宋体" w:hint="eastAsia"/>
          <w:b/>
          <w:kern w:val="1"/>
          <w:sz w:val="30"/>
          <w:szCs w:val="30"/>
        </w:rPr>
        <w:t>重庆鹏途企业管理</w:t>
      </w:r>
      <w:proofErr w:type="gramEnd"/>
      <w:r>
        <w:rPr>
          <w:rFonts w:ascii="宋体" w:hAnsi="宋体" w:cs="宋体" w:hint="eastAsia"/>
          <w:b/>
          <w:kern w:val="1"/>
          <w:sz w:val="30"/>
          <w:szCs w:val="30"/>
        </w:rPr>
        <w:t>咨询有限公司</w:t>
      </w:r>
    </w:p>
    <w:p w:rsidR="00E43BA0" w:rsidRDefault="000167C9">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ascii="宋体" w:hAnsi="宋体" w:cs="宋体" w:hint="eastAsia"/>
          <w:b/>
          <w:kern w:val="1"/>
          <w:sz w:val="30"/>
          <w:szCs w:val="30"/>
        </w:rPr>
        <w:t>2</w:t>
      </w:r>
      <w:r>
        <w:rPr>
          <w:rFonts w:ascii="宋体" w:hAnsi="宋体" w:cs="宋体"/>
          <w:b/>
          <w:kern w:val="1"/>
          <w:sz w:val="30"/>
          <w:szCs w:val="30"/>
        </w:rPr>
        <w:t>年</w:t>
      </w:r>
      <w:r w:rsidR="00B62F51">
        <w:rPr>
          <w:rFonts w:ascii="宋体" w:hAnsi="宋体" w:cs="宋体"/>
          <w:b/>
          <w:kern w:val="1"/>
          <w:sz w:val="30"/>
          <w:szCs w:val="30"/>
        </w:rPr>
        <w:t>12</w:t>
      </w:r>
      <w:r>
        <w:rPr>
          <w:rFonts w:ascii="宋体" w:hAnsi="宋体" w:cs="宋体"/>
          <w:b/>
          <w:kern w:val="1"/>
          <w:sz w:val="30"/>
          <w:szCs w:val="30"/>
        </w:rPr>
        <w:t>月</w:t>
      </w:r>
    </w:p>
    <w:p w:rsidR="00E43BA0" w:rsidRDefault="000167C9">
      <w:pPr>
        <w:spacing w:line="360" w:lineRule="auto"/>
        <w:ind w:left="100"/>
        <w:jc w:val="center"/>
        <w:rPr>
          <w:rFonts w:ascii="宋体" w:hAnsi="宋体" w:cs="宋体"/>
          <w:b/>
          <w:kern w:val="1"/>
          <w:sz w:val="30"/>
          <w:szCs w:val="30"/>
        </w:rPr>
      </w:pPr>
      <w:r>
        <w:rPr>
          <w:rFonts w:ascii="宋体" w:hAnsi="宋体" w:cs="宋体"/>
          <w:b/>
          <w:kern w:val="1"/>
          <w:sz w:val="30"/>
          <w:szCs w:val="30"/>
        </w:rPr>
        <w:br w:type="page"/>
      </w:r>
      <w:r>
        <w:rPr>
          <w:rFonts w:ascii="宋体" w:hAnsi="宋体" w:cs="宋体" w:hint="eastAsia"/>
          <w:b/>
          <w:kern w:val="1"/>
          <w:sz w:val="30"/>
          <w:szCs w:val="30"/>
        </w:rPr>
        <w:lastRenderedPageBreak/>
        <w:t>万州区</w:t>
      </w:r>
      <w:r>
        <w:rPr>
          <w:rFonts w:ascii="宋体" w:hAnsi="宋体" w:cs="宋体" w:hint="eastAsia"/>
          <w:b/>
          <w:kern w:val="1"/>
          <w:sz w:val="30"/>
          <w:szCs w:val="30"/>
        </w:rPr>
        <w:t>2022</w:t>
      </w:r>
      <w:r>
        <w:rPr>
          <w:rFonts w:ascii="宋体" w:hAnsi="宋体" w:cs="宋体" w:hint="eastAsia"/>
          <w:b/>
          <w:kern w:val="1"/>
          <w:sz w:val="30"/>
          <w:szCs w:val="30"/>
        </w:rPr>
        <w:t>年国省干线公路交通情况调查系统项目</w:t>
      </w:r>
    </w:p>
    <w:p w:rsidR="00E43BA0" w:rsidRDefault="000167C9">
      <w:pPr>
        <w:spacing w:line="360" w:lineRule="auto"/>
        <w:ind w:left="100"/>
        <w:jc w:val="center"/>
        <w:rPr>
          <w:rFonts w:ascii="宋体" w:hAnsi="宋体"/>
          <w:b/>
          <w:kern w:val="1"/>
          <w:sz w:val="36"/>
          <w:szCs w:val="30"/>
          <w:shd w:val="clear" w:color="auto" w:fill="FFFFFF"/>
        </w:rPr>
      </w:pPr>
      <w:r>
        <w:rPr>
          <w:rFonts w:ascii="宋体" w:hAnsi="宋体" w:cs="宋体" w:hint="eastAsia"/>
          <w:b/>
          <w:kern w:val="1"/>
          <w:sz w:val="30"/>
          <w:szCs w:val="30"/>
        </w:rPr>
        <w:t>竞争性比选公告</w:t>
      </w:r>
    </w:p>
    <w:p w:rsidR="00E43BA0" w:rsidRDefault="000167C9">
      <w:pPr>
        <w:spacing w:line="360" w:lineRule="auto"/>
        <w:ind w:left="100" w:firstLineChars="200" w:firstLine="420"/>
        <w:rPr>
          <w:rFonts w:ascii="宋体" w:hAnsi="宋体" w:cs="宋体"/>
          <w:bCs/>
          <w:kern w:val="1"/>
          <w:szCs w:val="21"/>
        </w:rPr>
      </w:pPr>
      <w:r>
        <w:rPr>
          <w:rFonts w:ascii="宋体" w:hAnsi="宋体" w:cs="宋体" w:hint="eastAsia"/>
          <w:bCs/>
          <w:kern w:val="1"/>
          <w:szCs w:val="21"/>
        </w:rPr>
        <w:t>本次系对万州区</w:t>
      </w:r>
      <w:r>
        <w:rPr>
          <w:rFonts w:ascii="宋体" w:hAnsi="宋体" w:cs="宋体" w:hint="eastAsia"/>
          <w:bCs/>
          <w:kern w:val="1"/>
          <w:szCs w:val="21"/>
        </w:rPr>
        <w:t>2022</w:t>
      </w:r>
      <w:r>
        <w:rPr>
          <w:rFonts w:ascii="宋体" w:hAnsi="宋体" w:cs="宋体" w:hint="eastAsia"/>
          <w:bCs/>
          <w:kern w:val="1"/>
          <w:szCs w:val="21"/>
        </w:rPr>
        <w:t>年国省干线公路交通情况调查系统项目，建设资金来自：业主自筹，项目出资比例为</w:t>
      </w:r>
      <w:r>
        <w:rPr>
          <w:rFonts w:ascii="宋体" w:hAnsi="宋体" w:cs="宋体" w:hint="eastAsia"/>
          <w:bCs/>
          <w:kern w:val="1"/>
          <w:szCs w:val="21"/>
        </w:rPr>
        <w:t>100%</w:t>
      </w:r>
      <w:r>
        <w:rPr>
          <w:rFonts w:ascii="宋体" w:hAnsi="宋体" w:cs="宋体" w:hint="eastAsia"/>
          <w:bCs/>
          <w:kern w:val="1"/>
          <w:szCs w:val="21"/>
        </w:rPr>
        <w:t>，比选人为</w:t>
      </w:r>
      <w:proofErr w:type="gramStart"/>
      <w:r>
        <w:rPr>
          <w:rFonts w:ascii="宋体" w:hAnsi="宋体" w:cs="宋体" w:hint="eastAsia"/>
          <w:bCs/>
          <w:kern w:val="1"/>
          <w:szCs w:val="21"/>
        </w:rPr>
        <w:t>重庆鹏途企业管理</w:t>
      </w:r>
      <w:proofErr w:type="gramEnd"/>
      <w:r>
        <w:rPr>
          <w:rFonts w:ascii="宋体" w:hAnsi="宋体" w:cs="宋体" w:hint="eastAsia"/>
          <w:bCs/>
          <w:kern w:val="1"/>
          <w:szCs w:val="21"/>
        </w:rPr>
        <w:t>咨询有限公司。竞争</w:t>
      </w:r>
      <w:proofErr w:type="gramStart"/>
      <w:r>
        <w:rPr>
          <w:rFonts w:ascii="宋体" w:hAnsi="宋体" w:cs="宋体" w:hint="eastAsia"/>
          <w:bCs/>
          <w:kern w:val="1"/>
          <w:szCs w:val="21"/>
        </w:rPr>
        <w:t>性比选由比选人</w:t>
      </w:r>
      <w:proofErr w:type="gramEnd"/>
      <w:r>
        <w:rPr>
          <w:rFonts w:ascii="宋体" w:hAnsi="宋体" w:cs="宋体" w:hint="eastAsia"/>
          <w:bCs/>
          <w:kern w:val="1"/>
          <w:szCs w:val="21"/>
        </w:rPr>
        <w:t>自行组织。根据国家相关法律法规相关规定，本项目计划以竞争性比选方式确定手续代办单位，具体情况如下：</w:t>
      </w:r>
    </w:p>
    <w:p w:rsidR="00E43BA0" w:rsidRDefault="000167C9">
      <w:pPr>
        <w:spacing w:line="360" w:lineRule="auto"/>
        <w:ind w:firstLineChars="200" w:firstLine="422"/>
        <w:rPr>
          <w:rFonts w:ascii="宋体" w:hAnsi="宋体" w:cs="宋体"/>
          <w:bCs/>
          <w:kern w:val="1"/>
          <w:szCs w:val="21"/>
        </w:rPr>
      </w:pPr>
      <w:bookmarkStart w:id="0" w:name="_Toc11247373"/>
      <w:bookmarkStart w:id="1" w:name="_Toc234832846"/>
      <w:bookmarkStart w:id="2" w:name="_Toc509841259"/>
      <w:bookmarkEnd w:id="0"/>
      <w:bookmarkEnd w:id="1"/>
      <w:bookmarkEnd w:id="2"/>
      <w:r>
        <w:rPr>
          <w:rFonts w:ascii="宋体" w:hAnsi="宋体" w:cs="仿宋" w:hint="eastAsia"/>
          <w:b/>
          <w:bCs/>
          <w:kern w:val="0"/>
          <w:szCs w:val="21"/>
          <w:shd w:val="clear" w:color="auto" w:fill="FFFFFF"/>
        </w:rPr>
        <w:t>一、项目基本</w:t>
      </w:r>
      <w:r>
        <w:rPr>
          <w:rFonts w:ascii="宋体" w:hAnsi="宋体" w:cs="仿宋"/>
          <w:b/>
          <w:bCs/>
          <w:kern w:val="0"/>
          <w:szCs w:val="21"/>
          <w:shd w:val="clear" w:color="auto" w:fill="FFFFFF"/>
        </w:rPr>
        <w:t>情况</w:t>
      </w:r>
      <w:r>
        <w:rPr>
          <w:rFonts w:ascii="宋体" w:hAnsi="宋体" w:cs="仿宋" w:hint="eastAsia"/>
          <w:b/>
          <w:bCs/>
          <w:kern w:val="0"/>
          <w:szCs w:val="21"/>
          <w:shd w:val="clear" w:color="auto" w:fill="FFFFFF"/>
        </w:rPr>
        <w:t>：</w:t>
      </w:r>
      <w:r>
        <w:rPr>
          <w:rFonts w:ascii="宋体" w:hAnsi="宋体" w:cs="宋体" w:hint="eastAsia"/>
          <w:bCs/>
          <w:kern w:val="1"/>
          <w:szCs w:val="21"/>
        </w:rPr>
        <w:t>万州区</w:t>
      </w:r>
      <w:r>
        <w:rPr>
          <w:rFonts w:ascii="宋体" w:hAnsi="宋体" w:cs="宋体" w:hint="eastAsia"/>
          <w:bCs/>
          <w:kern w:val="1"/>
          <w:szCs w:val="21"/>
        </w:rPr>
        <w:t>2022</w:t>
      </w:r>
      <w:r>
        <w:rPr>
          <w:rFonts w:ascii="宋体" w:hAnsi="宋体" w:cs="宋体" w:hint="eastAsia"/>
          <w:bCs/>
          <w:kern w:val="1"/>
          <w:szCs w:val="21"/>
        </w:rPr>
        <w:t>年国省干线公路交通情况调查系统项目</w:t>
      </w:r>
    </w:p>
    <w:p w:rsidR="00E43BA0" w:rsidRDefault="000167C9">
      <w:pPr>
        <w:spacing w:line="360" w:lineRule="auto"/>
        <w:ind w:firstLineChars="200" w:firstLine="422"/>
        <w:rPr>
          <w:rFonts w:ascii="宋体" w:hAnsi="宋体" w:cs="仿宋"/>
          <w:b/>
          <w:bCs/>
          <w:kern w:val="0"/>
          <w:szCs w:val="21"/>
          <w:shd w:val="clear" w:color="auto" w:fill="FFFFFF"/>
        </w:rPr>
      </w:pPr>
      <w:r>
        <w:rPr>
          <w:rFonts w:ascii="宋体" w:hAnsi="宋体" w:cs="仿宋" w:hint="eastAsia"/>
          <w:b/>
          <w:bCs/>
          <w:kern w:val="0"/>
          <w:szCs w:val="21"/>
          <w:shd w:val="clear" w:color="auto" w:fill="FFFFFF"/>
        </w:rPr>
        <w:t>二、比选范围：</w:t>
      </w:r>
    </w:p>
    <w:p w:rsidR="00E43BA0" w:rsidRDefault="000167C9">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万州区</w:t>
      </w:r>
      <w:r>
        <w:rPr>
          <w:rFonts w:ascii="宋体" w:hAnsi="宋体" w:cs="宋体" w:hint="eastAsia"/>
          <w:kern w:val="0"/>
          <w:szCs w:val="21"/>
        </w:rPr>
        <w:t>2022</w:t>
      </w:r>
      <w:r>
        <w:rPr>
          <w:rFonts w:ascii="宋体" w:hAnsi="宋体" w:cs="宋体" w:hint="eastAsia"/>
          <w:kern w:val="0"/>
          <w:szCs w:val="21"/>
        </w:rPr>
        <w:t>年国省干线公路交通情况调查系统主要内容为交</w:t>
      </w:r>
      <w:proofErr w:type="gramStart"/>
      <w:r>
        <w:rPr>
          <w:rFonts w:ascii="宋体" w:hAnsi="宋体" w:cs="宋体" w:hint="eastAsia"/>
          <w:kern w:val="0"/>
          <w:szCs w:val="21"/>
        </w:rPr>
        <w:t>调站采购</w:t>
      </w:r>
      <w:proofErr w:type="gramEnd"/>
      <w:r>
        <w:rPr>
          <w:rFonts w:ascii="宋体" w:hAnsi="宋体" w:cs="宋体" w:hint="eastAsia"/>
          <w:kern w:val="0"/>
          <w:szCs w:val="21"/>
        </w:rPr>
        <w:t>、安装及后续服务。具体参数要求如下：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6444"/>
        <w:gridCol w:w="450"/>
        <w:gridCol w:w="579"/>
      </w:tblGrid>
      <w:tr w:rsidR="00E43BA0">
        <w:tc>
          <w:tcPr>
            <w:tcW w:w="496" w:type="pct"/>
            <w:vAlign w:val="center"/>
          </w:tcPr>
          <w:p w:rsidR="00E43BA0" w:rsidRDefault="000167C9">
            <w:pPr>
              <w:snapToGrid w:val="0"/>
              <w:spacing w:line="360" w:lineRule="auto"/>
              <w:jc w:val="center"/>
              <w:rPr>
                <w:rFonts w:ascii="宋体" w:hAnsi="宋体" w:cs="宋体"/>
                <w:b/>
                <w:bCs/>
                <w:szCs w:val="21"/>
              </w:rPr>
            </w:pPr>
            <w:r>
              <w:rPr>
                <w:rFonts w:ascii="宋体" w:hAnsi="宋体" w:cs="宋体" w:hint="eastAsia"/>
                <w:b/>
                <w:bCs/>
                <w:szCs w:val="21"/>
              </w:rPr>
              <w:t>商品</w:t>
            </w:r>
          </w:p>
          <w:p w:rsidR="00E43BA0" w:rsidRDefault="000167C9">
            <w:pPr>
              <w:snapToGrid w:val="0"/>
              <w:spacing w:line="360" w:lineRule="auto"/>
              <w:jc w:val="center"/>
              <w:rPr>
                <w:rFonts w:ascii="宋体" w:hAnsi="宋体" w:cs="宋体"/>
                <w:b/>
                <w:bCs/>
                <w:szCs w:val="21"/>
              </w:rPr>
            </w:pPr>
            <w:r>
              <w:rPr>
                <w:rFonts w:ascii="宋体" w:hAnsi="宋体" w:cs="宋体" w:hint="eastAsia"/>
                <w:b/>
                <w:bCs/>
                <w:szCs w:val="21"/>
              </w:rPr>
              <w:t>信息</w:t>
            </w:r>
          </w:p>
        </w:tc>
        <w:tc>
          <w:tcPr>
            <w:tcW w:w="3884" w:type="pct"/>
            <w:vAlign w:val="center"/>
          </w:tcPr>
          <w:p w:rsidR="00E43BA0" w:rsidRDefault="000167C9">
            <w:pPr>
              <w:snapToGrid w:val="0"/>
              <w:spacing w:line="360" w:lineRule="auto"/>
              <w:jc w:val="center"/>
              <w:rPr>
                <w:rFonts w:ascii="宋体" w:hAnsi="宋体" w:cs="宋体"/>
                <w:b/>
                <w:bCs/>
                <w:szCs w:val="21"/>
              </w:rPr>
            </w:pPr>
            <w:r>
              <w:rPr>
                <w:rFonts w:ascii="宋体" w:hAnsi="宋体" w:cs="宋体" w:hint="eastAsia"/>
                <w:b/>
                <w:bCs/>
                <w:szCs w:val="21"/>
              </w:rPr>
              <w:t>规格描述</w:t>
            </w:r>
          </w:p>
        </w:tc>
        <w:tc>
          <w:tcPr>
            <w:tcW w:w="271" w:type="pct"/>
            <w:vAlign w:val="center"/>
          </w:tcPr>
          <w:p w:rsidR="00E43BA0" w:rsidRDefault="000167C9">
            <w:pPr>
              <w:snapToGrid w:val="0"/>
              <w:spacing w:line="360" w:lineRule="auto"/>
              <w:jc w:val="center"/>
              <w:rPr>
                <w:rFonts w:ascii="宋体" w:hAnsi="宋体" w:cs="宋体"/>
                <w:b/>
                <w:bCs/>
                <w:szCs w:val="21"/>
              </w:rPr>
            </w:pPr>
            <w:r>
              <w:rPr>
                <w:rFonts w:ascii="宋体" w:hAnsi="宋体" w:cs="宋体" w:hint="eastAsia"/>
                <w:b/>
                <w:bCs/>
                <w:szCs w:val="21"/>
              </w:rPr>
              <w:t>数量</w:t>
            </w:r>
          </w:p>
        </w:tc>
        <w:tc>
          <w:tcPr>
            <w:tcW w:w="347" w:type="pct"/>
            <w:vAlign w:val="center"/>
          </w:tcPr>
          <w:p w:rsidR="00E43BA0" w:rsidRDefault="000167C9">
            <w:pPr>
              <w:snapToGrid w:val="0"/>
              <w:spacing w:line="360" w:lineRule="auto"/>
              <w:jc w:val="center"/>
              <w:rPr>
                <w:rFonts w:ascii="宋体" w:hAnsi="宋体" w:cs="宋体"/>
                <w:b/>
                <w:bCs/>
                <w:szCs w:val="21"/>
              </w:rPr>
            </w:pPr>
            <w:r>
              <w:rPr>
                <w:rFonts w:ascii="宋体" w:hAnsi="宋体" w:cs="宋体" w:hint="eastAsia"/>
                <w:b/>
                <w:bCs/>
                <w:szCs w:val="21"/>
              </w:rPr>
              <w:t>单位</w:t>
            </w:r>
          </w:p>
        </w:tc>
      </w:tr>
      <w:tr w:rsidR="00E43BA0">
        <w:tc>
          <w:tcPr>
            <w:tcW w:w="496" w:type="pct"/>
            <w:vAlign w:val="center"/>
          </w:tcPr>
          <w:p w:rsidR="00E43BA0" w:rsidRDefault="000167C9">
            <w:pPr>
              <w:snapToGrid w:val="0"/>
              <w:spacing w:line="360" w:lineRule="auto"/>
              <w:jc w:val="center"/>
              <w:rPr>
                <w:rFonts w:ascii="宋体" w:hAnsi="宋体" w:cs="宋体"/>
                <w:bCs/>
                <w:szCs w:val="21"/>
              </w:rPr>
            </w:pPr>
            <w:r>
              <w:rPr>
                <w:rFonts w:ascii="宋体" w:hAnsi="宋体" w:cs="宋体" w:hint="eastAsia"/>
                <w:bCs/>
                <w:szCs w:val="21"/>
              </w:rPr>
              <w:t>交通情况调查系统</w:t>
            </w:r>
          </w:p>
        </w:tc>
        <w:tc>
          <w:tcPr>
            <w:tcW w:w="3884" w:type="pct"/>
          </w:tcPr>
          <w:p w:rsidR="00E43BA0" w:rsidRDefault="000167C9">
            <w:pPr>
              <w:snapToGrid w:val="0"/>
              <w:spacing w:line="360" w:lineRule="auto"/>
              <w:rPr>
                <w:rFonts w:ascii="宋体" w:hAnsi="宋体" w:cs="宋体"/>
                <w:b/>
                <w:bCs/>
                <w:szCs w:val="21"/>
              </w:rPr>
            </w:pPr>
            <w:r>
              <w:rPr>
                <w:rFonts w:ascii="宋体" w:hAnsi="宋体" w:cs="仿宋" w:hint="eastAsia"/>
                <w:b/>
                <w:bCs/>
                <w:kern w:val="0"/>
                <w:szCs w:val="21"/>
                <w:shd w:val="clear" w:color="auto" w:fill="FFFFFF"/>
              </w:rPr>
              <w:t>※</w:t>
            </w:r>
            <w:r>
              <w:rPr>
                <w:rFonts w:ascii="宋体" w:hAnsi="宋体" w:cs="宋体" w:hint="eastAsia"/>
                <w:b/>
                <w:bCs/>
                <w:szCs w:val="21"/>
              </w:rPr>
              <w:t>技术类型：激光</w:t>
            </w:r>
            <w:r>
              <w:rPr>
                <w:rFonts w:ascii="宋体" w:hAnsi="宋体" w:cs="宋体" w:hint="eastAsia"/>
                <w:b/>
                <w:bCs/>
                <w:szCs w:val="21"/>
              </w:rPr>
              <w:t>+</w:t>
            </w:r>
            <w:r>
              <w:rPr>
                <w:rFonts w:ascii="宋体" w:hAnsi="宋体" w:cs="宋体" w:hint="eastAsia"/>
                <w:b/>
                <w:bCs/>
                <w:szCs w:val="21"/>
              </w:rPr>
              <w:t>视频（以交通部有效期内推荐名单为准）。</w:t>
            </w:r>
          </w:p>
          <w:p w:rsidR="00E43BA0" w:rsidRDefault="000167C9">
            <w:pPr>
              <w:snapToGrid w:val="0"/>
              <w:spacing w:line="360" w:lineRule="auto"/>
              <w:rPr>
                <w:rFonts w:ascii="宋体" w:hAnsi="宋体" w:cs="宋体"/>
                <w:b/>
                <w:bCs/>
                <w:szCs w:val="21"/>
              </w:rPr>
            </w:pPr>
            <w:r>
              <w:rPr>
                <w:rFonts w:ascii="宋体" w:hAnsi="宋体" w:cs="仿宋" w:hint="eastAsia"/>
                <w:b/>
                <w:bCs/>
                <w:kern w:val="0"/>
                <w:szCs w:val="21"/>
                <w:shd w:val="clear" w:color="auto" w:fill="FFFFFF"/>
              </w:rPr>
              <w:t>※</w:t>
            </w:r>
            <w:r>
              <w:rPr>
                <w:rFonts w:ascii="宋体" w:hAnsi="宋体" w:cs="宋体" w:hint="eastAsia"/>
                <w:b/>
                <w:bCs/>
                <w:szCs w:val="21"/>
              </w:rPr>
              <w:t>传感器产地：“中国”（以交通部有效期内推荐名单为准）。</w:t>
            </w:r>
          </w:p>
          <w:p w:rsidR="00E43BA0" w:rsidRDefault="000167C9">
            <w:pPr>
              <w:snapToGrid w:val="0"/>
              <w:spacing w:line="360" w:lineRule="auto"/>
              <w:rPr>
                <w:rFonts w:ascii="宋体" w:hAnsi="宋体" w:cs="宋体"/>
                <w:b/>
                <w:bCs/>
                <w:szCs w:val="21"/>
              </w:rPr>
            </w:pPr>
            <w:r>
              <w:rPr>
                <w:rFonts w:ascii="宋体" w:hAnsi="宋体" w:cs="仿宋" w:hint="eastAsia"/>
                <w:b/>
                <w:bCs/>
                <w:kern w:val="0"/>
                <w:szCs w:val="21"/>
                <w:shd w:val="clear" w:color="auto" w:fill="FFFFFF"/>
              </w:rPr>
              <w:t>※</w:t>
            </w:r>
            <w:r>
              <w:rPr>
                <w:rFonts w:ascii="宋体" w:hAnsi="宋体" w:cs="宋体" w:hint="eastAsia"/>
                <w:b/>
                <w:bCs/>
                <w:szCs w:val="21"/>
              </w:rPr>
              <w:t>集装箱功能：有（以交通部有效期内推荐名单为准）。</w:t>
            </w:r>
          </w:p>
          <w:p w:rsidR="00E43BA0" w:rsidRDefault="000167C9">
            <w:pPr>
              <w:snapToGrid w:val="0"/>
              <w:spacing w:line="360" w:lineRule="auto"/>
              <w:rPr>
                <w:rFonts w:ascii="宋体" w:hAnsi="宋体" w:cs="宋体"/>
                <w:bCs/>
                <w:szCs w:val="21"/>
              </w:rPr>
            </w:pPr>
            <w:r>
              <w:rPr>
                <w:rFonts w:ascii="宋体" w:hAnsi="宋体" w:cs="宋体" w:hint="eastAsia"/>
                <w:bCs/>
                <w:szCs w:val="21"/>
              </w:rPr>
              <w:t>温度等级：</w:t>
            </w:r>
            <w:r>
              <w:rPr>
                <w:rFonts w:ascii="宋体" w:hAnsi="宋体" w:cs="宋体" w:hint="eastAsia"/>
                <w:bCs/>
                <w:szCs w:val="21"/>
              </w:rPr>
              <w:t>J</w:t>
            </w:r>
            <w:r>
              <w:rPr>
                <w:rFonts w:ascii="宋体" w:hAnsi="宋体" w:cs="宋体" w:hint="eastAsia"/>
                <w:bCs/>
                <w:szCs w:val="21"/>
              </w:rPr>
              <w:t xml:space="preserve">级（以交通部有效期内推荐名单为准）。　　</w:t>
            </w:r>
          </w:p>
          <w:p w:rsidR="00E43BA0" w:rsidRDefault="000167C9">
            <w:pPr>
              <w:snapToGrid w:val="0"/>
              <w:spacing w:line="360" w:lineRule="auto"/>
              <w:rPr>
                <w:rFonts w:ascii="宋体" w:hAnsi="宋体" w:cs="宋体"/>
                <w:bCs/>
                <w:szCs w:val="21"/>
              </w:rPr>
            </w:pPr>
            <w:r>
              <w:rPr>
                <w:rFonts w:ascii="宋体" w:hAnsi="宋体" w:cs="宋体" w:hint="eastAsia"/>
                <w:bCs/>
                <w:szCs w:val="21"/>
              </w:rPr>
              <w:t>环境湿度：</w:t>
            </w:r>
            <w:r>
              <w:rPr>
                <w:rFonts w:ascii="宋体" w:hAnsi="宋体" w:cs="宋体" w:hint="eastAsia"/>
                <w:bCs/>
                <w:szCs w:val="21"/>
              </w:rPr>
              <w:t>0</w:t>
            </w:r>
            <w:r>
              <w:rPr>
                <w:rFonts w:ascii="宋体" w:hAnsi="宋体" w:cs="宋体" w:hint="eastAsia"/>
                <w:bCs/>
                <w:szCs w:val="21"/>
              </w:rPr>
              <w:t>％～</w:t>
            </w:r>
            <w:r>
              <w:rPr>
                <w:rFonts w:ascii="宋体" w:hAnsi="宋体" w:cs="宋体" w:hint="eastAsia"/>
                <w:bCs/>
                <w:szCs w:val="21"/>
              </w:rPr>
              <w:t>98</w:t>
            </w:r>
            <w:r>
              <w:rPr>
                <w:rFonts w:ascii="宋体" w:hAnsi="宋体" w:cs="宋体" w:hint="eastAsia"/>
                <w:bCs/>
                <w:szCs w:val="21"/>
              </w:rPr>
              <w:t>％，无冷凝。</w:t>
            </w:r>
          </w:p>
          <w:p w:rsidR="00E43BA0" w:rsidRDefault="000167C9">
            <w:pPr>
              <w:snapToGrid w:val="0"/>
              <w:spacing w:line="360" w:lineRule="auto"/>
              <w:rPr>
                <w:rFonts w:ascii="宋体" w:hAnsi="宋体" w:cs="宋体"/>
                <w:bCs/>
                <w:szCs w:val="21"/>
              </w:rPr>
            </w:pPr>
            <w:r>
              <w:rPr>
                <w:rFonts w:ascii="宋体" w:hAnsi="宋体" w:cs="宋体" w:hint="eastAsia"/>
                <w:bCs/>
                <w:szCs w:val="21"/>
              </w:rPr>
              <w:t>功耗：≤</w:t>
            </w:r>
            <w:r>
              <w:rPr>
                <w:rFonts w:ascii="宋体" w:hAnsi="宋体" w:cs="宋体" w:hint="eastAsia"/>
                <w:bCs/>
                <w:szCs w:val="21"/>
              </w:rPr>
              <w:t>30W</w:t>
            </w:r>
            <w:r>
              <w:rPr>
                <w:rFonts w:ascii="宋体" w:hAnsi="宋体" w:cs="宋体" w:hint="eastAsia"/>
                <w:bCs/>
                <w:szCs w:val="21"/>
              </w:rPr>
              <w:t>。</w:t>
            </w:r>
          </w:p>
          <w:p w:rsidR="00E43BA0" w:rsidRDefault="000167C9">
            <w:pPr>
              <w:snapToGrid w:val="0"/>
              <w:spacing w:line="360" w:lineRule="auto"/>
              <w:rPr>
                <w:rFonts w:ascii="宋体" w:hAnsi="宋体" w:cs="宋体"/>
                <w:bCs/>
                <w:szCs w:val="21"/>
              </w:rPr>
            </w:pPr>
            <w:r>
              <w:rPr>
                <w:rFonts w:ascii="宋体" w:hAnsi="宋体" w:cs="宋体" w:hint="eastAsia"/>
                <w:bCs/>
                <w:szCs w:val="21"/>
              </w:rPr>
              <w:t>检测参数：车类</w:t>
            </w:r>
            <w:r>
              <w:rPr>
                <w:rFonts w:ascii="宋体" w:hAnsi="宋体" w:cs="宋体" w:hint="eastAsia"/>
                <w:bCs/>
                <w:szCs w:val="21"/>
              </w:rPr>
              <w:t>/</w:t>
            </w:r>
            <w:r>
              <w:rPr>
                <w:rFonts w:ascii="宋体" w:hAnsi="宋体" w:cs="宋体" w:hint="eastAsia"/>
                <w:bCs/>
                <w:szCs w:val="21"/>
              </w:rPr>
              <w:t>车速</w:t>
            </w:r>
            <w:r>
              <w:rPr>
                <w:rFonts w:ascii="宋体" w:hAnsi="宋体" w:cs="宋体" w:hint="eastAsia"/>
                <w:bCs/>
                <w:szCs w:val="21"/>
              </w:rPr>
              <w:t>/</w:t>
            </w:r>
            <w:r>
              <w:rPr>
                <w:rFonts w:ascii="宋体" w:hAnsi="宋体" w:cs="宋体" w:hint="eastAsia"/>
                <w:bCs/>
                <w:szCs w:val="21"/>
              </w:rPr>
              <w:t>流量等交通部要求的数据类型。</w:t>
            </w:r>
          </w:p>
          <w:p w:rsidR="00E43BA0" w:rsidRDefault="000167C9">
            <w:pPr>
              <w:snapToGrid w:val="0"/>
              <w:spacing w:line="360" w:lineRule="auto"/>
              <w:rPr>
                <w:rFonts w:ascii="宋体" w:hAnsi="宋体" w:cs="宋体"/>
                <w:bCs/>
                <w:szCs w:val="21"/>
              </w:rPr>
            </w:pPr>
            <w:r>
              <w:rPr>
                <w:rFonts w:ascii="宋体" w:hAnsi="宋体" w:cs="宋体" w:hint="eastAsia"/>
                <w:bCs/>
                <w:szCs w:val="21"/>
              </w:rPr>
              <w:t>数据精度：满足交通部要求的数据类型、数据精度要求：车类精度≥</w:t>
            </w:r>
            <w:r>
              <w:rPr>
                <w:rFonts w:ascii="宋体" w:hAnsi="宋体" w:cs="宋体" w:hint="eastAsia"/>
                <w:bCs/>
                <w:szCs w:val="21"/>
              </w:rPr>
              <w:t>90%</w:t>
            </w:r>
            <w:r>
              <w:rPr>
                <w:rFonts w:ascii="宋体" w:hAnsi="宋体" w:cs="宋体" w:hint="eastAsia"/>
                <w:bCs/>
                <w:szCs w:val="21"/>
              </w:rPr>
              <w:t>；流量精度≥</w:t>
            </w:r>
            <w:r>
              <w:rPr>
                <w:rFonts w:ascii="宋体" w:hAnsi="宋体" w:cs="宋体" w:hint="eastAsia"/>
                <w:bCs/>
                <w:szCs w:val="21"/>
              </w:rPr>
              <w:t>95%</w:t>
            </w:r>
            <w:r>
              <w:rPr>
                <w:rFonts w:ascii="宋体" w:hAnsi="宋体" w:cs="宋体" w:hint="eastAsia"/>
                <w:bCs/>
                <w:szCs w:val="21"/>
              </w:rPr>
              <w:t>；速度精度≥</w:t>
            </w:r>
            <w:r>
              <w:rPr>
                <w:rFonts w:ascii="宋体" w:hAnsi="宋体" w:cs="宋体" w:hint="eastAsia"/>
                <w:bCs/>
                <w:szCs w:val="21"/>
              </w:rPr>
              <w:t>92%</w:t>
            </w:r>
            <w:r>
              <w:rPr>
                <w:rFonts w:ascii="宋体" w:hAnsi="宋体" w:cs="宋体" w:hint="eastAsia"/>
                <w:bCs/>
                <w:szCs w:val="21"/>
              </w:rPr>
              <w:t>；检测器的上传周期为：实时、</w:t>
            </w:r>
            <w:r>
              <w:rPr>
                <w:rFonts w:ascii="宋体" w:hAnsi="宋体" w:cs="宋体" w:hint="eastAsia"/>
                <w:bCs/>
                <w:szCs w:val="21"/>
              </w:rPr>
              <w:t>5</w:t>
            </w:r>
            <w:r>
              <w:rPr>
                <w:rFonts w:ascii="宋体" w:hAnsi="宋体" w:cs="宋体" w:hint="eastAsia"/>
                <w:bCs/>
                <w:szCs w:val="21"/>
              </w:rPr>
              <w:t>分钟的整数</w:t>
            </w:r>
            <w:proofErr w:type="gramStart"/>
            <w:r>
              <w:rPr>
                <w:rFonts w:ascii="宋体" w:hAnsi="宋体" w:cs="宋体" w:hint="eastAsia"/>
                <w:bCs/>
                <w:szCs w:val="21"/>
              </w:rPr>
              <w:t>倍</w:t>
            </w:r>
            <w:proofErr w:type="gramEnd"/>
            <w:r>
              <w:rPr>
                <w:rFonts w:ascii="宋体" w:hAnsi="宋体" w:cs="宋体" w:hint="eastAsia"/>
                <w:bCs/>
                <w:szCs w:val="21"/>
              </w:rPr>
              <w:t>可调。</w:t>
            </w:r>
          </w:p>
          <w:p w:rsidR="00E43BA0" w:rsidRDefault="000167C9">
            <w:pPr>
              <w:snapToGrid w:val="0"/>
              <w:spacing w:line="360" w:lineRule="auto"/>
              <w:rPr>
                <w:rFonts w:ascii="宋体" w:hAnsi="宋体" w:cs="宋体"/>
                <w:bCs/>
                <w:szCs w:val="21"/>
              </w:rPr>
            </w:pPr>
            <w:r>
              <w:rPr>
                <w:rFonts w:ascii="宋体" w:hAnsi="宋体" w:cs="宋体" w:hint="eastAsia"/>
                <w:bCs/>
                <w:szCs w:val="21"/>
              </w:rPr>
              <w:t>检测范围：路侧立杆安装最大支持</w:t>
            </w:r>
            <w:r>
              <w:rPr>
                <w:rFonts w:ascii="宋体" w:hAnsi="宋体" w:cs="宋体" w:hint="eastAsia"/>
                <w:bCs/>
                <w:szCs w:val="21"/>
              </w:rPr>
              <w:t>8</w:t>
            </w:r>
            <w:r>
              <w:rPr>
                <w:rFonts w:ascii="宋体" w:hAnsi="宋体" w:cs="宋体" w:hint="eastAsia"/>
                <w:bCs/>
                <w:szCs w:val="21"/>
              </w:rPr>
              <w:t>车道</w:t>
            </w:r>
          </w:p>
          <w:p w:rsidR="00E43BA0" w:rsidRDefault="000167C9">
            <w:pPr>
              <w:snapToGrid w:val="0"/>
              <w:spacing w:line="360" w:lineRule="auto"/>
              <w:rPr>
                <w:rFonts w:ascii="宋体" w:hAnsi="宋体" w:cs="宋体"/>
                <w:bCs/>
                <w:szCs w:val="21"/>
              </w:rPr>
            </w:pPr>
            <w:r>
              <w:rPr>
                <w:rFonts w:ascii="宋体" w:hAnsi="宋体" w:cs="宋体" w:hint="eastAsia"/>
                <w:bCs/>
                <w:szCs w:val="21"/>
              </w:rPr>
              <w:t>存储容量：支持大容量</w:t>
            </w:r>
            <w:r>
              <w:rPr>
                <w:rFonts w:ascii="宋体" w:hAnsi="宋体" w:cs="宋体" w:hint="eastAsia"/>
                <w:bCs/>
                <w:szCs w:val="21"/>
              </w:rPr>
              <w:t>SD</w:t>
            </w:r>
            <w:r>
              <w:rPr>
                <w:rFonts w:ascii="宋体" w:hAnsi="宋体" w:cs="宋体" w:hint="eastAsia"/>
                <w:bCs/>
                <w:szCs w:val="21"/>
              </w:rPr>
              <w:t>卡，连续储存</w:t>
            </w:r>
            <w:r>
              <w:rPr>
                <w:rFonts w:ascii="宋体" w:hAnsi="宋体" w:cs="宋体" w:hint="eastAsia"/>
                <w:bCs/>
                <w:szCs w:val="21"/>
              </w:rPr>
              <w:t>5</w:t>
            </w:r>
            <w:r>
              <w:rPr>
                <w:rFonts w:ascii="宋体" w:hAnsi="宋体" w:cs="宋体" w:hint="eastAsia"/>
                <w:bCs/>
                <w:szCs w:val="21"/>
              </w:rPr>
              <w:t>年以上交调数据。</w:t>
            </w:r>
          </w:p>
          <w:p w:rsidR="00E43BA0" w:rsidRDefault="000167C9">
            <w:pPr>
              <w:snapToGrid w:val="0"/>
              <w:spacing w:line="360" w:lineRule="auto"/>
              <w:rPr>
                <w:rFonts w:ascii="宋体" w:hAnsi="宋体" w:cs="宋体"/>
                <w:bCs/>
                <w:szCs w:val="21"/>
              </w:rPr>
            </w:pPr>
            <w:r>
              <w:rPr>
                <w:rFonts w:ascii="宋体" w:hAnsi="宋体" w:cs="宋体" w:hint="eastAsia"/>
                <w:bCs/>
                <w:szCs w:val="21"/>
              </w:rPr>
              <w:t>数据接口：</w:t>
            </w:r>
            <w:r>
              <w:rPr>
                <w:rFonts w:ascii="宋体" w:hAnsi="宋体" w:cs="宋体" w:hint="eastAsia"/>
                <w:bCs/>
                <w:szCs w:val="21"/>
              </w:rPr>
              <w:t>RJ45</w:t>
            </w:r>
            <w:r>
              <w:rPr>
                <w:rFonts w:ascii="宋体" w:hAnsi="宋体" w:cs="宋体" w:hint="eastAsia"/>
                <w:bCs/>
                <w:szCs w:val="21"/>
              </w:rPr>
              <w:t>以太网、</w:t>
            </w:r>
            <w:r>
              <w:rPr>
                <w:rFonts w:ascii="宋体" w:hAnsi="宋体" w:cs="宋体" w:hint="eastAsia"/>
                <w:bCs/>
                <w:szCs w:val="21"/>
              </w:rPr>
              <w:t>2</w:t>
            </w:r>
            <w:r>
              <w:rPr>
                <w:rFonts w:ascii="宋体" w:hAnsi="宋体" w:cs="宋体" w:hint="eastAsia"/>
                <w:bCs/>
                <w:szCs w:val="21"/>
              </w:rPr>
              <w:t>路</w:t>
            </w:r>
            <w:r>
              <w:rPr>
                <w:rFonts w:ascii="宋体" w:hAnsi="宋体" w:cs="宋体" w:hint="eastAsia"/>
                <w:bCs/>
                <w:szCs w:val="21"/>
              </w:rPr>
              <w:t>RS232</w:t>
            </w:r>
            <w:r>
              <w:rPr>
                <w:rFonts w:ascii="宋体" w:hAnsi="宋体" w:cs="宋体" w:hint="eastAsia"/>
                <w:bCs/>
                <w:szCs w:val="21"/>
              </w:rPr>
              <w:t>。</w:t>
            </w:r>
          </w:p>
          <w:p w:rsidR="00E43BA0" w:rsidRDefault="000167C9">
            <w:pPr>
              <w:snapToGrid w:val="0"/>
              <w:spacing w:line="360" w:lineRule="auto"/>
              <w:rPr>
                <w:rFonts w:ascii="宋体" w:hAnsi="宋体" w:cs="宋体"/>
                <w:bCs/>
                <w:szCs w:val="21"/>
              </w:rPr>
            </w:pPr>
            <w:r>
              <w:rPr>
                <w:rFonts w:ascii="宋体" w:hAnsi="宋体" w:cs="宋体" w:hint="eastAsia"/>
                <w:bCs/>
                <w:szCs w:val="21"/>
              </w:rPr>
              <w:t>数据实时传输：现场数据支持</w:t>
            </w:r>
            <w:r>
              <w:rPr>
                <w:rFonts w:ascii="宋体" w:hAnsi="宋体" w:cs="宋体" w:hint="eastAsia"/>
                <w:bCs/>
                <w:szCs w:val="21"/>
              </w:rPr>
              <w:t>TCP/IP</w:t>
            </w:r>
            <w:r>
              <w:rPr>
                <w:rFonts w:ascii="宋体" w:hAnsi="宋体" w:cs="宋体" w:hint="eastAsia"/>
                <w:bCs/>
                <w:szCs w:val="21"/>
              </w:rPr>
              <w:t>、</w:t>
            </w:r>
            <w:r>
              <w:rPr>
                <w:rFonts w:ascii="宋体" w:hAnsi="宋体" w:cs="宋体" w:hint="eastAsia"/>
                <w:bCs/>
                <w:szCs w:val="21"/>
              </w:rPr>
              <w:t>GPRS</w:t>
            </w:r>
            <w:r>
              <w:rPr>
                <w:rFonts w:ascii="宋体" w:hAnsi="宋体" w:cs="宋体" w:hint="eastAsia"/>
                <w:bCs/>
                <w:szCs w:val="21"/>
              </w:rPr>
              <w:t>、光纤传输。</w:t>
            </w:r>
          </w:p>
          <w:p w:rsidR="00E43BA0" w:rsidRDefault="000167C9">
            <w:pPr>
              <w:snapToGrid w:val="0"/>
              <w:spacing w:line="360" w:lineRule="auto"/>
              <w:rPr>
                <w:rFonts w:ascii="宋体" w:hAnsi="宋体" w:cs="宋体"/>
                <w:bCs/>
                <w:szCs w:val="21"/>
              </w:rPr>
            </w:pPr>
            <w:r>
              <w:rPr>
                <w:rFonts w:ascii="宋体" w:hAnsi="宋体" w:cs="宋体" w:hint="eastAsia"/>
                <w:bCs/>
                <w:szCs w:val="21"/>
              </w:rPr>
              <w:t>数据格式：交通部标准，可直接导入相关软件进行处理；数据交换文件为文本文件类型。</w:t>
            </w:r>
          </w:p>
          <w:p w:rsidR="00E43BA0" w:rsidRDefault="000167C9">
            <w:pPr>
              <w:snapToGrid w:val="0"/>
              <w:spacing w:line="360" w:lineRule="auto"/>
              <w:rPr>
                <w:rFonts w:ascii="宋体" w:hAnsi="宋体" w:cs="宋体"/>
                <w:bCs/>
                <w:szCs w:val="21"/>
              </w:rPr>
            </w:pPr>
            <w:r>
              <w:rPr>
                <w:rFonts w:ascii="宋体" w:hAnsi="宋体" w:cs="宋体" w:hint="eastAsia"/>
                <w:bCs/>
                <w:szCs w:val="21"/>
              </w:rPr>
              <w:t>通讯协议：标准</w:t>
            </w:r>
            <w:r>
              <w:rPr>
                <w:rFonts w:ascii="宋体" w:hAnsi="宋体" w:cs="宋体" w:hint="eastAsia"/>
                <w:bCs/>
                <w:szCs w:val="21"/>
              </w:rPr>
              <w:t>IP</w:t>
            </w:r>
            <w:r>
              <w:rPr>
                <w:rFonts w:ascii="宋体" w:hAnsi="宋体" w:cs="宋体" w:hint="eastAsia"/>
                <w:bCs/>
                <w:szCs w:val="21"/>
              </w:rPr>
              <w:t>地址和</w:t>
            </w:r>
            <w:r>
              <w:rPr>
                <w:rFonts w:ascii="宋体" w:hAnsi="宋体" w:cs="宋体" w:hint="eastAsia"/>
                <w:bCs/>
                <w:szCs w:val="21"/>
              </w:rPr>
              <w:t>TC</w:t>
            </w:r>
            <w:r>
              <w:rPr>
                <w:rFonts w:ascii="宋体" w:hAnsi="宋体" w:cs="宋体" w:hint="eastAsia"/>
                <w:bCs/>
                <w:szCs w:val="21"/>
              </w:rPr>
              <w:t>P/IP</w:t>
            </w:r>
            <w:r>
              <w:rPr>
                <w:rFonts w:ascii="宋体" w:hAnsi="宋体" w:cs="宋体" w:hint="eastAsia"/>
                <w:bCs/>
                <w:szCs w:val="21"/>
              </w:rPr>
              <w:t>协议支持标准串行通讯协议，设备应具备串行通信接口或</w:t>
            </w:r>
            <w:r>
              <w:rPr>
                <w:rFonts w:ascii="宋体" w:hAnsi="宋体" w:cs="宋体" w:hint="eastAsia"/>
                <w:bCs/>
                <w:szCs w:val="21"/>
              </w:rPr>
              <w:t>USB</w:t>
            </w:r>
            <w:r>
              <w:rPr>
                <w:rFonts w:ascii="宋体" w:hAnsi="宋体" w:cs="宋体" w:hint="eastAsia"/>
                <w:bCs/>
                <w:szCs w:val="21"/>
              </w:rPr>
              <w:t>接口，串行通信接口使用</w:t>
            </w:r>
            <w:r>
              <w:rPr>
                <w:rFonts w:ascii="宋体" w:hAnsi="宋体" w:cs="宋体" w:hint="eastAsia"/>
                <w:bCs/>
                <w:szCs w:val="21"/>
              </w:rPr>
              <w:t>2</w:t>
            </w:r>
            <w:r>
              <w:rPr>
                <w:rFonts w:ascii="宋体" w:hAnsi="宋体" w:cs="宋体" w:hint="eastAsia"/>
                <w:bCs/>
                <w:szCs w:val="21"/>
              </w:rPr>
              <w:t>路</w:t>
            </w:r>
            <w:r>
              <w:rPr>
                <w:rFonts w:ascii="宋体" w:hAnsi="宋体" w:cs="宋体" w:hint="eastAsia"/>
                <w:bCs/>
                <w:szCs w:val="21"/>
              </w:rPr>
              <w:t>RS232</w:t>
            </w:r>
            <w:r>
              <w:rPr>
                <w:rFonts w:ascii="宋体" w:hAnsi="宋体" w:cs="宋体" w:hint="eastAsia"/>
                <w:bCs/>
                <w:szCs w:val="21"/>
              </w:rPr>
              <w:t>异步全双工串口，可转接光缆或无线（</w:t>
            </w:r>
            <w:r>
              <w:rPr>
                <w:rFonts w:ascii="宋体" w:hAnsi="宋体" w:cs="宋体" w:hint="eastAsia"/>
                <w:bCs/>
                <w:szCs w:val="21"/>
              </w:rPr>
              <w:t>GPRS</w:t>
            </w:r>
            <w:r>
              <w:rPr>
                <w:rFonts w:ascii="宋体" w:hAnsi="宋体" w:cs="宋体" w:hint="eastAsia"/>
                <w:bCs/>
                <w:szCs w:val="21"/>
              </w:rPr>
              <w:t>）。串行通信接口与外部的连接应便于安装和维护，并采取防水、防尘等措施。</w:t>
            </w:r>
          </w:p>
          <w:p w:rsidR="00E43BA0" w:rsidRDefault="000167C9">
            <w:pPr>
              <w:snapToGrid w:val="0"/>
              <w:spacing w:line="360" w:lineRule="auto"/>
              <w:rPr>
                <w:rFonts w:ascii="宋体" w:hAnsi="宋体" w:cs="宋体"/>
                <w:bCs/>
                <w:szCs w:val="21"/>
              </w:rPr>
            </w:pPr>
            <w:r>
              <w:rPr>
                <w:rFonts w:ascii="宋体" w:hAnsi="宋体" w:cs="宋体" w:hint="eastAsia"/>
                <w:bCs/>
                <w:szCs w:val="21"/>
              </w:rPr>
              <w:t>联网能力：支持有线和无线各种联网方式，支持</w:t>
            </w:r>
            <w:r>
              <w:rPr>
                <w:rFonts w:ascii="宋体" w:hAnsi="宋体" w:cs="宋体" w:hint="eastAsia"/>
                <w:bCs/>
                <w:szCs w:val="21"/>
              </w:rPr>
              <w:t>TCP/IP</w:t>
            </w:r>
            <w:r>
              <w:rPr>
                <w:rFonts w:ascii="宋体" w:hAnsi="宋体" w:cs="宋体" w:hint="eastAsia"/>
                <w:bCs/>
                <w:szCs w:val="21"/>
              </w:rPr>
              <w:t>协议。</w:t>
            </w:r>
          </w:p>
          <w:p w:rsidR="00E43BA0" w:rsidRDefault="000167C9">
            <w:pPr>
              <w:snapToGrid w:val="0"/>
              <w:spacing w:line="360" w:lineRule="auto"/>
              <w:rPr>
                <w:rFonts w:ascii="宋体" w:hAnsi="宋体" w:cs="宋体"/>
                <w:bCs/>
                <w:szCs w:val="21"/>
              </w:rPr>
            </w:pPr>
            <w:r>
              <w:rPr>
                <w:rFonts w:ascii="宋体" w:hAnsi="宋体" w:cs="宋体" w:hint="eastAsia"/>
                <w:bCs/>
                <w:szCs w:val="21"/>
              </w:rPr>
              <w:t>保护措施：防雷装置、电压保护、电磁干扰保护等。</w:t>
            </w:r>
          </w:p>
          <w:p w:rsidR="00E43BA0" w:rsidRDefault="000167C9">
            <w:pPr>
              <w:snapToGrid w:val="0"/>
              <w:spacing w:line="360" w:lineRule="auto"/>
              <w:rPr>
                <w:rFonts w:ascii="宋体" w:hAnsi="宋体" w:cs="宋体"/>
                <w:bCs/>
                <w:szCs w:val="21"/>
              </w:rPr>
            </w:pPr>
            <w:r>
              <w:rPr>
                <w:rFonts w:ascii="宋体" w:hAnsi="宋体" w:cs="宋体" w:hint="eastAsia"/>
                <w:bCs/>
                <w:szCs w:val="21"/>
              </w:rPr>
              <w:lastRenderedPageBreak/>
              <w:t>数据处理：提供各观测点交</w:t>
            </w:r>
            <w:proofErr w:type="gramStart"/>
            <w:r>
              <w:rPr>
                <w:rFonts w:ascii="宋体" w:hAnsi="宋体" w:cs="宋体" w:hint="eastAsia"/>
                <w:bCs/>
                <w:szCs w:val="21"/>
              </w:rPr>
              <w:t>调数据</w:t>
            </w:r>
            <w:proofErr w:type="gramEnd"/>
            <w:r>
              <w:rPr>
                <w:rFonts w:ascii="宋体" w:hAnsi="宋体" w:cs="宋体" w:hint="eastAsia"/>
                <w:bCs/>
                <w:szCs w:val="21"/>
              </w:rPr>
              <w:t>的实时刷新及自动传输；可靠性：设备的平均无故障间隔时间（</w:t>
            </w:r>
            <w:r>
              <w:rPr>
                <w:rFonts w:ascii="宋体" w:hAnsi="宋体" w:cs="宋体" w:hint="eastAsia"/>
                <w:bCs/>
                <w:szCs w:val="21"/>
              </w:rPr>
              <w:t>MTBF</w:t>
            </w:r>
            <w:r>
              <w:rPr>
                <w:rFonts w:ascii="宋体" w:hAnsi="宋体" w:cs="宋体" w:hint="eastAsia"/>
                <w:bCs/>
                <w:szCs w:val="21"/>
              </w:rPr>
              <w:t>）不应小于</w:t>
            </w:r>
            <w:r>
              <w:rPr>
                <w:rFonts w:ascii="宋体" w:hAnsi="宋体" w:cs="宋体" w:hint="eastAsia"/>
                <w:bCs/>
                <w:szCs w:val="21"/>
              </w:rPr>
              <w:t>20000</w:t>
            </w:r>
            <w:r>
              <w:rPr>
                <w:rFonts w:ascii="宋体" w:hAnsi="宋体" w:cs="宋体" w:hint="eastAsia"/>
                <w:bCs/>
                <w:szCs w:val="21"/>
              </w:rPr>
              <w:t>小时。</w:t>
            </w:r>
          </w:p>
          <w:p w:rsidR="00E43BA0" w:rsidRDefault="000167C9">
            <w:pPr>
              <w:snapToGrid w:val="0"/>
              <w:spacing w:line="360" w:lineRule="auto"/>
              <w:rPr>
                <w:rFonts w:ascii="宋体" w:hAnsi="宋体" w:cs="宋体"/>
                <w:bCs/>
                <w:szCs w:val="21"/>
              </w:rPr>
            </w:pPr>
            <w:r>
              <w:rPr>
                <w:rFonts w:ascii="宋体" w:hAnsi="宋体" w:cs="宋体" w:hint="eastAsia"/>
                <w:bCs/>
                <w:szCs w:val="21"/>
              </w:rPr>
              <w:t>激光传感器防护等级：</w:t>
            </w:r>
            <w:r>
              <w:rPr>
                <w:rFonts w:ascii="宋体" w:hAnsi="宋体" w:cs="宋体" w:hint="eastAsia"/>
                <w:bCs/>
                <w:szCs w:val="21"/>
              </w:rPr>
              <w:t>IP68</w:t>
            </w:r>
            <w:r>
              <w:rPr>
                <w:rFonts w:ascii="宋体" w:hAnsi="宋体" w:cs="宋体" w:hint="eastAsia"/>
                <w:bCs/>
                <w:szCs w:val="21"/>
              </w:rPr>
              <w:t>，提供第三方权威检测报告。</w:t>
            </w:r>
          </w:p>
          <w:p w:rsidR="00E43BA0" w:rsidRDefault="000167C9">
            <w:pPr>
              <w:snapToGrid w:val="0"/>
              <w:spacing w:line="360" w:lineRule="auto"/>
              <w:rPr>
                <w:rFonts w:ascii="宋体" w:hAnsi="宋体" w:cs="宋体"/>
                <w:bCs/>
                <w:szCs w:val="21"/>
              </w:rPr>
            </w:pPr>
            <w:r>
              <w:rPr>
                <w:rFonts w:ascii="宋体" w:hAnsi="宋体" w:cs="宋体" w:hint="eastAsia"/>
                <w:bCs/>
                <w:szCs w:val="21"/>
              </w:rPr>
              <w:t>安装立杆：</w:t>
            </w:r>
            <w:r>
              <w:rPr>
                <w:rFonts w:ascii="宋体" w:hAnsi="宋体" w:cs="宋体" w:hint="eastAsia"/>
                <w:bCs/>
                <w:szCs w:val="21"/>
              </w:rPr>
              <w:t>8</w:t>
            </w:r>
            <w:r>
              <w:rPr>
                <w:rFonts w:ascii="宋体" w:hAnsi="宋体" w:cs="宋体" w:hint="eastAsia"/>
                <w:bCs/>
                <w:szCs w:val="21"/>
              </w:rPr>
              <w:t>米高；带维修爬梯和维修平台、维修平台承重≥</w:t>
            </w:r>
            <w:r>
              <w:rPr>
                <w:rFonts w:ascii="宋体" w:hAnsi="宋体" w:cs="宋体" w:hint="eastAsia"/>
                <w:bCs/>
                <w:szCs w:val="21"/>
              </w:rPr>
              <w:t>200kg</w:t>
            </w:r>
            <w:r>
              <w:rPr>
                <w:rFonts w:ascii="宋体" w:hAnsi="宋体" w:cs="宋体" w:hint="eastAsia"/>
                <w:bCs/>
                <w:szCs w:val="21"/>
              </w:rPr>
              <w:t>；所有构件均需镀锌处理，镀锌厚度不小于</w:t>
            </w:r>
            <w:r>
              <w:rPr>
                <w:rFonts w:ascii="宋体" w:hAnsi="宋体" w:cs="宋体" w:hint="eastAsia"/>
                <w:bCs/>
                <w:szCs w:val="21"/>
              </w:rPr>
              <w:t>600</w:t>
            </w:r>
            <w:r>
              <w:rPr>
                <w:rFonts w:ascii="宋体" w:hAnsi="宋体" w:cs="宋体" w:hint="eastAsia"/>
                <w:bCs/>
                <w:szCs w:val="21"/>
              </w:rPr>
              <w:t>克每平方米；抗风能力要求达到抵御</w:t>
            </w:r>
            <w:r>
              <w:rPr>
                <w:rFonts w:ascii="宋体" w:hAnsi="宋体" w:cs="宋体" w:hint="eastAsia"/>
                <w:bCs/>
                <w:szCs w:val="21"/>
              </w:rPr>
              <w:t>40m/s</w:t>
            </w:r>
            <w:r>
              <w:rPr>
                <w:rFonts w:ascii="宋体" w:hAnsi="宋体" w:cs="宋体" w:hint="eastAsia"/>
                <w:bCs/>
                <w:szCs w:val="21"/>
              </w:rPr>
              <w:t>风力要求；立柱材料为外径至少为φ</w:t>
            </w:r>
            <w:r>
              <w:rPr>
                <w:rFonts w:ascii="宋体" w:hAnsi="宋体" w:cs="宋体" w:hint="eastAsia"/>
                <w:bCs/>
                <w:szCs w:val="21"/>
              </w:rPr>
              <w:t>300X</w:t>
            </w:r>
            <w:r>
              <w:rPr>
                <w:rFonts w:ascii="宋体" w:hAnsi="宋体" w:cs="宋体" w:hint="eastAsia"/>
                <w:bCs/>
                <w:szCs w:val="21"/>
              </w:rPr>
              <w:t>φ</w:t>
            </w:r>
            <w:r>
              <w:rPr>
                <w:rFonts w:ascii="宋体" w:hAnsi="宋体" w:cs="宋体" w:hint="eastAsia"/>
                <w:bCs/>
                <w:szCs w:val="21"/>
              </w:rPr>
              <w:t>260X8m</w:t>
            </w:r>
            <w:r>
              <w:rPr>
                <w:rFonts w:ascii="宋体" w:hAnsi="宋体" w:cs="宋体" w:hint="eastAsia"/>
                <w:bCs/>
                <w:szCs w:val="21"/>
              </w:rPr>
              <w:t>八角锥形焊接钢管，立柱需套在立柱底法兰内焊接，焊接牢固可靠。</w:t>
            </w:r>
          </w:p>
          <w:p w:rsidR="00E43BA0" w:rsidRDefault="000167C9">
            <w:pPr>
              <w:snapToGrid w:val="0"/>
              <w:spacing w:line="360" w:lineRule="auto"/>
              <w:rPr>
                <w:rFonts w:ascii="宋体" w:hAnsi="宋体" w:cs="宋体"/>
                <w:bCs/>
                <w:szCs w:val="21"/>
              </w:rPr>
            </w:pPr>
            <w:r>
              <w:rPr>
                <w:rFonts w:ascii="宋体" w:hAnsi="宋体" w:cs="宋体" w:hint="eastAsia"/>
                <w:bCs/>
                <w:szCs w:val="21"/>
              </w:rPr>
              <w:t>电源：市电交流电网电压</w:t>
            </w:r>
            <w:r>
              <w:rPr>
                <w:rFonts w:ascii="宋体" w:hAnsi="宋体" w:cs="宋体" w:hint="eastAsia"/>
                <w:bCs/>
                <w:szCs w:val="21"/>
              </w:rPr>
              <w:t>220V</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15%</w:t>
            </w:r>
            <w:r>
              <w:rPr>
                <w:rFonts w:ascii="宋体" w:hAnsi="宋体" w:cs="宋体" w:hint="eastAsia"/>
                <w:bCs/>
                <w:szCs w:val="21"/>
              </w:rPr>
              <w:t>）、频率</w:t>
            </w:r>
            <w:r>
              <w:rPr>
                <w:rFonts w:ascii="宋体" w:hAnsi="宋体" w:cs="宋体" w:hint="eastAsia"/>
                <w:bCs/>
                <w:szCs w:val="21"/>
              </w:rPr>
              <w:t>50</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w:t>
            </w:r>
            <w:r>
              <w:rPr>
                <w:rFonts w:ascii="宋体" w:hAnsi="宋体" w:cs="宋体" w:hint="eastAsia"/>
                <w:bCs/>
                <w:szCs w:val="21"/>
              </w:rPr>
              <w:t>HZ</w:t>
            </w:r>
            <w:r>
              <w:rPr>
                <w:rFonts w:ascii="宋体" w:hAnsi="宋体" w:cs="宋体" w:hint="eastAsia"/>
                <w:bCs/>
                <w:szCs w:val="21"/>
              </w:rPr>
              <w:t>、可支持后备</w:t>
            </w:r>
            <w:r>
              <w:rPr>
                <w:rFonts w:ascii="宋体" w:hAnsi="宋体" w:cs="宋体" w:hint="eastAsia"/>
                <w:bCs/>
                <w:szCs w:val="21"/>
              </w:rPr>
              <w:t>UPS</w:t>
            </w:r>
            <w:r>
              <w:rPr>
                <w:rFonts w:ascii="宋体" w:hAnsi="宋体" w:cs="宋体" w:hint="eastAsia"/>
                <w:bCs/>
                <w:szCs w:val="21"/>
              </w:rPr>
              <w:t>、太阳能供电</w:t>
            </w:r>
          </w:p>
        </w:tc>
        <w:tc>
          <w:tcPr>
            <w:tcW w:w="271" w:type="pct"/>
            <w:vAlign w:val="center"/>
          </w:tcPr>
          <w:p w:rsidR="00E43BA0" w:rsidRDefault="000167C9">
            <w:pPr>
              <w:snapToGrid w:val="0"/>
              <w:spacing w:line="360" w:lineRule="auto"/>
              <w:jc w:val="center"/>
              <w:rPr>
                <w:rFonts w:ascii="宋体" w:hAnsi="宋体" w:cs="宋体"/>
                <w:bCs/>
                <w:szCs w:val="21"/>
              </w:rPr>
            </w:pPr>
            <w:r>
              <w:rPr>
                <w:rFonts w:ascii="宋体" w:hAnsi="宋体" w:cs="宋体" w:hint="eastAsia"/>
                <w:bCs/>
                <w:szCs w:val="21"/>
              </w:rPr>
              <w:lastRenderedPageBreak/>
              <w:t>2</w:t>
            </w:r>
          </w:p>
        </w:tc>
        <w:tc>
          <w:tcPr>
            <w:tcW w:w="347" w:type="pct"/>
            <w:vAlign w:val="center"/>
          </w:tcPr>
          <w:p w:rsidR="00E43BA0" w:rsidRDefault="000167C9">
            <w:pPr>
              <w:snapToGrid w:val="0"/>
              <w:spacing w:line="360" w:lineRule="auto"/>
              <w:jc w:val="center"/>
              <w:rPr>
                <w:rFonts w:ascii="宋体" w:hAnsi="宋体" w:cs="宋体"/>
                <w:bCs/>
                <w:szCs w:val="21"/>
              </w:rPr>
            </w:pPr>
            <w:r>
              <w:rPr>
                <w:rFonts w:ascii="宋体" w:hAnsi="宋体" w:cs="宋体"/>
                <w:bCs/>
                <w:szCs w:val="21"/>
              </w:rPr>
              <w:t>套</w:t>
            </w:r>
          </w:p>
        </w:tc>
      </w:tr>
      <w:tr w:rsidR="00E43BA0">
        <w:tc>
          <w:tcPr>
            <w:tcW w:w="5000" w:type="pct"/>
            <w:gridSpan w:val="4"/>
            <w:vAlign w:val="center"/>
          </w:tcPr>
          <w:p w:rsidR="00E43BA0" w:rsidRDefault="000167C9">
            <w:pPr>
              <w:snapToGrid w:val="0"/>
              <w:spacing w:line="360" w:lineRule="auto"/>
              <w:rPr>
                <w:rFonts w:ascii="宋体" w:hAnsi="宋体" w:cs="宋体"/>
                <w:b/>
                <w:szCs w:val="21"/>
              </w:rPr>
            </w:pPr>
            <w:r>
              <w:rPr>
                <w:rFonts w:ascii="宋体" w:hAnsi="宋体" w:cs="宋体" w:hint="eastAsia"/>
                <w:b/>
                <w:szCs w:val="21"/>
              </w:rPr>
              <w:t>※投标或授权的交调设备厂家应是交通运输部规划研究院《关于发布</w:t>
            </w:r>
            <w:r>
              <w:rPr>
                <w:rFonts w:ascii="宋体" w:hAnsi="宋体" w:cs="宋体" w:hint="eastAsia"/>
                <w:b/>
                <w:szCs w:val="21"/>
              </w:rPr>
              <w:t>2021</w:t>
            </w:r>
            <w:r>
              <w:rPr>
                <w:rFonts w:ascii="宋体" w:hAnsi="宋体" w:cs="宋体" w:hint="eastAsia"/>
                <w:b/>
                <w:szCs w:val="21"/>
              </w:rPr>
              <w:t>年度公路交通情况调查设备型式检验合格结果的通知》交规信函字【</w:t>
            </w:r>
            <w:r>
              <w:rPr>
                <w:rFonts w:ascii="宋体" w:hAnsi="宋体" w:cs="宋体" w:hint="eastAsia"/>
                <w:b/>
                <w:szCs w:val="21"/>
              </w:rPr>
              <w:t>2021</w:t>
            </w:r>
            <w:r>
              <w:rPr>
                <w:rFonts w:ascii="宋体" w:hAnsi="宋体" w:cs="宋体" w:hint="eastAsia"/>
                <w:b/>
                <w:szCs w:val="21"/>
              </w:rPr>
              <w:t>】</w:t>
            </w:r>
            <w:r>
              <w:rPr>
                <w:rFonts w:ascii="宋体" w:hAnsi="宋体" w:cs="宋体" w:hint="eastAsia"/>
                <w:b/>
                <w:szCs w:val="21"/>
              </w:rPr>
              <w:t>24</w:t>
            </w:r>
            <w:r>
              <w:rPr>
                <w:rFonts w:ascii="宋体" w:hAnsi="宋体" w:cs="宋体" w:hint="eastAsia"/>
                <w:b/>
                <w:szCs w:val="21"/>
              </w:rPr>
              <w:t>号里的合格单位。</w:t>
            </w:r>
          </w:p>
          <w:p w:rsidR="00E43BA0" w:rsidRDefault="000167C9">
            <w:pPr>
              <w:snapToGrid w:val="0"/>
              <w:spacing w:line="360" w:lineRule="auto"/>
              <w:ind w:firstLineChars="200" w:firstLine="422"/>
            </w:pPr>
            <w:r>
              <w:rPr>
                <w:rFonts w:ascii="宋体" w:hAnsi="宋体" w:cs="宋体" w:hint="eastAsia"/>
                <w:b/>
                <w:szCs w:val="21"/>
              </w:rPr>
              <w:t>供应商应提供带※的核心参数相关证明材料，如供应商产品不是自己生产的需提供设备生产厂商对本项目授权证明文件。</w:t>
            </w:r>
          </w:p>
        </w:tc>
      </w:tr>
    </w:tbl>
    <w:p w:rsidR="00E43BA0" w:rsidRDefault="00E43BA0"/>
    <w:p w:rsidR="00E43BA0" w:rsidRDefault="000167C9">
      <w:pPr>
        <w:spacing w:line="360" w:lineRule="auto"/>
        <w:ind w:firstLineChars="200" w:firstLine="422"/>
        <w:rPr>
          <w:rFonts w:ascii="宋体" w:hAnsi="宋体" w:cs="仿宋"/>
          <w:b/>
          <w:bCs/>
          <w:kern w:val="0"/>
          <w:szCs w:val="21"/>
          <w:shd w:val="clear" w:color="auto" w:fill="FFFFFF"/>
        </w:rPr>
      </w:pPr>
      <w:r>
        <w:rPr>
          <w:rFonts w:ascii="宋体" w:hAnsi="宋体" w:cs="仿宋" w:hint="eastAsia"/>
          <w:b/>
          <w:bCs/>
          <w:kern w:val="0"/>
          <w:szCs w:val="21"/>
          <w:shd w:val="clear" w:color="auto" w:fill="FFFFFF"/>
        </w:rPr>
        <w:t>1.</w:t>
      </w:r>
      <w:r>
        <w:rPr>
          <w:rFonts w:ascii="宋体" w:hAnsi="宋体" w:cs="仿宋" w:hint="eastAsia"/>
          <w:b/>
          <w:bCs/>
          <w:kern w:val="0"/>
          <w:szCs w:val="21"/>
          <w:shd w:val="clear" w:color="auto" w:fill="FFFFFF"/>
        </w:rPr>
        <w:t>供应商应提供核心参数相关证明材料，如供应商产品不是自己生产的需提供设备生产厂商对本项目授权证明文件。</w:t>
      </w:r>
    </w:p>
    <w:p w:rsidR="00E43BA0" w:rsidRDefault="000167C9">
      <w:pPr>
        <w:spacing w:line="360" w:lineRule="auto"/>
        <w:ind w:firstLineChars="200" w:firstLine="422"/>
        <w:rPr>
          <w:rFonts w:ascii="宋体" w:hAnsi="宋体" w:cs="仿宋"/>
          <w:b/>
          <w:bCs/>
          <w:kern w:val="0"/>
          <w:szCs w:val="21"/>
          <w:shd w:val="clear" w:color="auto" w:fill="FFFFFF"/>
        </w:rPr>
      </w:pPr>
      <w:r>
        <w:rPr>
          <w:rFonts w:ascii="宋体" w:hAnsi="宋体" w:cs="仿宋"/>
          <w:b/>
          <w:bCs/>
          <w:kern w:val="0"/>
          <w:szCs w:val="21"/>
          <w:shd w:val="clear" w:color="auto" w:fill="FFFFFF"/>
        </w:rPr>
        <w:t>2</w:t>
      </w:r>
      <w:r>
        <w:rPr>
          <w:rFonts w:ascii="宋体" w:hAnsi="宋体" w:cs="仿宋" w:hint="eastAsia"/>
          <w:b/>
          <w:bCs/>
          <w:kern w:val="0"/>
          <w:szCs w:val="21"/>
          <w:shd w:val="clear" w:color="auto" w:fill="FFFFFF"/>
        </w:rPr>
        <w:t>.</w:t>
      </w:r>
      <w:r>
        <w:rPr>
          <w:rFonts w:ascii="宋体" w:hAnsi="宋体" w:cs="仿宋" w:hint="eastAsia"/>
          <w:b/>
          <w:bCs/>
          <w:kern w:val="0"/>
          <w:szCs w:val="21"/>
          <w:shd w:val="clear" w:color="auto" w:fill="FFFFFF"/>
        </w:rPr>
        <w:t>设备提供</w:t>
      </w:r>
      <w:r>
        <w:rPr>
          <w:rFonts w:ascii="宋体" w:hAnsi="宋体" w:cs="仿宋" w:hint="eastAsia"/>
          <w:b/>
          <w:bCs/>
          <w:kern w:val="0"/>
          <w:szCs w:val="21"/>
          <w:shd w:val="clear" w:color="auto" w:fill="FFFFFF"/>
        </w:rPr>
        <w:t>2</w:t>
      </w:r>
      <w:r>
        <w:rPr>
          <w:rFonts w:ascii="宋体" w:hAnsi="宋体" w:cs="仿宋" w:hint="eastAsia"/>
          <w:b/>
          <w:bCs/>
          <w:kern w:val="0"/>
          <w:szCs w:val="21"/>
          <w:shd w:val="clear" w:color="auto" w:fill="FFFFFF"/>
        </w:rPr>
        <w:t>年免费质保，质保期内调试、维修、材料费等所有费用由中选人负责。</w:t>
      </w:r>
    </w:p>
    <w:p w:rsidR="00E43BA0" w:rsidRDefault="000167C9">
      <w:pPr>
        <w:spacing w:line="360" w:lineRule="auto"/>
        <w:ind w:firstLineChars="200" w:firstLine="422"/>
        <w:rPr>
          <w:rFonts w:ascii="宋体" w:hAnsi="宋体" w:cs="仿宋"/>
          <w:b/>
          <w:bCs/>
          <w:kern w:val="0"/>
          <w:szCs w:val="21"/>
          <w:shd w:val="clear" w:color="auto" w:fill="FFFFFF"/>
        </w:rPr>
      </w:pPr>
      <w:r>
        <w:rPr>
          <w:rFonts w:ascii="宋体" w:hAnsi="宋体" w:cs="仿宋" w:hint="eastAsia"/>
          <w:b/>
          <w:bCs/>
          <w:kern w:val="0"/>
          <w:szCs w:val="21"/>
          <w:shd w:val="clear" w:color="auto" w:fill="FFFFFF"/>
        </w:rPr>
        <w:t>3</w:t>
      </w:r>
      <w:r>
        <w:rPr>
          <w:rFonts w:ascii="宋体" w:hAnsi="宋体" w:cs="仿宋"/>
          <w:b/>
          <w:bCs/>
          <w:kern w:val="0"/>
          <w:szCs w:val="21"/>
          <w:shd w:val="clear" w:color="auto" w:fill="FFFFFF"/>
        </w:rPr>
        <w:t>.</w:t>
      </w:r>
      <w:r>
        <w:rPr>
          <w:rFonts w:ascii="宋体" w:hAnsi="宋体" w:cs="仿宋" w:hint="eastAsia"/>
          <w:b/>
          <w:bCs/>
          <w:kern w:val="0"/>
          <w:szCs w:val="21"/>
          <w:shd w:val="clear" w:color="auto" w:fill="FFFFFF"/>
        </w:rPr>
        <w:t>※中选</w:t>
      </w:r>
      <w:r>
        <w:rPr>
          <w:rFonts w:ascii="宋体" w:hAnsi="宋体" w:cs="仿宋"/>
          <w:b/>
          <w:bCs/>
          <w:kern w:val="0"/>
          <w:szCs w:val="21"/>
          <w:shd w:val="clear" w:color="auto" w:fill="FFFFFF"/>
        </w:rPr>
        <w:t>单位</w:t>
      </w:r>
      <w:r>
        <w:rPr>
          <w:rFonts w:ascii="宋体" w:hAnsi="宋体" w:cs="仿宋" w:hint="eastAsia"/>
          <w:b/>
          <w:bCs/>
          <w:kern w:val="0"/>
          <w:szCs w:val="21"/>
          <w:shd w:val="clear" w:color="auto" w:fill="FFFFFF"/>
        </w:rPr>
        <w:t>在签订合同前需提供设备的检测报告（报告必须体现以上表格中加“※”的参数），</w:t>
      </w:r>
      <w:r>
        <w:rPr>
          <w:rFonts w:ascii="宋体" w:hAnsi="宋体" w:cs="仿宋"/>
          <w:b/>
          <w:bCs/>
          <w:kern w:val="0"/>
          <w:szCs w:val="21"/>
          <w:shd w:val="clear" w:color="auto" w:fill="FFFFFF"/>
        </w:rPr>
        <w:t>如不</w:t>
      </w:r>
      <w:r>
        <w:rPr>
          <w:rFonts w:ascii="宋体" w:hAnsi="宋体" w:cs="仿宋" w:hint="eastAsia"/>
          <w:b/>
          <w:bCs/>
          <w:kern w:val="0"/>
          <w:szCs w:val="21"/>
          <w:shd w:val="clear" w:color="auto" w:fill="FFFFFF"/>
        </w:rPr>
        <w:t>提供，比选人</w:t>
      </w:r>
      <w:r>
        <w:rPr>
          <w:rFonts w:ascii="宋体" w:hAnsi="宋体" w:cs="仿宋"/>
          <w:b/>
          <w:bCs/>
          <w:kern w:val="0"/>
          <w:szCs w:val="21"/>
          <w:shd w:val="clear" w:color="auto" w:fill="FFFFFF"/>
        </w:rPr>
        <w:t>有权拒绝签订合同</w:t>
      </w:r>
      <w:r>
        <w:rPr>
          <w:rFonts w:ascii="宋体" w:hAnsi="宋体" w:cs="仿宋" w:hint="eastAsia"/>
          <w:b/>
          <w:bCs/>
          <w:kern w:val="0"/>
          <w:szCs w:val="21"/>
          <w:shd w:val="clear" w:color="auto" w:fill="FFFFFF"/>
        </w:rPr>
        <w:t>，</w:t>
      </w:r>
      <w:r>
        <w:rPr>
          <w:rFonts w:ascii="宋体" w:hAnsi="宋体" w:cs="仿宋"/>
          <w:b/>
          <w:bCs/>
          <w:kern w:val="0"/>
          <w:szCs w:val="21"/>
          <w:shd w:val="clear" w:color="auto" w:fill="FFFFFF"/>
        </w:rPr>
        <w:t>并作废</w:t>
      </w:r>
      <w:r>
        <w:rPr>
          <w:rFonts w:ascii="宋体" w:hAnsi="宋体" w:cs="仿宋" w:hint="eastAsia"/>
          <w:b/>
          <w:bCs/>
          <w:kern w:val="0"/>
          <w:szCs w:val="21"/>
          <w:shd w:val="clear" w:color="auto" w:fill="FFFFFF"/>
        </w:rPr>
        <w:t>中选</w:t>
      </w:r>
      <w:r>
        <w:rPr>
          <w:rFonts w:ascii="宋体" w:hAnsi="宋体" w:cs="仿宋"/>
          <w:b/>
          <w:bCs/>
          <w:kern w:val="0"/>
          <w:szCs w:val="21"/>
          <w:shd w:val="clear" w:color="auto" w:fill="FFFFFF"/>
        </w:rPr>
        <w:t>单位</w:t>
      </w:r>
      <w:r>
        <w:rPr>
          <w:rFonts w:ascii="宋体" w:hAnsi="宋体" w:cs="仿宋" w:hint="eastAsia"/>
          <w:b/>
          <w:bCs/>
          <w:kern w:val="0"/>
          <w:szCs w:val="21"/>
          <w:shd w:val="clear" w:color="auto" w:fill="FFFFFF"/>
        </w:rPr>
        <w:t>。</w:t>
      </w:r>
    </w:p>
    <w:p w:rsidR="00E43BA0" w:rsidRDefault="000167C9">
      <w:pPr>
        <w:spacing w:line="360" w:lineRule="auto"/>
        <w:ind w:firstLineChars="200" w:firstLine="422"/>
        <w:rPr>
          <w:rFonts w:ascii="宋体" w:hAnsi="宋体" w:cs="仿宋"/>
          <w:b/>
          <w:bCs/>
          <w:kern w:val="0"/>
          <w:szCs w:val="21"/>
          <w:shd w:val="clear" w:color="auto" w:fill="FFFFFF"/>
        </w:rPr>
      </w:pPr>
      <w:r>
        <w:rPr>
          <w:rFonts w:ascii="宋体" w:hAnsi="宋体" w:cs="仿宋" w:hint="eastAsia"/>
          <w:b/>
          <w:bCs/>
          <w:kern w:val="0"/>
          <w:szCs w:val="21"/>
          <w:shd w:val="clear" w:color="auto" w:fill="FFFFFF"/>
        </w:rPr>
        <w:t>三、比选申请人资格要求：</w:t>
      </w:r>
      <w:bookmarkStart w:id="3" w:name="_Toc152042298"/>
      <w:bookmarkStart w:id="4" w:name="_Toc179632539"/>
      <w:bookmarkStart w:id="5" w:name="_Toc247085683"/>
      <w:bookmarkStart w:id="6" w:name="_Toc152045522"/>
      <w:bookmarkStart w:id="7" w:name="_Toc246996169"/>
      <w:bookmarkStart w:id="8" w:name="_Toc246996912"/>
      <w:bookmarkStart w:id="9" w:name="_Toc296602413"/>
      <w:bookmarkStart w:id="10" w:name="_Toc144974490"/>
      <w:bookmarkEnd w:id="3"/>
      <w:bookmarkEnd w:id="4"/>
      <w:bookmarkEnd w:id="5"/>
      <w:bookmarkEnd w:id="6"/>
      <w:bookmarkEnd w:id="7"/>
      <w:bookmarkEnd w:id="8"/>
      <w:bookmarkEnd w:id="9"/>
      <w:bookmarkEnd w:id="10"/>
    </w:p>
    <w:p w:rsidR="00E43BA0" w:rsidRDefault="000167C9">
      <w:pPr>
        <w:spacing w:line="360" w:lineRule="auto"/>
        <w:ind w:firstLineChars="200" w:firstLine="420"/>
        <w:rPr>
          <w:rFonts w:ascii="宋体" w:hAnsi="宋体" w:cs="宋体"/>
          <w:bCs/>
          <w:kern w:val="1"/>
          <w:szCs w:val="21"/>
        </w:rPr>
      </w:pPr>
      <w:r>
        <w:rPr>
          <w:rFonts w:ascii="宋体" w:hAnsi="宋体" w:cs="宋体"/>
          <w:bCs/>
          <w:kern w:val="1"/>
          <w:szCs w:val="21"/>
        </w:rPr>
        <w:t>1</w:t>
      </w:r>
      <w:r>
        <w:rPr>
          <w:rFonts w:ascii="宋体" w:hAnsi="宋体" w:cs="宋体" w:hint="eastAsia"/>
          <w:bCs/>
          <w:kern w:val="1"/>
          <w:szCs w:val="21"/>
        </w:rPr>
        <w:t>、具有独立承担民事责任的能力；</w:t>
      </w:r>
    </w:p>
    <w:p w:rsidR="00E43BA0" w:rsidRDefault="000167C9">
      <w:pPr>
        <w:spacing w:line="360" w:lineRule="auto"/>
        <w:ind w:leftChars="200" w:left="420"/>
        <w:jc w:val="left"/>
        <w:rPr>
          <w:rFonts w:ascii="宋体" w:hAnsi="宋体" w:cs="宋体"/>
          <w:bCs/>
          <w:kern w:val="1"/>
          <w:szCs w:val="21"/>
        </w:rPr>
      </w:pPr>
      <w:r>
        <w:rPr>
          <w:rFonts w:ascii="宋体" w:hAnsi="宋体" w:cs="宋体" w:hint="eastAsia"/>
          <w:bCs/>
          <w:kern w:val="1"/>
          <w:szCs w:val="21"/>
        </w:rPr>
        <w:t>2</w:t>
      </w:r>
      <w:r>
        <w:rPr>
          <w:rFonts w:ascii="宋体" w:hAnsi="宋体" w:cs="宋体" w:hint="eastAsia"/>
          <w:bCs/>
          <w:kern w:val="1"/>
          <w:szCs w:val="21"/>
        </w:rPr>
        <w:t>、具有良好的商业信誉和健全的财务会计制度；</w:t>
      </w:r>
    </w:p>
    <w:p w:rsidR="00E43BA0" w:rsidRDefault="000167C9">
      <w:pPr>
        <w:spacing w:line="360" w:lineRule="auto"/>
        <w:ind w:leftChars="200" w:left="420"/>
        <w:jc w:val="left"/>
        <w:rPr>
          <w:rFonts w:ascii="宋体" w:hAnsi="宋体" w:cs="宋体"/>
          <w:bCs/>
          <w:kern w:val="1"/>
          <w:szCs w:val="21"/>
        </w:rPr>
      </w:pPr>
      <w:r>
        <w:rPr>
          <w:rFonts w:ascii="宋体" w:hAnsi="宋体" w:cs="宋体" w:hint="eastAsia"/>
          <w:bCs/>
          <w:kern w:val="1"/>
          <w:szCs w:val="21"/>
        </w:rPr>
        <w:t>3</w:t>
      </w:r>
      <w:r>
        <w:rPr>
          <w:rFonts w:ascii="宋体" w:hAnsi="宋体" w:cs="宋体" w:hint="eastAsia"/>
          <w:bCs/>
          <w:kern w:val="1"/>
          <w:szCs w:val="21"/>
        </w:rPr>
        <w:t>、具有履行合同所必需的设备和专业技术能力；</w:t>
      </w:r>
    </w:p>
    <w:p w:rsidR="00E43BA0" w:rsidRDefault="000167C9">
      <w:pPr>
        <w:spacing w:line="360" w:lineRule="auto"/>
        <w:ind w:leftChars="200" w:left="420"/>
        <w:jc w:val="left"/>
        <w:rPr>
          <w:rFonts w:ascii="宋体" w:hAnsi="宋体" w:cs="宋体"/>
          <w:bCs/>
          <w:kern w:val="1"/>
          <w:szCs w:val="21"/>
        </w:rPr>
      </w:pPr>
      <w:r>
        <w:rPr>
          <w:rFonts w:ascii="宋体" w:hAnsi="宋体" w:cs="宋体" w:hint="eastAsia"/>
          <w:bCs/>
          <w:kern w:val="1"/>
          <w:szCs w:val="21"/>
        </w:rPr>
        <w:t>4</w:t>
      </w:r>
      <w:r>
        <w:rPr>
          <w:rFonts w:ascii="宋体" w:hAnsi="宋体" w:cs="宋体" w:hint="eastAsia"/>
          <w:bCs/>
          <w:kern w:val="1"/>
          <w:szCs w:val="21"/>
        </w:rPr>
        <w:t>、有依法缴纳税收和社会保障资金的良好记录；</w:t>
      </w:r>
    </w:p>
    <w:p w:rsidR="00E43BA0" w:rsidRDefault="000167C9">
      <w:pPr>
        <w:spacing w:line="360" w:lineRule="auto"/>
        <w:ind w:leftChars="200" w:left="420"/>
        <w:jc w:val="left"/>
        <w:rPr>
          <w:rFonts w:ascii="宋体" w:hAnsi="宋体" w:cs="宋体"/>
          <w:bCs/>
          <w:kern w:val="1"/>
          <w:szCs w:val="21"/>
        </w:rPr>
      </w:pPr>
      <w:r>
        <w:rPr>
          <w:rFonts w:ascii="宋体" w:hAnsi="宋体" w:cs="宋体" w:hint="eastAsia"/>
          <w:bCs/>
          <w:kern w:val="1"/>
          <w:szCs w:val="21"/>
        </w:rPr>
        <w:t>5</w:t>
      </w:r>
      <w:r>
        <w:rPr>
          <w:rFonts w:ascii="宋体" w:hAnsi="宋体" w:cs="宋体" w:hint="eastAsia"/>
          <w:bCs/>
          <w:kern w:val="1"/>
          <w:szCs w:val="21"/>
        </w:rPr>
        <w:t>、参加政府采购活动前三年内，在经营活动中没有重大违法记录；</w:t>
      </w:r>
    </w:p>
    <w:p w:rsidR="00E43BA0" w:rsidRDefault="000167C9">
      <w:pPr>
        <w:spacing w:line="360" w:lineRule="auto"/>
        <w:ind w:leftChars="200" w:left="420"/>
        <w:jc w:val="left"/>
        <w:rPr>
          <w:rFonts w:ascii="宋体" w:hAnsi="宋体" w:cs="宋体"/>
          <w:bCs/>
          <w:kern w:val="1"/>
          <w:szCs w:val="21"/>
        </w:rPr>
      </w:pPr>
      <w:r>
        <w:rPr>
          <w:rFonts w:ascii="宋体" w:hAnsi="宋体" w:cs="宋体" w:hint="eastAsia"/>
          <w:bCs/>
          <w:kern w:val="1"/>
          <w:szCs w:val="21"/>
        </w:rPr>
        <w:t>6</w:t>
      </w:r>
      <w:r>
        <w:rPr>
          <w:rFonts w:ascii="宋体" w:hAnsi="宋体" w:cs="宋体" w:hint="eastAsia"/>
          <w:bCs/>
          <w:kern w:val="1"/>
          <w:szCs w:val="21"/>
        </w:rPr>
        <w:t>、本次竞争性比选不接受联合体报价。</w:t>
      </w:r>
    </w:p>
    <w:p w:rsidR="00E43BA0" w:rsidRDefault="000167C9">
      <w:pPr>
        <w:spacing w:line="360" w:lineRule="auto"/>
        <w:ind w:leftChars="200" w:left="420"/>
        <w:jc w:val="left"/>
        <w:rPr>
          <w:rFonts w:ascii="宋体" w:hAnsi="宋体" w:cs="宋体"/>
          <w:bCs/>
          <w:kern w:val="1"/>
          <w:szCs w:val="21"/>
        </w:rPr>
      </w:pPr>
      <w:r>
        <w:rPr>
          <w:rFonts w:ascii="宋体" w:hAnsi="宋体" w:cs="宋体" w:hint="eastAsia"/>
          <w:bCs/>
          <w:kern w:val="1"/>
          <w:szCs w:val="21"/>
        </w:rPr>
        <w:t>上述</w:t>
      </w:r>
      <w:r>
        <w:rPr>
          <w:rFonts w:ascii="宋体" w:hAnsi="宋体" w:cs="宋体" w:hint="eastAsia"/>
          <w:bCs/>
          <w:kern w:val="1"/>
          <w:szCs w:val="21"/>
        </w:rPr>
        <w:t>2-5</w:t>
      </w:r>
      <w:r>
        <w:rPr>
          <w:rFonts w:ascii="宋体" w:hAnsi="宋体" w:cs="宋体" w:hint="eastAsia"/>
          <w:bCs/>
          <w:kern w:val="1"/>
          <w:szCs w:val="21"/>
        </w:rPr>
        <w:t>项报价人可提供诚信声明（格式见后面）。</w:t>
      </w:r>
    </w:p>
    <w:p w:rsidR="00E43BA0" w:rsidRDefault="000167C9">
      <w:pPr>
        <w:spacing w:line="360" w:lineRule="auto"/>
        <w:ind w:firstLine="480"/>
        <w:jc w:val="left"/>
        <w:rPr>
          <w:rFonts w:ascii="宋体" w:hAnsi="宋体" w:cs="宋体"/>
          <w:b/>
          <w:bCs/>
          <w:kern w:val="1"/>
          <w:szCs w:val="21"/>
          <w:shd w:val="clear" w:color="auto" w:fill="FFFFFF"/>
        </w:rPr>
      </w:pPr>
      <w:bookmarkStart w:id="11" w:name="_Hlk58760314"/>
      <w:bookmarkStart w:id="12" w:name="_Hlk58760283"/>
      <w:r>
        <w:rPr>
          <w:rFonts w:ascii="宋体" w:hAnsi="宋体" w:cs="宋体" w:hint="eastAsia"/>
          <w:b/>
          <w:bCs/>
          <w:kern w:val="1"/>
          <w:szCs w:val="21"/>
          <w:shd w:val="clear" w:color="auto" w:fill="FFFFFF"/>
        </w:rPr>
        <w:t>四、服务期</w:t>
      </w:r>
      <w:r>
        <w:rPr>
          <w:rFonts w:ascii="宋体" w:hAnsi="宋体" w:cs="宋体"/>
          <w:b/>
          <w:bCs/>
          <w:kern w:val="1"/>
          <w:szCs w:val="21"/>
          <w:shd w:val="clear" w:color="auto" w:fill="FFFFFF"/>
        </w:rPr>
        <w:t>及服务地点</w:t>
      </w:r>
    </w:p>
    <w:p w:rsidR="00E43BA0" w:rsidRDefault="000167C9">
      <w:pPr>
        <w:spacing w:line="360" w:lineRule="auto"/>
        <w:ind w:firstLine="480"/>
        <w:jc w:val="left"/>
        <w:rPr>
          <w:rFonts w:ascii="宋体" w:hAnsi="宋体" w:cs="宋体"/>
          <w:kern w:val="1"/>
          <w:szCs w:val="21"/>
          <w:u w:val="single"/>
          <w:shd w:val="clear" w:color="auto" w:fill="FFFFFF"/>
        </w:rPr>
      </w:pPr>
      <w:r>
        <w:rPr>
          <w:rFonts w:ascii="宋体" w:hAnsi="宋体" w:cs="宋体" w:hint="eastAsia"/>
          <w:kern w:val="1"/>
          <w:szCs w:val="21"/>
          <w:shd w:val="clear" w:color="auto" w:fill="FFFFFF"/>
        </w:rPr>
        <w:t>1</w:t>
      </w:r>
      <w:r>
        <w:rPr>
          <w:rFonts w:ascii="宋体" w:hAnsi="宋体" w:cs="宋体" w:hint="eastAsia"/>
          <w:kern w:val="1"/>
          <w:szCs w:val="21"/>
          <w:shd w:val="clear" w:color="auto" w:fill="FFFFFF"/>
        </w:rPr>
        <w:t>、服务期：签订合同后设备</w:t>
      </w:r>
      <w:r>
        <w:rPr>
          <w:rFonts w:ascii="宋体" w:hAnsi="宋体" w:cs="宋体"/>
          <w:kern w:val="1"/>
          <w:szCs w:val="21"/>
          <w:shd w:val="clear" w:color="auto" w:fill="FFFFFF"/>
        </w:rPr>
        <w:t>3</w:t>
      </w:r>
      <w:r>
        <w:rPr>
          <w:rFonts w:ascii="宋体" w:hAnsi="宋体" w:cs="宋体" w:hint="eastAsia"/>
          <w:kern w:val="1"/>
          <w:szCs w:val="21"/>
          <w:shd w:val="clear" w:color="auto" w:fill="FFFFFF"/>
        </w:rPr>
        <w:t>日到达采购人指定地点，</w:t>
      </w:r>
      <w:r>
        <w:rPr>
          <w:rFonts w:ascii="宋体" w:hAnsi="宋体" w:cs="宋体" w:hint="eastAsia"/>
          <w:kern w:val="1"/>
          <w:szCs w:val="21"/>
          <w:shd w:val="clear" w:color="auto" w:fill="FFFFFF"/>
        </w:rPr>
        <w:t>10</w:t>
      </w:r>
      <w:r>
        <w:rPr>
          <w:rFonts w:ascii="宋体" w:hAnsi="宋体" w:cs="宋体" w:hint="eastAsia"/>
          <w:kern w:val="1"/>
          <w:szCs w:val="21"/>
          <w:shd w:val="clear" w:color="auto" w:fill="FFFFFF"/>
        </w:rPr>
        <w:t>个日历日内完成建设工作。</w:t>
      </w:r>
    </w:p>
    <w:p w:rsidR="00E43BA0" w:rsidRDefault="000167C9">
      <w:pPr>
        <w:spacing w:line="360" w:lineRule="auto"/>
        <w:ind w:firstLine="480"/>
        <w:jc w:val="left"/>
        <w:rPr>
          <w:rFonts w:ascii="宋体" w:hAnsi="宋体" w:cs="宋体"/>
          <w:bCs/>
          <w:kern w:val="1"/>
          <w:szCs w:val="21"/>
        </w:rPr>
      </w:pPr>
      <w:r>
        <w:rPr>
          <w:rFonts w:ascii="宋体" w:hAnsi="宋体" w:cs="宋体" w:hint="eastAsia"/>
          <w:kern w:val="1"/>
          <w:szCs w:val="21"/>
          <w:shd w:val="clear" w:color="auto" w:fill="FFFFFF"/>
        </w:rPr>
        <w:t>2</w:t>
      </w:r>
      <w:r>
        <w:rPr>
          <w:rFonts w:ascii="宋体" w:hAnsi="宋体" w:cs="宋体" w:hint="eastAsia"/>
          <w:kern w:val="1"/>
          <w:szCs w:val="21"/>
          <w:shd w:val="clear" w:color="auto" w:fill="FFFFFF"/>
        </w:rPr>
        <w:t>、服务地点：</w:t>
      </w:r>
      <w:bookmarkEnd w:id="11"/>
      <w:bookmarkEnd w:id="12"/>
      <w:r>
        <w:rPr>
          <w:rFonts w:ascii="宋体" w:hAnsi="宋体" w:cs="宋体" w:hint="eastAsia"/>
          <w:bCs/>
          <w:kern w:val="1"/>
          <w:szCs w:val="21"/>
        </w:rPr>
        <w:t>重庆市万州区。</w:t>
      </w:r>
    </w:p>
    <w:p w:rsidR="00E43BA0" w:rsidRDefault="000167C9">
      <w:pPr>
        <w:spacing w:line="360" w:lineRule="auto"/>
        <w:ind w:firstLine="480"/>
        <w:jc w:val="left"/>
        <w:rPr>
          <w:rFonts w:ascii="宋体" w:hAnsi="宋体" w:cs="宋体"/>
          <w:kern w:val="1"/>
          <w:sz w:val="24"/>
          <w:szCs w:val="21"/>
          <w:shd w:val="clear" w:color="auto" w:fill="FFFFFF"/>
        </w:rPr>
      </w:pPr>
      <w:r>
        <w:rPr>
          <w:rFonts w:ascii="宋体" w:hAnsi="宋体" w:cs="宋体" w:hint="eastAsia"/>
          <w:b/>
          <w:bCs/>
          <w:kern w:val="1"/>
          <w:szCs w:val="21"/>
          <w:shd w:val="clear" w:color="auto" w:fill="FFFFFF"/>
        </w:rPr>
        <w:t>五、项目限价：</w:t>
      </w:r>
      <w:r>
        <w:rPr>
          <w:rFonts w:ascii="宋体" w:hAnsi="宋体" w:cs="宋体" w:hint="eastAsia"/>
          <w:kern w:val="1"/>
          <w:szCs w:val="21"/>
          <w:shd w:val="clear" w:color="auto" w:fill="FFFFFF"/>
        </w:rPr>
        <w:t>本次比选的最高限价为：</w:t>
      </w:r>
      <w:r>
        <w:rPr>
          <w:rFonts w:ascii="宋体" w:hAnsi="宋体" w:cs="宋体" w:hint="eastAsia"/>
          <w:kern w:val="1"/>
          <w:szCs w:val="21"/>
          <w:shd w:val="clear" w:color="auto" w:fill="FFFFFF"/>
        </w:rPr>
        <w:t>151889.9</w:t>
      </w:r>
      <w:r>
        <w:rPr>
          <w:rFonts w:ascii="宋体" w:hAnsi="宋体" w:cs="宋体" w:hint="eastAsia"/>
          <w:kern w:val="1"/>
          <w:szCs w:val="21"/>
          <w:shd w:val="clear" w:color="auto" w:fill="FFFFFF"/>
        </w:rPr>
        <w:t>元，报价人报价不得超过项目业主发布的最高限价，否则按否决投标处理。报价人所报总价包括但不限于为完成本次比选的全部工作内容所需服务费、人工费、商品费用、运输费、税费、利润等所有费用，以及本《竞争性比选文件》明示或暗示的所有责任、义务和一般风险。本次报价为该项目合同</w:t>
      </w:r>
      <w:r>
        <w:rPr>
          <w:rFonts w:ascii="宋体" w:hAnsi="宋体" w:cs="宋体" w:hint="eastAsia"/>
          <w:kern w:val="1"/>
          <w:szCs w:val="21"/>
          <w:shd w:val="clear" w:color="auto" w:fill="FFFFFF"/>
        </w:rPr>
        <w:lastRenderedPageBreak/>
        <w:t>包干价。</w:t>
      </w:r>
    </w:p>
    <w:p w:rsidR="00E43BA0" w:rsidRDefault="000167C9">
      <w:pPr>
        <w:spacing w:line="360" w:lineRule="auto"/>
        <w:jc w:val="left"/>
        <w:rPr>
          <w:rFonts w:ascii="宋体" w:hAnsi="宋体" w:cs="宋体"/>
          <w:b/>
          <w:kern w:val="1"/>
          <w:szCs w:val="21"/>
        </w:rPr>
      </w:pPr>
      <w:r>
        <w:rPr>
          <w:rFonts w:ascii="宋体" w:hAnsi="宋体" w:cs="宋体"/>
          <w:b/>
          <w:kern w:val="1"/>
          <w:szCs w:val="21"/>
          <w:shd w:val="clear" w:color="auto" w:fill="FFFFFF"/>
        </w:rPr>
        <w:t xml:space="preserve">    </w:t>
      </w:r>
      <w:r>
        <w:rPr>
          <w:rFonts w:ascii="宋体" w:hAnsi="宋体" w:cs="宋体" w:hint="eastAsia"/>
          <w:b/>
          <w:kern w:val="1"/>
          <w:szCs w:val="21"/>
        </w:rPr>
        <w:t>六、比选响应文件组成</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万州区</w:t>
      </w:r>
      <w:r>
        <w:rPr>
          <w:rFonts w:ascii="宋体" w:hAnsi="宋体" w:cs="宋体" w:hint="eastAsia"/>
          <w:kern w:val="1"/>
          <w:szCs w:val="21"/>
          <w:shd w:val="clear" w:color="auto" w:fill="FFFFFF"/>
        </w:rPr>
        <w:t>2022</w:t>
      </w:r>
      <w:r>
        <w:rPr>
          <w:rFonts w:ascii="宋体" w:hAnsi="宋体" w:cs="宋体" w:hint="eastAsia"/>
          <w:kern w:val="1"/>
          <w:szCs w:val="21"/>
          <w:shd w:val="clear" w:color="auto" w:fill="FFFFFF"/>
        </w:rPr>
        <w:t>年国省干线公路交通情况调查系统项目》竞争性比选响应文件，密封完好并在封口处加盖公章。比选响应文件应按如下顺序依次装订：</w:t>
      </w:r>
      <w:bookmarkStart w:id="13" w:name="_Hlk58760511"/>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一、报价文件</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1</w:t>
      </w:r>
      <w:r>
        <w:rPr>
          <w:rFonts w:ascii="宋体" w:hAnsi="宋体" w:cs="宋体" w:hint="eastAsia"/>
          <w:kern w:val="1"/>
          <w:szCs w:val="21"/>
          <w:shd w:val="clear" w:color="auto" w:fill="FFFFFF"/>
        </w:rPr>
        <w:t>、报价函</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二、商务技术文件</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1</w:t>
      </w:r>
      <w:r>
        <w:rPr>
          <w:rFonts w:ascii="宋体" w:hAnsi="宋体" w:cs="宋体" w:hint="eastAsia"/>
          <w:kern w:val="1"/>
          <w:szCs w:val="21"/>
          <w:shd w:val="clear" w:color="auto" w:fill="FFFFFF"/>
        </w:rPr>
        <w:t>、法定代表人身份证明或授权委托书</w:t>
      </w:r>
      <w:r>
        <w:rPr>
          <w:rFonts w:ascii="宋体" w:hAnsi="宋体" w:cs="宋体" w:hint="eastAsia"/>
          <w:kern w:val="1"/>
          <w:szCs w:val="21"/>
          <w:shd w:val="clear" w:color="auto" w:fill="FFFFFF"/>
        </w:rPr>
        <w:t xml:space="preserve"> </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2</w:t>
      </w:r>
      <w:r>
        <w:rPr>
          <w:rFonts w:ascii="宋体" w:hAnsi="宋体" w:cs="宋体" w:hint="eastAsia"/>
          <w:kern w:val="1"/>
          <w:szCs w:val="21"/>
          <w:shd w:val="clear" w:color="auto" w:fill="FFFFFF"/>
        </w:rPr>
        <w:t>、有效的营业执照复印件</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3</w:t>
      </w:r>
      <w:r>
        <w:rPr>
          <w:rFonts w:ascii="宋体" w:hAnsi="宋体" w:cs="宋体" w:hint="eastAsia"/>
          <w:kern w:val="1"/>
          <w:szCs w:val="21"/>
          <w:shd w:val="clear" w:color="auto" w:fill="FFFFFF"/>
        </w:rPr>
        <w:t>、诚信声明</w:t>
      </w:r>
    </w:p>
    <w:p w:rsidR="00E43BA0" w:rsidRDefault="000167C9">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4</w:t>
      </w:r>
      <w:r>
        <w:rPr>
          <w:rFonts w:ascii="宋体" w:hAnsi="宋体" w:cs="宋体" w:hint="eastAsia"/>
          <w:kern w:val="1"/>
          <w:szCs w:val="21"/>
          <w:shd w:val="clear" w:color="auto" w:fill="FFFFFF"/>
        </w:rPr>
        <w:t>、技术文件</w:t>
      </w:r>
    </w:p>
    <w:p w:rsidR="00E43BA0" w:rsidRDefault="000167C9">
      <w:pPr>
        <w:spacing w:line="360" w:lineRule="auto"/>
        <w:ind w:firstLine="480"/>
        <w:rPr>
          <w:rFonts w:ascii="宋体" w:hAnsi="宋体" w:cs="仿宋"/>
          <w:b/>
          <w:bCs/>
          <w:kern w:val="0"/>
          <w:szCs w:val="21"/>
          <w:shd w:val="clear" w:color="auto" w:fill="FFFFFF"/>
        </w:rPr>
      </w:pPr>
      <w:r>
        <w:rPr>
          <w:rFonts w:ascii="宋体" w:hAnsi="宋体" w:cs="仿宋" w:hint="eastAsia"/>
          <w:b/>
          <w:bCs/>
          <w:kern w:val="0"/>
          <w:szCs w:val="21"/>
          <w:shd w:val="clear" w:color="auto" w:fill="FFFFFF"/>
        </w:rPr>
        <w:t>（注：以上所有文件均须报价单位法定代表人或其授权代理人签署并加盖单位公章）</w:t>
      </w:r>
    </w:p>
    <w:bookmarkEnd w:id="13"/>
    <w:p w:rsidR="00E43BA0" w:rsidRDefault="000167C9">
      <w:pPr>
        <w:spacing w:line="360" w:lineRule="auto"/>
        <w:ind w:firstLine="480"/>
        <w:rPr>
          <w:rFonts w:ascii="宋体" w:hAnsi="宋体" w:cs="仿宋"/>
          <w:b/>
          <w:bCs/>
          <w:kern w:val="0"/>
          <w:szCs w:val="21"/>
          <w:shd w:val="clear" w:color="auto" w:fill="FFFFFF"/>
        </w:rPr>
      </w:pPr>
      <w:r>
        <w:rPr>
          <w:rFonts w:ascii="宋体" w:hAnsi="宋体" w:cs="仿宋" w:hint="eastAsia"/>
          <w:b/>
          <w:bCs/>
          <w:kern w:val="0"/>
          <w:szCs w:val="21"/>
          <w:shd w:val="clear" w:color="auto" w:fill="FFFFFF"/>
        </w:rPr>
        <w:t>七</w:t>
      </w:r>
      <w:r>
        <w:rPr>
          <w:rFonts w:ascii="宋体" w:hAnsi="宋体" w:cs="仿宋"/>
          <w:b/>
          <w:bCs/>
          <w:kern w:val="0"/>
          <w:szCs w:val="21"/>
          <w:shd w:val="clear" w:color="auto" w:fill="FFFFFF"/>
        </w:rPr>
        <w:t>、评价</w:t>
      </w:r>
      <w:r>
        <w:rPr>
          <w:rFonts w:ascii="宋体" w:hAnsi="宋体" w:cs="仿宋" w:hint="eastAsia"/>
          <w:b/>
          <w:bCs/>
          <w:kern w:val="0"/>
          <w:szCs w:val="21"/>
          <w:shd w:val="clear" w:color="auto" w:fill="FFFFFF"/>
        </w:rPr>
        <w:t>办法</w:t>
      </w:r>
      <w:r>
        <w:rPr>
          <w:rFonts w:ascii="宋体" w:hAnsi="宋体" w:cs="仿宋"/>
          <w:b/>
          <w:bCs/>
          <w:kern w:val="0"/>
          <w:szCs w:val="21"/>
          <w:shd w:val="clear" w:color="auto" w:fill="FFFFFF"/>
        </w:rPr>
        <w:t>：</w:t>
      </w:r>
    </w:p>
    <w:p w:rsidR="00E43BA0" w:rsidRDefault="000167C9">
      <w:pPr>
        <w:spacing w:line="360" w:lineRule="auto"/>
        <w:ind w:firstLineChars="100" w:firstLine="210"/>
        <w:rPr>
          <w:rFonts w:ascii="宋体" w:hAnsi="宋体" w:cs="宋体"/>
          <w:kern w:val="1"/>
          <w:szCs w:val="21"/>
          <w:shd w:val="clear" w:color="auto" w:fill="FFFFFF"/>
        </w:rPr>
      </w:pPr>
      <w:r>
        <w:rPr>
          <w:rFonts w:ascii="宋体" w:hAnsi="宋体" w:cs="宋体" w:hint="eastAsia"/>
          <w:kern w:val="1"/>
          <w:szCs w:val="21"/>
          <w:shd w:val="clear" w:color="auto" w:fill="FFFFFF"/>
        </w:rPr>
        <w:t xml:space="preserve">  </w:t>
      </w:r>
      <w:r>
        <w:rPr>
          <w:rFonts w:ascii="宋体" w:hAnsi="宋体" w:cs="宋体" w:hint="eastAsia"/>
          <w:kern w:val="1"/>
          <w:szCs w:val="21"/>
          <w:shd w:val="clear" w:color="auto" w:fill="FFFFFF"/>
        </w:rPr>
        <w:t>本次比选采用经评审后的最低价中标法。</w:t>
      </w:r>
    </w:p>
    <w:p w:rsidR="00E43BA0" w:rsidRDefault="000167C9">
      <w:pPr>
        <w:spacing w:line="360" w:lineRule="auto"/>
        <w:ind w:firstLineChars="200" w:firstLine="420"/>
        <w:rPr>
          <w:rFonts w:ascii="宋体" w:hAnsi="宋体" w:cs="宋体"/>
          <w:kern w:val="1"/>
          <w:szCs w:val="21"/>
          <w:shd w:val="clear" w:color="auto" w:fill="FFFFFF"/>
        </w:rPr>
      </w:pPr>
      <w:r>
        <w:rPr>
          <w:rFonts w:ascii="宋体" w:hAnsi="宋体" w:cs="宋体" w:hint="eastAsia"/>
          <w:kern w:val="1"/>
          <w:szCs w:val="21"/>
          <w:shd w:val="clear" w:color="auto" w:fill="FFFFFF"/>
        </w:rPr>
        <w:t>评标委员会按照报价由低到高的顺序推荐三名中标候选人，若出现不同报价人的报价相同时，则采用在开标现场抽签的方式确定其排名先后。</w:t>
      </w:r>
    </w:p>
    <w:p w:rsidR="00E43BA0" w:rsidRDefault="000167C9">
      <w:pPr>
        <w:spacing w:line="360" w:lineRule="auto"/>
        <w:ind w:firstLine="480"/>
        <w:rPr>
          <w:rFonts w:ascii="宋体" w:hAnsi="宋体" w:cs="仿宋"/>
          <w:b/>
          <w:bCs/>
          <w:kern w:val="0"/>
          <w:szCs w:val="21"/>
          <w:shd w:val="clear" w:color="auto" w:fill="FFFFFF"/>
        </w:rPr>
      </w:pPr>
      <w:bookmarkStart w:id="14" w:name="_Hlk58760540"/>
      <w:r>
        <w:rPr>
          <w:rFonts w:ascii="宋体" w:hAnsi="宋体" w:cs="仿宋" w:hint="eastAsia"/>
          <w:b/>
          <w:bCs/>
          <w:kern w:val="0"/>
          <w:szCs w:val="21"/>
          <w:shd w:val="clear" w:color="auto" w:fill="FFFFFF"/>
        </w:rPr>
        <w:t>八</w:t>
      </w:r>
      <w:r>
        <w:rPr>
          <w:rFonts w:ascii="宋体" w:hAnsi="宋体" w:cs="仿宋"/>
          <w:b/>
          <w:bCs/>
          <w:kern w:val="0"/>
          <w:szCs w:val="21"/>
          <w:shd w:val="clear" w:color="auto" w:fill="FFFFFF"/>
        </w:rPr>
        <w:t>、</w:t>
      </w:r>
      <w:r>
        <w:rPr>
          <w:rFonts w:ascii="Times New Roman" w:hAnsi="Times New Roman" w:hint="eastAsia"/>
          <w:b/>
          <w:kern w:val="0"/>
          <w:szCs w:val="21"/>
        </w:rPr>
        <w:t>竞争性比选须知</w:t>
      </w:r>
    </w:p>
    <w:p w:rsidR="00E43BA0" w:rsidRDefault="000167C9">
      <w:pPr>
        <w:spacing w:line="440" w:lineRule="exact"/>
        <w:ind w:firstLineChars="200" w:firstLine="420"/>
        <w:rPr>
          <w:rFonts w:ascii="宋体" w:hAnsi="宋体" w:cs="宋体"/>
          <w:kern w:val="0"/>
          <w:szCs w:val="21"/>
        </w:rPr>
      </w:pPr>
      <w:bookmarkStart w:id="15" w:name="_Toc19552716"/>
      <w:bookmarkStart w:id="16" w:name="_Hlk58760569"/>
      <w:bookmarkEnd w:id="14"/>
      <w:r>
        <w:rPr>
          <w:rFonts w:ascii="宋体" w:hAnsi="宋体" w:cs="宋体" w:hint="eastAsia"/>
          <w:kern w:val="0"/>
          <w:szCs w:val="21"/>
        </w:rPr>
        <w:t>（一）竞争性比选公告发布时间：</w:t>
      </w:r>
      <w:r>
        <w:rPr>
          <w:rFonts w:ascii="宋体" w:hAnsi="宋体" w:cs="宋体" w:hint="eastAsia"/>
          <w:kern w:val="0"/>
          <w:szCs w:val="21"/>
          <w:u w:val="single"/>
        </w:rPr>
        <w:t>20</w:t>
      </w:r>
      <w:r>
        <w:rPr>
          <w:rFonts w:ascii="宋体" w:hAnsi="宋体" w:cs="宋体"/>
          <w:kern w:val="0"/>
          <w:szCs w:val="21"/>
          <w:u w:val="single"/>
        </w:rPr>
        <w:t>2</w:t>
      </w:r>
      <w:r>
        <w:rPr>
          <w:rFonts w:ascii="宋体" w:hAnsi="宋体" w:cs="宋体" w:hint="eastAsia"/>
          <w:kern w:val="0"/>
          <w:szCs w:val="21"/>
          <w:u w:val="single"/>
        </w:rPr>
        <w:t>2</w:t>
      </w:r>
      <w:r>
        <w:rPr>
          <w:rFonts w:ascii="宋体" w:hAnsi="宋体" w:cs="宋体" w:hint="eastAsia"/>
          <w:kern w:val="0"/>
          <w:szCs w:val="21"/>
        </w:rPr>
        <w:t>年</w:t>
      </w:r>
      <w:r w:rsidR="00B62F51">
        <w:rPr>
          <w:rFonts w:ascii="宋体" w:hAnsi="宋体" w:cs="宋体"/>
          <w:kern w:val="0"/>
          <w:szCs w:val="21"/>
          <w:u w:val="single"/>
        </w:rPr>
        <w:t>12</w:t>
      </w:r>
      <w:r>
        <w:rPr>
          <w:rFonts w:ascii="宋体" w:hAnsi="宋体" w:cs="宋体" w:hint="eastAsia"/>
          <w:kern w:val="0"/>
          <w:szCs w:val="21"/>
        </w:rPr>
        <w:t>月</w:t>
      </w:r>
      <w:r w:rsidR="00B62F51">
        <w:rPr>
          <w:rFonts w:ascii="宋体" w:hAnsi="宋体" w:cs="宋体"/>
          <w:kern w:val="0"/>
          <w:szCs w:val="21"/>
          <w:u w:val="single"/>
        </w:rPr>
        <w:t>05</w:t>
      </w:r>
      <w:r>
        <w:rPr>
          <w:rFonts w:ascii="宋体" w:hAnsi="宋体" w:cs="宋体" w:hint="eastAsia"/>
          <w:kern w:val="0"/>
          <w:szCs w:val="21"/>
        </w:rPr>
        <w:t>日起在高速集团官网（</w:t>
      </w:r>
      <w:r>
        <w:rPr>
          <w:rFonts w:ascii="宋体" w:hAnsi="宋体" w:cs="宋体" w:hint="eastAsia"/>
          <w:kern w:val="0"/>
          <w:szCs w:val="21"/>
        </w:rPr>
        <w:t>http://www.cegc.com.cn/gw/index</w:t>
      </w:r>
      <w:r>
        <w:rPr>
          <w:rFonts w:ascii="宋体" w:hAnsi="宋体" w:cs="宋体" w:hint="eastAsia"/>
          <w:kern w:val="0"/>
          <w:szCs w:val="21"/>
        </w:rPr>
        <w:t>）、高速集团招投标平台（</w:t>
      </w:r>
      <w:r>
        <w:rPr>
          <w:rFonts w:ascii="宋体" w:hAnsi="宋体" w:cs="宋体" w:hint="eastAsia"/>
          <w:kern w:val="0"/>
          <w:szCs w:val="21"/>
        </w:rPr>
        <w:t>http://112.35.165.219:8088</w:t>
      </w:r>
      <w:r>
        <w:rPr>
          <w:rFonts w:ascii="宋体" w:hAnsi="宋体" w:cs="宋体" w:hint="eastAsia"/>
          <w:kern w:val="0"/>
          <w:szCs w:val="21"/>
        </w:rPr>
        <w:t>）上发布竞争性比选公告。</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（二）竞争性比</w:t>
      </w:r>
      <w:proofErr w:type="gramStart"/>
      <w:r>
        <w:rPr>
          <w:rFonts w:ascii="宋体" w:hAnsi="宋体" w:cs="宋体" w:hint="eastAsia"/>
          <w:kern w:val="0"/>
          <w:szCs w:val="21"/>
        </w:rPr>
        <w:t>选文件</w:t>
      </w:r>
      <w:proofErr w:type="gramEnd"/>
      <w:r>
        <w:rPr>
          <w:rFonts w:ascii="宋体" w:hAnsi="宋体" w:cs="宋体" w:hint="eastAsia"/>
          <w:kern w:val="0"/>
          <w:szCs w:val="21"/>
        </w:rPr>
        <w:t>报名时间、方式</w:t>
      </w:r>
      <w:r>
        <w:rPr>
          <w:rFonts w:ascii="宋体" w:hAnsi="宋体" w:cs="宋体"/>
          <w:kern w:val="0"/>
          <w:szCs w:val="21"/>
        </w:rPr>
        <w:t>及</w:t>
      </w:r>
      <w:r>
        <w:rPr>
          <w:rFonts w:ascii="宋体" w:hAnsi="宋体" w:cs="宋体" w:hint="eastAsia"/>
          <w:kern w:val="0"/>
          <w:szCs w:val="21"/>
        </w:rPr>
        <w:t>地点：竞标人在</w:t>
      </w:r>
      <w:r>
        <w:rPr>
          <w:rFonts w:ascii="宋体" w:hAnsi="宋体" w:cs="宋体" w:hint="eastAsia"/>
          <w:kern w:val="0"/>
          <w:szCs w:val="21"/>
        </w:rPr>
        <w:t>2022</w:t>
      </w:r>
      <w:r>
        <w:rPr>
          <w:rFonts w:ascii="宋体" w:hAnsi="宋体" w:cs="宋体" w:hint="eastAsia"/>
          <w:kern w:val="0"/>
          <w:szCs w:val="21"/>
        </w:rPr>
        <w:t>年</w:t>
      </w:r>
      <w:r>
        <w:rPr>
          <w:rFonts w:ascii="宋体" w:hAnsi="宋体" w:cs="宋体" w:hint="eastAsia"/>
          <w:kern w:val="0"/>
          <w:szCs w:val="21"/>
          <w:u w:val="single"/>
        </w:rPr>
        <w:t xml:space="preserve"> </w:t>
      </w:r>
      <w:r w:rsidR="00B62F51">
        <w:rPr>
          <w:rFonts w:ascii="宋体" w:hAnsi="宋体" w:cs="宋体"/>
          <w:kern w:val="0"/>
          <w:szCs w:val="21"/>
          <w:u w:val="single"/>
        </w:rPr>
        <w:t>12</w:t>
      </w:r>
      <w:r>
        <w:rPr>
          <w:rFonts w:ascii="宋体" w:hAnsi="宋体" w:cs="宋体" w:hint="eastAsia"/>
          <w:kern w:val="0"/>
          <w:szCs w:val="21"/>
        </w:rPr>
        <w:t>月</w:t>
      </w:r>
      <w:r>
        <w:rPr>
          <w:rFonts w:ascii="宋体" w:hAnsi="宋体" w:cs="宋体" w:hint="eastAsia"/>
          <w:kern w:val="0"/>
          <w:szCs w:val="21"/>
          <w:u w:val="single"/>
        </w:rPr>
        <w:t xml:space="preserve"> </w:t>
      </w:r>
      <w:r w:rsidR="00B62F51">
        <w:rPr>
          <w:rFonts w:ascii="宋体" w:hAnsi="宋体" w:cs="宋体"/>
          <w:kern w:val="0"/>
          <w:szCs w:val="21"/>
          <w:u w:val="single"/>
        </w:rPr>
        <w:t>08</w:t>
      </w:r>
      <w:r>
        <w:rPr>
          <w:rFonts w:ascii="宋体" w:hAnsi="宋体" w:cs="宋体" w:hint="eastAsia"/>
          <w:kern w:val="0"/>
          <w:szCs w:val="21"/>
          <w:u w:val="single"/>
        </w:rPr>
        <w:t xml:space="preserve"> </w:t>
      </w:r>
      <w:r>
        <w:rPr>
          <w:rFonts w:ascii="宋体" w:hAnsi="宋体" w:cs="宋体" w:hint="eastAsia"/>
          <w:kern w:val="0"/>
          <w:szCs w:val="21"/>
        </w:rPr>
        <w:t>日至</w:t>
      </w:r>
      <w:r>
        <w:rPr>
          <w:rFonts w:ascii="宋体" w:hAnsi="宋体" w:cs="宋体" w:hint="eastAsia"/>
          <w:kern w:val="0"/>
          <w:szCs w:val="21"/>
        </w:rPr>
        <w:t>2022</w:t>
      </w:r>
      <w:r>
        <w:rPr>
          <w:rFonts w:ascii="宋体" w:hAnsi="宋体" w:cs="宋体" w:hint="eastAsia"/>
          <w:kern w:val="0"/>
          <w:szCs w:val="21"/>
        </w:rPr>
        <w:t>年</w:t>
      </w:r>
      <w:r>
        <w:rPr>
          <w:rFonts w:ascii="宋体" w:hAnsi="宋体" w:cs="宋体" w:hint="eastAsia"/>
          <w:kern w:val="0"/>
          <w:szCs w:val="21"/>
          <w:u w:val="single"/>
        </w:rPr>
        <w:t xml:space="preserve"> 1</w:t>
      </w:r>
      <w:r w:rsidR="00B62F51">
        <w:rPr>
          <w:rFonts w:ascii="宋体" w:hAnsi="宋体" w:cs="宋体"/>
          <w:kern w:val="0"/>
          <w:szCs w:val="21"/>
          <w:u w:val="single"/>
        </w:rPr>
        <w:t>2</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kern w:val="0"/>
          <w:szCs w:val="21"/>
          <w:u w:val="single"/>
        </w:rPr>
        <w:t xml:space="preserve"> </w:t>
      </w:r>
      <w:r w:rsidR="00B62F51">
        <w:rPr>
          <w:rFonts w:ascii="宋体" w:hAnsi="宋体" w:cs="宋体"/>
          <w:kern w:val="0"/>
          <w:szCs w:val="21"/>
          <w:u w:val="single"/>
        </w:rPr>
        <w:t>08</w:t>
      </w:r>
      <w:r>
        <w:rPr>
          <w:rFonts w:ascii="宋体" w:hAnsi="宋体" w:cs="宋体" w:hint="eastAsia"/>
          <w:kern w:val="0"/>
          <w:szCs w:val="21"/>
        </w:rPr>
        <w:t>日</w:t>
      </w:r>
      <w:r w:rsidR="00B62F51">
        <w:rPr>
          <w:rFonts w:ascii="宋体" w:hAnsi="宋体" w:cs="宋体"/>
          <w:kern w:val="0"/>
          <w:szCs w:val="21"/>
        </w:rPr>
        <w:t>10</w:t>
      </w:r>
      <w:r>
        <w:rPr>
          <w:rFonts w:ascii="宋体" w:hAnsi="宋体" w:cs="宋体" w:hint="eastAsia"/>
          <w:kern w:val="0"/>
          <w:szCs w:val="21"/>
        </w:rPr>
        <w:t>时</w:t>
      </w:r>
      <w:r w:rsidR="00B62F51">
        <w:rPr>
          <w:rFonts w:ascii="宋体" w:hAnsi="宋体" w:cs="宋体"/>
          <w:kern w:val="0"/>
          <w:szCs w:val="21"/>
        </w:rPr>
        <w:t>00</w:t>
      </w:r>
      <w:r>
        <w:rPr>
          <w:rFonts w:ascii="宋体" w:hAnsi="宋体" w:cs="宋体" w:hint="eastAsia"/>
          <w:kern w:val="0"/>
          <w:szCs w:val="21"/>
        </w:rPr>
        <w:t>分内（法定公休日、法定节假日除外）自行下载项目竞争性比选文件，逾期不予受理。</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（三）竞争性比选地点：</w:t>
      </w:r>
      <w:r>
        <w:rPr>
          <w:rFonts w:ascii="宋体" w:hAnsi="宋体" w:hint="eastAsia"/>
          <w:kern w:val="0"/>
          <w:szCs w:val="21"/>
        </w:rPr>
        <w:t>重庆市</w:t>
      </w:r>
      <w:proofErr w:type="gramStart"/>
      <w:r>
        <w:rPr>
          <w:rFonts w:ascii="宋体" w:hAnsi="宋体" w:hint="eastAsia"/>
          <w:kern w:val="0"/>
          <w:szCs w:val="21"/>
        </w:rPr>
        <w:t>渝</w:t>
      </w:r>
      <w:proofErr w:type="gramEnd"/>
      <w:r>
        <w:rPr>
          <w:rFonts w:ascii="宋体" w:hAnsi="宋体" w:hint="eastAsia"/>
          <w:kern w:val="0"/>
          <w:szCs w:val="21"/>
        </w:rPr>
        <w:t>北区星光大道</w:t>
      </w:r>
      <w:r>
        <w:rPr>
          <w:rFonts w:ascii="宋体" w:hAnsi="宋体" w:hint="eastAsia"/>
          <w:kern w:val="0"/>
          <w:szCs w:val="21"/>
        </w:rPr>
        <w:t>62</w:t>
      </w:r>
      <w:r>
        <w:rPr>
          <w:rFonts w:ascii="宋体" w:hAnsi="宋体" w:hint="eastAsia"/>
          <w:kern w:val="0"/>
          <w:szCs w:val="21"/>
        </w:rPr>
        <w:t>号海王星科技大厦</w:t>
      </w:r>
      <w:r>
        <w:rPr>
          <w:rFonts w:ascii="宋体" w:hAnsi="宋体" w:hint="eastAsia"/>
          <w:kern w:val="0"/>
          <w:szCs w:val="21"/>
        </w:rPr>
        <w:t>d</w:t>
      </w:r>
      <w:r>
        <w:rPr>
          <w:rFonts w:ascii="宋体" w:hAnsi="宋体" w:hint="eastAsia"/>
          <w:kern w:val="0"/>
          <w:szCs w:val="21"/>
        </w:rPr>
        <w:t>区</w:t>
      </w:r>
      <w:r>
        <w:rPr>
          <w:rFonts w:ascii="宋体" w:hAnsi="宋体" w:hint="eastAsia"/>
          <w:kern w:val="0"/>
          <w:szCs w:val="21"/>
        </w:rPr>
        <w:t>5</w:t>
      </w:r>
      <w:r>
        <w:rPr>
          <w:rFonts w:ascii="宋体" w:hAnsi="宋体" w:hint="eastAsia"/>
          <w:kern w:val="0"/>
          <w:szCs w:val="21"/>
        </w:rPr>
        <w:t>楼</w:t>
      </w:r>
      <w:r>
        <w:rPr>
          <w:rFonts w:ascii="宋体" w:hAnsi="宋体" w:cs="宋体" w:hint="eastAsia"/>
          <w:kern w:val="0"/>
          <w:szCs w:val="21"/>
        </w:rPr>
        <w:t>。</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（四）竞争性比选报价文件提交截止时间（即开标时间）：</w:t>
      </w:r>
      <w:r>
        <w:rPr>
          <w:rFonts w:ascii="宋体" w:hAnsi="宋体" w:cs="宋体" w:hint="eastAsia"/>
          <w:kern w:val="0"/>
          <w:szCs w:val="21"/>
        </w:rPr>
        <w:t>2022</w:t>
      </w:r>
      <w:r>
        <w:rPr>
          <w:rFonts w:ascii="宋体" w:hAnsi="宋体" w:cs="宋体" w:hint="eastAsia"/>
          <w:kern w:val="0"/>
          <w:szCs w:val="21"/>
        </w:rPr>
        <w:t>年</w:t>
      </w:r>
      <w:r>
        <w:rPr>
          <w:rFonts w:ascii="宋体" w:hAnsi="宋体" w:cs="宋体" w:hint="eastAsia"/>
          <w:kern w:val="0"/>
          <w:szCs w:val="21"/>
          <w:u w:val="single"/>
        </w:rPr>
        <w:t xml:space="preserve"> </w:t>
      </w:r>
      <w:r w:rsidR="00B62F51">
        <w:rPr>
          <w:rFonts w:ascii="宋体" w:hAnsi="宋体" w:cs="宋体"/>
          <w:kern w:val="0"/>
          <w:szCs w:val="21"/>
          <w:u w:val="single"/>
        </w:rPr>
        <w:t>12</w:t>
      </w:r>
      <w:r>
        <w:rPr>
          <w:rFonts w:ascii="宋体" w:hAnsi="宋体" w:cs="宋体"/>
          <w:kern w:val="0"/>
          <w:szCs w:val="21"/>
          <w:u w:val="single"/>
        </w:rPr>
        <w:t xml:space="preserve"> </w:t>
      </w:r>
      <w:r>
        <w:rPr>
          <w:rFonts w:ascii="宋体" w:hAnsi="宋体" w:cs="宋体" w:hint="eastAsia"/>
          <w:kern w:val="0"/>
          <w:szCs w:val="21"/>
        </w:rPr>
        <w:t>月</w:t>
      </w:r>
      <w:r>
        <w:rPr>
          <w:rFonts w:ascii="宋体" w:hAnsi="宋体" w:cs="宋体"/>
          <w:kern w:val="0"/>
          <w:szCs w:val="21"/>
          <w:u w:val="single"/>
        </w:rPr>
        <w:t xml:space="preserve"> </w:t>
      </w:r>
      <w:r w:rsidR="00B62F51">
        <w:rPr>
          <w:rFonts w:ascii="宋体" w:hAnsi="宋体" w:cs="宋体"/>
          <w:kern w:val="0"/>
          <w:szCs w:val="21"/>
          <w:u w:val="single"/>
        </w:rPr>
        <w:t>08</w:t>
      </w:r>
      <w:r>
        <w:rPr>
          <w:rFonts w:ascii="宋体" w:hAnsi="宋体" w:cs="宋体"/>
          <w:kern w:val="0"/>
          <w:szCs w:val="21"/>
          <w:u w:val="single"/>
        </w:rPr>
        <w:t xml:space="preserve"> </w:t>
      </w:r>
      <w:r>
        <w:rPr>
          <w:rFonts w:ascii="宋体" w:hAnsi="宋体" w:cs="宋体" w:hint="eastAsia"/>
          <w:kern w:val="0"/>
          <w:szCs w:val="21"/>
        </w:rPr>
        <w:t>日</w:t>
      </w:r>
      <w:r w:rsidR="00B62F51">
        <w:rPr>
          <w:rFonts w:ascii="宋体" w:hAnsi="宋体" w:cs="宋体"/>
          <w:kern w:val="0"/>
          <w:szCs w:val="21"/>
        </w:rPr>
        <w:t>10</w:t>
      </w:r>
      <w:r>
        <w:rPr>
          <w:rFonts w:ascii="宋体" w:hAnsi="宋体" w:cs="宋体" w:hint="eastAsia"/>
          <w:kern w:val="0"/>
          <w:szCs w:val="21"/>
        </w:rPr>
        <w:t>时</w:t>
      </w:r>
      <w:r w:rsidR="00B62F51">
        <w:rPr>
          <w:rFonts w:ascii="宋体" w:hAnsi="宋体" w:cs="宋体"/>
          <w:kern w:val="0"/>
          <w:szCs w:val="21"/>
        </w:rPr>
        <w:t>00</w:t>
      </w:r>
      <w:r>
        <w:rPr>
          <w:rFonts w:ascii="宋体" w:hAnsi="宋体" w:cs="宋体" w:hint="eastAsia"/>
          <w:kern w:val="0"/>
          <w:szCs w:val="21"/>
        </w:rPr>
        <w:t>分（北京时间）。</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（五）各竞标人应根据本次竞争性比选的具体要求，编制规范的竞争性比选响应文件（竞争性比选响应文件，要求填写规范，密封完好并在封口处加</w:t>
      </w:r>
      <w:r>
        <w:rPr>
          <w:rFonts w:ascii="宋体" w:hAnsi="宋体" w:cs="宋体" w:hint="eastAsia"/>
          <w:kern w:val="0"/>
          <w:szCs w:val="21"/>
        </w:rPr>
        <w:t>盖单位公章，所有竞争性比选响应文件均只能作一次性提交，提交后不得更改。）</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（六）竞争性比选响应文件的份数及编制要求</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竞争性比选响应文件正本</w:t>
      </w:r>
      <w:r>
        <w:rPr>
          <w:rFonts w:ascii="宋体" w:hAnsi="宋体" w:cs="宋体" w:hint="eastAsia"/>
          <w:kern w:val="0"/>
          <w:szCs w:val="21"/>
        </w:rPr>
        <w:t>1</w:t>
      </w:r>
      <w:r>
        <w:rPr>
          <w:rFonts w:ascii="宋体" w:hAnsi="宋体" w:cs="宋体" w:hint="eastAsia"/>
          <w:kern w:val="0"/>
          <w:szCs w:val="21"/>
        </w:rPr>
        <w:t>份，副本</w:t>
      </w:r>
      <w:r>
        <w:rPr>
          <w:rFonts w:ascii="宋体" w:hAnsi="宋体" w:cs="宋体" w:hint="eastAsia"/>
          <w:kern w:val="0"/>
          <w:szCs w:val="21"/>
        </w:rPr>
        <w:t>1</w:t>
      </w:r>
      <w:r>
        <w:rPr>
          <w:rFonts w:ascii="宋体" w:hAnsi="宋体" w:cs="宋体" w:hint="eastAsia"/>
          <w:kern w:val="0"/>
          <w:szCs w:val="21"/>
        </w:rPr>
        <w:t>份，竞争性比选响应文件按竞争性比</w:t>
      </w:r>
      <w:proofErr w:type="gramStart"/>
      <w:r>
        <w:rPr>
          <w:rFonts w:ascii="宋体" w:hAnsi="宋体" w:cs="宋体" w:hint="eastAsia"/>
          <w:kern w:val="0"/>
          <w:szCs w:val="21"/>
        </w:rPr>
        <w:t>选文件</w:t>
      </w:r>
      <w:proofErr w:type="gramEnd"/>
      <w:r>
        <w:rPr>
          <w:rFonts w:ascii="宋体" w:hAnsi="宋体" w:cs="宋体" w:hint="eastAsia"/>
          <w:kern w:val="0"/>
          <w:szCs w:val="21"/>
        </w:rPr>
        <w:t>中规</w:t>
      </w:r>
      <w:r>
        <w:rPr>
          <w:rFonts w:ascii="宋体" w:hAnsi="宋体" w:cs="宋体" w:hint="eastAsia"/>
          <w:kern w:val="0"/>
          <w:szCs w:val="21"/>
        </w:rPr>
        <w:lastRenderedPageBreak/>
        <w:t>定格式排版，并应编制目录，逐页标注页码。</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（七）密封要求</w:t>
      </w:r>
    </w:p>
    <w:p w:rsidR="00E43BA0" w:rsidRDefault="000167C9">
      <w:pPr>
        <w:spacing w:line="440" w:lineRule="exact"/>
        <w:ind w:firstLineChars="200" w:firstLine="420"/>
        <w:rPr>
          <w:rFonts w:ascii="宋体" w:hAnsi="宋体" w:cs="宋体"/>
          <w:kern w:val="0"/>
          <w:szCs w:val="21"/>
        </w:rPr>
      </w:pPr>
      <w:r>
        <w:rPr>
          <w:rFonts w:ascii="宋体" w:hAnsi="宋体" w:cs="宋体" w:hint="eastAsia"/>
          <w:kern w:val="0"/>
          <w:szCs w:val="21"/>
        </w:rPr>
        <w:t>将竞争性比选响应文件密封到一个封套中，再在封套上写明</w:t>
      </w:r>
    </w:p>
    <w:p w:rsidR="00E43BA0" w:rsidRDefault="000167C9">
      <w:pPr>
        <w:spacing w:line="440" w:lineRule="exact"/>
        <w:jc w:val="center"/>
        <w:rPr>
          <w:rFonts w:ascii="宋体" w:hAnsi="宋体" w:cs="宋体"/>
          <w:kern w:val="0"/>
          <w:szCs w:val="21"/>
          <w:u w:val="single"/>
        </w:rPr>
      </w:pPr>
      <w:r>
        <w:rPr>
          <w:rFonts w:ascii="宋体" w:hAnsi="宋体" w:cs="宋体" w:hint="eastAsia"/>
          <w:kern w:val="0"/>
          <w:szCs w:val="21"/>
          <w:u w:val="single"/>
        </w:rPr>
        <w:t>万州区</w:t>
      </w:r>
      <w:r>
        <w:rPr>
          <w:rFonts w:ascii="宋体" w:hAnsi="宋体" w:cs="宋体" w:hint="eastAsia"/>
          <w:kern w:val="0"/>
          <w:szCs w:val="21"/>
          <w:u w:val="single"/>
        </w:rPr>
        <w:t>2022</w:t>
      </w:r>
      <w:r>
        <w:rPr>
          <w:rFonts w:ascii="宋体" w:hAnsi="宋体" w:cs="宋体" w:hint="eastAsia"/>
          <w:kern w:val="0"/>
          <w:szCs w:val="21"/>
          <w:u w:val="single"/>
        </w:rPr>
        <w:t>年国省干线公路交通情况调查系统项目</w:t>
      </w:r>
    </w:p>
    <w:p w:rsidR="00E43BA0" w:rsidRDefault="000167C9">
      <w:pPr>
        <w:spacing w:line="440" w:lineRule="exact"/>
        <w:jc w:val="center"/>
        <w:rPr>
          <w:rFonts w:ascii="宋体" w:hAnsi="宋体" w:cs="宋体"/>
          <w:kern w:val="0"/>
          <w:szCs w:val="21"/>
          <w:u w:val="single"/>
        </w:rPr>
      </w:pPr>
      <w:r>
        <w:rPr>
          <w:rFonts w:ascii="宋体" w:hAnsi="宋体" w:cs="宋体" w:hint="eastAsia"/>
          <w:kern w:val="0"/>
          <w:szCs w:val="21"/>
          <w:u w:val="single"/>
        </w:rPr>
        <w:t>竞争性比选响应性文件</w:t>
      </w:r>
    </w:p>
    <w:p w:rsidR="00E43BA0" w:rsidRDefault="000167C9">
      <w:pPr>
        <w:spacing w:line="440" w:lineRule="exact"/>
        <w:ind w:firstLineChars="200" w:firstLine="420"/>
        <w:jc w:val="center"/>
        <w:rPr>
          <w:rFonts w:ascii="宋体" w:hAnsi="宋体" w:cs="宋体"/>
          <w:kern w:val="0"/>
          <w:szCs w:val="21"/>
          <w:u w:val="single"/>
        </w:rPr>
      </w:pPr>
      <w:r>
        <w:rPr>
          <w:rFonts w:ascii="宋体" w:hAnsi="宋体" w:cs="宋体" w:hint="eastAsia"/>
          <w:kern w:val="0"/>
          <w:szCs w:val="21"/>
          <w:u w:val="single"/>
        </w:rPr>
        <w:t>在</w:t>
      </w:r>
      <w:r>
        <w:rPr>
          <w:rFonts w:ascii="宋体" w:hAnsi="宋体" w:cs="宋体" w:hint="eastAsia"/>
          <w:kern w:val="0"/>
          <w:szCs w:val="21"/>
          <w:u w:val="single"/>
        </w:rPr>
        <w:t>2022</w:t>
      </w:r>
      <w:r>
        <w:rPr>
          <w:rFonts w:ascii="宋体" w:hAnsi="宋体" w:cs="宋体" w:hint="eastAsia"/>
          <w:kern w:val="0"/>
          <w:szCs w:val="21"/>
          <w:u w:val="single"/>
        </w:rPr>
        <w:t>年</w:t>
      </w:r>
      <w:r>
        <w:rPr>
          <w:rFonts w:ascii="宋体" w:hAnsi="宋体" w:cs="宋体" w:hint="eastAsia"/>
          <w:kern w:val="0"/>
          <w:szCs w:val="21"/>
          <w:u w:val="single"/>
        </w:rPr>
        <w:t>1</w:t>
      </w:r>
      <w:r w:rsidR="00B62F51">
        <w:rPr>
          <w:rFonts w:ascii="宋体" w:hAnsi="宋体" w:cs="宋体"/>
          <w:kern w:val="0"/>
          <w:szCs w:val="21"/>
          <w:u w:val="single"/>
        </w:rPr>
        <w:t>2</w:t>
      </w:r>
      <w:r>
        <w:rPr>
          <w:rFonts w:ascii="宋体" w:hAnsi="宋体" w:cs="宋体" w:hint="eastAsia"/>
          <w:kern w:val="0"/>
          <w:szCs w:val="21"/>
          <w:u w:val="single"/>
        </w:rPr>
        <w:t>月</w:t>
      </w:r>
      <w:r w:rsidR="00B62F51">
        <w:rPr>
          <w:rFonts w:ascii="宋体" w:hAnsi="宋体" w:cs="宋体"/>
          <w:kern w:val="0"/>
          <w:szCs w:val="21"/>
          <w:u w:val="single"/>
        </w:rPr>
        <w:t>08</w:t>
      </w:r>
      <w:r>
        <w:rPr>
          <w:rFonts w:ascii="宋体" w:hAnsi="宋体" w:cs="宋体" w:hint="eastAsia"/>
          <w:kern w:val="0"/>
          <w:szCs w:val="21"/>
          <w:u w:val="single"/>
        </w:rPr>
        <w:t>日</w:t>
      </w:r>
      <w:r w:rsidR="00B62F51">
        <w:rPr>
          <w:rFonts w:ascii="宋体" w:hAnsi="宋体" w:cs="宋体"/>
          <w:kern w:val="0"/>
          <w:szCs w:val="21"/>
          <w:u w:val="single"/>
        </w:rPr>
        <w:t>10</w:t>
      </w:r>
      <w:r>
        <w:rPr>
          <w:rFonts w:ascii="宋体" w:hAnsi="宋体" w:cs="宋体" w:hint="eastAsia"/>
          <w:kern w:val="0"/>
          <w:szCs w:val="21"/>
          <w:u w:val="single"/>
        </w:rPr>
        <w:t>时</w:t>
      </w:r>
      <w:r w:rsidR="00B62F51">
        <w:rPr>
          <w:rFonts w:ascii="宋体" w:hAnsi="宋体" w:cs="宋体"/>
          <w:kern w:val="0"/>
          <w:szCs w:val="21"/>
          <w:u w:val="single"/>
        </w:rPr>
        <w:t>0</w:t>
      </w:r>
      <w:r>
        <w:rPr>
          <w:rFonts w:ascii="宋体" w:hAnsi="宋体" w:cs="宋体" w:hint="eastAsia"/>
          <w:kern w:val="0"/>
          <w:szCs w:val="21"/>
          <w:u w:val="single"/>
        </w:rPr>
        <w:t>0</w:t>
      </w:r>
      <w:r>
        <w:rPr>
          <w:rFonts w:ascii="宋体" w:hAnsi="宋体" w:cs="宋体" w:hint="eastAsia"/>
          <w:kern w:val="0"/>
          <w:szCs w:val="21"/>
          <w:u w:val="single"/>
        </w:rPr>
        <w:t>分前不得开启</w:t>
      </w:r>
    </w:p>
    <w:p w:rsidR="00E43BA0" w:rsidRDefault="000167C9">
      <w:pPr>
        <w:spacing w:line="360" w:lineRule="auto"/>
        <w:ind w:firstLineChars="200" w:firstLine="420"/>
        <w:jc w:val="left"/>
        <w:rPr>
          <w:rFonts w:ascii="宋体" w:hAnsi="宋体" w:cs="宋体"/>
          <w:kern w:val="0"/>
          <w:szCs w:val="21"/>
        </w:rPr>
      </w:pPr>
      <w:r>
        <w:rPr>
          <w:rFonts w:ascii="宋体" w:hAnsi="宋体" w:cs="宋体" w:hint="eastAsia"/>
          <w:kern w:val="0"/>
          <w:szCs w:val="21"/>
        </w:rPr>
        <w:t>（八）联系方式</w:t>
      </w:r>
    </w:p>
    <w:p w:rsidR="00E43BA0" w:rsidRDefault="000167C9">
      <w:pPr>
        <w:spacing w:line="360" w:lineRule="auto"/>
        <w:ind w:firstLineChars="200" w:firstLine="420"/>
        <w:jc w:val="left"/>
        <w:rPr>
          <w:rFonts w:ascii="宋体" w:hAnsi="宋体" w:cs="宋体"/>
          <w:kern w:val="0"/>
          <w:szCs w:val="21"/>
        </w:rPr>
      </w:pPr>
      <w:r>
        <w:rPr>
          <w:rFonts w:ascii="宋体" w:hAnsi="宋体" w:cs="宋体" w:hint="eastAsia"/>
          <w:kern w:val="0"/>
          <w:szCs w:val="21"/>
        </w:rPr>
        <w:t>竞争性比选人：</w:t>
      </w:r>
      <w:proofErr w:type="gramStart"/>
      <w:r>
        <w:rPr>
          <w:rFonts w:ascii="宋体" w:hAnsi="宋体" w:cs="宋体" w:hint="eastAsia"/>
          <w:kern w:val="0"/>
          <w:szCs w:val="21"/>
        </w:rPr>
        <w:t>重庆鹏途企业管理</w:t>
      </w:r>
      <w:proofErr w:type="gramEnd"/>
      <w:r>
        <w:rPr>
          <w:rFonts w:ascii="宋体" w:hAnsi="宋体" w:cs="宋体" w:hint="eastAsia"/>
          <w:kern w:val="0"/>
          <w:szCs w:val="21"/>
        </w:rPr>
        <w:t>咨询有限公司</w:t>
      </w:r>
    </w:p>
    <w:p w:rsidR="00E43BA0" w:rsidRDefault="000167C9">
      <w:pPr>
        <w:spacing w:line="360" w:lineRule="auto"/>
        <w:ind w:firstLineChars="200" w:firstLine="420"/>
        <w:jc w:val="left"/>
        <w:rPr>
          <w:rFonts w:ascii="宋体" w:hAnsi="宋体" w:cs="宋体"/>
          <w:kern w:val="0"/>
          <w:szCs w:val="21"/>
        </w:rPr>
      </w:pPr>
      <w:r>
        <w:rPr>
          <w:rFonts w:ascii="宋体" w:hAnsi="宋体" w:cs="宋体" w:hint="eastAsia"/>
          <w:kern w:val="0"/>
          <w:szCs w:val="21"/>
        </w:rPr>
        <w:t>地</w:t>
      </w:r>
      <w:r>
        <w:rPr>
          <w:rFonts w:ascii="宋体" w:hAnsi="宋体" w:cs="宋体"/>
          <w:kern w:val="0"/>
          <w:szCs w:val="21"/>
        </w:rPr>
        <w:t xml:space="preserve">  </w:t>
      </w:r>
      <w:r>
        <w:rPr>
          <w:rFonts w:ascii="宋体" w:hAnsi="宋体" w:cs="宋体"/>
          <w:kern w:val="0"/>
          <w:szCs w:val="21"/>
        </w:rPr>
        <w:t>址：</w:t>
      </w:r>
      <w:r>
        <w:rPr>
          <w:rFonts w:ascii="宋体" w:hAnsi="宋体" w:cs="宋体" w:hint="eastAsia"/>
          <w:kern w:val="0"/>
          <w:szCs w:val="21"/>
        </w:rPr>
        <w:t>重庆市</w:t>
      </w:r>
      <w:proofErr w:type="gramStart"/>
      <w:r>
        <w:rPr>
          <w:rFonts w:ascii="宋体" w:hAnsi="宋体" w:cs="宋体" w:hint="eastAsia"/>
          <w:kern w:val="0"/>
          <w:szCs w:val="21"/>
        </w:rPr>
        <w:t>渝</w:t>
      </w:r>
      <w:proofErr w:type="gramEnd"/>
      <w:r>
        <w:rPr>
          <w:rFonts w:ascii="宋体" w:hAnsi="宋体" w:cs="宋体" w:hint="eastAsia"/>
          <w:kern w:val="0"/>
          <w:szCs w:val="21"/>
        </w:rPr>
        <w:t>北区星光大道</w:t>
      </w:r>
      <w:r>
        <w:rPr>
          <w:rFonts w:ascii="宋体" w:hAnsi="宋体" w:cs="宋体" w:hint="eastAsia"/>
          <w:kern w:val="0"/>
          <w:szCs w:val="21"/>
        </w:rPr>
        <w:t>62</w:t>
      </w:r>
      <w:r>
        <w:rPr>
          <w:rFonts w:ascii="宋体" w:hAnsi="宋体" w:cs="宋体" w:hint="eastAsia"/>
          <w:kern w:val="0"/>
          <w:szCs w:val="21"/>
        </w:rPr>
        <w:t>号海王星科技大厦</w:t>
      </w:r>
      <w:r>
        <w:rPr>
          <w:rFonts w:ascii="宋体" w:hAnsi="宋体" w:cs="宋体" w:hint="eastAsia"/>
          <w:kern w:val="0"/>
          <w:szCs w:val="21"/>
        </w:rPr>
        <w:t>d</w:t>
      </w:r>
      <w:r>
        <w:rPr>
          <w:rFonts w:ascii="宋体" w:hAnsi="宋体" w:cs="宋体" w:hint="eastAsia"/>
          <w:kern w:val="0"/>
          <w:szCs w:val="21"/>
        </w:rPr>
        <w:t>区</w:t>
      </w:r>
      <w:r>
        <w:rPr>
          <w:rFonts w:ascii="宋体" w:hAnsi="宋体" w:cs="宋体" w:hint="eastAsia"/>
          <w:kern w:val="0"/>
          <w:szCs w:val="21"/>
        </w:rPr>
        <w:t>5</w:t>
      </w:r>
      <w:r>
        <w:rPr>
          <w:rFonts w:ascii="宋体" w:hAnsi="宋体" w:cs="宋体" w:hint="eastAsia"/>
          <w:kern w:val="0"/>
          <w:szCs w:val="21"/>
        </w:rPr>
        <w:t>楼。</w:t>
      </w:r>
    </w:p>
    <w:p w:rsidR="00E43BA0" w:rsidRDefault="000167C9">
      <w:pPr>
        <w:spacing w:line="360" w:lineRule="auto"/>
        <w:ind w:firstLineChars="200" w:firstLine="420"/>
        <w:jc w:val="left"/>
        <w:rPr>
          <w:rFonts w:ascii="宋体" w:hAnsi="宋体" w:cs="宋体"/>
          <w:kern w:val="0"/>
          <w:szCs w:val="21"/>
        </w:rPr>
      </w:pPr>
      <w:r>
        <w:rPr>
          <w:rFonts w:ascii="宋体" w:hAnsi="宋体" w:cs="宋体" w:hint="eastAsia"/>
          <w:kern w:val="0"/>
          <w:szCs w:val="21"/>
        </w:rPr>
        <w:t>联系人：梁老师</w:t>
      </w:r>
    </w:p>
    <w:p w:rsidR="00E43BA0" w:rsidRDefault="000167C9">
      <w:pPr>
        <w:spacing w:line="360" w:lineRule="auto"/>
        <w:ind w:firstLineChars="200" w:firstLine="420"/>
        <w:jc w:val="left"/>
        <w:rPr>
          <w:rFonts w:ascii="宋体" w:hAns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kern w:val="0"/>
          <w:szCs w:val="21"/>
        </w:rPr>
        <w:t>话：</w:t>
      </w:r>
      <w:r>
        <w:rPr>
          <w:rFonts w:ascii="宋体" w:hAnsi="宋体" w:cs="宋体" w:hint="eastAsia"/>
          <w:kern w:val="0"/>
          <w:szCs w:val="21"/>
        </w:rPr>
        <w:t>18883775227</w:t>
      </w:r>
    </w:p>
    <w:p w:rsidR="00E43BA0" w:rsidRDefault="00E43BA0">
      <w:pPr>
        <w:spacing w:line="360" w:lineRule="auto"/>
        <w:ind w:left="100"/>
        <w:rPr>
          <w:rFonts w:ascii="宋体" w:hAnsi="宋体" w:cs="宋体"/>
          <w:b/>
          <w:kern w:val="1"/>
          <w:sz w:val="30"/>
          <w:szCs w:val="30"/>
        </w:rPr>
      </w:pPr>
    </w:p>
    <w:p w:rsidR="00E43BA0" w:rsidRDefault="00E43BA0">
      <w:pPr>
        <w:rPr>
          <w:rFonts w:ascii="宋体" w:hAnsi="宋体" w:cs="宋体"/>
          <w:b/>
          <w:kern w:val="0"/>
          <w:sz w:val="30"/>
          <w:szCs w:val="30"/>
        </w:rPr>
      </w:pPr>
    </w:p>
    <w:bookmarkEnd w:id="15"/>
    <w:bookmarkEnd w:id="16"/>
    <w:p w:rsidR="00E43BA0" w:rsidRDefault="00E43BA0">
      <w:pPr>
        <w:outlineLvl w:val="0"/>
        <w:rPr>
          <w:rFonts w:ascii="宋体" w:hAnsi="宋体" w:cs="宋体"/>
          <w:kern w:val="1"/>
          <w:sz w:val="24"/>
          <w:shd w:val="clear" w:color="auto" w:fill="FFFFFF"/>
        </w:rPr>
        <w:sectPr w:rsidR="00E43BA0">
          <w:headerReference w:type="default" r:id="rId6"/>
          <w:pgSz w:w="11906" w:h="16838"/>
          <w:pgMar w:top="1240" w:right="1800" w:bottom="1098" w:left="1800" w:header="851" w:footer="992" w:gutter="0"/>
          <w:cols w:space="720"/>
        </w:sectPr>
      </w:pPr>
    </w:p>
    <w:p w:rsidR="00E43BA0" w:rsidRDefault="000167C9">
      <w:pPr>
        <w:spacing w:line="400" w:lineRule="exact"/>
        <w:jc w:val="center"/>
        <w:rPr>
          <w:rFonts w:ascii="宋体" w:hAnsi="宋体" w:cs="宋体"/>
          <w:b/>
          <w:kern w:val="0"/>
          <w:sz w:val="30"/>
          <w:szCs w:val="30"/>
        </w:rPr>
      </w:pPr>
      <w:r>
        <w:rPr>
          <w:rFonts w:ascii="宋体" w:hAnsi="宋体" w:cs="宋体" w:hint="eastAsia"/>
          <w:b/>
          <w:kern w:val="0"/>
          <w:sz w:val="30"/>
          <w:szCs w:val="30"/>
        </w:rPr>
        <w:lastRenderedPageBreak/>
        <w:t>竞争性比选响应文件格式</w:t>
      </w:r>
    </w:p>
    <w:p w:rsidR="00E43BA0" w:rsidRDefault="000167C9">
      <w:pPr>
        <w:spacing w:line="400" w:lineRule="exact"/>
        <w:jc w:val="center"/>
        <w:rPr>
          <w:rFonts w:ascii="宋体" w:hAnsi="宋体" w:cs="宋体"/>
          <w:b/>
          <w:kern w:val="0"/>
          <w:sz w:val="30"/>
          <w:szCs w:val="30"/>
        </w:rPr>
      </w:pPr>
      <w:r>
        <w:rPr>
          <w:rFonts w:ascii="宋体" w:hAnsi="宋体" w:cs="宋体" w:hint="eastAsia"/>
          <w:b/>
          <w:kern w:val="0"/>
          <w:sz w:val="30"/>
          <w:szCs w:val="30"/>
        </w:rPr>
        <w:t>（以下内容为示例）</w:t>
      </w:r>
    </w:p>
    <w:p w:rsidR="00E43BA0" w:rsidRDefault="000167C9">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rsidR="00E43BA0" w:rsidRDefault="000167C9">
      <w:pPr>
        <w:jc w:val="center"/>
        <w:rPr>
          <w:rFonts w:ascii="宋体" w:hAnsi="宋体" w:cs="宋体"/>
          <w:b/>
          <w:kern w:val="0"/>
          <w:sz w:val="40"/>
          <w:szCs w:val="44"/>
        </w:rPr>
      </w:pPr>
      <w:r>
        <w:rPr>
          <w:rFonts w:ascii="宋体" w:hAnsi="宋体" w:cs="宋体" w:hint="eastAsia"/>
          <w:b/>
          <w:kern w:val="0"/>
          <w:sz w:val="40"/>
          <w:szCs w:val="44"/>
        </w:rPr>
        <w:lastRenderedPageBreak/>
        <w:t>万州区</w:t>
      </w:r>
      <w:r>
        <w:rPr>
          <w:rFonts w:ascii="宋体" w:hAnsi="宋体" w:cs="宋体" w:hint="eastAsia"/>
          <w:b/>
          <w:kern w:val="0"/>
          <w:sz w:val="40"/>
          <w:szCs w:val="44"/>
        </w:rPr>
        <w:t>2022</w:t>
      </w:r>
      <w:r>
        <w:rPr>
          <w:rFonts w:ascii="宋体" w:hAnsi="宋体" w:cs="宋体" w:hint="eastAsia"/>
          <w:b/>
          <w:kern w:val="0"/>
          <w:sz w:val="40"/>
          <w:szCs w:val="44"/>
        </w:rPr>
        <w:t>年国省干线公路交通情况调查系统项目</w:t>
      </w: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jc w:val="center"/>
        <w:rPr>
          <w:rFonts w:ascii="宋体" w:hAnsi="宋体" w:cs="宋体"/>
          <w:b/>
          <w:kern w:val="0"/>
          <w:sz w:val="44"/>
          <w:szCs w:val="44"/>
        </w:rPr>
      </w:pPr>
    </w:p>
    <w:p w:rsidR="00E43BA0" w:rsidRDefault="00E43BA0">
      <w:pPr>
        <w:jc w:val="center"/>
        <w:rPr>
          <w:rFonts w:ascii="宋体" w:hAnsi="宋体" w:cs="宋体"/>
          <w:b/>
          <w:kern w:val="0"/>
          <w:sz w:val="44"/>
          <w:szCs w:val="44"/>
        </w:rPr>
      </w:pPr>
    </w:p>
    <w:p w:rsidR="00E43BA0" w:rsidRDefault="00E43BA0">
      <w:pPr>
        <w:jc w:val="center"/>
        <w:rPr>
          <w:rFonts w:ascii="宋体" w:hAnsi="宋体" w:cs="宋体"/>
          <w:b/>
          <w:kern w:val="0"/>
          <w:sz w:val="44"/>
          <w:szCs w:val="44"/>
        </w:rPr>
      </w:pPr>
    </w:p>
    <w:p w:rsidR="00E43BA0" w:rsidRDefault="000167C9">
      <w:pPr>
        <w:jc w:val="center"/>
        <w:rPr>
          <w:rFonts w:ascii="宋体" w:hAnsi="宋体" w:cs="宋体"/>
          <w:b/>
          <w:kern w:val="0"/>
          <w:sz w:val="44"/>
          <w:szCs w:val="44"/>
        </w:rPr>
      </w:pPr>
      <w:r>
        <w:rPr>
          <w:rFonts w:ascii="宋体" w:hAnsi="宋体" w:cs="宋体" w:hint="eastAsia"/>
          <w:b/>
          <w:kern w:val="0"/>
          <w:sz w:val="44"/>
          <w:szCs w:val="44"/>
        </w:rPr>
        <w:t>竞争性比选响应</w:t>
      </w:r>
      <w:r>
        <w:rPr>
          <w:rFonts w:ascii="宋体" w:hAnsi="宋体" w:cs="宋体"/>
          <w:b/>
          <w:kern w:val="0"/>
          <w:sz w:val="44"/>
          <w:szCs w:val="44"/>
        </w:rPr>
        <w:t>文件</w:t>
      </w: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E43BA0">
      <w:pPr>
        <w:jc w:val="center"/>
        <w:rPr>
          <w:rFonts w:ascii="宋体" w:hAnsi="宋体"/>
          <w:kern w:val="1"/>
          <w:sz w:val="32"/>
          <w:szCs w:val="32"/>
          <w:shd w:val="clear" w:color="auto" w:fill="FFFFFF"/>
        </w:rPr>
      </w:pPr>
    </w:p>
    <w:p w:rsidR="00E43BA0" w:rsidRDefault="000167C9">
      <w:pPr>
        <w:spacing w:line="360" w:lineRule="auto"/>
        <w:jc w:val="center"/>
        <w:rPr>
          <w:rFonts w:ascii="宋体" w:hAnsi="宋体" w:cs="宋体"/>
          <w:bCs/>
          <w:kern w:val="0"/>
          <w:sz w:val="32"/>
          <w:szCs w:val="32"/>
        </w:rPr>
      </w:pPr>
      <w:bookmarkStart w:id="17" w:name="_Hlk58759277"/>
      <w:r>
        <w:rPr>
          <w:rFonts w:ascii="宋体" w:hAnsi="宋体" w:cs="宋体" w:hint="eastAsia"/>
          <w:bCs/>
          <w:kern w:val="0"/>
          <w:sz w:val="32"/>
          <w:szCs w:val="32"/>
        </w:rPr>
        <w:t>比选申请人：</w:t>
      </w:r>
      <w:r>
        <w:rPr>
          <w:rFonts w:ascii="宋体" w:hAnsi="宋体" w:cs="宋体"/>
          <w:bCs/>
          <w:kern w:val="0"/>
          <w:sz w:val="32"/>
          <w:szCs w:val="32"/>
          <w:u w:val="single"/>
        </w:rPr>
        <w:t xml:space="preserve">                   </w:t>
      </w:r>
      <w:r>
        <w:rPr>
          <w:rFonts w:ascii="宋体" w:hAnsi="宋体" w:cs="宋体" w:hint="eastAsia"/>
          <w:bCs/>
          <w:kern w:val="0"/>
          <w:sz w:val="32"/>
          <w:szCs w:val="32"/>
        </w:rPr>
        <w:t>（盖单位公章）</w:t>
      </w:r>
      <w:bookmarkEnd w:id="17"/>
    </w:p>
    <w:p w:rsidR="00E43BA0" w:rsidRDefault="000167C9">
      <w:pPr>
        <w:spacing w:line="360" w:lineRule="auto"/>
        <w:jc w:val="center"/>
        <w:rPr>
          <w:rFonts w:ascii="宋体" w:hAnsi="宋体" w:cs="宋体"/>
          <w:bCs/>
          <w:kern w:val="0"/>
          <w:sz w:val="32"/>
          <w:szCs w:val="32"/>
        </w:rPr>
      </w:pPr>
      <w:r>
        <w:rPr>
          <w:rFonts w:ascii="宋体" w:hAnsi="宋体" w:cs="宋体" w:hint="eastAsia"/>
          <w:bCs/>
          <w:kern w:val="0"/>
          <w:sz w:val="32"/>
          <w:szCs w:val="32"/>
        </w:rPr>
        <w:t>2</w:t>
      </w:r>
      <w:r>
        <w:rPr>
          <w:rFonts w:ascii="宋体" w:hAnsi="宋体" w:cs="宋体"/>
          <w:bCs/>
          <w:kern w:val="0"/>
          <w:sz w:val="32"/>
          <w:szCs w:val="32"/>
        </w:rPr>
        <w:t>02</w:t>
      </w:r>
      <w:r>
        <w:rPr>
          <w:rFonts w:ascii="宋体" w:hAnsi="宋体" w:cs="宋体" w:hint="eastAsia"/>
          <w:bCs/>
          <w:kern w:val="0"/>
          <w:sz w:val="32"/>
          <w:szCs w:val="32"/>
        </w:rPr>
        <w:t>2</w:t>
      </w:r>
      <w:r>
        <w:rPr>
          <w:rFonts w:ascii="宋体" w:hAnsi="宋体" w:cs="宋体" w:hint="eastAsia"/>
          <w:bCs/>
          <w:kern w:val="0"/>
          <w:sz w:val="32"/>
          <w:szCs w:val="32"/>
        </w:rPr>
        <w:t>年</w:t>
      </w:r>
      <w:r>
        <w:rPr>
          <w:rFonts w:ascii="宋体" w:hAnsi="宋体" w:cs="宋体"/>
          <w:bCs/>
          <w:kern w:val="0"/>
          <w:sz w:val="32"/>
          <w:szCs w:val="32"/>
        </w:rPr>
        <w:t xml:space="preserve">  </w:t>
      </w:r>
      <w:r>
        <w:rPr>
          <w:rFonts w:ascii="宋体" w:hAnsi="宋体" w:cs="宋体" w:hint="eastAsia"/>
          <w:bCs/>
          <w:kern w:val="0"/>
          <w:sz w:val="32"/>
          <w:szCs w:val="32"/>
        </w:rPr>
        <w:t>月</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日</w:t>
      </w:r>
    </w:p>
    <w:p w:rsidR="00E43BA0" w:rsidRDefault="00E43BA0">
      <w:pPr>
        <w:jc w:val="center"/>
        <w:rPr>
          <w:rFonts w:ascii="宋体" w:hAnsi="宋体"/>
          <w:kern w:val="1"/>
          <w:sz w:val="32"/>
          <w:szCs w:val="32"/>
          <w:u w:val="single"/>
          <w:shd w:val="clear" w:color="auto" w:fill="FFFFFF"/>
        </w:rPr>
      </w:pPr>
    </w:p>
    <w:p w:rsidR="00E43BA0" w:rsidRDefault="00E43BA0">
      <w:pPr>
        <w:jc w:val="center"/>
        <w:rPr>
          <w:rFonts w:ascii="宋体" w:hAnsi="宋体"/>
          <w:kern w:val="1"/>
          <w:sz w:val="32"/>
          <w:szCs w:val="32"/>
          <w:u w:val="single"/>
          <w:shd w:val="clear" w:color="auto" w:fill="FFFFFF"/>
        </w:rPr>
        <w:sectPr w:rsidR="00E43BA0">
          <w:headerReference w:type="default" r:id="rId7"/>
          <w:pgSz w:w="11906" w:h="16838"/>
          <w:pgMar w:top="1440" w:right="1800" w:bottom="1440" w:left="1800" w:header="851" w:footer="992" w:gutter="0"/>
          <w:cols w:space="720"/>
        </w:sectPr>
      </w:pPr>
    </w:p>
    <w:p w:rsidR="00E43BA0" w:rsidRDefault="000167C9">
      <w:pPr>
        <w:spacing w:line="579" w:lineRule="exact"/>
        <w:jc w:val="center"/>
        <w:rPr>
          <w:rFonts w:ascii="宋体" w:hAnsi="宋体" w:cs="宋体"/>
          <w:b/>
          <w:bCs/>
          <w:kern w:val="0"/>
          <w:sz w:val="44"/>
          <w:szCs w:val="44"/>
        </w:rPr>
      </w:pPr>
      <w:r>
        <w:rPr>
          <w:rFonts w:ascii="宋体" w:hAnsi="宋体" w:cs="宋体" w:hint="eastAsia"/>
          <w:b/>
          <w:bCs/>
          <w:kern w:val="0"/>
          <w:sz w:val="44"/>
          <w:szCs w:val="44"/>
        </w:rPr>
        <w:lastRenderedPageBreak/>
        <w:t>目</w:t>
      </w:r>
      <w:r>
        <w:rPr>
          <w:rFonts w:ascii="宋体" w:hAnsi="宋体" w:cs="宋体" w:hint="eastAsia"/>
          <w:b/>
          <w:bCs/>
          <w:kern w:val="0"/>
          <w:sz w:val="44"/>
          <w:szCs w:val="44"/>
        </w:rPr>
        <w:t xml:space="preserve"> </w:t>
      </w:r>
      <w:r>
        <w:rPr>
          <w:rFonts w:ascii="宋体" w:hAnsi="宋体" w:cs="宋体" w:hint="eastAsia"/>
          <w:b/>
          <w:bCs/>
          <w:kern w:val="0"/>
          <w:sz w:val="44"/>
          <w:szCs w:val="44"/>
        </w:rPr>
        <w:t>录</w:t>
      </w:r>
    </w:p>
    <w:p w:rsidR="00E43BA0" w:rsidRDefault="00E43BA0">
      <w:pPr>
        <w:rPr>
          <w:rFonts w:ascii="Times New Roman" w:hAnsi="Times New Roman"/>
          <w:kern w:val="0"/>
          <w:szCs w:val="20"/>
        </w:rPr>
      </w:pP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hint="eastAsia"/>
          <w:bCs/>
          <w:kern w:val="1"/>
          <w:szCs w:val="21"/>
        </w:rPr>
        <w:t>一、报价文件</w:t>
      </w:r>
      <w:r w:rsidR="00B62F51">
        <w:rPr>
          <w:rFonts w:ascii="宋体" w:hAnsi="宋体" w:cs="宋体"/>
          <w:bCs/>
          <w:kern w:val="1"/>
          <w:szCs w:val="21"/>
        </w:rPr>
        <w:tab/>
      </w:r>
      <w:r>
        <w:rPr>
          <w:rFonts w:ascii="宋体" w:hAnsi="宋体" w:cs="宋体" w:hint="eastAsia"/>
          <w:bCs/>
          <w:kern w:val="1"/>
          <w:szCs w:val="21"/>
        </w:rPr>
        <w:t>**</w:t>
      </w: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hint="eastAsia"/>
          <w:bCs/>
          <w:kern w:val="1"/>
          <w:szCs w:val="21"/>
        </w:rPr>
        <w:t>1</w:t>
      </w:r>
      <w:r>
        <w:rPr>
          <w:rFonts w:ascii="宋体" w:hAnsi="宋体" w:cs="宋体" w:hint="eastAsia"/>
          <w:bCs/>
          <w:kern w:val="1"/>
          <w:szCs w:val="21"/>
        </w:rPr>
        <w:t>、报价函</w:t>
      </w:r>
      <w:r w:rsidR="00B62F51">
        <w:rPr>
          <w:rFonts w:ascii="宋体" w:hAnsi="宋体" w:cs="宋体"/>
          <w:bCs/>
          <w:kern w:val="1"/>
          <w:szCs w:val="21"/>
        </w:rPr>
        <w:tab/>
      </w:r>
      <w:r>
        <w:rPr>
          <w:rFonts w:ascii="宋体" w:hAnsi="宋体" w:cs="宋体" w:hint="eastAsia"/>
          <w:bCs/>
          <w:kern w:val="1"/>
          <w:szCs w:val="21"/>
        </w:rPr>
        <w:t>**</w:t>
      </w: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hint="eastAsia"/>
          <w:bCs/>
          <w:kern w:val="1"/>
          <w:szCs w:val="21"/>
        </w:rPr>
        <w:t>二、商务技术文件</w:t>
      </w:r>
      <w:r w:rsidR="00B62F51">
        <w:rPr>
          <w:rFonts w:ascii="宋体" w:hAnsi="宋体" w:cs="宋体"/>
          <w:bCs/>
          <w:kern w:val="1"/>
          <w:szCs w:val="21"/>
        </w:rPr>
        <w:tab/>
      </w:r>
      <w:r>
        <w:rPr>
          <w:rFonts w:ascii="宋体" w:hAnsi="宋体" w:cs="宋体" w:hint="eastAsia"/>
          <w:bCs/>
          <w:kern w:val="1"/>
          <w:szCs w:val="21"/>
        </w:rPr>
        <w:t>**</w:t>
      </w: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hint="eastAsia"/>
          <w:bCs/>
          <w:kern w:val="1"/>
          <w:szCs w:val="21"/>
        </w:rPr>
        <w:t>1</w:t>
      </w:r>
      <w:r>
        <w:rPr>
          <w:rFonts w:ascii="宋体" w:hAnsi="宋体" w:cs="宋体" w:hint="eastAsia"/>
          <w:bCs/>
          <w:kern w:val="1"/>
          <w:szCs w:val="21"/>
        </w:rPr>
        <w:t>、法定代表人身份证明或授权委托书</w:t>
      </w:r>
      <w:r w:rsidR="00B62F51">
        <w:rPr>
          <w:rFonts w:ascii="宋体" w:hAnsi="宋体" w:cs="宋体"/>
          <w:bCs/>
          <w:kern w:val="1"/>
          <w:szCs w:val="21"/>
        </w:rPr>
        <w:tab/>
      </w:r>
      <w:r>
        <w:rPr>
          <w:rFonts w:ascii="宋体" w:hAnsi="宋体" w:cs="宋体" w:hint="eastAsia"/>
          <w:bCs/>
          <w:kern w:val="1"/>
          <w:szCs w:val="21"/>
        </w:rPr>
        <w:t>**</w:t>
      </w: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hint="eastAsia"/>
          <w:bCs/>
          <w:kern w:val="1"/>
          <w:szCs w:val="21"/>
        </w:rPr>
        <w:t>2</w:t>
      </w:r>
      <w:r>
        <w:rPr>
          <w:rFonts w:ascii="宋体" w:hAnsi="宋体" w:cs="宋体" w:hint="eastAsia"/>
          <w:bCs/>
          <w:kern w:val="1"/>
          <w:szCs w:val="21"/>
        </w:rPr>
        <w:t>、有效的营业执照复印件</w:t>
      </w:r>
      <w:r w:rsidR="00B62F51">
        <w:rPr>
          <w:rFonts w:ascii="宋体" w:hAnsi="宋体" w:cs="宋体"/>
          <w:bCs/>
          <w:kern w:val="1"/>
          <w:szCs w:val="21"/>
        </w:rPr>
        <w:tab/>
      </w:r>
      <w:r>
        <w:rPr>
          <w:rFonts w:ascii="宋体" w:hAnsi="宋体" w:cs="宋体" w:hint="eastAsia"/>
          <w:bCs/>
          <w:kern w:val="1"/>
          <w:szCs w:val="21"/>
        </w:rPr>
        <w:t>**</w:t>
      </w: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hint="eastAsia"/>
          <w:bCs/>
          <w:kern w:val="1"/>
          <w:szCs w:val="21"/>
        </w:rPr>
        <w:t>3</w:t>
      </w:r>
      <w:r>
        <w:rPr>
          <w:rFonts w:ascii="宋体" w:hAnsi="宋体" w:cs="宋体" w:hint="eastAsia"/>
          <w:bCs/>
          <w:kern w:val="1"/>
          <w:szCs w:val="21"/>
        </w:rPr>
        <w:t>、诚信声明</w:t>
      </w:r>
      <w:r w:rsidR="00B62F51">
        <w:rPr>
          <w:rFonts w:ascii="宋体" w:hAnsi="宋体" w:cs="宋体"/>
          <w:bCs/>
          <w:kern w:val="1"/>
          <w:szCs w:val="21"/>
        </w:rPr>
        <w:tab/>
      </w:r>
      <w:r>
        <w:rPr>
          <w:rFonts w:ascii="宋体" w:hAnsi="宋体" w:cs="宋体" w:hint="eastAsia"/>
          <w:bCs/>
          <w:kern w:val="1"/>
          <w:szCs w:val="21"/>
        </w:rPr>
        <w:t>**</w:t>
      </w:r>
    </w:p>
    <w:p w:rsidR="00E43BA0" w:rsidRDefault="000167C9" w:rsidP="00B62F51">
      <w:pPr>
        <w:tabs>
          <w:tab w:val="left" w:leader="dot" w:pos="7560"/>
          <w:tab w:val="left" w:leader="dot" w:pos="8400"/>
        </w:tabs>
        <w:spacing w:line="360" w:lineRule="auto"/>
        <w:jc w:val="left"/>
        <w:rPr>
          <w:rFonts w:ascii="宋体" w:hAnsi="宋体" w:cs="宋体"/>
          <w:bCs/>
          <w:kern w:val="1"/>
          <w:szCs w:val="21"/>
        </w:rPr>
      </w:pPr>
      <w:r>
        <w:rPr>
          <w:rFonts w:ascii="宋体" w:hAnsi="宋体" w:cs="宋体"/>
          <w:bCs/>
          <w:kern w:val="1"/>
          <w:szCs w:val="21"/>
        </w:rPr>
        <w:t>4</w:t>
      </w:r>
      <w:r>
        <w:rPr>
          <w:rFonts w:ascii="宋体" w:hAnsi="宋体" w:cs="宋体" w:hint="eastAsia"/>
          <w:bCs/>
          <w:kern w:val="1"/>
          <w:szCs w:val="21"/>
        </w:rPr>
        <w:t>、技术文件</w:t>
      </w:r>
      <w:r w:rsidR="00B62F51">
        <w:rPr>
          <w:rFonts w:ascii="宋体" w:hAnsi="宋体" w:cs="宋体"/>
          <w:bCs/>
          <w:kern w:val="1"/>
          <w:szCs w:val="21"/>
        </w:rPr>
        <w:tab/>
      </w:r>
      <w:r>
        <w:rPr>
          <w:rFonts w:ascii="宋体" w:hAnsi="宋体" w:cs="宋体" w:hint="eastAsia"/>
          <w:bCs/>
          <w:kern w:val="1"/>
          <w:szCs w:val="21"/>
        </w:rPr>
        <w:t>**</w:t>
      </w:r>
    </w:p>
    <w:p w:rsidR="00E43BA0" w:rsidRDefault="00E43BA0">
      <w:pPr>
        <w:rPr>
          <w:rFonts w:ascii="Times New Roman" w:hAnsi="Times New Roman"/>
          <w:kern w:val="0"/>
          <w:szCs w:val="20"/>
        </w:rPr>
      </w:pPr>
    </w:p>
    <w:p w:rsidR="00E43BA0" w:rsidRDefault="00E43BA0">
      <w:pPr>
        <w:rPr>
          <w:rFonts w:ascii="宋体" w:hAnsi="宋体"/>
          <w:b/>
          <w:kern w:val="1"/>
          <w:sz w:val="24"/>
          <w:shd w:val="clear" w:color="auto" w:fill="FFFFFF"/>
        </w:rPr>
      </w:pPr>
    </w:p>
    <w:p w:rsidR="00E43BA0" w:rsidRDefault="00E43BA0">
      <w:pPr>
        <w:rPr>
          <w:rFonts w:ascii="Times New Roman" w:hAnsi="Times New Roman"/>
          <w:kern w:val="0"/>
          <w:szCs w:val="20"/>
          <w:shd w:val="clear" w:color="auto" w:fill="FFFFFF"/>
        </w:rPr>
      </w:pPr>
    </w:p>
    <w:p w:rsidR="00E43BA0" w:rsidRDefault="000167C9">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lastRenderedPageBreak/>
        <w:t>一</w:t>
      </w:r>
      <w:r>
        <w:rPr>
          <w:rFonts w:ascii="宋体" w:hAnsi="宋体" w:cs="宋体" w:hint="eastAsia"/>
          <w:b/>
          <w:kern w:val="1"/>
          <w:sz w:val="30"/>
          <w:szCs w:val="30"/>
        </w:rPr>
        <w:t>、报价文件</w:t>
      </w:r>
    </w:p>
    <w:p w:rsidR="00E43BA0" w:rsidRDefault="000167C9">
      <w:pPr>
        <w:jc w:val="center"/>
        <w:rPr>
          <w:rFonts w:ascii="宋体" w:hAnsi="宋体" w:cs="Arial"/>
          <w:b/>
          <w:kern w:val="1"/>
          <w:sz w:val="28"/>
          <w:szCs w:val="28"/>
          <w:shd w:val="clear" w:color="auto" w:fill="FFFFFF"/>
        </w:rPr>
      </w:pPr>
      <w:r>
        <w:rPr>
          <w:rFonts w:ascii="宋体" w:hAnsi="宋体" w:cs="Arial" w:hint="eastAsia"/>
          <w:b/>
          <w:kern w:val="1"/>
          <w:sz w:val="28"/>
          <w:szCs w:val="28"/>
          <w:shd w:val="clear" w:color="auto" w:fill="FFFFFF"/>
        </w:rPr>
        <w:t>1</w:t>
      </w:r>
      <w:r>
        <w:rPr>
          <w:rFonts w:ascii="宋体" w:hAnsi="宋体" w:cs="Arial" w:hint="eastAsia"/>
          <w:b/>
          <w:kern w:val="1"/>
          <w:sz w:val="28"/>
          <w:szCs w:val="28"/>
          <w:shd w:val="clear" w:color="auto" w:fill="FFFFFF"/>
        </w:rPr>
        <w:t>、报价函</w:t>
      </w:r>
    </w:p>
    <w:p w:rsidR="00E43BA0" w:rsidRDefault="00E43BA0">
      <w:pPr>
        <w:spacing w:line="360" w:lineRule="auto"/>
        <w:rPr>
          <w:rFonts w:ascii="宋体" w:hAnsi="宋体" w:cs="Arial"/>
          <w:b/>
          <w:kern w:val="1"/>
          <w:sz w:val="24"/>
          <w:u w:val="single"/>
          <w:shd w:val="clear" w:color="auto" w:fill="FFFFFF"/>
        </w:rPr>
      </w:pPr>
    </w:p>
    <w:p w:rsidR="00E43BA0" w:rsidRDefault="000167C9">
      <w:pPr>
        <w:spacing w:line="360" w:lineRule="auto"/>
        <w:rPr>
          <w:rFonts w:ascii="宋体" w:hAnsi="宋体" w:cs="宋体"/>
          <w:b/>
          <w:kern w:val="1"/>
          <w:sz w:val="24"/>
          <w:shd w:val="clear" w:color="auto" w:fill="FFFFFF"/>
        </w:rPr>
      </w:pPr>
      <w:proofErr w:type="gramStart"/>
      <w:r>
        <w:rPr>
          <w:rFonts w:ascii="宋体" w:hAnsi="宋体" w:cs="Arial"/>
          <w:b/>
          <w:bCs/>
          <w:kern w:val="1"/>
          <w:sz w:val="24"/>
          <w:u w:val="single"/>
          <w:shd w:val="clear" w:color="auto" w:fill="FFFFFF"/>
        </w:rPr>
        <w:t>重庆鹏途企业管理</w:t>
      </w:r>
      <w:proofErr w:type="gramEnd"/>
      <w:r>
        <w:rPr>
          <w:rFonts w:ascii="宋体" w:hAnsi="宋体" w:cs="Arial"/>
          <w:b/>
          <w:bCs/>
          <w:kern w:val="1"/>
          <w:sz w:val="24"/>
          <w:u w:val="single"/>
          <w:shd w:val="clear" w:color="auto" w:fill="FFFFFF"/>
        </w:rPr>
        <w:t>咨询有限公司</w:t>
      </w:r>
      <w:r>
        <w:rPr>
          <w:rFonts w:ascii="宋体" w:hAnsi="宋体" w:cs="宋体"/>
          <w:b/>
          <w:kern w:val="1"/>
          <w:sz w:val="24"/>
          <w:shd w:val="clear" w:color="auto" w:fill="FFFFFF"/>
        </w:rPr>
        <w:t>：</w:t>
      </w:r>
    </w:p>
    <w:p w:rsidR="00E43BA0" w:rsidRDefault="000167C9">
      <w:pPr>
        <w:spacing w:line="400" w:lineRule="atLeast"/>
        <w:ind w:firstLine="480"/>
        <w:rPr>
          <w:rFonts w:ascii="宋体" w:hAnsi="宋体" w:cs="宋体"/>
          <w:kern w:val="1"/>
          <w:szCs w:val="20"/>
          <w:shd w:val="clear" w:color="auto" w:fill="FFFFFF"/>
        </w:rPr>
      </w:pPr>
      <w:r>
        <w:rPr>
          <w:rFonts w:ascii="宋体" w:hAnsi="宋体"/>
          <w:kern w:val="1"/>
          <w:szCs w:val="20"/>
          <w:shd w:val="clear" w:color="auto" w:fill="FFFFFF"/>
        </w:rPr>
        <w:t>1</w:t>
      </w:r>
      <w:r>
        <w:rPr>
          <w:rFonts w:ascii="宋体" w:hAnsi="宋体" w:cs="宋体" w:hint="eastAsia"/>
          <w:kern w:val="1"/>
          <w:szCs w:val="20"/>
          <w:shd w:val="clear" w:color="auto" w:fill="FFFFFF"/>
        </w:rPr>
        <w:t>．我方已仔细研究万州区</w:t>
      </w:r>
      <w:r>
        <w:rPr>
          <w:rFonts w:ascii="宋体" w:hAnsi="宋体" w:cs="宋体" w:hint="eastAsia"/>
          <w:kern w:val="1"/>
          <w:szCs w:val="20"/>
          <w:shd w:val="clear" w:color="auto" w:fill="FFFFFF"/>
        </w:rPr>
        <w:t>2022</w:t>
      </w:r>
      <w:r>
        <w:rPr>
          <w:rFonts w:ascii="宋体" w:hAnsi="宋体" w:cs="宋体" w:hint="eastAsia"/>
          <w:kern w:val="1"/>
          <w:szCs w:val="20"/>
          <w:shd w:val="clear" w:color="auto" w:fill="FFFFFF"/>
        </w:rPr>
        <w:t>年国省干线公路交通情况调查系统项目竞争性比</w:t>
      </w:r>
      <w:proofErr w:type="gramStart"/>
      <w:r>
        <w:rPr>
          <w:rFonts w:ascii="宋体" w:hAnsi="宋体" w:cs="宋体" w:hint="eastAsia"/>
          <w:kern w:val="1"/>
          <w:szCs w:val="20"/>
          <w:shd w:val="clear" w:color="auto" w:fill="FFFFFF"/>
        </w:rPr>
        <w:t>选文件</w:t>
      </w:r>
      <w:proofErr w:type="gramEnd"/>
      <w:r>
        <w:rPr>
          <w:rFonts w:ascii="宋体" w:hAnsi="宋体" w:cs="宋体" w:hint="eastAsia"/>
          <w:kern w:val="1"/>
          <w:szCs w:val="20"/>
          <w:shd w:val="clear" w:color="auto" w:fill="FFFFFF"/>
        </w:rPr>
        <w:t>的全部内容，经研究比选文件的内</w:t>
      </w:r>
      <w:bookmarkStart w:id="18" w:name="_GoBack"/>
      <w:r>
        <w:rPr>
          <w:rFonts w:ascii="宋体" w:hAnsi="宋体" w:cs="宋体" w:hint="eastAsia"/>
          <w:kern w:val="1"/>
          <w:szCs w:val="20"/>
          <w:shd w:val="clear" w:color="auto" w:fill="FFFFFF"/>
        </w:rPr>
        <w:t>容、服务条款后，愿意以竞标总报价</w:t>
      </w:r>
      <w:r>
        <w:rPr>
          <w:rFonts w:ascii="Times New Roman" w:hAnsi="Times New Roman" w:hint="eastAsia"/>
          <w:kern w:val="0"/>
          <w:szCs w:val="21"/>
        </w:rPr>
        <w:t>¥</w:t>
      </w:r>
      <w:r>
        <w:rPr>
          <w:rFonts w:ascii="宋体" w:hAnsi="宋体" w:cs="宋体" w:hint="eastAsia"/>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ascii="宋体" w:hAnsi="宋体" w:cs="宋体" w:hint="eastAsia"/>
          <w:kern w:val="1"/>
          <w:szCs w:val="20"/>
          <w:shd w:val="clear" w:color="auto" w:fill="FFFFFF"/>
        </w:rPr>
        <w:t>元（大写：</w:t>
      </w:r>
      <w:r>
        <w:rPr>
          <w:rFonts w:ascii="宋体" w:hAnsi="宋体" w:cs="宋体" w:hint="eastAsia"/>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），按合同约定完成工作。</w:t>
      </w:r>
    </w:p>
    <w:p w:rsidR="00E43BA0" w:rsidRDefault="000167C9">
      <w:pPr>
        <w:spacing w:line="440" w:lineRule="exact"/>
        <w:ind w:firstLineChars="200" w:firstLine="420"/>
        <w:rPr>
          <w:rFonts w:ascii="Times New Roman" w:hAnsi="Times New Roman"/>
          <w:kern w:val="0"/>
          <w:szCs w:val="21"/>
        </w:rPr>
      </w:pPr>
      <w:bookmarkStart w:id="19" w:name="_Hlk58759509"/>
      <w:r>
        <w:rPr>
          <w:rFonts w:ascii="Times New Roman" w:hAnsi="Times New Roman"/>
          <w:kern w:val="0"/>
          <w:szCs w:val="21"/>
        </w:rPr>
        <w:t>2</w:t>
      </w:r>
      <w:r>
        <w:rPr>
          <w:rFonts w:ascii="Times New Roman" w:hAnsi="Times New Roman" w:hint="eastAsia"/>
          <w:kern w:val="0"/>
          <w:szCs w:val="21"/>
        </w:rPr>
        <w:t>．我方承诺在投标有效期内不修改、撤销竞争性比选响应文件。</w:t>
      </w:r>
    </w:p>
    <w:p w:rsidR="00E43BA0" w:rsidRDefault="000167C9">
      <w:pPr>
        <w:spacing w:line="440" w:lineRule="exact"/>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hint="eastAsia"/>
          <w:kern w:val="0"/>
          <w:szCs w:val="21"/>
        </w:rPr>
        <w:t>．</w:t>
      </w:r>
      <w:r>
        <w:rPr>
          <w:rFonts w:ascii="Times New Roman" w:hAnsi="Times New Roman" w:hint="eastAsia"/>
          <w:kern w:val="0"/>
          <w:szCs w:val="20"/>
        </w:rPr>
        <w:t>我方在此声明，所递交的竞争性比选响应文件及有关资料内容</w:t>
      </w:r>
      <w:bookmarkEnd w:id="18"/>
      <w:r>
        <w:rPr>
          <w:rFonts w:ascii="Times New Roman" w:hAnsi="Times New Roman" w:hint="eastAsia"/>
          <w:kern w:val="0"/>
          <w:szCs w:val="20"/>
        </w:rPr>
        <w:t>完整、真实和准确。</w:t>
      </w:r>
    </w:p>
    <w:p w:rsidR="00E43BA0" w:rsidRDefault="000167C9">
      <w:pPr>
        <w:spacing w:line="440" w:lineRule="exact"/>
        <w:ind w:firstLineChars="200" w:firstLine="420"/>
        <w:rPr>
          <w:rFonts w:ascii="Times New Roman" w:hAnsi="Times New Roman"/>
          <w:kern w:val="0"/>
          <w:szCs w:val="21"/>
        </w:rPr>
      </w:pPr>
      <w:r>
        <w:rPr>
          <w:rFonts w:ascii="Times New Roman" w:hAnsi="Times New Roman"/>
          <w:kern w:val="0"/>
          <w:szCs w:val="21"/>
        </w:rPr>
        <w:t>4</w:t>
      </w:r>
      <w:r>
        <w:rPr>
          <w:rFonts w:ascii="Times New Roman" w:hAnsi="Times New Roman" w:hint="eastAsia"/>
          <w:kern w:val="0"/>
          <w:szCs w:val="21"/>
        </w:rPr>
        <w:t>．在合同协议书正式签署生效之前，本报价书连同你方的成交通知书将构成我们双方之间共同遵守的文件。对双方具有约束力。</w:t>
      </w:r>
    </w:p>
    <w:p w:rsidR="00E43BA0" w:rsidRDefault="000167C9">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ascii="宋体" w:hAnsi="宋体" w:cs="宋体" w:hint="eastAsia"/>
          <w:kern w:val="1"/>
          <w:szCs w:val="20"/>
          <w:shd w:val="clear" w:color="auto" w:fill="FFFFFF"/>
        </w:rPr>
        <w:t>．</w:t>
      </w:r>
      <w:r>
        <w:rPr>
          <w:rFonts w:ascii="宋体" w:hAnsi="宋体" w:cs="宋体" w:hint="eastAsia"/>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（其他补充说明）。</w:t>
      </w:r>
    </w:p>
    <w:bookmarkEnd w:id="19"/>
    <w:p w:rsidR="00E43BA0" w:rsidRDefault="00E43BA0">
      <w:pPr>
        <w:spacing w:line="400" w:lineRule="atLeast"/>
        <w:ind w:firstLine="4672"/>
        <w:rPr>
          <w:rFonts w:ascii="宋体" w:hAnsi="宋体" w:cs="宋体"/>
          <w:kern w:val="1"/>
          <w:szCs w:val="20"/>
          <w:shd w:val="clear" w:color="auto" w:fill="FFFFFF"/>
        </w:rPr>
      </w:pPr>
    </w:p>
    <w:p w:rsidR="00E43BA0" w:rsidRDefault="00E43BA0">
      <w:pPr>
        <w:spacing w:line="400" w:lineRule="atLeast"/>
        <w:ind w:firstLine="4672"/>
        <w:rPr>
          <w:rFonts w:ascii="宋体" w:hAnsi="宋体" w:cs="宋体"/>
          <w:kern w:val="1"/>
          <w:szCs w:val="20"/>
          <w:shd w:val="clear" w:color="auto" w:fill="FFFFFF"/>
        </w:rPr>
      </w:pPr>
    </w:p>
    <w:p w:rsidR="00E43BA0" w:rsidRDefault="00E43BA0">
      <w:pPr>
        <w:spacing w:line="400" w:lineRule="atLeast"/>
        <w:ind w:firstLine="4672"/>
        <w:rPr>
          <w:rFonts w:ascii="宋体" w:hAnsi="宋体" w:cs="宋体"/>
          <w:kern w:val="1"/>
          <w:szCs w:val="20"/>
          <w:shd w:val="clear" w:color="auto" w:fill="FFFFFF"/>
        </w:rPr>
      </w:pPr>
    </w:p>
    <w:p w:rsidR="00E43BA0" w:rsidRDefault="000167C9">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投标人：</w:t>
      </w:r>
      <w:r>
        <w:rPr>
          <w:rFonts w:ascii="宋体" w:hAnsi="宋体" w:cs="宋体" w:hint="eastAsia"/>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（盖单位鲜公章）</w:t>
      </w:r>
    </w:p>
    <w:p w:rsidR="00E43BA0" w:rsidRDefault="000167C9">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（签字）</w:t>
      </w:r>
    </w:p>
    <w:p w:rsidR="00E43BA0" w:rsidRDefault="000167C9">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地址：</w:t>
      </w:r>
    </w:p>
    <w:p w:rsidR="00E43BA0" w:rsidRDefault="000167C9">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电话：</w:t>
      </w:r>
    </w:p>
    <w:p w:rsidR="00E43BA0" w:rsidRDefault="000167C9">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传真：</w:t>
      </w:r>
    </w:p>
    <w:p w:rsidR="00E43BA0" w:rsidRDefault="000167C9">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邮政编码：</w:t>
      </w:r>
    </w:p>
    <w:p w:rsidR="00E43BA0" w:rsidRDefault="00E43BA0">
      <w:pPr>
        <w:spacing w:line="400" w:lineRule="atLeast"/>
        <w:ind w:firstLine="2992"/>
        <w:rPr>
          <w:rFonts w:ascii="宋体" w:hAnsi="宋体"/>
          <w:kern w:val="1"/>
          <w:szCs w:val="20"/>
          <w:shd w:val="clear" w:color="auto" w:fill="FFFFFF"/>
        </w:rPr>
      </w:pPr>
    </w:p>
    <w:p w:rsidR="00E43BA0" w:rsidRDefault="000167C9">
      <w:pPr>
        <w:spacing w:line="400" w:lineRule="atLeast"/>
        <w:ind w:firstLine="5617"/>
        <w:rPr>
          <w:rFonts w:ascii="宋体" w:hAnsi="宋体"/>
          <w:b/>
          <w:kern w:val="1"/>
          <w:szCs w:val="20"/>
          <w:u w:val="single"/>
          <w:shd w:val="clear" w:color="auto" w:fill="FFFFFF"/>
        </w:rPr>
      </w:pPr>
      <w:r>
        <w:rPr>
          <w:rFonts w:ascii="宋体" w:hAnsi="宋体" w:cs="宋体" w:hint="eastAsia"/>
          <w:kern w:val="1"/>
          <w:szCs w:val="20"/>
          <w:shd w:val="clear" w:color="auto" w:fill="FFFFFF"/>
        </w:rPr>
        <w:t>年</w:t>
      </w:r>
      <w:r>
        <w:rPr>
          <w:rFonts w:ascii="宋体" w:hAnsi="宋体" w:cs="宋体" w:hint="eastAsia"/>
          <w:kern w:val="1"/>
          <w:szCs w:val="20"/>
          <w:shd w:val="clear" w:color="auto" w:fill="FFFFFF"/>
        </w:rPr>
        <w:t xml:space="preserve">   </w:t>
      </w:r>
      <w:r>
        <w:rPr>
          <w:rFonts w:ascii="宋体" w:hAnsi="宋体" w:cs="宋体" w:hint="eastAsia"/>
          <w:kern w:val="1"/>
          <w:szCs w:val="20"/>
          <w:shd w:val="clear" w:color="auto" w:fill="FFFFFF"/>
        </w:rPr>
        <w:t>月</w:t>
      </w:r>
      <w:r>
        <w:rPr>
          <w:rFonts w:ascii="宋体" w:hAnsi="宋体" w:cs="宋体" w:hint="eastAsia"/>
          <w:kern w:val="1"/>
          <w:szCs w:val="20"/>
          <w:shd w:val="clear" w:color="auto" w:fill="FFFFFF"/>
        </w:rPr>
        <w:t xml:space="preserve">   </w:t>
      </w:r>
      <w:r>
        <w:rPr>
          <w:rFonts w:ascii="宋体" w:hAnsi="宋体" w:cs="宋体" w:hint="eastAsia"/>
          <w:kern w:val="1"/>
          <w:szCs w:val="20"/>
          <w:shd w:val="clear" w:color="auto" w:fill="FFFFFF"/>
        </w:rPr>
        <w:t>日</w:t>
      </w:r>
    </w:p>
    <w:p w:rsidR="00E43BA0" w:rsidRDefault="00E43BA0">
      <w:pPr>
        <w:rPr>
          <w:rFonts w:ascii="Times New Roman" w:hAnsi="Times New Roman"/>
          <w:kern w:val="0"/>
          <w:szCs w:val="20"/>
          <w:shd w:val="clear" w:color="auto" w:fill="FFFFFF"/>
        </w:rPr>
      </w:pPr>
    </w:p>
    <w:p w:rsidR="00E43BA0" w:rsidRDefault="00E43BA0">
      <w:pPr>
        <w:spacing w:line="360" w:lineRule="auto"/>
        <w:rPr>
          <w:rFonts w:ascii="宋体" w:hAnsi="宋体" w:cs="宋体"/>
          <w:b/>
          <w:kern w:val="1"/>
          <w:sz w:val="30"/>
          <w:szCs w:val="30"/>
        </w:rPr>
      </w:pPr>
    </w:p>
    <w:p w:rsidR="00E43BA0" w:rsidRDefault="000167C9">
      <w:pPr>
        <w:rPr>
          <w:rFonts w:ascii="Times New Roman" w:hAnsi="Times New Roman"/>
          <w:kern w:val="0"/>
          <w:szCs w:val="20"/>
        </w:rPr>
      </w:pPr>
      <w:r>
        <w:rPr>
          <w:rFonts w:ascii="Times New Roman" w:hAnsi="Times New Roman"/>
          <w:kern w:val="0"/>
          <w:szCs w:val="20"/>
        </w:rPr>
        <w:br w:type="page"/>
      </w:r>
    </w:p>
    <w:p w:rsidR="00E43BA0" w:rsidRDefault="000167C9">
      <w:pPr>
        <w:spacing w:line="360" w:lineRule="auto"/>
        <w:rPr>
          <w:rFonts w:ascii="宋体" w:hAnsi="宋体" w:cs="宋体"/>
          <w:b/>
          <w:kern w:val="1"/>
          <w:sz w:val="30"/>
          <w:szCs w:val="30"/>
        </w:rPr>
      </w:pPr>
      <w:r>
        <w:rPr>
          <w:rFonts w:ascii="宋体" w:hAnsi="宋体" w:cs="宋体" w:hint="eastAsia"/>
          <w:b/>
          <w:kern w:val="1"/>
          <w:sz w:val="30"/>
          <w:szCs w:val="30"/>
        </w:rPr>
        <w:lastRenderedPageBreak/>
        <w:t>二、商务技术文件</w:t>
      </w:r>
    </w:p>
    <w:p w:rsidR="00E43BA0" w:rsidRDefault="00E43BA0">
      <w:pPr>
        <w:rPr>
          <w:rFonts w:ascii="Times New Roman" w:hAnsi="Times New Roman"/>
          <w:kern w:val="0"/>
          <w:szCs w:val="20"/>
        </w:rPr>
      </w:pPr>
    </w:p>
    <w:p w:rsidR="00E43BA0" w:rsidRDefault="000167C9">
      <w:pPr>
        <w:rPr>
          <w:rFonts w:ascii="宋体" w:hAnsi="宋体"/>
          <w:kern w:val="1"/>
          <w:sz w:val="28"/>
          <w:szCs w:val="28"/>
          <w:shd w:val="clear" w:color="auto" w:fill="FFFFFF"/>
        </w:rPr>
      </w:pPr>
      <w:r>
        <w:rPr>
          <w:rFonts w:ascii="宋体" w:hAnsi="宋体" w:hint="eastAsia"/>
          <w:b/>
          <w:kern w:val="1"/>
          <w:sz w:val="28"/>
          <w:szCs w:val="28"/>
          <w:shd w:val="clear" w:color="auto" w:fill="FFFFFF"/>
        </w:rPr>
        <w:t>1</w:t>
      </w:r>
      <w:r>
        <w:rPr>
          <w:rFonts w:ascii="宋体" w:hAnsi="宋体"/>
          <w:b/>
          <w:kern w:val="1"/>
          <w:sz w:val="28"/>
          <w:szCs w:val="28"/>
          <w:shd w:val="clear" w:color="auto" w:fill="FFFFFF"/>
        </w:rPr>
        <w:t>、</w:t>
      </w:r>
      <w:r>
        <w:rPr>
          <w:rFonts w:ascii="宋体" w:hAnsi="宋体" w:hint="eastAsia"/>
          <w:b/>
          <w:kern w:val="1"/>
          <w:sz w:val="28"/>
          <w:szCs w:val="28"/>
          <w:shd w:val="clear" w:color="auto" w:fill="FFFFFF"/>
        </w:rPr>
        <w:t>法定代表人身份证明及授权委托书</w:t>
      </w:r>
    </w:p>
    <w:p w:rsidR="00E43BA0" w:rsidRDefault="00E43BA0">
      <w:pPr>
        <w:spacing w:line="440" w:lineRule="exact"/>
        <w:rPr>
          <w:rFonts w:ascii="宋体" w:hAnsi="宋体"/>
          <w:kern w:val="1"/>
          <w:sz w:val="24"/>
          <w:shd w:val="clear" w:color="auto" w:fill="FFFFFF"/>
        </w:rPr>
      </w:pPr>
    </w:p>
    <w:p w:rsidR="00E43BA0" w:rsidRDefault="000167C9">
      <w:pPr>
        <w:spacing w:line="440" w:lineRule="exact"/>
        <w:ind w:firstLine="482"/>
        <w:jc w:val="center"/>
        <w:outlineLvl w:val="2"/>
        <w:rPr>
          <w:rFonts w:ascii="宋体" w:hAnsi="宋体"/>
          <w:b/>
          <w:kern w:val="1"/>
          <w:sz w:val="24"/>
          <w:shd w:val="clear" w:color="auto" w:fill="FFFFFF"/>
        </w:rPr>
      </w:pPr>
      <w:bookmarkStart w:id="20" w:name="_Toc262547328"/>
      <w:bookmarkEnd w:id="20"/>
      <w:r>
        <w:rPr>
          <w:rFonts w:ascii="宋体" w:hAnsi="宋体" w:hint="eastAsia"/>
          <w:b/>
          <w:kern w:val="1"/>
          <w:sz w:val="24"/>
          <w:shd w:val="clear" w:color="auto" w:fill="FFFFFF"/>
        </w:rPr>
        <w:t>1</w:t>
      </w:r>
      <w:r>
        <w:rPr>
          <w:rFonts w:ascii="宋体" w:hAnsi="宋体"/>
          <w:b/>
          <w:kern w:val="1"/>
          <w:sz w:val="24"/>
          <w:shd w:val="clear" w:color="auto" w:fill="FFFFFF"/>
        </w:rPr>
        <w:t>.1</w:t>
      </w:r>
      <w:r>
        <w:rPr>
          <w:rFonts w:ascii="宋体" w:hAnsi="宋体" w:hint="eastAsia"/>
          <w:b/>
          <w:kern w:val="1"/>
          <w:sz w:val="24"/>
          <w:shd w:val="clear" w:color="auto" w:fill="FFFFFF"/>
        </w:rPr>
        <w:t>法定代表人身份证明</w:t>
      </w:r>
    </w:p>
    <w:p w:rsidR="00E43BA0" w:rsidRDefault="000167C9">
      <w:pPr>
        <w:spacing w:line="360" w:lineRule="auto"/>
        <w:rPr>
          <w:rFonts w:ascii="宋体" w:hAnsi="宋体"/>
          <w:kern w:val="0"/>
          <w:sz w:val="22"/>
          <w:szCs w:val="20"/>
        </w:rPr>
      </w:pPr>
      <w:r>
        <w:rPr>
          <w:rFonts w:ascii="宋体" w:hAnsi="宋体" w:hint="eastAsia"/>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u w:val="single"/>
        </w:rPr>
        <w:t xml:space="preserve"> </w:t>
      </w:r>
      <w:r>
        <w:rPr>
          <w:rFonts w:ascii="宋体" w:hAnsi="宋体"/>
          <w:kern w:val="0"/>
          <w:sz w:val="22"/>
          <w:szCs w:val="20"/>
          <w:u w:val="single"/>
        </w:rPr>
        <w:t xml:space="preserve">   </w:t>
      </w:r>
    </w:p>
    <w:p w:rsidR="00E43BA0" w:rsidRDefault="000167C9">
      <w:pPr>
        <w:spacing w:line="360" w:lineRule="auto"/>
        <w:rPr>
          <w:rFonts w:ascii="宋体" w:hAnsi="宋体"/>
          <w:kern w:val="0"/>
          <w:sz w:val="22"/>
          <w:szCs w:val="20"/>
        </w:rPr>
      </w:pPr>
      <w:r>
        <w:rPr>
          <w:rFonts w:ascii="宋体" w:hAnsi="宋体" w:hint="eastAsia"/>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rsidR="00E43BA0" w:rsidRDefault="000167C9">
      <w:pPr>
        <w:spacing w:line="360" w:lineRule="auto"/>
        <w:rPr>
          <w:rFonts w:ascii="宋体" w:hAnsi="宋体"/>
          <w:kern w:val="0"/>
          <w:sz w:val="22"/>
          <w:szCs w:val="20"/>
        </w:rPr>
      </w:pPr>
      <w:r>
        <w:rPr>
          <w:rFonts w:ascii="宋体" w:hAnsi="宋体" w:hint="eastAsia"/>
          <w:kern w:val="0"/>
          <w:sz w:val="22"/>
          <w:szCs w:val="20"/>
        </w:rPr>
        <w:t>地址：</w:t>
      </w:r>
      <w:r>
        <w:rPr>
          <w:rFonts w:ascii="宋体" w:hAnsi="宋体"/>
          <w:kern w:val="0"/>
          <w:sz w:val="22"/>
          <w:szCs w:val="20"/>
          <w:u w:val="single"/>
        </w:rPr>
        <w:t xml:space="preserve">                                   </w:t>
      </w:r>
    </w:p>
    <w:p w:rsidR="00E43BA0" w:rsidRDefault="000167C9">
      <w:pPr>
        <w:spacing w:line="360" w:lineRule="auto"/>
        <w:rPr>
          <w:rFonts w:ascii="宋体" w:hAnsi="宋体"/>
          <w:kern w:val="0"/>
          <w:sz w:val="22"/>
          <w:szCs w:val="20"/>
        </w:rPr>
      </w:pPr>
      <w:r>
        <w:rPr>
          <w:rFonts w:ascii="宋体" w:hAnsi="宋体" w:hint="eastAsia"/>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日</w:t>
      </w:r>
    </w:p>
    <w:p w:rsidR="00E43BA0" w:rsidRDefault="000167C9">
      <w:pPr>
        <w:spacing w:line="360" w:lineRule="auto"/>
        <w:rPr>
          <w:rFonts w:ascii="宋体" w:hAnsi="宋体"/>
          <w:kern w:val="0"/>
          <w:sz w:val="22"/>
          <w:szCs w:val="20"/>
        </w:rPr>
      </w:pPr>
      <w:r>
        <w:rPr>
          <w:rFonts w:ascii="宋体" w:hAnsi="宋体" w:hint="eastAsia"/>
          <w:kern w:val="0"/>
          <w:sz w:val="22"/>
          <w:szCs w:val="20"/>
        </w:rPr>
        <w:t>经营期限：</w:t>
      </w:r>
      <w:r>
        <w:rPr>
          <w:rFonts w:ascii="宋体" w:hAnsi="宋体"/>
          <w:kern w:val="0"/>
          <w:sz w:val="22"/>
          <w:szCs w:val="20"/>
          <w:u w:val="single"/>
        </w:rPr>
        <w:t xml:space="preserve">                               </w:t>
      </w:r>
    </w:p>
    <w:p w:rsidR="00E43BA0" w:rsidRDefault="000167C9">
      <w:pPr>
        <w:spacing w:line="360" w:lineRule="auto"/>
        <w:rPr>
          <w:rFonts w:ascii="宋体" w:hAnsi="宋体"/>
          <w:kern w:val="0"/>
          <w:sz w:val="22"/>
          <w:szCs w:val="20"/>
        </w:rPr>
      </w:pPr>
      <w:r>
        <w:rPr>
          <w:rFonts w:ascii="宋体" w:hAnsi="宋体" w:hint="eastAsia"/>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u w:val="single"/>
        </w:rPr>
        <w:t xml:space="preserve">   </w:t>
      </w:r>
      <w:r>
        <w:rPr>
          <w:rFonts w:ascii="宋体" w:hAnsi="宋体" w:hint="eastAsia"/>
          <w:kern w:val="0"/>
          <w:sz w:val="22"/>
          <w:szCs w:val="20"/>
          <w:u w:val="single"/>
        </w:rPr>
        <w:t>（法人手签）</w:t>
      </w:r>
      <w:r>
        <w:rPr>
          <w:rFonts w:ascii="宋体" w:hAnsi="宋体"/>
          <w:kern w:val="0"/>
          <w:sz w:val="22"/>
          <w:szCs w:val="20"/>
        </w:rPr>
        <w:t xml:space="preserve"> </w:t>
      </w:r>
      <w:r>
        <w:rPr>
          <w:rFonts w:ascii="宋体" w:hAnsi="宋体" w:hint="eastAsia"/>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年龄：</w:t>
      </w:r>
      <w:r>
        <w:rPr>
          <w:rFonts w:ascii="宋体" w:hAnsi="宋体"/>
          <w:kern w:val="0"/>
          <w:sz w:val="22"/>
          <w:szCs w:val="20"/>
          <w:u w:val="single"/>
        </w:rPr>
        <w:t xml:space="preserve">        </w:t>
      </w:r>
      <w:r>
        <w:rPr>
          <w:rFonts w:ascii="宋体" w:hAnsi="宋体" w:hint="eastAsia"/>
          <w:kern w:val="0"/>
          <w:sz w:val="22"/>
          <w:szCs w:val="20"/>
        </w:rPr>
        <w:t>职务：</w:t>
      </w:r>
      <w:r>
        <w:rPr>
          <w:rFonts w:ascii="宋体" w:hAnsi="宋体"/>
          <w:kern w:val="0"/>
          <w:sz w:val="22"/>
          <w:szCs w:val="20"/>
          <w:u w:val="single"/>
        </w:rPr>
        <w:t xml:space="preserve">        </w:t>
      </w:r>
    </w:p>
    <w:p w:rsidR="00E43BA0" w:rsidRDefault="000167C9">
      <w:pPr>
        <w:spacing w:line="360" w:lineRule="auto"/>
        <w:rPr>
          <w:rFonts w:ascii="宋体" w:hAnsi="宋体"/>
          <w:kern w:val="0"/>
          <w:sz w:val="22"/>
          <w:szCs w:val="20"/>
        </w:rPr>
      </w:pPr>
      <w:r>
        <w:rPr>
          <w:rFonts w:ascii="宋体" w:hAnsi="宋体" w:hint="eastAsia"/>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（竞标人名称）的法定代表人。</w:t>
      </w:r>
    </w:p>
    <w:p w:rsidR="00E43BA0" w:rsidRDefault="000167C9">
      <w:pPr>
        <w:spacing w:line="360" w:lineRule="auto"/>
        <w:ind w:firstLineChars="200" w:firstLine="440"/>
        <w:rPr>
          <w:rFonts w:ascii="宋体" w:hAnsi="宋体"/>
          <w:kern w:val="0"/>
          <w:sz w:val="22"/>
          <w:szCs w:val="20"/>
        </w:rPr>
      </w:pPr>
      <w:r>
        <w:rPr>
          <w:rFonts w:ascii="宋体" w:hAnsi="宋体" w:hint="eastAsia"/>
          <w:kern w:val="0"/>
          <w:sz w:val="22"/>
          <w:szCs w:val="20"/>
        </w:rPr>
        <w:t>特此证明。</w:t>
      </w:r>
    </w:p>
    <w:p w:rsidR="00E43BA0" w:rsidRDefault="00E43BA0">
      <w:pPr>
        <w:spacing w:line="360" w:lineRule="auto"/>
        <w:ind w:firstLineChars="200" w:firstLine="440"/>
        <w:rPr>
          <w:rFonts w:ascii="宋体" w:hAnsi="宋体"/>
          <w:kern w:val="0"/>
          <w:sz w:val="22"/>
          <w:szCs w:val="20"/>
        </w:rPr>
      </w:pPr>
    </w:p>
    <w:p w:rsidR="00E43BA0" w:rsidRDefault="000167C9">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ascii="宋体" w:hAnsi="宋体" w:cs="MingLiU" w:hint="eastAsia"/>
          <w:kern w:val="0"/>
          <w:sz w:val="22"/>
          <w:szCs w:val="20"/>
        </w:rPr>
        <w:t>附：法定代表人身份证双面复印件。</w:t>
      </w:r>
    </w:p>
    <w:p w:rsidR="00E43BA0" w:rsidRDefault="00E43BA0">
      <w:pPr>
        <w:spacing w:line="360" w:lineRule="auto"/>
        <w:rPr>
          <w:rFonts w:ascii="宋体" w:hAnsi="宋体"/>
          <w:kern w:val="0"/>
          <w:sz w:val="22"/>
          <w:szCs w:val="20"/>
        </w:rPr>
      </w:pPr>
    </w:p>
    <w:p w:rsidR="00E43BA0" w:rsidRDefault="00E43BA0">
      <w:pPr>
        <w:spacing w:line="360" w:lineRule="auto"/>
        <w:rPr>
          <w:rFonts w:ascii="宋体" w:hAnsi="宋体"/>
          <w:kern w:val="0"/>
          <w:sz w:val="22"/>
          <w:szCs w:val="20"/>
        </w:rPr>
      </w:pPr>
    </w:p>
    <w:p w:rsidR="00E43BA0" w:rsidRDefault="000167C9">
      <w:pPr>
        <w:spacing w:line="360" w:lineRule="auto"/>
        <w:rPr>
          <w:rFonts w:ascii="宋体" w:hAnsi="宋体"/>
          <w:kern w:val="0"/>
          <w:sz w:val="22"/>
          <w:szCs w:val="20"/>
        </w:rPr>
      </w:pPr>
      <w:r>
        <w:rPr>
          <w:rFonts w:ascii="宋体" w:hAnsi="宋体"/>
          <w:kern w:val="0"/>
          <w:sz w:val="22"/>
          <w:szCs w:val="20"/>
        </w:rPr>
        <w:t xml:space="preserve">                          </w:t>
      </w:r>
      <w:r>
        <w:rPr>
          <w:rFonts w:ascii="宋体" w:hAnsi="宋体" w:hint="eastAsia"/>
          <w:kern w:val="0"/>
          <w:sz w:val="22"/>
          <w:szCs w:val="20"/>
        </w:rPr>
        <w:t>竞标人：</w:t>
      </w:r>
      <w:r>
        <w:rPr>
          <w:rFonts w:ascii="宋体" w:hAnsi="宋体"/>
          <w:kern w:val="0"/>
          <w:sz w:val="22"/>
          <w:szCs w:val="20"/>
          <w:u w:val="single"/>
        </w:rPr>
        <w:t xml:space="preserve">                 </w:t>
      </w:r>
      <w:r>
        <w:rPr>
          <w:rFonts w:ascii="宋体" w:hAnsi="宋体" w:hint="eastAsia"/>
          <w:kern w:val="0"/>
          <w:sz w:val="22"/>
          <w:szCs w:val="20"/>
        </w:rPr>
        <w:t>（盖单位鲜公章）</w:t>
      </w:r>
    </w:p>
    <w:p w:rsidR="00E43BA0" w:rsidRDefault="000167C9">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rPr>
        <w:t>年</w:t>
      </w:r>
      <w:r>
        <w:rPr>
          <w:rFonts w:ascii="宋体" w:hAnsi="宋体"/>
          <w:kern w:val="0"/>
          <w:sz w:val="22"/>
          <w:szCs w:val="20"/>
          <w:u w:val="single"/>
        </w:rPr>
        <w:t xml:space="preserve">       </w:t>
      </w:r>
      <w:r>
        <w:rPr>
          <w:rFonts w:ascii="宋体" w:hAnsi="宋体" w:hint="eastAsia"/>
          <w:kern w:val="0"/>
          <w:sz w:val="22"/>
          <w:szCs w:val="20"/>
        </w:rPr>
        <w:t>月</w:t>
      </w:r>
      <w:r>
        <w:rPr>
          <w:rFonts w:ascii="宋体" w:hAnsi="宋体"/>
          <w:kern w:val="0"/>
          <w:sz w:val="22"/>
          <w:szCs w:val="20"/>
          <w:u w:val="single"/>
        </w:rPr>
        <w:t xml:space="preserve">       </w:t>
      </w:r>
      <w:r>
        <w:rPr>
          <w:rFonts w:ascii="宋体" w:hAnsi="宋体" w:hint="eastAsia"/>
          <w:kern w:val="0"/>
          <w:sz w:val="22"/>
          <w:szCs w:val="20"/>
        </w:rPr>
        <w:t>日</w:t>
      </w:r>
      <w:r>
        <w:rPr>
          <w:rFonts w:ascii="宋体" w:hAnsi="宋体"/>
          <w:kern w:val="0"/>
          <w:sz w:val="22"/>
          <w:szCs w:val="20"/>
        </w:rPr>
        <w:t xml:space="preserve">           </w:t>
      </w:r>
    </w:p>
    <w:p w:rsidR="00E43BA0" w:rsidRDefault="00E43BA0">
      <w:pPr>
        <w:ind w:firstLineChars="50" w:firstLine="105"/>
        <w:rPr>
          <w:rFonts w:ascii="宋体" w:hAnsi="宋体"/>
          <w:kern w:val="0"/>
          <w:szCs w:val="21"/>
        </w:rPr>
      </w:pPr>
    </w:p>
    <w:p w:rsidR="00E43BA0" w:rsidRDefault="00E43BA0">
      <w:pPr>
        <w:ind w:firstLineChars="50" w:firstLine="105"/>
        <w:rPr>
          <w:rFonts w:ascii="宋体" w:hAnsi="宋体"/>
          <w:kern w:val="0"/>
          <w:szCs w:val="21"/>
        </w:rPr>
      </w:pPr>
    </w:p>
    <w:p w:rsidR="00E43BA0" w:rsidRDefault="00E43BA0">
      <w:pPr>
        <w:ind w:firstLineChars="50" w:firstLine="105"/>
        <w:rPr>
          <w:rFonts w:ascii="宋体" w:hAnsi="宋体"/>
          <w:kern w:val="0"/>
          <w:szCs w:val="21"/>
        </w:rPr>
      </w:pPr>
    </w:p>
    <w:p w:rsidR="00E43BA0" w:rsidRDefault="00E43BA0">
      <w:pPr>
        <w:ind w:firstLineChars="50" w:firstLine="105"/>
        <w:rPr>
          <w:rFonts w:ascii="宋体" w:hAnsi="宋体"/>
          <w:kern w:val="0"/>
          <w:szCs w:val="21"/>
        </w:rPr>
      </w:pPr>
    </w:p>
    <w:p w:rsidR="00E43BA0" w:rsidRDefault="000167C9">
      <w:pPr>
        <w:ind w:firstLineChars="50" w:firstLine="105"/>
        <w:rPr>
          <w:rFonts w:ascii="宋体" w:hAnsi="宋体"/>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法定代表人的签字必须是亲笔签名，</w:t>
      </w:r>
      <w:proofErr w:type="gramStart"/>
      <w:r>
        <w:rPr>
          <w:rFonts w:ascii="宋体" w:hAnsi="宋体" w:hint="eastAsia"/>
          <w:kern w:val="0"/>
          <w:szCs w:val="21"/>
        </w:rPr>
        <w:t>不</w:t>
      </w:r>
      <w:proofErr w:type="gramEnd"/>
      <w:r>
        <w:rPr>
          <w:rFonts w:ascii="宋体" w:hAnsi="宋体" w:hint="eastAsia"/>
          <w:kern w:val="0"/>
          <w:szCs w:val="21"/>
        </w:rPr>
        <w:t>得用印章、签名章或其他电子制版签名。</w:t>
      </w:r>
    </w:p>
    <w:p w:rsidR="00E43BA0" w:rsidRDefault="00E43BA0">
      <w:pPr>
        <w:ind w:firstLineChars="50" w:firstLine="105"/>
        <w:rPr>
          <w:rFonts w:ascii="宋体" w:hAnsi="宋体"/>
          <w:kern w:val="0"/>
          <w:szCs w:val="21"/>
        </w:rPr>
      </w:pPr>
    </w:p>
    <w:p w:rsidR="00E43BA0" w:rsidRDefault="00E43BA0">
      <w:pPr>
        <w:ind w:firstLine="105"/>
        <w:rPr>
          <w:rFonts w:ascii="宋体" w:hAnsi="宋体" w:cs="宋体"/>
          <w:kern w:val="1"/>
          <w:szCs w:val="21"/>
          <w:shd w:val="clear" w:color="auto" w:fill="FFFFFF"/>
        </w:rPr>
      </w:pPr>
    </w:p>
    <w:p w:rsidR="00E43BA0" w:rsidRDefault="000167C9">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rsidR="00E43BA0" w:rsidRDefault="000167C9">
      <w:pPr>
        <w:spacing w:line="440" w:lineRule="exact"/>
        <w:ind w:firstLine="480"/>
        <w:jc w:val="center"/>
        <w:outlineLvl w:val="2"/>
        <w:rPr>
          <w:rFonts w:ascii="宋体" w:hAnsi="宋体"/>
          <w:b/>
          <w:kern w:val="1"/>
          <w:sz w:val="24"/>
          <w:shd w:val="clear" w:color="auto" w:fill="FFFFFF"/>
        </w:rPr>
      </w:pPr>
      <w:r>
        <w:rPr>
          <w:rFonts w:ascii="宋体" w:hAnsi="宋体" w:hint="eastAsia"/>
          <w:b/>
          <w:kern w:val="1"/>
          <w:sz w:val="24"/>
          <w:shd w:val="clear" w:color="auto" w:fill="FFFFFF"/>
        </w:rPr>
        <w:lastRenderedPageBreak/>
        <w:t>1</w:t>
      </w:r>
      <w:r>
        <w:rPr>
          <w:rFonts w:ascii="宋体" w:hAnsi="宋体"/>
          <w:b/>
          <w:kern w:val="1"/>
          <w:sz w:val="24"/>
          <w:shd w:val="clear" w:color="auto" w:fill="FFFFFF"/>
        </w:rPr>
        <w:t>.2</w:t>
      </w:r>
      <w:r>
        <w:rPr>
          <w:rFonts w:ascii="宋体" w:hAnsi="宋体"/>
          <w:b/>
          <w:kern w:val="1"/>
          <w:sz w:val="24"/>
          <w:shd w:val="clear" w:color="auto" w:fill="FFFFFF"/>
        </w:rPr>
        <w:t>授权委托书</w:t>
      </w:r>
      <w:r>
        <w:rPr>
          <w:rFonts w:ascii="宋体" w:hAnsi="宋体"/>
          <w:b/>
          <w:kern w:val="1"/>
          <w:sz w:val="24"/>
          <w:shd w:val="clear" w:color="auto" w:fill="FFFFFF"/>
        </w:rPr>
        <w:t xml:space="preserve"> </w:t>
      </w:r>
    </w:p>
    <w:p w:rsidR="00E43BA0" w:rsidRDefault="00E43BA0">
      <w:pPr>
        <w:spacing w:line="360" w:lineRule="auto"/>
        <w:jc w:val="left"/>
        <w:rPr>
          <w:rFonts w:ascii="宋体" w:hAnsi="宋体" w:cs="PMingLiU-ExtB"/>
          <w:kern w:val="0"/>
          <w:sz w:val="12"/>
          <w:szCs w:val="12"/>
          <w:shd w:val="clear" w:color="auto" w:fill="FFFFFF"/>
        </w:rPr>
      </w:pPr>
    </w:p>
    <w:p w:rsidR="00E43BA0" w:rsidRDefault="00E43BA0">
      <w:pPr>
        <w:spacing w:line="360" w:lineRule="auto"/>
        <w:jc w:val="left"/>
        <w:rPr>
          <w:rFonts w:ascii="宋体" w:hAnsi="宋体" w:cs="PMingLiU-ExtB"/>
          <w:kern w:val="0"/>
          <w:sz w:val="20"/>
          <w:szCs w:val="20"/>
          <w:shd w:val="clear" w:color="auto" w:fill="FFFFFF"/>
        </w:rPr>
      </w:pPr>
    </w:p>
    <w:p w:rsidR="00E43BA0" w:rsidRDefault="000167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本人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（姓名）系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cs="MingLiU" w:hint="eastAsia"/>
          <w:spacing w:val="-1"/>
          <w:kern w:val="0"/>
          <w:szCs w:val="21"/>
        </w:rPr>
        <w:t>竞标</w:t>
      </w:r>
      <w:r>
        <w:rPr>
          <w:rFonts w:ascii="宋体" w:hAnsi="宋体" w:cs="MingLiU" w:hint="eastAsia"/>
          <w:kern w:val="0"/>
          <w:szCs w:val="21"/>
        </w:rPr>
        <w:t>人名称</w:t>
      </w:r>
      <w:r>
        <w:rPr>
          <w:rFonts w:ascii="宋体" w:hAnsi="宋体" w:cs="MingLiU" w:hint="eastAsia"/>
          <w:spacing w:val="1"/>
          <w:kern w:val="0"/>
          <w:szCs w:val="21"/>
        </w:rPr>
        <w:t>）</w:t>
      </w:r>
      <w:r>
        <w:rPr>
          <w:rFonts w:ascii="宋体" w:hAnsi="宋体" w:cs="MingLiU" w:hint="eastAsia"/>
          <w:kern w:val="0"/>
          <w:szCs w:val="21"/>
        </w:rPr>
        <w:t>的法定代</w:t>
      </w:r>
      <w:r>
        <w:rPr>
          <w:rFonts w:ascii="宋体" w:hAnsi="宋体" w:cs="MingLiU" w:hint="eastAsia"/>
          <w:spacing w:val="1"/>
          <w:kern w:val="0"/>
          <w:szCs w:val="21"/>
        </w:rPr>
        <w:t>表</w:t>
      </w:r>
      <w:r>
        <w:rPr>
          <w:rFonts w:ascii="宋体" w:hAnsi="宋体" w:cs="MingLiU" w:hint="eastAsia"/>
          <w:kern w:val="0"/>
          <w:szCs w:val="21"/>
        </w:rPr>
        <w:t>人，现委托</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（姓名）为我方代理人。代理人根据授权，以我方名义签署、澄清、说明、补正、递交、撤回、</w:t>
      </w:r>
      <w:r>
        <w:rPr>
          <w:rFonts w:ascii="宋体" w:hAnsi="宋体" w:hint="eastAsia"/>
          <w:kern w:val="0"/>
          <w:szCs w:val="21"/>
        </w:rPr>
        <w:t xml:space="preserve"> </w:t>
      </w:r>
      <w:r>
        <w:rPr>
          <w:rFonts w:ascii="宋体" w:hAnsi="宋体" w:cs="MingLiU" w:hint="eastAsia"/>
          <w:kern w:val="0"/>
          <w:szCs w:val="21"/>
        </w:rPr>
        <w:t>修改</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（项</w:t>
      </w:r>
      <w:r>
        <w:rPr>
          <w:rFonts w:ascii="宋体" w:hAnsi="宋体" w:cs="MingLiU" w:hint="eastAsia"/>
          <w:spacing w:val="-1"/>
          <w:kern w:val="0"/>
          <w:szCs w:val="21"/>
        </w:rPr>
        <w:t>目</w:t>
      </w:r>
      <w:r>
        <w:rPr>
          <w:rFonts w:ascii="宋体" w:hAnsi="宋体" w:cs="MingLiU" w:hint="eastAsia"/>
          <w:kern w:val="0"/>
          <w:szCs w:val="21"/>
        </w:rPr>
        <w:t>名称）报价文件、签订合同和处理有关事宜，</w:t>
      </w:r>
      <w:r>
        <w:rPr>
          <w:rFonts w:ascii="宋体" w:hAnsi="宋体" w:hint="eastAsia"/>
          <w:kern w:val="0"/>
          <w:szCs w:val="21"/>
        </w:rPr>
        <w:t xml:space="preserve"> </w:t>
      </w:r>
      <w:r>
        <w:rPr>
          <w:rFonts w:ascii="宋体" w:hAnsi="宋体" w:cs="MingLiU" w:hint="eastAsia"/>
          <w:kern w:val="0"/>
          <w:szCs w:val="21"/>
        </w:rPr>
        <w:t>其法律后果由我方承担。</w:t>
      </w:r>
    </w:p>
    <w:p w:rsidR="00E43BA0" w:rsidRDefault="000167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cs="MingLiU" w:hint="eastAsia"/>
          <w:kern w:val="0"/>
          <w:szCs w:val="21"/>
        </w:rPr>
        <w:t>委托</w:t>
      </w:r>
      <w:r>
        <w:rPr>
          <w:rFonts w:ascii="宋体" w:hAnsi="宋体" w:cs="MingLiU" w:hint="eastAsia"/>
          <w:spacing w:val="-1"/>
          <w:kern w:val="0"/>
          <w:szCs w:val="21"/>
        </w:rPr>
        <w:t>期</w:t>
      </w:r>
      <w:r>
        <w:rPr>
          <w:rFonts w:ascii="宋体" w:hAnsi="宋体" w:cs="MingLiU" w:hint="eastAsia"/>
          <w:kern w:val="0"/>
          <w:szCs w:val="21"/>
        </w:rPr>
        <w:t>限：</w:t>
      </w:r>
      <w:r>
        <w:rPr>
          <w:rFonts w:ascii="宋体" w:hAnsi="宋体" w:cs="MingLiU" w:hint="eastAsia"/>
          <w:kern w:val="0"/>
          <w:szCs w:val="21"/>
          <w:u w:val="single"/>
        </w:rPr>
        <w:t xml:space="preserve"> </w:t>
      </w:r>
      <w:r>
        <w:rPr>
          <w:rFonts w:ascii="宋体" w:hAnsi="宋体" w:cs="宋体" w:hint="eastAsia"/>
          <w:w w:val="200"/>
          <w:kern w:val="0"/>
          <w:szCs w:val="21"/>
          <w:u w:val="single"/>
        </w:rPr>
        <w:t>报价有效期</w:t>
      </w:r>
      <w:r>
        <w:rPr>
          <w:rFonts w:ascii="宋体" w:hAnsi="宋体" w:cs="MingLiU" w:hint="eastAsia"/>
          <w:kern w:val="0"/>
          <w:szCs w:val="21"/>
          <w:u w:val="single"/>
        </w:rPr>
        <w:t xml:space="preserve"> </w:t>
      </w:r>
    </w:p>
    <w:p w:rsidR="00E43BA0" w:rsidRDefault="000167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代理人无转委托权。</w:t>
      </w:r>
    </w:p>
    <w:p w:rsidR="00E43BA0" w:rsidRDefault="000167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附：法定代表人及委托代理人身份证双面复印件。</w:t>
      </w:r>
    </w:p>
    <w:p w:rsidR="00E43BA0" w:rsidRDefault="00E43BA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E43BA0" w:rsidRDefault="00E43BA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E43BA0" w:rsidRDefault="00E43BA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E43BA0" w:rsidRDefault="00E43BA0">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rsidR="00E43BA0" w:rsidRDefault="00E43BA0">
      <w:pPr>
        <w:autoSpaceDE w:val="0"/>
        <w:autoSpaceDN w:val="0"/>
        <w:adjustRightInd w:val="0"/>
        <w:snapToGrid w:val="0"/>
        <w:spacing w:line="360" w:lineRule="auto"/>
        <w:jc w:val="left"/>
        <w:rPr>
          <w:rFonts w:ascii="宋体" w:hAnsi="宋体" w:cs="MingLiU"/>
          <w:kern w:val="0"/>
          <w:sz w:val="12"/>
          <w:szCs w:val="12"/>
        </w:rPr>
      </w:pPr>
    </w:p>
    <w:p w:rsidR="00E43BA0" w:rsidRDefault="00E43BA0">
      <w:pPr>
        <w:autoSpaceDE w:val="0"/>
        <w:autoSpaceDN w:val="0"/>
        <w:adjustRightInd w:val="0"/>
        <w:snapToGrid w:val="0"/>
        <w:spacing w:line="360" w:lineRule="auto"/>
        <w:jc w:val="left"/>
        <w:rPr>
          <w:rFonts w:ascii="宋体" w:hAnsi="宋体" w:cs="MingLiU"/>
          <w:kern w:val="0"/>
          <w:sz w:val="20"/>
          <w:szCs w:val="20"/>
        </w:rPr>
      </w:pPr>
    </w:p>
    <w:p w:rsidR="00E43BA0" w:rsidRDefault="000167C9">
      <w:pPr>
        <w:tabs>
          <w:tab w:val="left" w:pos="4200"/>
          <w:tab w:val="left" w:pos="4620"/>
        </w:tabs>
        <w:autoSpaceDE w:val="0"/>
        <w:autoSpaceDN w:val="0"/>
        <w:adjustRightInd w:val="0"/>
        <w:snapToGrid w:val="0"/>
        <w:spacing w:line="360" w:lineRule="auto"/>
        <w:jc w:val="left"/>
        <w:rPr>
          <w:rFonts w:ascii="宋体" w:hAnsi="宋体"/>
          <w:kern w:val="0"/>
          <w:szCs w:val="21"/>
        </w:rPr>
      </w:pPr>
      <w:r>
        <w:rPr>
          <w:rFonts w:ascii="宋体" w:hAnsi="宋体" w:cs="MingLiU" w:hint="eastAsia"/>
          <w:kern w:val="0"/>
          <w:szCs w:val="21"/>
        </w:rPr>
        <w:t xml:space="preserve">              </w:t>
      </w:r>
      <w:r>
        <w:rPr>
          <w:rFonts w:ascii="宋体" w:hAnsi="宋体" w:cs="MingLiU"/>
          <w:kern w:val="0"/>
          <w:szCs w:val="21"/>
        </w:rPr>
        <w:t xml:space="preserve"> </w:t>
      </w:r>
      <w:r>
        <w:rPr>
          <w:rFonts w:ascii="宋体" w:hAnsi="宋体" w:cs="MingLiU" w:hint="eastAsia"/>
          <w:kern w:val="0"/>
          <w:szCs w:val="21"/>
        </w:rPr>
        <w:t xml:space="preserve"> </w:t>
      </w:r>
      <w:r>
        <w:rPr>
          <w:rFonts w:ascii="宋体" w:hAnsi="宋体" w:cs="MingLiU" w:hint="eastAsia"/>
          <w:kern w:val="0"/>
          <w:szCs w:val="21"/>
        </w:rPr>
        <w:t>竞</w:t>
      </w:r>
      <w:r>
        <w:rPr>
          <w:rFonts w:ascii="宋体" w:hAnsi="宋体" w:cs="MingLiU" w:hint="eastAsia"/>
          <w:kern w:val="0"/>
          <w:szCs w:val="21"/>
        </w:rPr>
        <w:t xml:space="preserve">  </w:t>
      </w:r>
      <w:r>
        <w:rPr>
          <w:rFonts w:ascii="宋体" w:hAnsi="宋体" w:cs="MingLiU" w:hint="eastAsia"/>
          <w:kern w:val="0"/>
          <w:szCs w:val="21"/>
        </w:rPr>
        <w:t>标</w:t>
      </w:r>
      <w:r>
        <w:rPr>
          <w:rFonts w:ascii="宋体" w:hAnsi="宋体" w:cs="MingLiU" w:hint="eastAsia"/>
          <w:kern w:val="0"/>
          <w:szCs w:val="21"/>
        </w:rPr>
        <w:t xml:space="preserve">  </w:t>
      </w:r>
      <w:r>
        <w:rPr>
          <w:rFonts w:ascii="宋体" w:hAnsi="宋体" w:cs="MingLiU" w:hint="eastAsia"/>
          <w:kern w:val="0"/>
          <w:szCs w:val="21"/>
        </w:rPr>
        <w:t>人：</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单位鲜公章）</w:t>
      </w:r>
      <w:r>
        <w:rPr>
          <w:rFonts w:ascii="宋体" w:hAnsi="宋体" w:hint="eastAsia"/>
          <w:kern w:val="0"/>
          <w:szCs w:val="21"/>
        </w:rPr>
        <w:t xml:space="preserve"> </w:t>
      </w:r>
    </w:p>
    <w:p w:rsidR="00E43BA0" w:rsidRDefault="000167C9">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u w:val="single"/>
        </w:rPr>
        <w:tab/>
      </w:r>
      <w:r>
        <w:rPr>
          <w:rFonts w:ascii="宋体" w:hAnsi="宋体" w:cs="MingLiU" w:hint="eastAsia"/>
          <w:kern w:val="0"/>
          <w:szCs w:val="21"/>
        </w:rPr>
        <w:t>（签字）</w:t>
      </w:r>
    </w:p>
    <w:p w:rsidR="00E43BA0" w:rsidRDefault="000167C9">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E43BA0" w:rsidRDefault="000167C9">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（签</w:t>
      </w:r>
      <w:r>
        <w:rPr>
          <w:rFonts w:ascii="宋体" w:hAnsi="宋体" w:cs="MingLiU" w:hint="eastAsia"/>
          <w:spacing w:val="-1"/>
          <w:kern w:val="0"/>
          <w:szCs w:val="21"/>
        </w:rPr>
        <w:t>字</w:t>
      </w:r>
      <w:r>
        <w:rPr>
          <w:rFonts w:ascii="宋体" w:hAnsi="宋体" w:cs="MingLiU" w:hint="eastAsia"/>
          <w:kern w:val="0"/>
          <w:szCs w:val="21"/>
        </w:rPr>
        <w:t>）</w:t>
      </w:r>
    </w:p>
    <w:p w:rsidR="00E43BA0" w:rsidRDefault="000167C9">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E43BA0" w:rsidRDefault="00E43BA0">
      <w:pPr>
        <w:autoSpaceDE w:val="0"/>
        <w:autoSpaceDN w:val="0"/>
        <w:adjustRightInd w:val="0"/>
        <w:snapToGrid w:val="0"/>
        <w:spacing w:line="360" w:lineRule="auto"/>
        <w:jc w:val="left"/>
        <w:rPr>
          <w:rFonts w:ascii="宋体" w:hAnsi="宋体" w:cs="MingLiU"/>
          <w:kern w:val="0"/>
          <w:sz w:val="20"/>
          <w:szCs w:val="20"/>
        </w:rPr>
      </w:pPr>
    </w:p>
    <w:p w:rsidR="00E43BA0" w:rsidRDefault="00E43BA0">
      <w:pPr>
        <w:autoSpaceDE w:val="0"/>
        <w:autoSpaceDN w:val="0"/>
        <w:adjustRightInd w:val="0"/>
        <w:snapToGrid w:val="0"/>
        <w:spacing w:line="360" w:lineRule="auto"/>
        <w:jc w:val="left"/>
        <w:rPr>
          <w:rFonts w:ascii="宋体" w:hAnsi="宋体" w:cs="MingLiU"/>
          <w:kern w:val="0"/>
          <w:sz w:val="20"/>
          <w:szCs w:val="20"/>
        </w:rPr>
      </w:pPr>
    </w:p>
    <w:p w:rsidR="00E43BA0" w:rsidRDefault="00E43BA0">
      <w:pPr>
        <w:autoSpaceDE w:val="0"/>
        <w:autoSpaceDN w:val="0"/>
        <w:adjustRightInd w:val="0"/>
        <w:snapToGrid w:val="0"/>
        <w:spacing w:line="360" w:lineRule="auto"/>
        <w:jc w:val="left"/>
        <w:rPr>
          <w:rFonts w:ascii="宋体" w:hAnsi="宋体" w:cs="MingLiU"/>
          <w:kern w:val="0"/>
          <w:sz w:val="20"/>
          <w:szCs w:val="20"/>
        </w:rPr>
      </w:pPr>
    </w:p>
    <w:p w:rsidR="00E43BA0" w:rsidRDefault="00E43BA0">
      <w:pPr>
        <w:autoSpaceDE w:val="0"/>
        <w:autoSpaceDN w:val="0"/>
        <w:adjustRightInd w:val="0"/>
        <w:snapToGrid w:val="0"/>
        <w:spacing w:line="360" w:lineRule="auto"/>
        <w:jc w:val="left"/>
        <w:rPr>
          <w:rFonts w:ascii="宋体" w:hAnsi="宋体" w:cs="MingLiU"/>
          <w:kern w:val="0"/>
          <w:sz w:val="28"/>
          <w:szCs w:val="28"/>
        </w:rPr>
      </w:pPr>
    </w:p>
    <w:p w:rsidR="00E43BA0" w:rsidRDefault="000167C9">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日</w:t>
      </w:r>
    </w:p>
    <w:p w:rsidR="00E43BA0" w:rsidRDefault="00E43BA0">
      <w:pPr>
        <w:autoSpaceDE w:val="0"/>
        <w:autoSpaceDN w:val="0"/>
        <w:adjustRightInd w:val="0"/>
        <w:snapToGrid w:val="0"/>
        <w:spacing w:line="360" w:lineRule="auto"/>
        <w:jc w:val="left"/>
        <w:rPr>
          <w:rFonts w:ascii="宋体" w:hAnsi="宋体"/>
          <w:kern w:val="0"/>
          <w:szCs w:val="20"/>
        </w:rPr>
      </w:pPr>
    </w:p>
    <w:p w:rsidR="00E43BA0" w:rsidRDefault="00E43BA0">
      <w:pPr>
        <w:rPr>
          <w:rFonts w:ascii="宋体" w:hAnsi="宋体"/>
          <w:kern w:val="0"/>
          <w:szCs w:val="20"/>
        </w:rPr>
      </w:pPr>
    </w:p>
    <w:p w:rsidR="00E43BA0" w:rsidRDefault="00E43BA0">
      <w:pPr>
        <w:spacing w:line="360" w:lineRule="auto"/>
        <w:ind w:left="480"/>
        <w:rPr>
          <w:rFonts w:ascii="宋体" w:hAnsi="宋体"/>
          <w:kern w:val="0"/>
          <w:szCs w:val="21"/>
          <w:u w:val="single"/>
        </w:rPr>
      </w:pPr>
    </w:p>
    <w:p w:rsidR="00E43BA0" w:rsidRDefault="00E43BA0">
      <w:pPr>
        <w:spacing w:line="360" w:lineRule="auto"/>
        <w:jc w:val="left"/>
        <w:rPr>
          <w:rFonts w:ascii="宋体" w:hAnsi="宋体" w:cs="宋体"/>
          <w:kern w:val="0"/>
          <w:szCs w:val="20"/>
          <w:shd w:val="clear" w:color="auto" w:fill="FFFFFF"/>
        </w:rPr>
      </w:pPr>
    </w:p>
    <w:p w:rsidR="00E43BA0" w:rsidRDefault="00E43BA0">
      <w:pPr>
        <w:rPr>
          <w:rFonts w:ascii="宋体" w:hAnsi="宋体"/>
          <w:kern w:val="1"/>
          <w:szCs w:val="20"/>
          <w:shd w:val="clear" w:color="auto" w:fill="FFFFFF"/>
        </w:rPr>
      </w:pPr>
    </w:p>
    <w:p w:rsidR="00E43BA0" w:rsidRDefault="00E43BA0">
      <w:pPr>
        <w:rPr>
          <w:rFonts w:ascii="宋体" w:hAnsi="宋体"/>
          <w:kern w:val="1"/>
          <w:szCs w:val="20"/>
          <w:shd w:val="clear" w:color="auto" w:fill="FFFFFF"/>
        </w:rPr>
      </w:pPr>
    </w:p>
    <w:p w:rsidR="00E43BA0" w:rsidRDefault="00E43BA0">
      <w:pPr>
        <w:rPr>
          <w:rFonts w:ascii="宋体" w:hAnsi="宋体"/>
          <w:kern w:val="1"/>
          <w:szCs w:val="20"/>
          <w:shd w:val="clear" w:color="auto" w:fill="FFFFFF"/>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0167C9">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lastRenderedPageBreak/>
        <w:t>2</w:t>
      </w:r>
      <w:r>
        <w:rPr>
          <w:rFonts w:ascii="宋体" w:hAnsi="宋体" w:cs="Arial" w:hint="eastAsia"/>
          <w:b/>
          <w:kern w:val="1"/>
          <w:sz w:val="28"/>
          <w:szCs w:val="28"/>
          <w:shd w:val="clear" w:color="auto" w:fill="FFFFFF"/>
        </w:rPr>
        <w:t>、有效的</w:t>
      </w:r>
      <w:r>
        <w:rPr>
          <w:rFonts w:ascii="宋体" w:hAnsi="宋体" w:cs="Arial"/>
          <w:b/>
          <w:kern w:val="1"/>
          <w:sz w:val="28"/>
          <w:szCs w:val="28"/>
          <w:shd w:val="clear" w:color="auto" w:fill="FFFFFF"/>
        </w:rPr>
        <w:t>营业执照复印件</w:t>
      </w:r>
    </w:p>
    <w:p w:rsidR="00E43BA0" w:rsidRDefault="00E43BA0">
      <w:pPr>
        <w:tabs>
          <w:tab w:val="left" w:pos="900"/>
          <w:tab w:val="left" w:pos="1080"/>
        </w:tabs>
        <w:spacing w:line="300" w:lineRule="auto"/>
        <w:jc w:val="left"/>
        <w:outlineLvl w:val="0"/>
        <w:rPr>
          <w:rFonts w:ascii="宋体" w:hAnsi="宋体" w:cs="Arial"/>
          <w:b/>
          <w:kern w:val="1"/>
          <w:sz w:val="24"/>
          <w:szCs w:val="20"/>
          <w:shd w:val="clear" w:color="auto" w:fill="FFFFFF"/>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E43BA0">
      <w:pPr>
        <w:rPr>
          <w:rFonts w:ascii="Times New Roman" w:hAnsi="Times New Roman"/>
          <w:kern w:val="0"/>
          <w:szCs w:val="20"/>
        </w:rPr>
      </w:pPr>
    </w:p>
    <w:p w:rsidR="00E43BA0" w:rsidRDefault="000167C9">
      <w:pPr>
        <w:rPr>
          <w:rFonts w:ascii="Times New Roman" w:hAnsi="Times New Roman"/>
          <w:kern w:val="0"/>
          <w:sz w:val="28"/>
          <w:szCs w:val="28"/>
          <w:shd w:val="clear" w:color="auto" w:fill="FFFFFF"/>
        </w:rPr>
      </w:pPr>
      <w:r>
        <w:rPr>
          <w:rFonts w:ascii="Times New Roman" w:hAnsi="Times New Roman"/>
          <w:kern w:val="0"/>
          <w:szCs w:val="20"/>
        </w:rPr>
        <w:br w:type="page"/>
      </w:r>
    </w:p>
    <w:p w:rsidR="00E43BA0" w:rsidRDefault="000167C9">
      <w:pPr>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lastRenderedPageBreak/>
        <w:t>3</w:t>
      </w:r>
      <w:r>
        <w:rPr>
          <w:rFonts w:ascii="宋体" w:hAnsi="宋体" w:cs="Arial" w:hint="eastAsia"/>
          <w:b/>
          <w:kern w:val="1"/>
          <w:sz w:val="28"/>
          <w:szCs w:val="28"/>
          <w:shd w:val="clear" w:color="auto" w:fill="FFFFFF"/>
        </w:rPr>
        <w:t>、诚信声明</w:t>
      </w:r>
    </w:p>
    <w:p w:rsidR="00E43BA0" w:rsidRDefault="00E43BA0">
      <w:pPr>
        <w:jc w:val="left"/>
        <w:rPr>
          <w:rFonts w:ascii="方正仿宋_GBK" w:eastAsia="方正仿宋_GBK" w:hAnsi="Times New Roman"/>
          <w:kern w:val="0"/>
          <w:sz w:val="24"/>
        </w:rPr>
      </w:pPr>
    </w:p>
    <w:p w:rsidR="00E43BA0" w:rsidRDefault="000167C9">
      <w:pPr>
        <w:tabs>
          <w:tab w:val="left" w:pos="6300"/>
        </w:tabs>
        <w:snapToGrid w:val="0"/>
        <w:spacing w:line="500" w:lineRule="exact"/>
        <w:ind w:leftChars="250" w:left="1890" w:hangingChars="650" w:hanging="1365"/>
        <w:rPr>
          <w:rFonts w:ascii="宋体" w:hAnsi="宋体" w:cs="MingLiU"/>
          <w:kern w:val="0"/>
          <w:szCs w:val="21"/>
        </w:rPr>
      </w:pPr>
      <w:proofErr w:type="gramStart"/>
      <w:r>
        <w:rPr>
          <w:rFonts w:ascii="宋体" w:hAnsi="宋体" w:cs="MingLiU" w:hint="eastAsia"/>
          <w:kern w:val="0"/>
          <w:szCs w:val="21"/>
        </w:rPr>
        <w:t>重庆鹏途企业管理</w:t>
      </w:r>
      <w:proofErr w:type="gramEnd"/>
      <w:r>
        <w:rPr>
          <w:rFonts w:ascii="宋体" w:hAnsi="宋体" w:cs="MingLiU" w:hint="eastAsia"/>
          <w:kern w:val="0"/>
          <w:szCs w:val="21"/>
        </w:rPr>
        <w:t>咨询有限公司：</w:t>
      </w:r>
      <w:r>
        <w:rPr>
          <w:rFonts w:ascii="宋体" w:hAnsi="宋体" w:cs="MingLiU" w:hint="eastAsia"/>
          <w:kern w:val="0"/>
          <w:szCs w:val="21"/>
        </w:rPr>
        <w:t xml:space="preserve">                               </w:t>
      </w:r>
    </w:p>
    <w:p w:rsidR="00E43BA0" w:rsidRDefault="000167C9">
      <w:pPr>
        <w:tabs>
          <w:tab w:val="left" w:pos="6300"/>
        </w:tabs>
        <w:snapToGrid w:val="0"/>
        <w:spacing w:line="500" w:lineRule="exact"/>
        <w:ind w:firstLineChars="200" w:firstLine="420"/>
        <w:rPr>
          <w:rFonts w:ascii="宋体" w:hAnsi="宋体"/>
          <w:bCs/>
          <w:kern w:val="0"/>
          <w:szCs w:val="21"/>
        </w:rPr>
      </w:pPr>
      <w:r>
        <w:rPr>
          <w:rFonts w:ascii="宋体" w:hAnsi="宋体" w:hint="eastAsia"/>
          <w:bCs/>
          <w:kern w:val="0"/>
          <w:szCs w:val="21"/>
          <w:u w:val="single"/>
        </w:rPr>
        <w:t xml:space="preserve">                 </w:t>
      </w:r>
      <w:r>
        <w:rPr>
          <w:rFonts w:ascii="宋体" w:hAnsi="宋体" w:hint="eastAsia"/>
          <w:bCs/>
          <w:kern w:val="0"/>
          <w:szCs w:val="21"/>
          <w:u w:val="single"/>
        </w:rPr>
        <w:t>（</w:t>
      </w:r>
      <w:r>
        <w:rPr>
          <w:rFonts w:ascii="宋体" w:hAnsi="宋体" w:hint="eastAsia"/>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43BA0" w:rsidRDefault="000167C9">
      <w:pPr>
        <w:tabs>
          <w:tab w:val="left" w:pos="6300"/>
        </w:tabs>
        <w:snapToGrid w:val="0"/>
        <w:spacing w:line="500" w:lineRule="exact"/>
        <w:ind w:firstLineChars="200" w:firstLine="420"/>
        <w:rPr>
          <w:rFonts w:ascii="宋体" w:hAnsi="宋体"/>
          <w:bCs/>
          <w:kern w:val="0"/>
          <w:szCs w:val="21"/>
        </w:rPr>
      </w:pPr>
      <w:r>
        <w:rPr>
          <w:rFonts w:ascii="宋体" w:hAnsi="宋体" w:hint="eastAsia"/>
          <w:bCs/>
          <w:kern w:val="0"/>
          <w:szCs w:val="21"/>
        </w:rPr>
        <w:t>特此声明。</w:t>
      </w:r>
    </w:p>
    <w:p w:rsidR="00E43BA0" w:rsidRDefault="00E43BA0">
      <w:pPr>
        <w:tabs>
          <w:tab w:val="left" w:pos="6300"/>
        </w:tabs>
        <w:snapToGrid w:val="0"/>
        <w:spacing w:line="360" w:lineRule="auto"/>
        <w:ind w:firstLine="570"/>
        <w:rPr>
          <w:rFonts w:ascii="宋体" w:hAnsi="宋体"/>
          <w:bCs/>
          <w:kern w:val="0"/>
          <w:szCs w:val="21"/>
        </w:rPr>
      </w:pPr>
    </w:p>
    <w:p w:rsidR="00E43BA0" w:rsidRDefault="000167C9">
      <w:pPr>
        <w:spacing w:line="360" w:lineRule="auto"/>
        <w:jc w:val="right"/>
        <w:rPr>
          <w:rFonts w:ascii="宋体" w:hAnsi="宋体"/>
          <w:kern w:val="0"/>
          <w:sz w:val="22"/>
          <w:szCs w:val="20"/>
        </w:rPr>
      </w:pPr>
      <w:r>
        <w:rPr>
          <w:rFonts w:ascii="宋体" w:hAnsi="宋体"/>
          <w:kern w:val="0"/>
          <w:sz w:val="22"/>
          <w:szCs w:val="20"/>
        </w:rPr>
        <w:t xml:space="preserve">    </w:t>
      </w:r>
      <w:r>
        <w:rPr>
          <w:rFonts w:ascii="宋体" w:hAnsi="宋体" w:hint="eastAsia"/>
          <w:kern w:val="0"/>
          <w:sz w:val="22"/>
          <w:szCs w:val="20"/>
        </w:rPr>
        <w:t>竞标人：</w:t>
      </w:r>
      <w:r>
        <w:rPr>
          <w:rFonts w:ascii="宋体" w:hAnsi="宋体"/>
          <w:kern w:val="0"/>
          <w:sz w:val="22"/>
          <w:szCs w:val="20"/>
          <w:u w:val="single"/>
        </w:rPr>
        <w:t xml:space="preserve">                 </w:t>
      </w:r>
      <w:r>
        <w:rPr>
          <w:rFonts w:ascii="宋体" w:hAnsi="宋体" w:hint="eastAsia"/>
          <w:kern w:val="0"/>
          <w:sz w:val="22"/>
          <w:szCs w:val="20"/>
        </w:rPr>
        <w:t>（盖单位鲜公章）</w:t>
      </w:r>
    </w:p>
    <w:p w:rsidR="00E43BA0" w:rsidRDefault="000167C9">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rPr>
        <w:t>年</w:t>
      </w:r>
      <w:r>
        <w:rPr>
          <w:rFonts w:ascii="宋体" w:hAnsi="宋体"/>
          <w:kern w:val="0"/>
          <w:sz w:val="22"/>
          <w:szCs w:val="20"/>
          <w:u w:val="single"/>
        </w:rPr>
        <w:t xml:space="preserve">       </w:t>
      </w:r>
      <w:r>
        <w:rPr>
          <w:rFonts w:ascii="宋体" w:hAnsi="宋体" w:hint="eastAsia"/>
          <w:kern w:val="0"/>
          <w:sz w:val="22"/>
          <w:szCs w:val="20"/>
        </w:rPr>
        <w:t>月</w:t>
      </w:r>
      <w:r>
        <w:rPr>
          <w:rFonts w:ascii="宋体" w:hAnsi="宋体"/>
          <w:kern w:val="0"/>
          <w:sz w:val="22"/>
          <w:szCs w:val="20"/>
          <w:u w:val="single"/>
        </w:rPr>
        <w:t xml:space="preserve">       </w:t>
      </w:r>
      <w:r>
        <w:rPr>
          <w:rFonts w:ascii="宋体" w:hAnsi="宋体" w:hint="eastAsia"/>
          <w:kern w:val="0"/>
          <w:sz w:val="22"/>
          <w:szCs w:val="20"/>
        </w:rPr>
        <w:t>日</w:t>
      </w:r>
      <w:r>
        <w:rPr>
          <w:rFonts w:ascii="宋体" w:hAnsi="宋体"/>
          <w:kern w:val="0"/>
          <w:sz w:val="22"/>
          <w:szCs w:val="20"/>
        </w:rPr>
        <w:t xml:space="preserve">      </w:t>
      </w:r>
    </w:p>
    <w:p w:rsidR="00E43BA0" w:rsidRDefault="00E43BA0">
      <w:pPr>
        <w:rPr>
          <w:rFonts w:ascii="宋体" w:hAnsi="宋体" w:cs="黑体"/>
          <w:kern w:val="1"/>
          <w:sz w:val="24"/>
          <w:shd w:val="clear" w:color="auto" w:fill="FFFFFF"/>
        </w:rPr>
      </w:pPr>
    </w:p>
    <w:p w:rsidR="00E43BA0" w:rsidRDefault="00E43BA0">
      <w:pPr>
        <w:rPr>
          <w:rFonts w:ascii="Times New Roman" w:hAnsi="Times New Roman"/>
          <w:kern w:val="0"/>
          <w:szCs w:val="20"/>
        </w:rPr>
      </w:pPr>
    </w:p>
    <w:p w:rsidR="00E43BA0" w:rsidRDefault="00E43BA0">
      <w:pPr>
        <w:jc w:val="right"/>
        <w:rPr>
          <w:rFonts w:ascii="宋体" w:hAnsi="宋体"/>
          <w:kern w:val="1"/>
          <w:szCs w:val="21"/>
          <w:shd w:val="clear" w:color="auto" w:fill="FFFFFF"/>
        </w:rPr>
      </w:pPr>
    </w:p>
    <w:p w:rsidR="00E43BA0" w:rsidRDefault="00E43BA0">
      <w:pPr>
        <w:jc w:val="right"/>
        <w:rPr>
          <w:rFonts w:ascii="宋体" w:hAnsi="宋体"/>
          <w:kern w:val="1"/>
          <w:szCs w:val="21"/>
          <w:shd w:val="clear" w:color="auto" w:fill="FFFFFF"/>
        </w:rPr>
      </w:pPr>
    </w:p>
    <w:p w:rsidR="00E43BA0" w:rsidRDefault="000167C9">
      <w:pPr>
        <w:autoSpaceDE w:val="0"/>
        <w:autoSpaceDN w:val="0"/>
        <w:adjustRightInd w:val="0"/>
        <w:jc w:val="center"/>
        <w:rPr>
          <w:rFonts w:ascii="宋体" w:eastAsia="方正黑体_GBK" w:hAnsi="宋体" w:cs="Arial"/>
          <w:b/>
          <w:kern w:val="1"/>
          <w:sz w:val="28"/>
          <w:szCs w:val="28"/>
          <w:shd w:val="clear" w:color="auto" w:fill="FFFFFF"/>
        </w:rPr>
      </w:pPr>
      <w:r>
        <w:rPr>
          <w:rFonts w:ascii="方正黑体_GBK" w:eastAsia="方正黑体_GBK" w:hAnsi="方正黑体_GBK"/>
          <w:kern w:val="0"/>
          <w:sz w:val="24"/>
          <w:szCs w:val="22"/>
        </w:rPr>
        <w:br w:type="page"/>
      </w:r>
      <w:r>
        <w:rPr>
          <w:rFonts w:ascii="宋体" w:eastAsia="方正黑体_GBK" w:hAnsi="宋体" w:cs="Arial"/>
          <w:b/>
          <w:kern w:val="1"/>
          <w:sz w:val="28"/>
          <w:szCs w:val="28"/>
          <w:shd w:val="clear" w:color="auto" w:fill="FFFFFF"/>
        </w:rPr>
        <w:lastRenderedPageBreak/>
        <w:t>4</w:t>
      </w:r>
      <w:r>
        <w:rPr>
          <w:rFonts w:ascii="宋体" w:eastAsia="方正黑体_GBK" w:hAnsi="宋体" w:cs="Arial" w:hint="eastAsia"/>
          <w:b/>
          <w:kern w:val="1"/>
          <w:sz w:val="28"/>
          <w:szCs w:val="28"/>
          <w:shd w:val="clear" w:color="auto" w:fill="FFFFFF"/>
        </w:rPr>
        <w:t>、</w:t>
      </w:r>
      <w:r>
        <w:rPr>
          <w:rFonts w:ascii="宋体" w:eastAsia="方正黑体_GBK" w:hAnsi="宋体" w:cs="Arial" w:hint="eastAsia"/>
          <w:b/>
          <w:kern w:val="1"/>
          <w:sz w:val="28"/>
          <w:szCs w:val="28"/>
          <w:shd w:val="clear" w:color="auto" w:fill="FFFFFF"/>
        </w:rPr>
        <w:t>技术</w:t>
      </w:r>
      <w:r>
        <w:rPr>
          <w:rFonts w:ascii="宋体" w:eastAsia="方正黑体_GBK" w:hAnsi="宋体" w:cs="Arial" w:hint="eastAsia"/>
          <w:b/>
          <w:kern w:val="1"/>
          <w:sz w:val="28"/>
          <w:szCs w:val="28"/>
          <w:shd w:val="clear" w:color="auto" w:fill="FFFFFF"/>
        </w:rPr>
        <w:t>文件</w:t>
      </w:r>
    </w:p>
    <w:p w:rsidR="00E43BA0" w:rsidRDefault="000167C9">
      <w:pPr>
        <w:jc w:val="left"/>
        <w:rPr>
          <w:rFonts w:ascii="宋体" w:hAnsi="宋体" w:cs="Arial"/>
          <w:bCs/>
          <w:kern w:val="1"/>
          <w:sz w:val="22"/>
          <w:szCs w:val="22"/>
          <w:shd w:val="clear" w:color="auto" w:fill="FFFFFF"/>
        </w:rPr>
      </w:pPr>
      <w:r>
        <w:rPr>
          <w:rFonts w:ascii="宋体" w:hAnsi="宋体" w:cs="Arial" w:hint="eastAsia"/>
          <w:bCs/>
          <w:kern w:val="1"/>
          <w:sz w:val="22"/>
          <w:szCs w:val="22"/>
          <w:shd w:val="clear" w:color="auto" w:fill="FFFFFF"/>
        </w:rPr>
        <w:t>提供相关证明材料</w:t>
      </w:r>
    </w:p>
    <w:p w:rsidR="00E43BA0" w:rsidRDefault="00E43BA0">
      <w:pPr>
        <w:jc w:val="center"/>
        <w:rPr>
          <w:rFonts w:ascii="宋体" w:hAnsi="宋体" w:cs="Arial"/>
          <w:b/>
          <w:kern w:val="1"/>
          <w:sz w:val="28"/>
          <w:szCs w:val="28"/>
          <w:shd w:val="clear" w:color="auto" w:fill="FFFFFF"/>
        </w:rPr>
      </w:pPr>
    </w:p>
    <w:p w:rsidR="00E43BA0" w:rsidRDefault="00E43BA0">
      <w:pPr>
        <w:spacing w:line="360" w:lineRule="auto"/>
        <w:rPr>
          <w:rFonts w:ascii="宋体" w:hAnsi="宋体"/>
          <w:b/>
          <w:kern w:val="1"/>
          <w:szCs w:val="20"/>
          <w:u w:val="single"/>
          <w:shd w:val="clear" w:color="auto" w:fill="FFFFFF"/>
        </w:rPr>
      </w:pPr>
    </w:p>
    <w:p w:rsidR="00E43BA0" w:rsidRDefault="00E43BA0"/>
    <w:p w:rsidR="00E43BA0" w:rsidRDefault="00E43BA0">
      <w:pPr>
        <w:pStyle w:val="a0"/>
        <w:ind w:firstLine="210"/>
      </w:pPr>
    </w:p>
    <w:p w:rsidR="00E43BA0" w:rsidRDefault="00E43BA0"/>
    <w:p w:rsidR="00E43BA0" w:rsidRDefault="00E43BA0"/>
    <w:sectPr w:rsidR="00E43BA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C9" w:rsidRDefault="000167C9">
      <w:r>
        <w:separator/>
      </w:r>
    </w:p>
  </w:endnote>
  <w:endnote w:type="continuationSeparator" w:id="0">
    <w:p w:rsidR="000167C9" w:rsidRDefault="0001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PMingLiU-ExtB">
    <w:panose1 w:val="02020500000000000000"/>
    <w:charset w:val="88"/>
    <w:family w:val="roman"/>
    <w:pitch w:val="variable"/>
    <w:sig w:usb0="8000002F" w:usb1="0A080008" w:usb2="00000010" w:usb3="00000000" w:csb0="00100001" w:csb1="00000000"/>
  </w:font>
  <w:font w:name="方正仿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A0" w:rsidRDefault="00E43BA0">
    <w:pPr>
      <w:pStyle w:val="a5"/>
      <w:jc w:val="center"/>
    </w:pPr>
  </w:p>
  <w:p w:rsidR="00E43BA0" w:rsidRDefault="00E43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C9" w:rsidRDefault="000167C9">
      <w:r>
        <w:separator/>
      </w:r>
    </w:p>
  </w:footnote>
  <w:footnote w:type="continuationSeparator" w:id="0">
    <w:p w:rsidR="000167C9" w:rsidRDefault="0001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A0" w:rsidRDefault="00E43BA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A0" w:rsidRDefault="00E43B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A0" w:rsidRDefault="00E43B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8"/>
    <w:rsid w:val="00006992"/>
    <w:rsid w:val="000141AD"/>
    <w:rsid w:val="0001603F"/>
    <w:rsid w:val="000167C9"/>
    <w:rsid w:val="00035D01"/>
    <w:rsid w:val="00040C39"/>
    <w:rsid w:val="00045090"/>
    <w:rsid w:val="00053E98"/>
    <w:rsid w:val="00054232"/>
    <w:rsid w:val="00073EB1"/>
    <w:rsid w:val="00087FC8"/>
    <w:rsid w:val="00093280"/>
    <w:rsid w:val="000A18C1"/>
    <w:rsid w:val="000A21E7"/>
    <w:rsid w:val="000A2460"/>
    <w:rsid w:val="000B11DE"/>
    <w:rsid w:val="000B6516"/>
    <w:rsid w:val="000C0F63"/>
    <w:rsid w:val="000C1D29"/>
    <w:rsid w:val="000D7806"/>
    <w:rsid w:val="000E4439"/>
    <w:rsid w:val="000E4527"/>
    <w:rsid w:val="000E7E6D"/>
    <w:rsid w:val="000F09F1"/>
    <w:rsid w:val="00111008"/>
    <w:rsid w:val="00113B9D"/>
    <w:rsid w:val="001307DE"/>
    <w:rsid w:val="00140A4B"/>
    <w:rsid w:val="0014506A"/>
    <w:rsid w:val="001504DF"/>
    <w:rsid w:val="001544D3"/>
    <w:rsid w:val="001672C5"/>
    <w:rsid w:val="0017513F"/>
    <w:rsid w:val="00177870"/>
    <w:rsid w:val="00182236"/>
    <w:rsid w:val="001957DE"/>
    <w:rsid w:val="00196593"/>
    <w:rsid w:val="001A37FF"/>
    <w:rsid w:val="001A60AE"/>
    <w:rsid w:val="001B425A"/>
    <w:rsid w:val="001C5832"/>
    <w:rsid w:val="001D0DFC"/>
    <w:rsid w:val="001D48D9"/>
    <w:rsid w:val="001E04FE"/>
    <w:rsid w:val="001E122B"/>
    <w:rsid w:val="001E5134"/>
    <w:rsid w:val="001F3296"/>
    <w:rsid w:val="001F3694"/>
    <w:rsid w:val="001F46D9"/>
    <w:rsid w:val="001F506C"/>
    <w:rsid w:val="001F7F4D"/>
    <w:rsid w:val="00204EE4"/>
    <w:rsid w:val="0020646A"/>
    <w:rsid w:val="00207327"/>
    <w:rsid w:val="00220AAD"/>
    <w:rsid w:val="002363BC"/>
    <w:rsid w:val="002447D3"/>
    <w:rsid w:val="00247BA6"/>
    <w:rsid w:val="002515DD"/>
    <w:rsid w:val="00257628"/>
    <w:rsid w:val="002577A5"/>
    <w:rsid w:val="00261866"/>
    <w:rsid w:val="00262305"/>
    <w:rsid w:val="00267D7C"/>
    <w:rsid w:val="00270917"/>
    <w:rsid w:val="002772C7"/>
    <w:rsid w:val="00280D92"/>
    <w:rsid w:val="002851BA"/>
    <w:rsid w:val="002870E1"/>
    <w:rsid w:val="00293A84"/>
    <w:rsid w:val="002B5D49"/>
    <w:rsid w:val="002C2512"/>
    <w:rsid w:val="002C3AD0"/>
    <w:rsid w:val="002C6C9B"/>
    <w:rsid w:val="002D68C3"/>
    <w:rsid w:val="002E2DDD"/>
    <w:rsid w:val="003026B4"/>
    <w:rsid w:val="003032FE"/>
    <w:rsid w:val="003040B0"/>
    <w:rsid w:val="00312905"/>
    <w:rsid w:val="003246E1"/>
    <w:rsid w:val="0033438D"/>
    <w:rsid w:val="00335430"/>
    <w:rsid w:val="003375E3"/>
    <w:rsid w:val="00343EC9"/>
    <w:rsid w:val="00353BCA"/>
    <w:rsid w:val="00355A10"/>
    <w:rsid w:val="00360094"/>
    <w:rsid w:val="00367C28"/>
    <w:rsid w:val="00370EE2"/>
    <w:rsid w:val="00371188"/>
    <w:rsid w:val="003807A0"/>
    <w:rsid w:val="00382B12"/>
    <w:rsid w:val="00387652"/>
    <w:rsid w:val="003925A9"/>
    <w:rsid w:val="00395FCC"/>
    <w:rsid w:val="00397D0E"/>
    <w:rsid w:val="003A1402"/>
    <w:rsid w:val="003B31F6"/>
    <w:rsid w:val="003B414B"/>
    <w:rsid w:val="003B5806"/>
    <w:rsid w:val="003C064D"/>
    <w:rsid w:val="003C098B"/>
    <w:rsid w:val="003C4A97"/>
    <w:rsid w:val="003C4FD1"/>
    <w:rsid w:val="003C5B88"/>
    <w:rsid w:val="003D5483"/>
    <w:rsid w:val="003D5876"/>
    <w:rsid w:val="003D67A1"/>
    <w:rsid w:val="003E0002"/>
    <w:rsid w:val="003E0F85"/>
    <w:rsid w:val="003F1722"/>
    <w:rsid w:val="003F1C56"/>
    <w:rsid w:val="003F1F0F"/>
    <w:rsid w:val="003F7600"/>
    <w:rsid w:val="003F7E75"/>
    <w:rsid w:val="00404BD3"/>
    <w:rsid w:val="004202FA"/>
    <w:rsid w:val="00433F9D"/>
    <w:rsid w:val="00435944"/>
    <w:rsid w:val="0044153E"/>
    <w:rsid w:val="00446B32"/>
    <w:rsid w:val="00452E33"/>
    <w:rsid w:val="00460199"/>
    <w:rsid w:val="00462C1A"/>
    <w:rsid w:val="004654DE"/>
    <w:rsid w:val="004668A8"/>
    <w:rsid w:val="00473516"/>
    <w:rsid w:val="00474782"/>
    <w:rsid w:val="004802EE"/>
    <w:rsid w:val="00480B83"/>
    <w:rsid w:val="00490C4A"/>
    <w:rsid w:val="004956CE"/>
    <w:rsid w:val="004967F0"/>
    <w:rsid w:val="004A027B"/>
    <w:rsid w:val="004B2C33"/>
    <w:rsid w:val="004C43DE"/>
    <w:rsid w:val="004D212A"/>
    <w:rsid w:val="004D3DBD"/>
    <w:rsid w:val="004E7783"/>
    <w:rsid w:val="004F1B7E"/>
    <w:rsid w:val="004F37B9"/>
    <w:rsid w:val="004F3D27"/>
    <w:rsid w:val="0050174E"/>
    <w:rsid w:val="00502699"/>
    <w:rsid w:val="00512476"/>
    <w:rsid w:val="005214A6"/>
    <w:rsid w:val="0052266E"/>
    <w:rsid w:val="00524ACC"/>
    <w:rsid w:val="005253CB"/>
    <w:rsid w:val="00526A46"/>
    <w:rsid w:val="0053628C"/>
    <w:rsid w:val="00543697"/>
    <w:rsid w:val="00543A10"/>
    <w:rsid w:val="0054587C"/>
    <w:rsid w:val="00556736"/>
    <w:rsid w:val="005577DD"/>
    <w:rsid w:val="00560940"/>
    <w:rsid w:val="005820DF"/>
    <w:rsid w:val="00594C82"/>
    <w:rsid w:val="005A4F08"/>
    <w:rsid w:val="005B40EB"/>
    <w:rsid w:val="005B41C5"/>
    <w:rsid w:val="005B5CC8"/>
    <w:rsid w:val="005C5671"/>
    <w:rsid w:val="005D4124"/>
    <w:rsid w:val="005D46A2"/>
    <w:rsid w:val="005D4925"/>
    <w:rsid w:val="005D6A58"/>
    <w:rsid w:val="005E1152"/>
    <w:rsid w:val="005F14D3"/>
    <w:rsid w:val="006004D9"/>
    <w:rsid w:val="006044C6"/>
    <w:rsid w:val="006079E7"/>
    <w:rsid w:val="006143EB"/>
    <w:rsid w:val="006208B3"/>
    <w:rsid w:val="0062305C"/>
    <w:rsid w:val="00623974"/>
    <w:rsid w:val="00627437"/>
    <w:rsid w:val="00627927"/>
    <w:rsid w:val="00633CDE"/>
    <w:rsid w:val="00635E55"/>
    <w:rsid w:val="00636AE6"/>
    <w:rsid w:val="00650EDA"/>
    <w:rsid w:val="006549B8"/>
    <w:rsid w:val="00654C4A"/>
    <w:rsid w:val="00661FAE"/>
    <w:rsid w:val="00682E94"/>
    <w:rsid w:val="00694673"/>
    <w:rsid w:val="006A0556"/>
    <w:rsid w:val="006B7B8B"/>
    <w:rsid w:val="006D7210"/>
    <w:rsid w:val="006E09AC"/>
    <w:rsid w:val="006E3614"/>
    <w:rsid w:val="006E3992"/>
    <w:rsid w:val="006E6D21"/>
    <w:rsid w:val="006E75CD"/>
    <w:rsid w:val="006F041E"/>
    <w:rsid w:val="006F6795"/>
    <w:rsid w:val="00705D53"/>
    <w:rsid w:val="00713194"/>
    <w:rsid w:val="00713514"/>
    <w:rsid w:val="0072004C"/>
    <w:rsid w:val="00726160"/>
    <w:rsid w:val="00733B86"/>
    <w:rsid w:val="00735910"/>
    <w:rsid w:val="00745899"/>
    <w:rsid w:val="00746DF1"/>
    <w:rsid w:val="00765EE0"/>
    <w:rsid w:val="00773A1F"/>
    <w:rsid w:val="007779E7"/>
    <w:rsid w:val="00790CFA"/>
    <w:rsid w:val="00794C04"/>
    <w:rsid w:val="007A1AC8"/>
    <w:rsid w:val="007A2D82"/>
    <w:rsid w:val="007B39EF"/>
    <w:rsid w:val="007C09F9"/>
    <w:rsid w:val="007C0B1F"/>
    <w:rsid w:val="007C48AB"/>
    <w:rsid w:val="007C7E6F"/>
    <w:rsid w:val="007D0813"/>
    <w:rsid w:val="007D3864"/>
    <w:rsid w:val="007F1A67"/>
    <w:rsid w:val="007F4F03"/>
    <w:rsid w:val="00813457"/>
    <w:rsid w:val="00813AAB"/>
    <w:rsid w:val="00816C77"/>
    <w:rsid w:val="00817036"/>
    <w:rsid w:val="008269A4"/>
    <w:rsid w:val="00835925"/>
    <w:rsid w:val="008568FE"/>
    <w:rsid w:val="008607BF"/>
    <w:rsid w:val="008619DF"/>
    <w:rsid w:val="008621A5"/>
    <w:rsid w:val="00864B1E"/>
    <w:rsid w:val="008814E6"/>
    <w:rsid w:val="00882B53"/>
    <w:rsid w:val="00883C7E"/>
    <w:rsid w:val="008A273A"/>
    <w:rsid w:val="008A3BA9"/>
    <w:rsid w:val="008A6429"/>
    <w:rsid w:val="008A69A3"/>
    <w:rsid w:val="008D349F"/>
    <w:rsid w:val="008D5E17"/>
    <w:rsid w:val="008D7A85"/>
    <w:rsid w:val="00902C82"/>
    <w:rsid w:val="00905292"/>
    <w:rsid w:val="0091062F"/>
    <w:rsid w:val="00926162"/>
    <w:rsid w:val="00926682"/>
    <w:rsid w:val="009323DC"/>
    <w:rsid w:val="00940BF6"/>
    <w:rsid w:val="00944757"/>
    <w:rsid w:val="0095250C"/>
    <w:rsid w:val="009534E6"/>
    <w:rsid w:val="00963985"/>
    <w:rsid w:val="0096544F"/>
    <w:rsid w:val="00972A16"/>
    <w:rsid w:val="00974D26"/>
    <w:rsid w:val="0097505B"/>
    <w:rsid w:val="00975802"/>
    <w:rsid w:val="0098184C"/>
    <w:rsid w:val="00993495"/>
    <w:rsid w:val="00994892"/>
    <w:rsid w:val="009B6B4E"/>
    <w:rsid w:val="009C13AF"/>
    <w:rsid w:val="009C6700"/>
    <w:rsid w:val="009E13CB"/>
    <w:rsid w:val="009E20DA"/>
    <w:rsid w:val="009E6930"/>
    <w:rsid w:val="009E7516"/>
    <w:rsid w:val="009F1F1E"/>
    <w:rsid w:val="009F35B2"/>
    <w:rsid w:val="009F3D5B"/>
    <w:rsid w:val="009F5B61"/>
    <w:rsid w:val="009F6444"/>
    <w:rsid w:val="00A015CC"/>
    <w:rsid w:val="00A039C9"/>
    <w:rsid w:val="00A138B3"/>
    <w:rsid w:val="00A31155"/>
    <w:rsid w:val="00A32B09"/>
    <w:rsid w:val="00A451C3"/>
    <w:rsid w:val="00A54C64"/>
    <w:rsid w:val="00A610C9"/>
    <w:rsid w:val="00A6520A"/>
    <w:rsid w:val="00A815BF"/>
    <w:rsid w:val="00A8411E"/>
    <w:rsid w:val="00AA067B"/>
    <w:rsid w:val="00AA2CED"/>
    <w:rsid w:val="00AB316D"/>
    <w:rsid w:val="00AB51CA"/>
    <w:rsid w:val="00AB62B1"/>
    <w:rsid w:val="00AC3A6E"/>
    <w:rsid w:val="00AD02CC"/>
    <w:rsid w:val="00AD7016"/>
    <w:rsid w:val="00AE32E1"/>
    <w:rsid w:val="00AE591F"/>
    <w:rsid w:val="00AF07B8"/>
    <w:rsid w:val="00AF179F"/>
    <w:rsid w:val="00AF4DD7"/>
    <w:rsid w:val="00AF7317"/>
    <w:rsid w:val="00B012EF"/>
    <w:rsid w:val="00B01D63"/>
    <w:rsid w:val="00B02AD8"/>
    <w:rsid w:val="00B41EA6"/>
    <w:rsid w:val="00B45A53"/>
    <w:rsid w:val="00B46661"/>
    <w:rsid w:val="00B46F79"/>
    <w:rsid w:val="00B47CEF"/>
    <w:rsid w:val="00B575B8"/>
    <w:rsid w:val="00B60A15"/>
    <w:rsid w:val="00B62F51"/>
    <w:rsid w:val="00B776A7"/>
    <w:rsid w:val="00B9220E"/>
    <w:rsid w:val="00BB24BE"/>
    <w:rsid w:val="00BC09CF"/>
    <w:rsid w:val="00BC2BA8"/>
    <w:rsid w:val="00BC40D3"/>
    <w:rsid w:val="00BD1122"/>
    <w:rsid w:val="00BE08D9"/>
    <w:rsid w:val="00BF31CD"/>
    <w:rsid w:val="00BF750B"/>
    <w:rsid w:val="00C020BC"/>
    <w:rsid w:val="00C05727"/>
    <w:rsid w:val="00C07280"/>
    <w:rsid w:val="00C120A8"/>
    <w:rsid w:val="00C210D4"/>
    <w:rsid w:val="00C224E7"/>
    <w:rsid w:val="00C40C7B"/>
    <w:rsid w:val="00C51AEA"/>
    <w:rsid w:val="00C537BA"/>
    <w:rsid w:val="00C5551A"/>
    <w:rsid w:val="00C631D0"/>
    <w:rsid w:val="00C70F5E"/>
    <w:rsid w:val="00C7114D"/>
    <w:rsid w:val="00C84E49"/>
    <w:rsid w:val="00C9572C"/>
    <w:rsid w:val="00C95B16"/>
    <w:rsid w:val="00CA3EDF"/>
    <w:rsid w:val="00CB12EB"/>
    <w:rsid w:val="00CB632B"/>
    <w:rsid w:val="00CC25BA"/>
    <w:rsid w:val="00CC277F"/>
    <w:rsid w:val="00CD5996"/>
    <w:rsid w:val="00CE0E06"/>
    <w:rsid w:val="00CE27BC"/>
    <w:rsid w:val="00CE61E6"/>
    <w:rsid w:val="00CE6D9D"/>
    <w:rsid w:val="00CE74AF"/>
    <w:rsid w:val="00CF2875"/>
    <w:rsid w:val="00D023D1"/>
    <w:rsid w:val="00D02C60"/>
    <w:rsid w:val="00D12F5C"/>
    <w:rsid w:val="00D2224E"/>
    <w:rsid w:val="00D23EE6"/>
    <w:rsid w:val="00D2526B"/>
    <w:rsid w:val="00D310C8"/>
    <w:rsid w:val="00D43906"/>
    <w:rsid w:val="00D46FD2"/>
    <w:rsid w:val="00D53482"/>
    <w:rsid w:val="00D678B3"/>
    <w:rsid w:val="00D708B2"/>
    <w:rsid w:val="00D7578F"/>
    <w:rsid w:val="00D81204"/>
    <w:rsid w:val="00D84219"/>
    <w:rsid w:val="00D961F7"/>
    <w:rsid w:val="00D97F8D"/>
    <w:rsid w:val="00DA135D"/>
    <w:rsid w:val="00DB2BB4"/>
    <w:rsid w:val="00DB2D85"/>
    <w:rsid w:val="00DB6796"/>
    <w:rsid w:val="00DD0441"/>
    <w:rsid w:val="00DE59E8"/>
    <w:rsid w:val="00DF4815"/>
    <w:rsid w:val="00E239B0"/>
    <w:rsid w:val="00E27DF7"/>
    <w:rsid w:val="00E3163E"/>
    <w:rsid w:val="00E350C5"/>
    <w:rsid w:val="00E43BA0"/>
    <w:rsid w:val="00E51F3D"/>
    <w:rsid w:val="00E73737"/>
    <w:rsid w:val="00E748D0"/>
    <w:rsid w:val="00E92F0F"/>
    <w:rsid w:val="00EA51EF"/>
    <w:rsid w:val="00EB6458"/>
    <w:rsid w:val="00EC05EA"/>
    <w:rsid w:val="00EC524C"/>
    <w:rsid w:val="00EC7108"/>
    <w:rsid w:val="00ED215C"/>
    <w:rsid w:val="00ED7547"/>
    <w:rsid w:val="00EE0C23"/>
    <w:rsid w:val="00EE1AB7"/>
    <w:rsid w:val="00EE2C96"/>
    <w:rsid w:val="00EE70DF"/>
    <w:rsid w:val="00EF19EA"/>
    <w:rsid w:val="00EF323A"/>
    <w:rsid w:val="00EF6E5B"/>
    <w:rsid w:val="00F00C52"/>
    <w:rsid w:val="00F10DC9"/>
    <w:rsid w:val="00F32199"/>
    <w:rsid w:val="00F33130"/>
    <w:rsid w:val="00F513C4"/>
    <w:rsid w:val="00F57184"/>
    <w:rsid w:val="00F62F8B"/>
    <w:rsid w:val="00F640F5"/>
    <w:rsid w:val="00F90570"/>
    <w:rsid w:val="00F93578"/>
    <w:rsid w:val="00FA48DE"/>
    <w:rsid w:val="00FB0E4B"/>
    <w:rsid w:val="00FB3FFD"/>
    <w:rsid w:val="00FC0022"/>
    <w:rsid w:val="00FD451A"/>
    <w:rsid w:val="00FE194F"/>
    <w:rsid w:val="00FE7BC1"/>
    <w:rsid w:val="0E183F30"/>
    <w:rsid w:val="16742D86"/>
    <w:rsid w:val="184A05F9"/>
    <w:rsid w:val="25FA2F5D"/>
    <w:rsid w:val="289409CA"/>
    <w:rsid w:val="36157737"/>
    <w:rsid w:val="36B52A32"/>
    <w:rsid w:val="43966402"/>
    <w:rsid w:val="54D44C3B"/>
    <w:rsid w:val="62670226"/>
    <w:rsid w:val="7E78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E2D42-C246-4ACE-9437-0E61FCBC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semiHidden/>
    <w:unhideWhenUsed/>
    <w:qFormat/>
    <w:pPr>
      <w:ind w:firstLineChars="100" w:firstLine="420"/>
    </w:pPr>
  </w:style>
  <w:style w:type="paragraph" w:styleId="a4">
    <w:name w:val="Body Text"/>
    <w:basedOn w:val="a"/>
    <w:link w:val="Char0"/>
    <w:uiPriority w:val="99"/>
    <w:semiHidden/>
    <w:unhideWhenUsed/>
    <w:pPr>
      <w:spacing w:after="120"/>
    </w:p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paragraph" w:customStyle="1" w:styleId="Default">
    <w:name w:val="Default"/>
    <w:next w:val="a"/>
    <w:unhideWhenUsed/>
    <w:qFormat/>
    <w:pPr>
      <w:widowControl w:val="0"/>
      <w:autoSpaceDE w:val="0"/>
      <w:autoSpaceDN w:val="0"/>
      <w:adjustRightInd w:val="0"/>
    </w:pPr>
    <w:rPr>
      <w:rFonts w:ascii="方正黑体_GBK" w:eastAsia="方正黑体_GBK" w:hAnsi="方正黑体_GBK" w:cs="Times New Roman" w:hint="eastAsia"/>
      <w:color w:val="000000"/>
      <w:sz w:val="24"/>
      <w:szCs w:val="22"/>
    </w:rPr>
  </w:style>
  <w:style w:type="character" w:customStyle="1" w:styleId="Char0">
    <w:name w:val="正文文本 Char"/>
    <w:basedOn w:val="a1"/>
    <w:link w:val="a4"/>
    <w:uiPriority w:val="99"/>
    <w:semiHidden/>
    <w:qFormat/>
    <w:rPr>
      <w:rFonts w:ascii="Calibri" w:eastAsia="宋体" w:hAnsi="Calibri" w:cs="Times New Roman"/>
      <w:szCs w:val="24"/>
    </w:rPr>
  </w:style>
  <w:style w:type="character" w:customStyle="1" w:styleId="Char">
    <w:name w:val="正文首行缩进 Char"/>
    <w:basedOn w:val="Char0"/>
    <w:link w:val="a0"/>
    <w:uiPriority w:val="99"/>
    <w:semiHidden/>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725</Words>
  <Characters>4138</Characters>
  <Application>Microsoft Office Word</Application>
  <DocSecurity>0</DocSecurity>
  <Lines>34</Lines>
  <Paragraphs>9</Paragraphs>
  <ScaleCrop>false</ScaleCrop>
  <Company>微软中国</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9</cp:revision>
  <dcterms:created xsi:type="dcterms:W3CDTF">2022-09-19T08:48:00Z</dcterms:created>
  <dcterms:modified xsi:type="dcterms:W3CDTF">2022-12-04T04:39:00Z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9A16CE0530D44E988924182D7339AC15</vt:lpwstr>
  </property>
</Properties>
</file>