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_GBK" w:eastAsia="方正小标宋_GBK"/>
          <w:sz w:val="44"/>
          <w:szCs w:val="44"/>
        </w:rPr>
      </w:pPr>
      <w:r>
        <w:rPr>
          <w:rFonts w:hint="eastAsia" w:cs="Times New Roman"/>
          <w:b/>
          <w:color w:val="auto"/>
          <w:sz w:val="28"/>
          <w:szCs w:val="28"/>
          <w:highlight w:val="none"/>
          <w:lang w:val="en-US" w:eastAsia="zh-CN"/>
        </w:rPr>
        <w:t>重庆高速公路集团有限公司东北营运分公司2022年养护工程施工监理服务中标候选人公示</w:t>
      </w:r>
    </w:p>
    <w:p>
      <w:pPr>
        <w:jc w:val="center"/>
        <w:rPr>
          <w:rFonts w:ascii="方正小标宋_GBK" w:eastAsia="方正小标宋_GBK"/>
          <w:sz w:val="30"/>
          <w:szCs w:val="30"/>
        </w:rPr>
      </w:pPr>
      <w:r>
        <w:rPr>
          <w:rFonts w:hint="eastAsia" w:ascii="方正小标宋_GBK" w:eastAsia="方正小标宋_GBK"/>
          <w:sz w:val="30"/>
          <w:szCs w:val="30"/>
        </w:rPr>
        <w:t>（公示期：</w:t>
      </w:r>
      <w:r>
        <w:rPr>
          <w:rFonts w:hint="eastAsia" w:ascii="方正小标宋_GBK" w:eastAsia="方正小标宋_GBK"/>
          <w:sz w:val="30"/>
          <w:szCs w:val="30"/>
          <w:lang w:val="en-US" w:eastAsia="zh-CN"/>
        </w:rPr>
        <w:t>2022</w:t>
      </w:r>
      <w:r>
        <w:rPr>
          <w:rFonts w:hint="eastAsia" w:ascii="方正小标宋_GBK" w:eastAsia="方正小标宋_GBK"/>
          <w:sz w:val="30"/>
          <w:szCs w:val="30"/>
        </w:rPr>
        <w:t>年</w:t>
      </w:r>
      <w:r>
        <w:rPr>
          <w:rFonts w:hint="eastAsia" w:ascii="方正小标宋_GBK" w:eastAsia="方正小标宋_GBK"/>
          <w:sz w:val="30"/>
          <w:szCs w:val="30"/>
          <w:lang w:val="en-US" w:eastAsia="zh-CN"/>
        </w:rPr>
        <w:t>5</w:t>
      </w:r>
      <w:r>
        <w:rPr>
          <w:rFonts w:hint="eastAsia" w:ascii="方正小标宋_GBK" w:eastAsia="方正小标宋_GBK"/>
          <w:sz w:val="30"/>
          <w:szCs w:val="30"/>
        </w:rPr>
        <w:t>月</w:t>
      </w:r>
      <w:r>
        <w:rPr>
          <w:rFonts w:hint="eastAsia" w:ascii="方正小标宋_GBK" w:eastAsia="方正小标宋_GBK"/>
          <w:sz w:val="30"/>
          <w:szCs w:val="30"/>
          <w:lang w:val="en-US" w:eastAsia="zh-CN"/>
        </w:rPr>
        <w:t>18</w:t>
      </w:r>
      <w:r>
        <w:rPr>
          <w:rFonts w:hint="eastAsia" w:ascii="方正小标宋_GBK" w:eastAsia="方正小标宋_GBK"/>
          <w:sz w:val="30"/>
          <w:szCs w:val="30"/>
        </w:rPr>
        <w:t>日至</w:t>
      </w:r>
      <w:r>
        <w:rPr>
          <w:rFonts w:hint="eastAsia" w:ascii="方正小标宋_GBK" w:eastAsia="方正小标宋_GBK"/>
          <w:sz w:val="30"/>
          <w:szCs w:val="30"/>
          <w:lang w:val="en-US" w:eastAsia="zh-CN"/>
        </w:rPr>
        <w:t>2022</w:t>
      </w:r>
      <w:r>
        <w:rPr>
          <w:rFonts w:hint="eastAsia" w:ascii="方正小标宋_GBK" w:eastAsia="方正小标宋_GBK"/>
          <w:sz w:val="30"/>
          <w:szCs w:val="30"/>
        </w:rPr>
        <w:t>年</w:t>
      </w:r>
      <w:r>
        <w:rPr>
          <w:rFonts w:hint="eastAsia" w:ascii="方正小标宋_GBK" w:eastAsia="方正小标宋_GBK"/>
          <w:sz w:val="30"/>
          <w:szCs w:val="30"/>
          <w:lang w:val="en-US" w:eastAsia="zh-CN"/>
        </w:rPr>
        <w:t>5</w:t>
      </w:r>
      <w:r>
        <w:rPr>
          <w:rFonts w:hint="eastAsia" w:ascii="方正小标宋_GBK" w:eastAsia="方正小标宋_GBK"/>
          <w:sz w:val="30"/>
          <w:szCs w:val="30"/>
        </w:rPr>
        <w:t>月</w:t>
      </w:r>
      <w:r>
        <w:rPr>
          <w:rFonts w:hint="eastAsia" w:ascii="方正小标宋_GBK" w:eastAsia="方正小标宋_GBK"/>
          <w:sz w:val="30"/>
          <w:szCs w:val="30"/>
          <w:lang w:val="en-US" w:eastAsia="zh-CN"/>
        </w:rPr>
        <w:t>20</w:t>
      </w:r>
      <w:r>
        <w:rPr>
          <w:rFonts w:hint="eastAsia" w:ascii="方正小标宋_GBK" w:eastAsia="方正小标宋_GBK"/>
          <w:sz w:val="30"/>
          <w:szCs w:val="30"/>
        </w:rPr>
        <w:t>日）</w:t>
      </w:r>
    </w:p>
    <w:tbl>
      <w:tblPr>
        <w:tblStyle w:val="2"/>
        <w:tblpPr w:leftFromText="180" w:rightFromText="180" w:vertAnchor="text" w:horzAnchor="margin" w:tblpXSpec="center" w:tblpY="227"/>
        <w:tblW w:w="10160" w:type="dxa"/>
        <w:tblInd w:w="0" w:type="dxa"/>
        <w:tblLayout w:type="fixed"/>
        <w:tblCellMar>
          <w:top w:w="0" w:type="dxa"/>
          <w:left w:w="108" w:type="dxa"/>
          <w:bottom w:w="0" w:type="dxa"/>
          <w:right w:w="108" w:type="dxa"/>
        </w:tblCellMar>
      </w:tblPr>
      <w:tblGrid>
        <w:gridCol w:w="1620"/>
        <w:gridCol w:w="1600"/>
        <w:gridCol w:w="1420"/>
        <w:gridCol w:w="1343"/>
        <w:gridCol w:w="867"/>
        <w:gridCol w:w="1530"/>
        <w:gridCol w:w="1780"/>
      </w:tblGrid>
      <w:tr>
        <w:tblPrEx>
          <w:tblCellMar>
            <w:top w:w="0" w:type="dxa"/>
            <w:left w:w="108" w:type="dxa"/>
            <w:bottom w:w="0" w:type="dxa"/>
            <w:right w:w="108" w:type="dxa"/>
          </w:tblCellMar>
        </w:tblPrEx>
        <w:trPr>
          <w:trHeight w:val="420" w:hRule="atLeast"/>
        </w:trPr>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项目标段名称</w:t>
            </w:r>
          </w:p>
        </w:tc>
        <w:tc>
          <w:tcPr>
            <w:tcW w:w="5230"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重庆高速公路集团有限公司东北营运分公司2022年养护工程施工监理服务</w:t>
            </w:r>
          </w:p>
        </w:tc>
        <w:tc>
          <w:tcPr>
            <w:tcW w:w="1530" w:type="dxa"/>
            <w:vMerge w:val="restart"/>
            <w:tcBorders>
              <w:top w:val="single" w:color="auto" w:sz="4" w:space="0"/>
              <w:left w:val="nil"/>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最高限价（或招标控制价）（元）</w:t>
            </w:r>
          </w:p>
        </w:tc>
        <w:tc>
          <w:tcPr>
            <w:tcW w:w="1780" w:type="dxa"/>
            <w:vMerge w:val="restart"/>
            <w:tcBorders>
              <w:top w:val="single" w:color="auto" w:sz="4" w:space="0"/>
              <w:left w:val="nil"/>
              <w:right w:val="single" w:color="000000" w:sz="4" w:space="0"/>
            </w:tcBorders>
            <w:shd w:val="clear" w:color="auto" w:fill="auto"/>
            <w:vAlign w:val="center"/>
          </w:tcPr>
          <w:p>
            <w:pPr>
              <w:widowControl/>
              <w:jc w:val="center"/>
              <w:rPr>
                <w:rFonts w:hint="default" w:ascii="Calibri" w:hAnsi="Calibri" w:eastAsia="宋体" w:cs="Calibri"/>
                <w:color w:val="000000"/>
                <w:kern w:val="0"/>
                <w:sz w:val="20"/>
                <w:szCs w:val="20"/>
                <w:lang w:val="en-US" w:eastAsia="zh-CN"/>
              </w:rPr>
            </w:pPr>
            <w:r>
              <w:rPr>
                <w:rFonts w:hint="default" w:ascii="Calibri" w:hAnsi="Calibri" w:eastAsia="宋体" w:cs="Calibri"/>
                <w:color w:val="000000"/>
                <w:kern w:val="0"/>
                <w:sz w:val="20"/>
                <w:szCs w:val="20"/>
                <w:lang w:val="en-US" w:eastAsia="zh-CN"/>
              </w:rPr>
              <w:t>1536409.35</w:t>
            </w:r>
          </w:p>
        </w:tc>
      </w:tr>
      <w:tr>
        <w:tblPrEx>
          <w:tblCellMar>
            <w:top w:w="0" w:type="dxa"/>
            <w:left w:w="108" w:type="dxa"/>
            <w:bottom w:w="0" w:type="dxa"/>
            <w:right w:w="108" w:type="dxa"/>
          </w:tblCellMar>
        </w:tblPrEx>
        <w:trPr>
          <w:trHeight w:val="420" w:hRule="atLeast"/>
        </w:trPr>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项目编码</w:t>
            </w:r>
          </w:p>
        </w:tc>
        <w:tc>
          <w:tcPr>
            <w:tcW w:w="5230"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FG2200160255B</w:t>
            </w:r>
          </w:p>
        </w:tc>
        <w:tc>
          <w:tcPr>
            <w:tcW w:w="1530" w:type="dxa"/>
            <w:vMerge w:val="continue"/>
            <w:tcBorders>
              <w:left w:val="nil"/>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p>
        </w:tc>
        <w:tc>
          <w:tcPr>
            <w:tcW w:w="1780" w:type="dxa"/>
            <w:vMerge w:val="continue"/>
            <w:tcBorders>
              <w:left w:val="nil"/>
              <w:right w:val="single" w:color="000000" w:sz="4" w:space="0"/>
            </w:tcBorders>
            <w:shd w:val="clear" w:color="auto" w:fill="auto"/>
            <w:vAlign w:val="center"/>
          </w:tcPr>
          <w:p>
            <w:pPr>
              <w:widowControl/>
              <w:jc w:val="center"/>
              <w:rPr>
                <w:rFonts w:ascii="Calibri" w:hAnsi="Calibri" w:eastAsia="宋体" w:cs="Calibri"/>
                <w:color w:val="000000"/>
                <w:kern w:val="0"/>
                <w:sz w:val="20"/>
                <w:szCs w:val="20"/>
              </w:rPr>
            </w:pPr>
          </w:p>
        </w:tc>
      </w:tr>
      <w:tr>
        <w:tblPrEx>
          <w:tblCellMar>
            <w:top w:w="0" w:type="dxa"/>
            <w:left w:w="108" w:type="dxa"/>
            <w:bottom w:w="0" w:type="dxa"/>
            <w:right w:w="108" w:type="dxa"/>
          </w:tblCellMar>
        </w:tblPrEx>
        <w:trPr>
          <w:trHeight w:val="420" w:hRule="atLeast"/>
        </w:trPr>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招标公告编号</w:t>
            </w:r>
          </w:p>
        </w:tc>
        <w:tc>
          <w:tcPr>
            <w:tcW w:w="5230"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w:t>
            </w:r>
          </w:p>
        </w:tc>
        <w:tc>
          <w:tcPr>
            <w:tcW w:w="1530" w:type="dxa"/>
            <w:vMerge w:val="continue"/>
            <w:tcBorders>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p>
        </w:tc>
        <w:tc>
          <w:tcPr>
            <w:tcW w:w="1780" w:type="dxa"/>
            <w:vMerge w:val="continue"/>
            <w:tcBorders>
              <w:left w:val="nil"/>
              <w:bottom w:val="single" w:color="auto" w:sz="4" w:space="0"/>
              <w:right w:val="single" w:color="000000" w:sz="4" w:space="0"/>
            </w:tcBorders>
            <w:shd w:val="clear" w:color="auto" w:fill="auto"/>
            <w:vAlign w:val="center"/>
          </w:tcPr>
          <w:p>
            <w:pPr>
              <w:widowControl/>
              <w:jc w:val="center"/>
              <w:rPr>
                <w:rFonts w:ascii="Calibri" w:hAnsi="Calibri" w:eastAsia="宋体" w:cs="Calibri"/>
                <w:color w:val="000000"/>
                <w:kern w:val="0"/>
                <w:sz w:val="20"/>
                <w:szCs w:val="20"/>
              </w:rPr>
            </w:pPr>
          </w:p>
        </w:tc>
      </w:tr>
      <w:tr>
        <w:tblPrEx>
          <w:tblCellMar>
            <w:top w:w="0" w:type="dxa"/>
            <w:left w:w="108" w:type="dxa"/>
            <w:bottom w:w="0" w:type="dxa"/>
            <w:right w:w="108" w:type="dxa"/>
          </w:tblCellMar>
        </w:tblPrEx>
        <w:trPr>
          <w:trHeight w:val="1132" w:hRule="atLeas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招标人</w:t>
            </w:r>
          </w:p>
        </w:tc>
        <w:tc>
          <w:tcPr>
            <w:tcW w:w="5230"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eastAsia" w:ascii="Calibri" w:hAnsi="Calibri" w:eastAsia="宋体" w:cs="Calibri"/>
                <w:color w:val="000000"/>
                <w:kern w:val="0"/>
                <w:sz w:val="20"/>
                <w:szCs w:val="20"/>
              </w:rPr>
            </w:pPr>
            <w:r>
              <w:rPr>
                <w:rFonts w:hint="eastAsia" w:ascii="Calibri" w:hAnsi="Calibri" w:eastAsia="宋体" w:cs="Calibri"/>
                <w:color w:val="000000"/>
                <w:kern w:val="0"/>
                <w:sz w:val="20"/>
                <w:szCs w:val="20"/>
              </w:rPr>
              <w:t>重庆高速公路集团有限公司东北营运分公司</w:t>
            </w:r>
          </w:p>
        </w:tc>
        <w:tc>
          <w:tcPr>
            <w:tcW w:w="1530"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招标人联系电话</w:t>
            </w:r>
          </w:p>
        </w:tc>
        <w:tc>
          <w:tcPr>
            <w:tcW w:w="1780" w:type="dxa"/>
            <w:tcBorders>
              <w:top w:val="single" w:color="auto" w:sz="4" w:space="0"/>
              <w:left w:val="nil"/>
              <w:bottom w:val="single" w:color="auto" w:sz="4" w:space="0"/>
              <w:right w:val="single" w:color="auto" w:sz="4" w:space="0"/>
            </w:tcBorders>
            <w:shd w:val="clear" w:color="auto" w:fill="auto"/>
            <w:vAlign w:val="center"/>
          </w:tcPr>
          <w:p>
            <w:pPr>
              <w:widowControl/>
              <w:ind w:firstLine="200" w:firstLineChars="100"/>
              <w:jc w:val="left"/>
              <w:rPr>
                <w:rFonts w:hint="eastAsia" w:ascii="Calibri" w:hAnsi="Calibri" w:eastAsia="宋体" w:cs="Calibri"/>
                <w:color w:val="000000"/>
                <w:kern w:val="0"/>
                <w:sz w:val="20"/>
                <w:szCs w:val="20"/>
              </w:rPr>
            </w:pPr>
            <w:r>
              <w:rPr>
                <w:rFonts w:hint="eastAsia" w:ascii="Calibri" w:hAnsi="Calibri" w:eastAsia="宋体" w:cs="Calibri"/>
                <w:color w:val="000000"/>
                <w:kern w:val="0"/>
                <w:sz w:val="20"/>
                <w:szCs w:val="20"/>
              </w:rPr>
              <w:t>023-58338358</w:t>
            </w:r>
          </w:p>
        </w:tc>
      </w:tr>
      <w:tr>
        <w:tblPrEx>
          <w:tblCellMar>
            <w:top w:w="0" w:type="dxa"/>
            <w:left w:w="108" w:type="dxa"/>
            <w:bottom w:w="0" w:type="dxa"/>
            <w:right w:w="108" w:type="dxa"/>
          </w:tblCellMar>
        </w:tblPrEx>
        <w:trPr>
          <w:trHeight w:val="748" w:hRule="atLeas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招标代理机构</w:t>
            </w:r>
          </w:p>
        </w:tc>
        <w:tc>
          <w:tcPr>
            <w:tcW w:w="5230"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eastAsia" w:ascii="Calibri" w:hAnsi="Calibri" w:eastAsia="宋体" w:cs="Calibri"/>
                <w:color w:val="000000"/>
                <w:kern w:val="0"/>
                <w:sz w:val="20"/>
                <w:szCs w:val="20"/>
              </w:rPr>
            </w:pPr>
            <w:r>
              <w:rPr>
                <w:rFonts w:hint="default" w:ascii="Calibri" w:hAnsi="Calibri" w:eastAsia="宋体" w:cs="Calibri"/>
                <w:color w:val="000000"/>
                <w:kern w:val="0"/>
                <w:sz w:val="20"/>
                <w:szCs w:val="20"/>
              </w:rPr>
              <w:t>重庆招标采购（集团）有限责任公司</w:t>
            </w:r>
            <w:r>
              <w:rPr>
                <w:rFonts w:ascii="Calibri" w:hAnsi="Calibri" w:eastAsia="宋体" w:cs="Calibri"/>
                <w:color w:val="000000"/>
                <w:kern w:val="0"/>
                <w:sz w:val="20"/>
                <w:szCs w:val="20"/>
              </w:rPr>
              <w:t>　</w:t>
            </w:r>
          </w:p>
        </w:tc>
        <w:tc>
          <w:tcPr>
            <w:tcW w:w="1530"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招标代理机构联系电话</w:t>
            </w:r>
          </w:p>
        </w:tc>
        <w:tc>
          <w:tcPr>
            <w:tcW w:w="17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Calibri" w:hAnsi="Calibri" w:eastAsia="宋体" w:cs="Calibri"/>
                <w:color w:val="000000"/>
                <w:kern w:val="0"/>
                <w:sz w:val="20"/>
                <w:szCs w:val="20"/>
              </w:rPr>
            </w:pPr>
            <w:r>
              <w:rPr>
                <w:rFonts w:ascii="Calibri" w:hAnsi="Calibri" w:eastAsia="宋体" w:cs="Calibri"/>
                <w:color w:val="000000"/>
                <w:kern w:val="0"/>
                <w:sz w:val="20"/>
                <w:szCs w:val="20"/>
              </w:rPr>
              <w:t>　</w:t>
            </w:r>
            <w:r>
              <w:rPr>
                <w:rFonts w:hint="default" w:ascii="Calibri" w:hAnsi="Calibri" w:eastAsia="宋体" w:cs="Calibri"/>
                <w:color w:val="000000"/>
                <w:kern w:val="0"/>
                <w:sz w:val="20"/>
                <w:szCs w:val="20"/>
              </w:rPr>
              <w:t>023-67590752</w:t>
            </w:r>
          </w:p>
        </w:tc>
      </w:tr>
      <w:tr>
        <w:tblPrEx>
          <w:tblCellMar>
            <w:top w:w="0" w:type="dxa"/>
            <w:left w:w="108" w:type="dxa"/>
            <w:bottom w:w="0" w:type="dxa"/>
            <w:right w:w="108" w:type="dxa"/>
          </w:tblCellMar>
        </w:tblPrEx>
        <w:trPr>
          <w:trHeight w:val="690" w:hRule="atLeast"/>
        </w:trPr>
        <w:tc>
          <w:tcPr>
            <w:tcW w:w="16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中标候选人排序</w:t>
            </w:r>
          </w:p>
        </w:tc>
        <w:tc>
          <w:tcPr>
            <w:tcW w:w="1600" w:type="dxa"/>
            <w:vMerge w:val="restart"/>
            <w:tcBorders>
              <w:top w:val="nil"/>
              <w:left w:val="nil"/>
              <w:bottom w:val="nil"/>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名称</w:t>
            </w:r>
          </w:p>
        </w:tc>
        <w:tc>
          <w:tcPr>
            <w:tcW w:w="14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lang w:eastAsia="zh-CN"/>
              </w:rPr>
            </w:pPr>
            <w:r>
              <w:rPr>
                <w:rFonts w:hint="eastAsia" w:ascii="宋体" w:hAnsi="宋体" w:eastAsia="宋体" w:cs="宋体"/>
                <w:color w:val="000000"/>
                <w:kern w:val="0"/>
                <w:sz w:val="22"/>
              </w:rPr>
              <w:t>投标报价</w:t>
            </w:r>
            <w:r>
              <w:rPr>
                <w:rFonts w:hint="eastAsia" w:ascii="宋体" w:hAnsi="宋体" w:eastAsia="宋体" w:cs="宋体"/>
                <w:color w:val="000000"/>
                <w:kern w:val="0"/>
                <w:sz w:val="22"/>
                <w:lang w:eastAsia="zh-CN"/>
              </w:rPr>
              <w:t>（元）</w:t>
            </w:r>
          </w:p>
        </w:tc>
        <w:tc>
          <w:tcPr>
            <w:tcW w:w="1343" w:type="dxa"/>
            <w:vMerge w:val="restart"/>
            <w:tcBorders>
              <w:top w:val="nil"/>
              <w:left w:val="single" w:color="auto" w:sz="4" w:space="0"/>
              <w:bottom w:val="nil"/>
              <w:right w:val="single" w:color="auto" w:sz="4" w:space="0"/>
            </w:tcBorders>
            <w:shd w:val="clear" w:color="auto" w:fill="auto"/>
            <w:vAlign w:val="center"/>
          </w:tcPr>
          <w:p>
            <w:pPr>
              <w:widowControl/>
              <w:jc w:val="center"/>
              <w:rPr>
                <w:rFonts w:hint="eastAsia" w:ascii="宋体" w:hAnsi="宋体" w:eastAsia="宋体" w:cs="宋体"/>
                <w:color w:val="000000"/>
                <w:kern w:val="0"/>
                <w:sz w:val="22"/>
                <w:lang w:eastAsia="zh-CN"/>
              </w:rPr>
            </w:pPr>
            <w:r>
              <w:rPr>
                <w:rFonts w:hint="eastAsia" w:ascii="宋体" w:hAnsi="宋体" w:eastAsia="宋体" w:cs="宋体"/>
                <w:color w:val="000000"/>
                <w:kern w:val="0"/>
                <w:sz w:val="22"/>
                <w:lang w:eastAsia="zh-CN"/>
              </w:rPr>
              <w:t>服务周期</w:t>
            </w:r>
          </w:p>
        </w:tc>
        <w:tc>
          <w:tcPr>
            <w:tcW w:w="867" w:type="dxa"/>
            <w:vMerge w:val="restart"/>
            <w:tcBorders>
              <w:top w:val="nil"/>
              <w:left w:val="single" w:color="auto" w:sz="4" w:space="0"/>
              <w:bottom w:val="nil"/>
              <w:right w:val="single" w:color="auto" w:sz="4" w:space="0"/>
            </w:tcBorders>
            <w:shd w:val="clear" w:color="auto" w:fill="auto"/>
            <w:vAlign w:val="center"/>
          </w:tcPr>
          <w:p>
            <w:pPr>
              <w:widowControl/>
              <w:jc w:val="center"/>
              <w:rPr>
                <w:rFonts w:hint="eastAsia" w:ascii="宋体" w:hAnsi="宋体" w:eastAsia="宋体" w:cs="宋体"/>
                <w:color w:val="000000"/>
                <w:kern w:val="0"/>
                <w:sz w:val="22"/>
                <w:lang w:eastAsia="zh-CN"/>
              </w:rPr>
            </w:pPr>
            <w:r>
              <w:rPr>
                <w:rFonts w:hint="eastAsia" w:ascii="宋体" w:hAnsi="宋体" w:eastAsia="宋体" w:cs="宋体"/>
                <w:color w:val="000000"/>
                <w:kern w:val="0"/>
                <w:sz w:val="22"/>
              </w:rPr>
              <w:t>质量</w:t>
            </w:r>
            <w:r>
              <w:rPr>
                <w:rFonts w:hint="eastAsia" w:ascii="宋体" w:hAnsi="宋体" w:eastAsia="宋体" w:cs="宋体"/>
                <w:color w:val="000000"/>
                <w:kern w:val="0"/>
                <w:sz w:val="22"/>
                <w:lang w:eastAsia="zh-CN"/>
              </w:rPr>
              <w:t>要求</w:t>
            </w:r>
          </w:p>
        </w:tc>
        <w:tc>
          <w:tcPr>
            <w:tcW w:w="3310"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Calibri" w:hAnsi="Calibri" w:eastAsia="宋体" w:cs="Calibri"/>
                <w:color w:val="000000"/>
                <w:kern w:val="0"/>
                <w:sz w:val="22"/>
                <w:lang w:eastAsia="zh-CN"/>
              </w:rPr>
            </w:pPr>
            <w:r>
              <w:rPr>
                <w:rFonts w:hint="eastAsia" w:ascii="Calibri" w:hAnsi="Calibri" w:eastAsia="宋体" w:cs="Calibri"/>
                <w:color w:val="000000"/>
                <w:kern w:val="0"/>
                <w:sz w:val="22"/>
                <w:lang w:eastAsia="zh-CN"/>
              </w:rPr>
              <w:t>总监理工程师</w:t>
            </w:r>
          </w:p>
        </w:tc>
      </w:tr>
      <w:tr>
        <w:tblPrEx>
          <w:tblCellMar>
            <w:top w:w="0" w:type="dxa"/>
            <w:left w:w="108" w:type="dxa"/>
            <w:bottom w:w="0" w:type="dxa"/>
            <w:right w:w="108" w:type="dxa"/>
          </w:tblCellMar>
        </w:tblPrEx>
        <w:trPr>
          <w:trHeight w:val="690" w:hRule="atLeast"/>
        </w:trPr>
        <w:tc>
          <w:tcPr>
            <w:tcW w:w="16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1600" w:type="dxa"/>
            <w:vMerge w:val="continue"/>
            <w:tcBorders>
              <w:top w:val="nil"/>
              <w:left w:val="nil"/>
              <w:bottom w:val="nil"/>
              <w:right w:val="single" w:color="auto" w:sz="4" w:space="0"/>
            </w:tcBorders>
            <w:vAlign w:val="center"/>
          </w:tcPr>
          <w:p>
            <w:pPr>
              <w:widowControl/>
              <w:jc w:val="left"/>
              <w:rPr>
                <w:rFonts w:ascii="宋体" w:hAnsi="宋体" w:eastAsia="宋体" w:cs="宋体"/>
                <w:color w:val="000000"/>
                <w:kern w:val="0"/>
                <w:sz w:val="22"/>
              </w:rPr>
            </w:pPr>
          </w:p>
        </w:tc>
        <w:tc>
          <w:tcPr>
            <w:tcW w:w="14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1343" w:type="dxa"/>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color w:val="000000"/>
                <w:kern w:val="0"/>
                <w:sz w:val="22"/>
              </w:rPr>
            </w:pPr>
          </w:p>
        </w:tc>
        <w:tc>
          <w:tcPr>
            <w:tcW w:w="867" w:type="dxa"/>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color w:val="000000"/>
                <w:kern w:val="0"/>
                <w:sz w:val="22"/>
              </w:rPr>
            </w:pPr>
          </w:p>
        </w:tc>
        <w:tc>
          <w:tcPr>
            <w:tcW w:w="153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姓名</w:t>
            </w:r>
          </w:p>
        </w:tc>
        <w:tc>
          <w:tcPr>
            <w:tcW w:w="17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Calibri" w:hAnsi="Calibri" w:eastAsia="宋体" w:cs="Calibri"/>
                <w:color w:val="000000"/>
                <w:kern w:val="0"/>
                <w:sz w:val="22"/>
                <w:lang w:eastAsia="zh-CN"/>
              </w:rPr>
            </w:pPr>
            <w:r>
              <w:rPr>
                <w:rFonts w:hint="eastAsia" w:ascii="Calibri" w:hAnsi="Calibri" w:eastAsia="宋体" w:cs="Calibri"/>
                <w:color w:val="000000"/>
                <w:kern w:val="0"/>
                <w:sz w:val="22"/>
                <w:lang w:eastAsia="zh-CN"/>
              </w:rPr>
              <w:t>证书号</w:t>
            </w:r>
          </w:p>
        </w:tc>
      </w:tr>
      <w:tr>
        <w:tblPrEx>
          <w:tblCellMar>
            <w:top w:w="0" w:type="dxa"/>
            <w:left w:w="108" w:type="dxa"/>
            <w:bottom w:w="0" w:type="dxa"/>
            <w:right w:w="108" w:type="dxa"/>
          </w:tblCellMar>
        </w:tblPrEx>
        <w:trPr>
          <w:trHeight w:val="716" w:hRule="atLeas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第一名</w:t>
            </w:r>
          </w:p>
        </w:tc>
        <w:tc>
          <w:tcPr>
            <w:tcW w:w="160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Calibri" w:hAnsi="Calibri" w:eastAsia="宋体" w:cs="Calibri"/>
                <w:color w:val="000000"/>
                <w:kern w:val="0"/>
                <w:sz w:val="18"/>
                <w:szCs w:val="18"/>
              </w:rPr>
            </w:pPr>
            <w:r>
              <w:rPr>
                <w:rFonts w:hint="eastAsia" w:ascii="Calibri" w:hAnsi="Calibri" w:eastAsia="宋体" w:cs="Calibri"/>
                <w:color w:val="000000"/>
                <w:kern w:val="0"/>
                <w:sz w:val="18"/>
                <w:szCs w:val="18"/>
              </w:rPr>
              <w:t>陕西兴通监理咨询有限公司</w:t>
            </w:r>
          </w:p>
        </w:tc>
        <w:tc>
          <w:tcPr>
            <w:tcW w:w="1420" w:type="dxa"/>
            <w:tcBorders>
              <w:top w:val="nil"/>
              <w:left w:val="nil"/>
              <w:bottom w:val="single" w:color="auto" w:sz="4" w:space="0"/>
              <w:right w:val="single" w:color="auto" w:sz="4" w:space="0"/>
            </w:tcBorders>
            <w:shd w:val="clear" w:color="auto" w:fill="auto"/>
            <w:vAlign w:val="center"/>
          </w:tcPr>
          <w:p>
            <w:pPr>
              <w:widowControl/>
              <w:ind w:firstLine="180" w:firstLineChars="100"/>
              <w:jc w:val="left"/>
              <w:rPr>
                <w:rFonts w:ascii="Calibri" w:hAnsi="Calibri" w:eastAsia="宋体" w:cs="Calibri"/>
                <w:color w:val="000000"/>
                <w:kern w:val="0"/>
                <w:sz w:val="18"/>
                <w:szCs w:val="18"/>
              </w:rPr>
            </w:pPr>
            <w:r>
              <w:rPr>
                <w:rFonts w:hint="eastAsia" w:ascii="Calibri" w:hAnsi="Calibri" w:eastAsia="宋体" w:cs="Calibri"/>
                <w:color w:val="000000"/>
                <w:kern w:val="0"/>
                <w:sz w:val="18"/>
                <w:szCs w:val="18"/>
              </w:rPr>
              <w:t>1123168.21</w:t>
            </w:r>
          </w:p>
        </w:tc>
        <w:tc>
          <w:tcPr>
            <w:tcW w:w="1343" w:type="dxa"/>
            <w:vMerge w:val="restart"/>
            <w:tcBorders>
              <w:top w:val="single" w:color="auto" w:sz="4" w:space="0"/>
              <w:left w:val="nil"/>
              <w:right w:val="single" w:color="auto" w:sz="4" w:space="0"/>
            </w:tcBorders>
            <w:shd w:val="clear" w:color="auto" w:fill="auto"/>
            <w:vAlign w:val="center"/>
          </w:tcPr>
          <w:p>
            <w:pPr>
              <w:widowControl/>
              <w:jc w:val="left"/>
              <w:rPr>
                <w:rFonts w:hint="default" w:ascii="Calibri" w:hAnsi="Calibri" w:eastAsia="宋体" w:cs="Calibri"/>
                <w:color w:val="000000"/>
                <w:kern w:val="0"/>
                <w:sz w:val="18"/>
                <w:szCs w:val="18"/>
              </w:rPr>
            </w:pPr>
            <w:r>
              <w:rPr>
                <w:rFonts w:hint="default" w:ascii="Calibri" w:hAnsi="Calibri" w:eastAsia="宋体" w:cs="Calibri"/>
                <w:color w:val="000000"/>
                <w:kern w:val="0"/>
                <w:sz w:val="18"/>
                <w:szCs w:val="18"/>
              </w:rPr>
              <w:t>以招标人2022</w:t>
            </w:r>
          </w:p>
          <w:p>
            <w:pPr>
              <w:widowControl/>
              <w:jc w:val="left"/>
              <w:rPr>
                <w:rFonts w:hint="default" w:ascii="Calibri" w:hAnsi="Calibri" w:eastAsia="宋体" w:cs="Calibri"/>
                <w:color w:val="000000"/>
                <w:kern w:val="0"/>
                <w:sz w:val="18"/>
                <w:szCs w:val="18"/>
              </w:rPr>
            </w:pPr>
            <w:r>
              <w:rPr>
                <w:rFonts w:hint="default" w:ascii="Calibri" w:hAnsi="Calibri" w:eastAsia="宋体" w:cs="Calibri"/>
                <w:color w:val="000000"/>
                <w:kern w:val="0"/>
                <w:sz w:val="18"/>
                <w:szCs w:val="18"/>
              </w:rPr>
              <w:t>年内委托的养</w:t>
            </w:r>
          </w:p>
          <w:p>
            <w:pPr>
              <w:widowControl/>
              <w:jc w:val="left"/>
              <w:rPr>
                <w:rFonts w:hint="default" w:ascii="Calibri" w:hAnsi="Calibri" w:eastAsia="宋体" w:cs="Calibri"/>
                <w:color w:val="000000"/>
                <w:kern w:val="0"/>
                <w:sz w:val="18"/>
                <w:szCs w:val="18"/>
              </w:rPr>
            </w:pPr>
            <w:r>
              <w:rPr>
                <w:rFonts w:hint="default" w:ascii="Calibri" w:hAnsi="Calibri" w:eastAsia="宋体" w:cs="Calibri"/>
                <w:color w:val="000000"/>
                <w:kern w:val="0"/>
                <w:sz w:val="18"/>
                <w:szCs w:val="18"/>
              </w:rPr>
              <w:t>护专项工程开</w:t>
            </w:r>
          </w:p>
          <w:p>
            <w:pPr>
              <w:widowControl/>
              <w:jc w:val="left"/>
              <w:rPr>
                <w:rFonts w:hint="default" w:ascii="Calibri" w:hAnsi="Calibri" w:eastAsia="宋体" w:cs="Calibri"/>
                <w:color w:val="000000"/>
                <w:kern w:val="0"/>
                <w:sz w:val="18"/>
                <w:szCs w:val="18"/>
              </w:rPr>
            </w:pPr>
            <w:r>
              <w:rPr>
                <w:rFonts w:hint="default" w:ascii="Calibri" w:hAnsi="Calibri" w:eastAsia="宋体" w:cs="Calibri"/>
                <w:color w:val="000000"/>
                <w:kern w:val="0"/>
                <w:sz w:val="18"/>
                <w:szCs w:val="18"/>
              </w:rPr>
              <w:t>始至交（竣工）</w:t>
            </w:r>
          </w:p>
          <w:p>
            <w:pPr>
              <w:widowControl/>
              <w:jc w:val="left"/>
              <w:rPr>
                <w:rFonts w:hint="default" w:ascii="Calibri" w:hAnsi="Calibri" w:eastAsia="宋体" w:cs="Calibri"/>
                <w:color w:val="000000"/>
                <w:kern w:val="0"/>
                <w:sz w:val="18"/>
                <w:szCs w:val="18"/>
              </w:rPr>
            </w:pPr>
            <w:r>
              <w:rPr>
                <w:rFonts w:hint="default" w:ascii="Calibri" w:hAnsi="Calibri" w:eastAsia="宋体" w:cs="Calibri"/>
                <w:color w:val="000000"/>
                <w:kern w:val="0"/>
                <w:sz w:val="18"/>
                <w:szCs w:val="18"/>
              </w:rPr>
              <w:t>验收时间为</w:t>
            </w:r>
          </w:p>
          <w:p>
            <w:pPr>
              <w:widowControl/>
              <w:jc w:val="left"/>
              <w:rPr>
                <w:rFonts w:ascii="Calibri" w:hAnsi="Calibri" w:eastAsia="宋体" w:cs="Calibri"/>
                <w:color w:val="000000"/>
                <w:kern w:val="0"/>
                <w:sz w:val="18"/>
                <w:szCs w:val="18"/>
              </w:rPr>
            </w:pPr>
            <w:r>
              <w:rPr>
                <w:rFonts w:hint="default" w:ascii="Calibri" w:hAnsi="Calibri" w:eastAsia="宋体" w:cs="Calibri"/>
                <w:color w:val="000000"/>
                <w:kern w:val="0"/>
                <w:sz w:val="18"/>
                <w:szCs w:val="18"/>
              </w:rPr>
              <w:t>准。</w:t>
            </w:r>
            <w:r>
              <w:rPr>
                <w:rFonts w:ascii="Calibri" w:hAnsi="Calibri" w:eastAsia="宋体" w:cs="Calibri"/>
                <w:color w:val="000000"/>
                <w:kern w:val="0"/>
                <w:sz w:val="18"/>
                <w:szCs w:val="18"/>
              </w:rPr>
              <w:t>　</w:t>
            </w:r>
          </w:p>
        </w:tc>
        <w:tc>
          <w:tcPr>
            <w:tcW w:w="867" w:type="dxa"/>
            <w:vMerge w:val="restart"/>
            <w:tcBorders>
              <w:top w:val="single" w:color="auto" w:sz="4" w:space="0"/>
              <w:left w:val="nil"/>
              <w:right w:val="single" w:color="auto" w:sz="4" w:space="0"/>
            </w:tcBorders>
            <w:shd w:val="clear" w:color="auto" w:fill="auto"/>
            <w:vAlign w:val="center"/>
          </w:tcPr>
          <w:p>
            <w:pPr>
              <w:widowControl/>
              <w:jc w:val="left"/>
              <w:rPr>
                <w:rFonts w:hint="eastAsia" w:ascii="Calibri" w:hAnsi="Calibri" w:eastAsia="宋体" w:cs="Calibri"/>
                <w:color w:val="000000"/>
                <w:kern w:val="0"/>
                <w:sz w:val="18"/>
                <w:szCs w:val="18"/>
                <w:lang w:eastAsia="zh-CN"/>
              </w:rPr>
            </w:pPr>
            <w:r>
              <w:rPr>
                <w:rFonts w:hint="default" w:ascii="Calibri" w:hAnsi="Calibri" w:eastAsia="宋体" w:cs="Calibri"/>
                <w:color w:val="000000"/>
                <w:kern w:val="0"/>
                <w:sz w:val="18"/>
                <w:szCs w:val="18"/>
                <w:lang w:val="en-GB"/>
              </w:rPr>
              <w:t>满足国家和行业现行有关标准、规范要求</w:t>
            </w:r>
            <w:r>
              <w:rPr>
                <w:rFonts w:hint="eastAsia" w:ascii="Calibri" w:hAnsi="Calibri" w:eastAsia="宋体" w:cs="Calibri"/>
                <w:color w:val="000000"/>
                <w:kern w:val="0"/>
                <w:sz w:val="18"/>
                <w:szCs w:val="18"/>
                <w:lang w:val="en-GB" w:eastAsia="zh-CN"/>
              </w:rPr>
              <w:t>。</w:t>
            </w:r>
          </w:p>
        </w:tc>
        <w:tc>
          <w:tcPr>
            <w:tcW w:w="1530" w:type="dxa"/>
            <w:tcBorders>
              <w:top w:val="nil"/>
              <w:left w:val="nil"/>
              <w:bottom w:val="single" w:color="auto" w:sz="4" w:space="0"/>
              <w:right w:val="single" w:color="auto" w:sz="4" w:space="0"/>
            </w:tcBorders>
            <w:shd w:val="clear" w:color="auto" w:fill="auto"/>
            <w:vAlign w:val="center"/>
          </w:tcPr>
          <w:p>
            <w:pPr>
              <w:widowControl/>
              <w:jc w:val="left"/>
              <w:rPr>
                <w:rFonts w:hint="eastAsia" w:ascii="Calibri" w:hAnsi="Calibri" w:eastAsia="宋体" w:cs="Calibri"/>
                <w:color w:val="000000"/>
                <w:kern w:val="0"/>
                <w:sz w:val="18"/>
                <w:szCs w:val="18"/>
                <w:lang w:val="en-US" w:eastAsia="zh-CN"/>
              </w:rPr>
            </w:pPr>
            <w:r>
              <w:rPr>
                <w:rFonts w:hint="eastAsia" w:ascii="Calibri" w:hAnsi="Calibri" w:eastAsia="宋体" w:cs="Calibri"/>
                <w:color w:val="000000"/>
                <w:kern w:val="0"/>
                <w:sz w:val="18"/>
                <w:szCs w:val="18"/>
              </w:rPr>
              <w:t>唐军</w:t>
            </w:r>
          </w:p>
        </w:tc>
        <w:tc>
          <w:tcPr>
            <w:tcW w:w="1780" w:type="dxa"/>
            <w:tcBorders>
              <w:top w:val="single" w:color="auto" w:sz="4" w:space="0"/>
              <w:left w:val="nil"/>
              <w:bottom w:val="single" w:color="auto" w:sz="4" w:space="0"/>
              <w:right w:val="single" w:color="auto" w:sz="4" w:space="0"/>
            </w:tcBorders>
            <w:shd w:val="clear" w:color="auto" w:fill="auto"/>
            <w:vAlign w:val="center"/>
          </w:tcPr>
          <w:p>
            <w:pPr>
              <w:widowControl/>
              <w:ind w:firstLine="180" w:firstLineChars="100"/>
              <w:jc w:val="left"/>
              <w:rPr>
                <w:rFonts w:hint="default" w:ascii="Calibri" w:hAnsi="Calibri" w:eastAsia="宋体" w:cs="Calibri"/>
                <w:color w:val="000000"/>
                <w:kern w:val="0"/>
                <w:sz w:val="18"/>
                <w:szCs w:val="18"/>
                <w:lang w:val="en-US" w:eastAsia="zh-CN"/>
              </w:rPr>
            </w:pPr>
            <w:r>
              <w:rPr>
                <w:rFonts w:hint="default" w:ascii="Calibri" w:hAnsi="Calibri" w:eastAsia="宋体" w:cs="Calibri"/>
                <w:color w:val="000000"/>
                <w:kern w:val="0"/>
                <w:sz w:val="18"/>
                <w:szCs w:val="18"/>
                <w:lang w:val="en-US" w:eastAsia="zh-CN"/>
              </w:rPr>
              <w:t>JGJ0926400</w:t>
            </w:r>
          </w:p>
        </w:tc>
      </w:tr>
      <w:tr>
        <w:tblPrEx>
          <w:tblCellMar>
            <w:top w:w="0" w:type="dxa"/>
            <w:left w:w="108" w:type="dxa"/>
            <w:bottom w:w="0" w:type="dxa"/>
            <w:right w:w="108" w:type="dxa"/>
          </w:tblCellMar>
        </w:tblPrEx>
        <w:trPr>
          <w:trHeight w:val="786" w:hRule="atLeas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第二名</w:t>
            </w:r>
          </w:p>
        </w:tc>
        <w:tc>
          <w:tcPr>
            <w:tcW w:w="1600" w:type="dxa"/>
            <w:tcBorders>
              <w:top w:val="nil"/>
              <w:left w:val="nil"/>
              <w:bottom w:val="single" w:color="auto" w:sz="4" w:space="0"/>
              <w:right w:val="single" w:color="auto" w:sz="4" w:space="0"/>
            </w:tcBorders>
            <w:shd w:val="clear" w:color="auto" w:fill="auto"/>
            <w:vAlign w:val="center"/>
          </w:tcPr>
          <w:p>
            <w:pPr>
              <w:widowControl/>
              <w:jc w:val="left"/>
              <w:rPr>
                <w:rFonts w:ascii="Calibri" w:hAnsi="Calibri" w:eastAsia="宋体" w:cs="Calibri"/>
                <w:color w:val="000000"/>
                <w:kern w:val="0"/>
                <w:sz w:val="18"/>
                <w:szCs w:val="18"/>
              </w:rPr>
            </w:pPr>
            <w:r>
              <w:rPr>
                <w:rFonts w:hint="eastAsia" w:ascii="Calibri" w:hAnsi="Calibri" w:eastAsia="宋体" w:cs="Calibri"/>
                <w:color w:val="000000"/>
                <w:kern w:val="0"/>
                <w:sz w:val="18"/>
                <w:szCs w:val="18"/>
              </w:rPr>
              <w:t>重庆市交通工程监理咨询有限责任公司</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Calibri" w:hAnsi="Calibri" w:eastAsia="宋体" w:cs="Calibri"/>
                <w:color w:val="000000"/>
                <w:kern w:val="0"/>
                <w:sz w:val="18"/>
                <w:szCs w:val="18"/>
              </w:rPr>
            </w:pPr>
            <w:r>
              <w:rPr>
                <w:rFonts w:ascii="Calibri" w:hAnsi="Calibri" w:eastAsia="宋体" w:cs="Calibri"/>
                <w:color w:val="000000"/>
                <w:kern w:val="0"/>
                <w:sz w:val="18"/>
                <w:szCs w:val="18"/>
              </w:rPr>
              <w:t>　</w:t>
            </w:r>
            <w:r>
              <w:rPr>
                <w:rFonts w:hint="eastAsia" w:ascii="Calibri" w:hAnsi="Calibri" w:eastAsia="宋体" w:cs="Calibri"/>
                <w:color w:val="000000"/>
                <w:kern w:val="0"/>
                <w:sz w:val="18"/>
                <w:szCs w:val="18"/>
              </w:rPr>
              <w:t>1232298.99</w:t>
            </w:r>
          </w:p>
        </w:tc>
        <w:tc>
          <w:tcPr>
            <w:tcW w:w="1343" w:type="dxa"/>
            <w:vMerge w:val="continue"/>
            <w:tcBorders>
              <w:left w:val="nil"/>
              <w:right w:val="single" w:color="auto" w:sz="4" w:space="0"/>
            </w:tcBorders>
            <w:shd w:val="clear" w:color="auto" w:fill="auto"/>
            <w:vAlign w:val="center"/>
          </w:tcPr>
          <w:p>
            <w:pPr>
              <w:widowControl/>
              <w:jc w:val="left"/>
              <w:rPr>
                <w:rFonts w:ascii="Calibri" w:hAnsi="Calibri" w:eastAsia="宋体" w:cs="Calibri"/>
                <w:color w:val="000000"/>
                <w:kern w:val="0"/>
                <w:sz w:val="22"/>
              </w:rPr>
            </w:pPr>
          </w:p>
        </w:tc>
        <w:tc>
          <w:tcPr>
            <w:tcW w:w="867" w:type="dxa"/>
            <w:vMerge w:val="continue"/>
            <w:tcBorders>
              <w:left w:val="nil"/>
              <w:right w:val="single" w:color="auto" w:sz="4" w:space="0"/>
            </w:tcBorders>
            <w:shd w:val="clear" w:color="auto" w:fill="auto"/>
            <w:vAlign w:val="center"/>
          </w:tcPr>
          <w:p>
            <w:pPr>
              <w:widowControl/>
              <w:jc w:val="left"/>
              <w:rPr>
                <w:rFonts w:ascii="Calibri" w:hAnsi="Calibri" w:eastAsia="宋体" w:cs="Calibri"/>
                <w:color w:val="000000"/>
                <w:kern w:val="0"/>
                <w:sz w:val="22"/>
              </w:rPr>
            </w:pPr>
          </w:p>
        </w:tc>
        <w:tc>
          <w:tcPr>
            <w:tcW w:w="1530" w:type="dxa"/>
            <w:tcBorders>
              <w:top w:val="nil"/>
              <w:left w:val="nil"/>
              <w:bottom w:val="single" w:color="auto" w:sz="4" w:space="0"/>
              <w:right w:val="single" w:color="auto" w:sz="4" w:space="0"/>
            </w:tcBorders>
            <w:shd w:val="clear" w:color="auto" w:fill="auto"/>
            <w:vAlign w:val="center"/>
          </w:tcPr>
          <w:p>
            <w:pPr>
              <w:widowControl/>
              <w:jc w:val="left"/>
              <w:rPr>
                <w:rFonts w:hint="eastAsia" w:ascii="Calibri" w:hAnsi="Calibri" w:eastAsia="宋体" w:cs="Calibri"/>
                <w:color w:val="000000"/>
                <w:kern w:val="0"/>
                <w:sz w:val="18"/>
                <w:szCs w:val="18"/>
                <w:lang w:val="en-US" w:eastAsia="zh-CN"/>
              </w:rPr>
            </w:pPr>
            <w:r>
              <w:rPr>
                <w:rFonts w:hint="eastAsia" w:ascii="Calibri" w:hAnsi="Calibri" w:eastAsia="宋体" w:cs="Calibri"/>
                <w:color w:val="000000"/>
                <w:kern w:val="0"/>
                <w:sz w:val="18"/>
                <w:szCs w:val="18"/>
                <w:lang w:val="en-US" w:eastAsia="zh-CN"/>
              </w:rPr>
              <w:t>王焱楠</w:t>
            </w:r>
          </w:p>
        </w:tc>
        <w:tc>
          <w:tcPr>
            <w:tcW w:w="1780" w:type="dxa"/>
            <w:tcBorders>
              <w:top w:val="single" w:color="auto" w:sz="4" w:space="0"/>
              <w:left w:val="nil"/>
              <w:bottom w:val="single" w:color="auto" w:sz="4" w:space="0"/>
              <w:right w:val="single" w:color="auto" w:sz="4" w:space="0"/>
            </w:tcBorders>
            <w:shd w:val="clear" w:color="auto" w:fill="auto"/>
            <w:vAlign w:val="center"/>
          </w:tcPr>
          <w:p>
            <w:pPr>
              <w:widowControl/>
              <w:ind w:firstLine="180" w:firstLineChars="100"/>
              <w:jc w:val="left"/>
              <w:rPr>
                <w:rFonts w:hint="eastAsia" w:ascii="Calibri" w:hAnsi="Calibri" w:eastAsia="宋体" w:cs="Calibri"/>
                <w:color w:val="000000"/>
                <w:kern w:val="0"/>
                <w:sz w:val="18"/>
                <w:szCs w:val="18"/>
                <w:lang w:val="en-US" w:eastAsia="zh-CN"/>
              </w:rPr>
            </w:pPr>
            <w:r>
              <w:rPr>
                <w:rFonts w:hint="eastAsia" w:ascii="Calibri" w:hAnsi="Calibri" w:eastAsia="宋体" w:cs="Calibri"/>
                <w:color w:val="000000"/>
                <w:kern w:val="0"/>
                <w:sz w:val="18"/>
                <w:szCs w:val="18"/>
                <w:lang w:val="en-US" w:eastAsia="zh-CN"/>
              </w:rPr>
              <w:t>JGJ1941029</w:t>
            </w:r>
          </w:p>
        </w:tc>
      </w:tr>
      <w:tr>
        <w:tblPrEx>
          <w:tblCellMar>
            <w:top w:w="0" w:type="dxa"/>
            <w:left w:w="108" w:type="dxa"/>
            <w:bottom w:w="0" w:type="dxa"/>
            <w:right w:w="108" w:type="dxa"/>
          </w:tblCellMar>
        </w:tblPrEx>
        <w:trPr>
          <w:trHeight w:val="691" w:hRule="atLeas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第三名</w:t>
            </w:r>
          </w:p>
        </w:tc>
        <w:tc>
          <w:tcPr>
            <w:tcW w:w="1600" w:type="dxa"/>
            <w:tcBorders>
              <w:top w:val="nil"/>
              <w:left w:val="nil"/>
              <w:bottom w:val="single" w:color="auto" w:sz="4" w:space="0"/>
              <w:right w:val="single" w:color="auto" w:sz="4" w:space="0"/>
            </w:tcBorders>
            <w:shd w:val="clear" w:color="auto" w:fill="auto"/>
            <w:vAlign w:val="center"/>
          </w:tcPr>
          <w:p>
            <w:pPr>
              <w:widowControl/>
              <w:jc w:val="left"/>
              <w:rPr>
                <w:rFonts w:ascii="Calibri" w:hAnsi="Calibri" w:eastAsia="宋体" w:cs="Calibri"/>
                <w:color w:val="000000"/>
                <w:kern w:val="0"/>
                <w:sz w:val="18"/>
                <w:szCs w:val="18"/>
              </w:rPr>
            </w:pPr>
            <w:r>
              <w:rPr>
                <w:rFonts w:hint="eastAsia" w:ascii="Calibri" w:hAnsi="Calibri" w:eastAsia="宋体" w:cs="Calibri"/>
                <w:color w:val="000000"/>
                <w:kern w:val="0"/>
                <w:sz w:val="18"/>
                <w:szCs w:val="18"/>
              </w:rPr>
              <w:t>北京中咨路捷工程技术咨询有限公司</w:t>
            </w:r>
          </w:p>
        </w:tc>
        <w:tc>
          <w:tcPr>
            <w:tcW w:w="1420" w:type="dxa"/>
            <w:tcBorders>
              <w:top w:val="nil"/>
              <w:left w:val="nil"/>
              <w:bottom w:val="single" w:color="auto" w:sz="4" w:space="0"/>
              <w:right w:val="single" w:color="auto" w:sz="4" w:space="0"/>
            </w:tcBorders>
            <w:shd w:val="clear" w:color="auto" w:fill="auto"/>
            <w:vAlign w:val="center"/>
          </w:tcPr>
          <w:p>
            <w:pPr>
              <w:widowControl/>
              <w:jc w:val="left"/>
              <w:rPr>
                <w:rFonts w:ascii="Calibri" w:hAnsi="Calibri" w:eastAsia="宋体" w:cs="Calibri"/>
                <w:color w:val="000000"/>
                <w:kern w:val="0"/>
                <w:sz w:val="18"/>
                <w:szCs w:val="18"/>
              </w:rPr>
            </w:pPr>
            <w:r>
              <w:rPr>
                <w:rFonts w:ascii="Calibri" w:hAnsi="Calibri" w:eastAsia="宋体" w:cs="Calibri"/>
                <w:color w:val="000000"/>
                <w:kern w:val="0"/>
                <w:sz w:val="18"/>
                <w:szCs w:val="18"/>
              </w:rPr>
              <w:t>　</w:t>
            </w:r>
            <w:r>
              <w:rPr>
                <w:rFonts w:hint="eastAsia" w:ascii="Calibri" w:hAnsi="Calibri" w:eastAsia="宋体" w:cs="Calibri"/>
                <w:color w:val="000000"/>
                <w:kern w:val="0"/>
                <w:sz w:val="18"/>
                <w:szCs w:val="18"/>
              </w:rPr>
              <w:t>1207935.63</w:t>
            </w:r>
          </w:p>
        </w:tc>
        <w:tc>
          <w:tcPr>
            <w:tcW w:w="1343" w:type="dxa"/>
            <w:vMerge w:val="continue"/>
            <w:tcBorders>
              <w:left w:val="nil"/>
              <w:bottom w:val="single" w:color="auto" w:sz="4" w:space="0"/>
              <w:right w:val="single" w:color="auto" w:sz="4" w:space="0"/>
            </w:tcBorders>
            <w:shd w:val="clear" w:color="auto" w:fill="auto"/>
            <w:vAlign w:val="center"/>
          </w:tcPr>
          <w:p>
            <w:pPr>
              <w:widowControl/>
              <w:jc w:val="left"/>
              <w:rPr>
                <w:rFonts w:ascii="Calibri" w:hAnsi="Calibri" w:eastAsia="宋体" w:cs="Calibri"/>
                <w:color w:val="000000"/>
                <w:kern w:val="0"/>
                <w:sz w:val="22"/>
              </w:rPr>
            </w:pPr>
          </w:p>
        </w:tc>
        <w:tc>
          <w:tcPr>
            <w:tcW w:w="867" w:type="dxa"/>
            <w:vMerge w:val="continue"/>
            <w:tcBorders>
              <w:left w:val="nil"/>
              <w:bottom w:val="single" w:color="auto" w:sz="4" w:space="0"/>
              <w:right w:val="single" w:color="auto" w:sz="4" w:space="0"/>
            </w:tcBorders>
            <w:shd w:val="clear" w:color="auto" w:fill="auto"/>
            <w:vAlign w:val="center"/>
          </w:tcPr>
          <w:p>
            <w:pPr>
              <w:widowControl/>
              <w:jc w:val="left"/>
              <w:rPr>
                <w:rFonts w:ascii="Calibri" w:hAnsi="Calibri" w:eastAsia="宋体" w:cs="Calibri"/>
                <w:color w:val="000000"/>
                <w:kern w:val="0"/>
                <w:sz w:val="22"/>
              </w:rPr>
            </w:pPr>
          </w:p>
        </w:tc>
        <w:tc>
          <w:tcPr>
            <w:tcW w:w="1530" w:type="dxa"/>
            <w:tcBorders>
              <w:top w:val="nil"/>
              <w:left w:val="nil"/>
              <w:bottom w:val="single" w:color="auto" w:sz="4" w:space="0"/>
              <w:right w:val="single" w:color="auto" w:sz="4" w:space="0"/>
            </w:tcBorders>
            <w:shd w:val="clear" w:color="auto" w:fill="auto"/>
            <w:vAlign w:val="center"/>
          </w:tcPr>
          <w:p>
            <w:pPr>
              <w:widowControl/>
              <w:jc w:val="left"/>
              <w:rPr>
                <w:rFonts w:hint="eastAsia" w:ascii="Calibri" w:hAnsi="Calibri" w:eastAsia="宋体" w:cs="Calibri"/>
                <w:color w:val="000000"/>
                <w:kern w:val="0"/>
                <w:sz w:val="18"/>
                <w:szCs w:val="18"/>
                <w:lang w:val="en-US" w:eastAsia="zh-CN"/>
              </w:rPr>
            </w:pPr>
            <w:r>
              <w:rPr>
                <w:rFonts w:hint="eastAsia" w:ascii="Calibri" w:hAnsi="Calibri" w:eastAsia="宋体" w:cs="Calibri"/>
                <w:color w:val="000000"/>
                <w:kern w:val="0"/>
                <w:sz w:val="18"/>
                <w:szCs w:val="18"/>
                <w:lang w:val="en-US" w:eastAsia="zh-CN"/>
              </w:rPr>
              <w:t>邓兴斌</w:t>
            </w:r>
          </w:p>
        </w:tc>
        <w:tc>
          <w:tcPr>
            <w:tcW w:w="17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180" w:firstLineChars="100"/>
              <w:jc w:val="left"/>
              <w:rPr>
                <w:rFonts w:hint="eastAsia" w:ascii="Calibri" w:hAnsi="Calibri" w:eastAsia="宋体" w:cs="Calibri"/>
                <w:color w:val="000000"/>
                <w:kern w:val="0"/>
                <w:sz w:val="18"/>
                <w:szCs w:val="18"/>
                <w:lang w:val="en-US" w:eastAsia="zh-CN"/>
              </w:rPr>
            </w:pPr>
            <w:r>
              <w:rPr>
                <w:rFonts w:hint="eastAsia" w:ascii="Calibri" w:hAnsi="Calibri" w:eastAsia="宋体" w:cs="Calibri"/>
                <w:color w:val="000000"/>
                <w:kern w:val="0"/>
                <w:sz w:val="18"/>
                <w:szCs w:val="18"/>
                <w:lang w:val="en-US" w:eastAsia="zh-CN"/>
              </w:rPr>
              <w:t>JGJ0926658</w:t>
            </w:r>
          </w:p>
        </w:tc>
      </w:tr>
      <w:tr>
        <w:tblPrEx>
          <w:tblCellMar>
            <w:top w:w="0" w:type="dxa"/>
            <w:left w:w="108" w:type="dxa"/>
            <w:bottom w:w="0" w:type="dxa"/>
            <w:right w:w="108" w:type="dxa"/>
          </w:tblCellMar>
        </w:tblPrEx>
        <w:trPr>
          <w:trHeight w:val="4350" w:hRule="atLeas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中标候选人响应招标文件要求的资格能力条件</w:t>
            </w:r>
          </w:p>
        </w:tc>
        <w:tc>
          <w:tcPr>
            <w:tcW w:w="8540" w:type="dxa"/>
            <w:gridSpan w:val="6"/>
            <w:tcBorders>
              <w:top w:val="single" w:color="auto" w:sz="4" w:space="0"/>
              <w:left w:val="nil"/>
              <w:bottom w:val="single" w:color="auto" w:sz="4" w:space="0"/>
              <w:right w:val="single" w:color="000000" w:sz="4" w:space="0"/>
            </w:tcBorders>
            <w:shd w:val="clear" w:color="auto" w:fill="auto"/>
            <w:vAlign w:val="center"/>
          </w:tcPr>
          <w:p>
            <w:pPr>
              <w:widowControl/>
              <w:jc w:val="both"/>
              <w:rPr>
                <w:rFonts w:hint="eastAsia" w:ascii="宋体" w:hAnsi="宋体" w:eastAsia="宋体" w:cs="宋体"/>
                <w:b/>
                <w:bCs/>
                <w:color w:val="000000"/>
                <w:kern w:val="0"/>
                <w:sz w:val="22"/>
              </w:rPr>
            </w:pPr>
            <w:r>
              <w:rPr>
                <w:rFonts w:hint="eastAsia" w:ascii="宋体" w:hAnsi="宋体" w:eastAsia="宋体" w:cs="宋体"/>
                <w:b/>
                <w:bCs/>
                <w:color w:val="000000"/>
                <w:kern w:val="0"/>
                <w:sz w:val="22"/>
                <w:lang w:eastAsia="zh-CN"/>
              </w:rPr>
              <w:t>均满足招标文件要求。</w:t>
            </w:r>
            <w:r>
              <w:rPr>
                <w:rFonts w:hint="eastAsia" w:ascii="宋体" w:hAnsi="宋体" w:eastAsia="宋体" w:cs="宋体"/>
                <w:b/>
                <w:bCs/>
                <w:color w:val="000000"/>
                <w:kern w:val="0"/>
                <w:sz w:val="22"/>
              </w:rPr>
              <w:t>　</w:t>
            </w:r>
          </w:p>
        </w:tc>
      </w:tr>
    </w:tbl>
    <w:tbl>
      <w:tblPr>
        <w:tblStyle w:val="2"/>
        <w:tblpPr w:leftFromText="180" w:rightFromText="180" w:vertAnchor="text" w:horzAnchor="margin" w:tblpXSpec="center" w:tblpY="-779"/>
        <w:tblW w:w="10160" w:type="dxa"/>
        <w:tblInd w:w="0" w:type="dxa"/>
        <w:tblLayout w:type="fixed"/>
        <w:tblCellMar>
          <w:top w:w="0" w:type="dxa"/>
          <w:left w:w="108" w:type="dxa"/>
          <w:bottom w:w="0" w:type="dxa"/>
          <w:right w:w="108" w:type="dxa"/>
        </w:tblCellMar>
      </w:tblPr>
      <w:tblGrid>
        <w:gridCol w:w="1620"/>
        <w:gridCol w:w="3960"/>
        <w:gridCol w:w="4580"/>
      </w:tblGrid>
      <w:tr>
        <w:tblPrEx>
          <w:tblCellMar>
            <w:top w:w="0" w:type="dxa"/>
            <w:left w:w="108" w:type="dxa"/>
            <w:bottom w:w="0" w:type="dxa"/>
            <w:right w:w="108" w:type="dxa"/>
          </w:tblCellMar>
        </w:tblPrEx>
        <w:trPr>
          <w:trHeight w:val="3534" w:hRule="atLeast"/>
        </w:trPr>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招标文件规定应公示的其他内容</w:t>
            </w:r>
          </w:p>
        </w:tc>
        <w:tc>
          <w:tcPr>
            <w:tcW w:w="854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both"/>
              <w:rPr>
                <w:rFonts w:hint="eastAsia" w:ascii="宋体" w:hAnsi="宋体" w:eastAsia="宋体" w:cs="宋体"/>
                <w:b/>
                <w:bCs/>
                <w:color w:val="000000"/>
                <w:kern w:val="0"/>
                <w:sz w:val="20"/>
                <w:szCs w:val="20"/>
              </w:rPr>
            </w:pPr>
            <w:r>
              <w:rPr>
                <w:rFonts w:hint="eastAsia" w:ascii="宋体" w:hAnsi="宋体" w:eastAsia="宋体" w:cs="宋体"/>
                <w:b/>
                <w:bCs/>
                <w:color w:val="000000"/>
                <w:kern w:val="0"/>
                <w:sz w:val="20"/>
                <w:szCs w:val="20"/>
                <w:lang w:eastAsia="zh-CN"/>
              </w:rPr>
              <w:t>业绩：</w:t>
            </w:r>
            <w:r>
              <w:rPr>
                <w:rFonts w:hint="eastAsia" w:ascii="宋体" w:hAnsi="宋体" w:eastAsia="宋体" w:cs="宋体"/>
                <w:b/>
                <w:bCs/>
                <w:color w:val="000000"/>
                <w:kern w:val="0"/>
                <w:sz w:val="20"/>
                <w:szCs w:val="20"/>
              </w:rPr>
              <w:t>　</w:t>
            </w:r>
          </w:p>
          <w:p>
            <w:pPr>
              <w:widowControl/>
              <w:jc w:val="both"/>
              <w:rPr>
                <w:rFonts w:hint="eastAsia" w:ascii="Calibri" w:hAnsi="Calibri" w:eastAsia="宋体" w:cs="Calibri"/>
                <w:color w:val="000000"/>
                <w:kern w:val="0"/>
                <w:sz w:val="18"/>
                <w:szCs w:val="18"/>
                <w:lang w:eastAsia="zh-CN"/>
              </w:rPr>
            </w:pPr>
            <w:r>
              <w:rPr>
                <w:rFonts w:hint="eastAsia" w:ascii="Calibri" w:hAnsi="Calibri" w:eastAsia="宋体" w:cs="Calibri"/>
                <w:color w:val="000000"/>
                <w:kern w:val="0"/>
                <w:sz w:val="18"/>
                <w:szCs w:val="18"/>
                <w:lang w:val="en-US" w:eastAsia="zh-CN"/>
              </w:rPr>
              <w:t>1.</w:t>
            </w:r>
            <w:r>
              <w:rPr>
                <w:rFonts w:hint="eastAsia" w:ascii="Calibri" w:hAnsi="Calibri" w:eastAsia="宋体" w:cs="Calibri"/>
                <w:color w:val="000000"/>
                <w:kern w:val="0"/>
                <w:sz w:val="18"/>
                <w:szCs w:val="18"/>
              </w:rPr>
              <w:t>陕西兴通监理咨询有限公司</w:t>
            </w:r>
            <w:r>
              <w:rPr>
                <w:rFonts w:hint="eastAsia" w:ascii="Calibri" w:hAnsi="Calibri" w:eastAsia="宋体" w:cs="Calibri"/>
                <w:color w:val="000000"/>
                <w:kern w:val="0"/>
                <w:sz w:val="18"/>
                <w:szCs w:val="18"/>
                <w:lang w:eastAsia="zh-CN"/>
              </w:rPr>
              <w:t>：陕西黄龙至蒲城高速公路 ZJB 总监办。</w:t>
            </w:r>
          </w:p>
          <w:p>
            <w:pPr>
              <w:widowControl/>
              <w:jc w:val="both"/>
              <w:rPr>
                <w:rFonts w:hint="eastAsia" w:ascii="Calibri" w:hAnsi="Calibri" w:eastAsia="宋体" w:cs="Calibri"/>
                <w:color w:val="000000"/>
                <w:kern w:val="0"/>
                <w:sz w:val="18"/>
                <w:szCs w:val="18"/>
                <w:lang w:eastAsia="zh-CN"/>
              </w:rPr>
            </w:pPr>
            <w:r>
              <w:rPr>
                <w:rFonts w:hint="eastAsia" w:ascii="Calibri" w:hAnsi="Calibri" w:eastAsia="宋体" w:cs="Calibri"/>
                <w:color w:val="000000"/>
                <w:kern w:val="0"/>
                <w:sz w:val="18"/>
                <w:szCs w:val="18"/>
                <w:lang w:val="en-US" w:eastAsia="zh-CN"/>
              </w:rPr>
              <w:t>2.</w:t>
            </w:r>
            <w:r>
              <w:rPr>
                <w:rFonts w:hint="eastAsia" w:ascii="Calibri" w:hAnsi="Calibri" w:eastAsia="宋体" w:cs="Calibri"/>
                <w:color w:val="000000"/>
                <w:kern w:val="0"/>
                <w:sz w:val="18"/>
                <w:szCs w:val="18"/>
              </w:rPr>
              <w:t>重庆市交通工程监理咨询有限责任公司</w:t>
            </w:r>
            <w:r>
              <w:rPr>
                <w:rFonts w:hint="eastAsia" w:ascii="Calibri" w:hAnsi="Calibri" w:eastAsia="宋体" w:cs="Calibri"/>
                <w:color w:val="000000"/>
                <w:kern w:val="0"/>
                <w:sz w:val="18"/>
                <w:szCs w:val="18"/>
                <w:lang w:eastAsia="zh-CN"/>
              </w:rPr>
              <w:t>：贵州沿河至榕江高速公路剑河至榕江段；重庆高速公路集团有限公司东北营运分公司2018年云万段、奉云段、奉巫段及G6911奉溪高速养护专项工程监理；重庆高速公路集团有限公司南方营运分公司2019年养护、机电工程施工监理项目；重庆高速公路集团有限公司东北营运分公司2019年云万路、奉云路、奉巫路及奉溪路高速公路养护专项施工监理。</w:t>
            </w:r>
          </w:p>
          <w:p>
            <w:pPr>
              <w:widowControl/>
              <w:jc w:val="both"/>
              <w:rPr>
                <w:rFonts w:hint="eastAsia" w:ascii="Calibri" w:hAnsi="Calibri" w:eastAsia="宋体" w:cs="Calibri"/>
                <w:color w:val="000000"/>
                <w:kern w:val="0"/>
                <w:sz w:val="18"/>
                <w:szCs w:val="18"/>
                <w:lang w:eastAsia="zh-CN"/>
              </w:rPr>
            </w:pPr>
            <w:r>
              <w:rPr>
                <w:rFonts w:hint="eastAsia" w:ascii="Calibri" w:hAnsi="Calibri" w:eastAsia="宋体" w:cs="Calibri"/>
                <w:color w:val="000000"/>
                <w:kern w:val="0"/>
                <w:sz w:val="18"/>
                <w:szCs w:val="18"/>
                <w:lang w:val="en-US" w:eastAsia="zh-CN"/>
              </w:rPr>
              <w:t>3.</w:t>
            </w:r>
            <w:r>
              <w:rPr>
                <w:rFonts w:hint="eastAsia" w:ascii="Calibri" w:hAnsi="Calibri" w:eastAsia="宋体" w:cs="Calibri"/>
                <w:color w:val="000000"/>
                <w:kern w:val="0"/>
                <w:sz w:val="18"/>
                <w:szCs w:val="18"/>
              </w:rPr>
              <w:t>北京中咨路捷工程技术咨询有限公司</w:t>
            </w:r>
            <w:r>
              <w:rPr>
                <w:rFonts w:hint="eastAsia" w:ascii="Calibri" w:hAnsi="Calibri" w:eastAsia="宋体" w:cs="Calibri"/>
                <w:color w:val="000000"/>
                <w:kern w:val="0"/>
                <w:sz w:val="18"/>
                <w:szCs w:val="18"/>
                <w:lang w:eastAsia="zh-CN"/>
              </w:rPr>
              <w:t>：昭通市宜昭高速公路；陕西太白至凤县高速公路项目；G65 渝湘高速黄洪段及黔恩高速（重庆段）2021 年养护工程施工项目；重庆高速公路集团有限公司中渝营运分公司 2019 年度养护专项工程监理。重庆高速公路集团有限公司东南营运分公司 2019-2021 年养护工程施工监理（2019 年度）。</w:t>
            </w:r>
            <w:bookmarkStart w:id="0" w:name="_GoBack"/>
            <w:bookmarkEnd w:id="0"/>
          </w:p>
          <w:p>
            <w:pPr>
              <w:widowControl/>
              <w:jc w:val="both"/>
              <w:rPr>
                <w:rFonts w:hint="eastAsia" w:ascii="Calibri" w:hAnsi="Calibri" w:eastAsia="宋体" w:cs="Calibri"/>
                <w:color w:val="000000"/>
                <w:kern w:val="0"/>
                <w:sz w:val="18"/>
                <w:szCs w:val="18"/>
                <w:lang w:val="en-US" w:eastAsia="zh-CN"/>
              </w:rPr>
            </w:pPr>
            <w:r>
              <w:rPr>
                <w:rFonts w:hint="eastAsia" w:ascii="宋体" w:hAnsi="宋体" w:eastAsia="宋体" w:cs="宋体"/>
                <w:b/>
                <w:bCs/>
                <w:color w:val="000000"/>
                <w:kern w:val="0"/>
                <w:sz w:val="20"/>
                <w:szCs w:val="20"/>
                <w:lang w:eastAsia="zh-CN"/>
              </w:rPr>
              <w:t>否决投标情况：无。</w:t>
            </w:r>
          </w:p>
        </w:tc>
      </w:tr>
      <w:tr>
        <w:tblPrEx>
          <w:tblCellMar>
            <w:top w:w="0" w:type="dxa"/>
            <w:left w:w="108" w:type="dxa"/>
            <w:bottom w:w="0" w:type="dxa"/>
            <w:right w:w="108" w:type="dxa"/>
          </w:tblCellMar>
        </w:tblPrEx>
        <w:trPr>
          <w:trHeight w:val="1367" w:hRule="atLeas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2"/>
              </w:rPr>
              <w:t>中标候选人评标情况</w:t>
            </w:r>
          </w:p>
        </w:tc>
        <w:tc>
          <w:tcPr>
            <w:tcW w:w="854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both"/>
              <w:rPr>
                <w:rFonts w:hint="eastAsia" w:ascii="宋体" w:hAnsi="宋体" w:eastAsia="宋体" w:cs="宋体"/>
                <w:b/>
                <w:bCs/>
                <w:color w:val="000000"/>
                <w:kern w:val="0"/>
                <w:sz w:val="20"/>
                <w:szCs w:val="20"/>
              </w:rPr>
            </w:pPr>
            <w:r>
              <w:rPr>
                <w:rFonts w:hint="eastAsia" w:ascii="宋体" w:hAnsi="宋体" w:eastAsia="宋体" w:cs="宋体"/>
                <w:b w:val="0"/>
                <w:bCs w:val="0"/>
                <w:color w:val="000000"/>
                <w:kern w:val="0"/>
                <w:sz w:val="20"/>
                <w:szCs w:val="20"/>
                <w:lang w:eastAsia="zh-CN"/>
              </w:rPr>
              <w:t>中标候选人资格、形式、响应性评审均合格。</w:t>
            </w:r>
            <w:r>
              <w:rPr>
                <w:rFonts w:hint="eastAsia" w:ascii="宋体" w:hAnsi="宋体" w:eastAsia="宋体" w:cs="宋体"/>
                <w:b w:val="0"/>
                <w:bCs w:val="0"/>
                <w:color w:val="000000"/>
                <w:kern w:val="0"/>
                <w:sz w:val="20"/>
                <w:szCs w:val="20"/>
              </w:rPr>
              <w:t>　</w:t>
            </w:r>
          </w:p>
        </w:tc>
      </w:tr>
      <w:tr>
        <w:tblPrEx>
          <w:tblCellMar>
            <w:top w:w="0" w:type="dxa"/>
            <w:left w:w="108" w:type="dxa"/>
            <w:bottom w:w="0" w:type="dxa"/>
            <w:right w:w="108" w:type="dxa"/>
          </w:tblCellMar>
        </w:tblPrEx>
        <w:trPr>
          <w:trHeight w:val="2550" w:hRule="atLeas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2"/>
              </w:rPr>
              <w:t>提出异议的渠道和方式</w:t>
            </w:r>
          </w:p>
        </w:tc>
        <w:tc>
          <w:tcPr>
            <w:tcW w:w="854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 xml:space="preserve">    投标人或者其他利害关系人对评标结果有异议的，应在中标候选人公示期内以书面形式向招标人：重庆高速公路集团有限公司东北营运分公司(联系人：李先生，联系电话：023-58338358）提出异议。</w:t>
            </w:r>
          </w:p>
        </w:tc>
      </w:tr>
      <w:tr>
        <w:tblPrEx>
          <w:tblCellMar>
            <w:top w:w="0" w:type="dxa"/>
            <w:left w:w="108" w:type="dxa"/>
            <w:bottom w:w="0" w:type="dxa"/>
            <w:right w:w="108" w:type="dxa"/>
          </w:tblCellMar>
        </w:tblPrEx>
        <w:trPr>
          <w:trHeight w:val="2850" w:hRule="atLeast"/>
        </w:trPr>
        <w:tc>
          <w:tcPr>
            <w:tcW w:w="55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ind w:right="440"/>
              <w:rPr>
                <w:rFonts w:hint="eastAsia" w:cs="Calibri" w:asciiTheme="majorEastAsia" w:hAnsiTheme="majorEastAsia" w:eastAsiaTheme="majorEastAsia"/>
                <w:color w:val="000000"/>
                <w:kern w:val="0"/>
                <w:sz w:val="22"/>
              </w:rPr>
            </w:pPr>
            <w:r>
              <w:rPr>
                <w:rFonts w:hint="eastAsia" w:cs="宋体" w:asciiTheme="majorEastAsia" w:hAnsiTheme="majorEastAsia" w:eastAsiaTheme="majorEastAsia"/>
                <w:color w:val="000000"/>
                <w:kern w:val="0"/>
                <w:sz w:val="22"/>
              </w:rPr>
              <w:t>招标人（盖章）</w:t>
            </w:r>
            <w:r>
              <w:rPr>
                <w:rFonts w:cs="Calibri" w:asciiTheme="majorEastAsia" w:hAnsiTheme="majorEastAsia" w:eastAsiaTheme="majorEastAsia"/>
                <w:color w:val="000000"/>
                <w:kern w:val="0"/>
                <w:sz w:val="22"/>
              </w:rPr>
              <w:t xml:space="preserve">:   </w:t>
            </w:r>
            <w:r>
              <w:rPr>
                <w:rFonts w:cs="Calibri" w:asciiTheme="majorEastAsia" w:hAnsiTheme="majorEastAsia" w:eastAsiaTheme="majorEastAsia"/>
                <w:color w:val="000000"/>
                <w:kern w:val="0"/>
                <w:sz w:val="22"/>
              </w:rPr>
              <w:br w:type="textWrapping"/>
            </w:r>
            <w:r>
              <w:rPr>
                <w:rFonts w:cs="Calibri" w:asciiTheme="majorEastAsia" w:hAnsiTheme="majorEastAsia" w:eastAsiaTheme="majorEastAsia"/>
                <w:color w:val="000000"/>
                <w:kern w:val="0"/>
                <w:sz w:val="22"/>
              </w:rPr>
              <w:br w:type="textWrapping"/>
            </w:r>
            <w:r>
              <w:rPr>
                <w:rFonts w:cs="Calibri" w:asciiTheme="majorEastAsia" w:hAnsiTheme="majorEastAsia" w:eastAsiaTheme="majorEastAsia"/>
                <w:color w:val="000000"/>
                <w:kern w:val="0"/>
                <w:sz w:val="22"/>
              </w:rPr>
              <w:br w:type="textWrapping"/>
            </w:r>
            <w:r>
              <w:rPr>
                <w:rFonts w:cs="Calibri" w:asciiTheme="majorEastAsia" w:hAnsiTheme="majorEastAsia" w:eastAsiaTheme="majorEastAsia"/>
                <w:color w:val="000000"/>
                <w:kern w:val="0"/>
                <w:sz w:val="22"/>
              </w:rPr>
              <w:br w:type="textWrapping"/>
            </w:r>
            <w:r>
              <w:rPr>
                <w:rFonts w:cs="Calibri" w:asciiTheme="majorEastAsia" w:hAnsiTheme="majorEastAsia" w:eastAsiaTheme="majorEastAsia"/>
                <w:color w:val="000000"/>
                <w:kern w:val="0"/>
                <w:sz w:val="22"/>
              </w:rPr>
              <w:br w:type="textWrapping"/>
            </w:r>
            <w:r>
              <w:rPr>
                <w:rFonts w:cs="Calibri" w:asciiTheme="majorEastAsia" w:hAnsiTheme="majorEastAsia" w:eastAsiaTheme="majorEastAsia"/>
                <w:color w:val="000000"/>
                <w:kern w:val="0"/>
                <w:sz w:val="22"/>
              </w:rPr>
              <w:t xml:space="preserve">                                          </w:t>
            </w:r>
            <w:r>
              <w:rPr>
                <w:rFonts w:cs="Calibri" w:asciiTheme="majorEastAsia" w:hAnsiTheme="majorEastAsia" w:eastAsiaTheme="majorEastAsia"/>
                <w:color w:val="000000"/>
                <w:kern w:val="0"/>
                <w:sz w:val="22"/>
              </w:rPr>
              <w:br w:type="textWrapping"/>
            </w:r>
            <w:r>
              <w:rPr>
                <w:rFonts w:cs="Calibri" w:asciiTheme="majorEastAsia" w:hAnsiTheme="majorEastAsia" w:eastAsiaTheme="majorEastAsia"/>
                <w:color w:val="000000"/>
                <w:kern w:val="0"/>
                <w:sz w:val="22"/>
              </w:rPr>
              <w:t xml:space="preserve">                           </w:t>
            </w:r>
            <w:r>
              <w:rPr>
                <w:rFonts w:hint="eastAsia" w:cs="Calibri" w:asciiTheme="majorEastAsia" w:hAnsiTheme="majorEastAsia" w:eastAsiaTheme="majorEastAsia"/>
                <w:color w:val="000000"/>
                <w:kern w:val="0"/>
                <w:sz w:val="22"/>
                <w:lang w:val="en-US" w:eastAsia="zh-CN"/>
              </w:rPr>
              <w:t>2022</w:t>
            </w:r>
            <w:r>
              <w:rPr>
                <w:rFonts w:hint="eastAsia" w:cs="Calibri" w:asciiTheme="majorEastAsia" w:hAnsiTheme="majorEastAsia" w:eastAsiaTheme="majorEastAsia"/>
                <w:color w:val="000000"/>
                <w:kern w:val="0"/>
                <w:sz w:val="22"/>
              </w:rPr>
              <w:t>年</w:t>
            </w:r>
            <w:r>
              <w:rPr>
                <w:rFonts w:hint="eastAsia" w:cs="Calibri" w:asciiTheme="majorEastAsia" w:hAnsiTheme="majorEastAsia" w:eastAsiaTheme="majorEastAsia"/>
                <w:color w:val="000000"/>
                <w:kern w:val="0"/>
                <w:sz w:val="22"/>
                <w:lang w:val="en-US" w:eastAsia="zh-CN"/>
              </w:rPr>
              <w:t>5</w:t>
            </w:r>
            <w:r>
              <w:rPr>
                <w:rFonts w:hint="eastAsia" w:cs="Calibri" w:asciiTheme="majorEastAsia" w:hAnsiTheme="majorEastAsia" w:eastAsiaTheme="majorEastAsia"/>
                <w:color w:val="000000"/>
                <w:kern w:val="0"/>
                <w:sz w:val="22"/>
              </w:rPr>
              <w:t>月</w:t>
            </w:r>
            <w:r>
              <w:rPr>
                <w:rFonts w:hint="eastAsia" w:cs="Calibri" w:asciiTheme="majorEastAsia" w:hAnsiTheme="majorEastAsia" w:eastAsiaTheme="majorEastAsia"/>
                <w:color w:val="000000"/>
                <w:kern w:val="0"/>
                <w:sz w:val="22"/>
                <w:lang w:val="en-US" w:eastAsia="zh-CN"/>
              </w:rPr>
              <w:t>18</w:t>
            </w:r>
            <w:r>
              <w:rPr>
                <w:rFonts w:hint="eastAsia" w:cs="Calibri" w:asciiTheme="majorEastAsia" w:hAnsiTheme="majorEastAsia" w:eastAsiaTheme="majorEastAsia"/>
                <w:color w:val="000000"/>
                <w:kern w:val="0"/>
                <w:sz w:val="22"/>
              </w:rPr>
              <w:t xml:space="preserve">日      </w:t>
            </w:r>
            <w:r>
              <w:rPr>
                <w:rFonts w:cs="Calibri" w:asciiTheme="majorEastAsia" w:hAnsiTheme="majorEastAsia" w:eastAsiaTheme="majorEastAsia"/>
                <w:color w:val="000000"/>
                <w:kern w:val="0"/>
                <w:sz w:val="22"/>
              </w:rPr>
              <w:t xml:space="preserve">                                                        </w:t>
            </w:r>
          </w:p>
        </w:tc>
        <w:tc>
          <w:tcPr>
            <w:tcW w:w="45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招标代理机构（盖章）： </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 xml:space="preserve">              </w:t>
            </w:r>
            <w:r>
              <w:rPr>
                <w:rFonts w:hint="eastAsia" w:ascii="宋体" w:hAnsi="宋体" w:eastAsia="宋体" w:cs="宋体"/>
                <w:color w:val="000000"/>
                <w:kern w:val="0"/>
                <w:sz w:val="22"/>
                <w:lang w:val="en-US" w:eastAsia="zh-CN"/>
              </w:rPr>
              <w:t>2022</w:t>
            </w:r>
            <w:r>
              <w:rPr>
                <w:rFonts w:hint="eastAsia" w:ascii="宋体" w:hAnsi="宋体" w:eastAsia="宋体" w:cs="宋体"/>
                <w:color w:val="000000"/>
                <w:kern w:val="0"/>
                <w:sz w:val="22"/>
              </w:rPr>
              <w:t>年</w:t>
            </w:r>
            <w:r>
              <w:rPr>
                <w:rFonts w:hint="eastAsia" w:ascii="宋体" w:hAnsi="宋体" w:eastAsia="宋体" w:cs="宋体"/>
                <w:color w:val="000000"/>
                <w:kern w:val="0"/>
                <w:sz w:val="22"/>
                <w:lang w:val="en-US" w:eastAsia="zh-CN"/>
              </w:rPr>
              <w:t>5</w:t>
            </w:r>
            <w:r>
              <w:rPr>
                <w:rFonts w:hint="eastAsia" w:ascii="宋体" w:hAnsi="宋体" w:eastAsia="宋体" w:cs="宋体"/>
                <w:color w:val="000000"/>
                <w:kern w:val="0"/>
                <w:sz w:val="22"/>
              </w:rPr>
              <w:t>月</w:t>
            </w:r>
            <w:r>
              <w:rPr>
                <w:rFonts w:hint="eastAsia" w:ascii="宋体" w:hAnsi="宋体" w:eastAsia="宋体" w:cs="宋体"/>
                <w:color w:val="000000"/>
                <w:kern w:val="0"/>
                <w:sz w:val="22"/>
                <w:lang w:val="en-US" w:eastAsia="zh-CN"/>
              </w:rPr>
              <w:t>18</w:t>
            </w:r>
            <w:r>
              <w:rPr>
                <w:rFonts w:hint="eastAsia" w:ascii="宋体" w:hAnsi="宋体" w:eastAsia="宋体" w:cs="宋体"/>
                <w:color w:val="000000"/>
                <w:kern w:val="0"/>
                <w:sz w:val="22"/>
              </w:rPr>
              <w:t xml:space="preserve">日  </w:t>
            </w:r>
          </w:p>
        </w:tc>
      </w:tr>
    </w:tbl>
    <w:p>
      <w:pPr>
        <w:jc w:val="left"/>
        <w:rPr>
          <w:rFonts w:ascii="方正小标宋_GBK" w:eastAsia="方正小标宋_GBK"/>
          <w:sz w:val="30"/>
          <w:szCs w:val="30"/>
        </w:rPr>
      </w:pPr>
      <w:r>
        <w:rPr>
          <w:rFonts w:hint="eastAsia" w:ascii="宋体" w:hAnsi="宋体" w:eastAsia="宋体" w:cs="宋体"/>
          <w:color w:val="000000"/>
          <w:kern w:val="0"/>
          <w:sz w:val="22"/>
        </w:rPr>
        <w:t>注：1.招标人及其委托的招标代理机对填写的中标候选人公示内容的真实性、准确性和一致性负责</w:t>
      </w:r>
      <w:r>
        <w:rPr>
          <w:rFonts w:hint="eastAsia" w:ascii="方正小标宋_GBK" w:eastAsia="方正小标宋_GBK"/>
          <w:sz w:val="30"/>
          <w:szCs w:val="30"/>
        </w:rPr>
        <w:t>。</w:t>
      </w:r>
    </w:p>
    <w:p>
      <w:pPr>
        <w:ind w:firstLine="440" w:firstLineChars="200"/>
        <w:jc w:val="left"/>
        <w:rPr>
          <w:rFonts w:ascii="宋体" w:hAnsi="宋体" w:eastAsia="宋体" w:cs="宋体"/>
          <w:color w:val="000000"/>
          <w:kern w:val="0"/>
          <w:sz w:val="22"/>
        </w:rPr>
      </w:pPr>
      <w:r>
        <w:rPr>
          <w:rFonts w:hint="eastAsia" w:ascii="宋体" w:hAnsi="宋体" w:eastAsia="宋体" w:cs="宋体"/>
          <w:color w:val="000000"/>
          <w:kern w:val="0"/>
          <w:sz w:val="22"/>
        </w:rPr>
        <w:t>2.发布媒介和电子招标交易平台应当对所发布的公示信息的及时性、完整性负责。</w:t>
      </w:r>
    </w:p>
    <w:p>
      <w:pPr>
        <w:ind w:firstLine="440" w:firstLineChars="200"/>
        <w:jc w:val="left"/>
        <w:rPr>
          <w:rFonts w:hint="eastAsia" w:ascii="宋体" w:hAnsi="宋体" w:eastAsia="宋体" w:cs="宋体"/>
          <w:color w:val="000000"/>
          <w:kern w:val="0"/>
          <w:sz w:val="22"/>
        </w:rPr>
      </w:pPr>
      <w:r>
        <w:rPr>
          <w:rFonts w:ascii="宋体" w:hAnsi="宋体" w:eastAsia="宋体" w:cs="宋体"/>
          <w:color w:val="000000"/>
          <w:kern w:val="0"/>
          <w:sz w:val="22"/>
        </w:rPr>
        <w:t>3.</w:t>
      </w:r>
      <w:r>
        <w:rPr>
          <w:rFonts w:hint="eastAsia" w:ascii="宋体" w:hAnsi="宋体" w:eastAsia="宋体" w:cs="宋体"/>
          <w:color w:val="000000"/>
          <w:kern w:val="0"/>
          <w:sz w:val="22"/>
        </w:rPr>
        <w:t>中标候选人公示纸质文本须加盖单位公章，多页还应加盖骑缝章。</w:t>
      </w:r>
    </w:p>
    <w:sectPr>
      <w:pgSz w:w="11906" w:h="16838"/>
      <w:pgMar w:top="1440" w:right="1797" w:bottom="1440" w:left="175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Arial Unicode MS"/>
    <w:panose1 w:val="03000509000000000000"/>
    <w:charset w:val="86"/>
    <w:family w:val="script"/>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769"/>
    <w:rsid w:val="0055752E"/>
    <w:rsid w:val="005F7769"/>
    <w:rsid w:val="006A71D4"/>
    <w:rsid w:val="007C4F8D"/>
    <w:rsid w:val="00A54F83"/>
    <w:rsid w:val="01C90D46"/>
    <w:rsid w:val="022805E2"/>
    <w:rsid w:val="03E7469E"/>
    <w:rsid w:val="05C73C19"/>
    <w:rsid w:val="09561058"/>
    <w:rsid w:val="0BA22CBB"/>
    <w:rsid w:val="0DE442F2"/>
    <w:rsid w:val="0E8205C8"/>
    <w:rsid w:val="114D5E0B"/>
    <w:rsid w:val="1638225F"/>
    <w:rsid w:val="16505E33"/>
    <w:rsid w:val="184C560B"/>
    <w:rsid w:val="19384759"/>
    <w:rsid w:val="19450DF6"/>
    <w:rsid w:val="1B2D2276"/>
    <w:rsid w:val="1B9432D0"/>
    <w:rsid w:val="1DF344D8"/>
    <w:rsid w:val="20786D2E"/>
    <w:rsid w:val="227037FB"/>
    <w:rsid w:val="23841126"/>
    <w:rsid w:val="266F1035"/>
    <w:rsid w:val="26B41DFB"/>
    <w:rsid w:val="2A630E03"/>
    <w:rsid w:val="2FE61B28"/>
    <w:rsid w:val="336546CF"/>
    <w:rsid w:val="351675AF"/>
    <w:rsid w:val="367D3F68"/>
    <w:rsid w:val="37AE2831"/>
    <w:rsid w:val="3B1A31DC"/>
    <w:rsid w:val="3CA128E2"/>
    <w:rsid w:val="3D092854"/>
    <w:rsid w:val="3E28290D"/>
    <w:rsid w:val="3EAA02B0"/>
    <w:rsid w:val="3F223EF5"/>
    <w:rsid w:val="443577BB"/>
    <w:rsid w:val="467416D6"/>
    <w:rsid w:val="46AE2DAC"/>
    <w:rsid w:val="47A122CE"/>
    <w:rsid w:val="4C3210B2"/>
    <w:rsid w:val="4C7D0312"/>
    <w:rsid w:val="4C80055B"/>
    <w:rsid w:val="54504F4B"/>
    <w:rsid w:val="5A1A5990"/>
    <w:rsid w:val="5A8B55EE"/>
    <w:rsid w:val="5EBC3DDA"/>
    <w:rsid w:val="610005EC"/>
    <w:rsid w:val="63C91612"/>
    <w:rsid w:val="65823E2B"/>
    <w:rsid w:val="67140952"/>
    <w:rsid w:val="73B141FE"/>
    <w:rsid w:val="75F160FE"/>
    <w:rsid w:val="7ACF5766"/>
    <w:rsid w:val="7B016FF1"/>
    <w:rsid w:val="7E1D3E89"/>
    <w:rsid w:val="7EA577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unhideWhenUsed/>
    <w:qFormat/>
    <w:uiPriority w:val="1"/>
  </w:style>
  <w:style w:type="table" w:default="1" w:styleId="2">
    <w:name w:val="Normal Table"/>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cqmzj</Company>
  <Pages>2</Pages>
  <Words>113</Words>
  <Characters>646</Characters>
  <Lines>5</Lines>
  <Paragraphs>1</Paragraphs>
  <TotalTime>3</TotalTime>
  <ScaleCrop>false</ScaleCrop>
  <LinksUpToDate>false</LinksUpToDate>
  <CharactersWithSpaces>758</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2020-03-03T03:42:00Z</dcterms:created>
  <dc:creator>Administrator</dc:creator>
  <cp:lastModifiedBy>谭杨杰</cp:lastModifiedBy>
  <cp:lastPrinted>2020-04-29T08:41:00Z</cp:lastPrinted>
  <dcterms:modified xsi:type="dcterms:W3CDTF">2022-05-18T03:25:12Z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