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华文细黑" w:hAnsi="华文细黑" w:eastAsia="华文细黑" w:cs="华文细黑"/>
          <w:b/>
          <w:sz w:val="28"/>
          <w:szCs w:val="28"/>
        </w:rPr>
      </w:pPr>
      <w:r>
        <w:rPr>
          <w:rFonts w:hint="eastAsia" w:ascii="华文细黑" w:hAnsi="华文细黑" w:eastAsia="华文细黑" w:cs="华文细黑"/>
          <w:b/>
          <w:sz w:val="28"/>
          <w:szCs w:val="28"/>
        </w:rPr>
        <w:t>询价函</w:t>
      </w:r>
    </w:p>
    <w:p>
      <w:pPr>
        <w:spacing w:line="440" w:lineRule="exact"/>
        <w:rPr>
          <w:rFonts w:ascii="华文细黑" w:hAnsi="华文细黑" w:eastAsia="华文细黑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  <w:u w:val="single"/>
        </w:rPr>
        <w:t>相关单位</w:t>
      </w:r>
      <w:r>
        <w:rPr>
          <w:rFonts w:hint="eastAsia" w:ascii="华文细黑" w:hAnsi="华文细黑" w:eastAsia="华文细黑" w:cs="华文细黑"/>
          <w:sz w:val="28"/>
          <w:szCs w:val="28"/>
        </w:rPr>
        <w:t>：</w:t>
      </w:r>
    </w:p>
    <w:p>
      <w:pPr>
        <w:adjustRightInd w:val="0"/>
        <w:snapToGrid w:val="0"/>
        <w:jc w:val="left"/>
        <w:rPr>
          <w:rFonts w:ascii="宋体" w:hAnsi="宋体" w:cs="华文细黑"/>
          <w:sz w:val="28"/>
          <w:szCs w:val="28"/>
          <w:u w:val="single"/>
        </w:rPr>
      </w:pPr>
      <w:r>
        <w:rPr>
          <w:rFonts w:hint="eastAsia" w:ascii="华文细黑" w:hAnsi="华文细黑" w:eastAsia="华文细黑" w:cs="华文细黑"/>
          <w:sz w:val="28"/>
          <w:szCs w:val="28"/>
        </w:rPr>
        <w:t xml:space="preserve">    </w:t>
      </w:r>
      <w:r>
        <w:rPr>
          <w:rFonts w:hint="eastAsia" w:ascii="宋体" w:hAnsi="宋体" w:cs="华文细黑"/>
          <w:sz w:val="28"/>
          <w:szCs w:val="28"/>
          <w:u w:val="single"/>
        </w:rPr>
        <w:t>现就</w:t>
      </w:r>
      <w:r>
        <w:rPr>
          <w:rFonts w:hint="eastAsia" w:ascii="宋体" w:hAnsi="宋体" w:cs="华文细黑"/>
          <w:sz w:val="28"/>
          <w:szCs w:val="28"/>
          <w:u w:val="single"/>
          <w:lang w:val="en-US" w:eastAsia="zh-CN"/>
        </w:rPr>
        <w:t>小江、梅溪河、抱龙河</w:t>
      </w:r>
      <w:r>
        <w:rPr>
          <w:rFonts w:hint="eastAsia" w:ascii="宋体" w:hAnsi="宋体" w:cs="华文细黑"/>
          <w:sz w:val="28"/>
          <w:szCs w:val="28"/>
          <w:u w:val="single"/>
        </w:rPr>
        <w:t>航道</w:t>
      </w:r>
      <w:r>
        <w:rPr>
          <w:rFonts w:hint="eastAsia" w:ascii="宋体" w:hAnsi="宋体" w:cs="华文细黑"/>
          <w:sz w:val="28"/>
          <w:szCs w:val="28"/>
          <w:u w:val="single"/>
          <w:lang w:val="en-US" w:eastAsia="zh-CN"/>
        </w:rPr>
        <w:t>建设</w:t>
      </w:r>
      <w:r>
        <w:rPr>
          <w:rFonts w:hint="eastAsia" w:ascii="宋体" w:hAnsi="宋体" w:cs="华文细黑"/>
          <w:sz w:val="28"/>
          <w:szCs w:val="28"/>
          <w:u w:val="single"/>
        </w:rPr>
        <w:t>工程</w:t>
      </w:r>
      <w:r>
        <w:rPr>
          <w:rFonts w:hint="eastAsia" w:ascii="宋体" w:hAnsi="宋体" w:cs="华文细黑"/>
          <w:sz w:val="28"/>
          <w:szCs w:val="28"/>
          <w:u w:val="single"/>
          <w:lang w:val="en-US" w:eastAsia="zh-CN"/>
        </w:rPr>
        <w:t>档案验收、</w:t>
      </w:r>
      <w:r>
        <w:rPr>
          <w:rFonts w:hint="eastAsia" w:ascii="宋体" w:hAnsi="宋体" w:cs="华文细黑"/>
          <w:sz w:val="28"/>
          <w:szCs w:val="28"/>
          <w:u w:val="single"/>
        </w:rPr>
        <w:t>竣工验收</w:t>
      </w:r>
      <w:r>
        <w:rPr>
          <w:rFonts w:hint="eastAsia" w:ascii="宋体" w:hAnsi="宋体" w:cs="华文细黑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cs="华文细黑"/>
          <w:sz w:val="28"/>
          <w:szCs w:val="28"/>
          <w:u w:val="single"/>
          <w:lang w:val="en-US" w:eastAsia="zh-CN"/>
        </w:rPr>
        <w:t>综合验收</w:t>
      </w:r>
      <w:r>
        <w:rPr>
          <w:rFonts w:hint="eastAsia" w:ascii="宋体" w:hAnsi="宋体" w:cs="华文细黑"/>
          <w:sz w:val="28"/>
          <w:szCs w:val="28"/>
          <w:u w:val="single"/>
          <w:lang w:eastAsia="zh-CN"/>
        </w:rPr>
        <w:t>及验收相关工作</w:t>
      </w:r>
      <w:r>
        <w:rPr>
          <w:rFonts w:hint="eastAsia" w:ascii="宋体" w:hAnsi="宋体" w:cs="华文细黑"/>
          <w:sz w:val="28"/>
          <w:szCs w:val="28"/>
          <w:u w:val="single"/>
        </w:rPr>
        <w:t>特向贵单位询价，若有意愿，请予报价。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项目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概况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小江、梅溪河、抱龙河为三峡库区重要支流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其中：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小江白家溪至河口航道，位于开州区与云阳县境内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全长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51公里，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疏浚炸礁3处；建设航行标志255座，水上交通标志46块，VHF通讯系统2套，视频监控点18处，停泊区2处，建设航道维护设施及水上救援基地2处；设置航道测量控制网等。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梅溪河河口至康乐航道，位于奉节县境内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全长18公里，疏浚炸礁3处；建设航行标志61座，水上交通标志23块，VHF通讯系统1套，视频监控点10处，停泊处1处，建设航道维护设施及水上救援基地1处；设置航道测量控制网等。</w:t>
            </w:r>
          </w:p>
          <w:p>
            <w:pPr>
              <w:spacing w:line="440" w:lineRule="exact"/>
              <w:jc w:val="lef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抱龙河河口至摸钱洞航道，位于巫山县内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全长7.8公里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疏浚炸礁7处；建设航行标志58座，水上交通标志15块，VHF通讯系统1套，视频监控点6处，停泊区1处，建设航道维护设施及水上救援基地1处；设置航道测量控制网等。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资质或资格条件要求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具有独立承担民事责任能力，且具有独立法人资格的企业。具有良好的沟通协调能力，与行业主管部门及各参建单位的沟通协调。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2、2015年1月1日至2021年7月30日（以完成验收服务工作为准）完成过一个水运工程竣工验收报告编制工作业绩。（提供业绩证明文件）</w:t>
            </w:r>
          </w:p>
          <w:p>
            <w:pPr>
              <w:numPr>
                <w:ilvl w:val="0"/>
                <w:numId w:val="0"/>
              </w:numPr>
              <w:tabs>
                <w:tab w:val="left" w:pos="338"/>
              </w:tabs>
              <w:spacing w:line="440" w:lineRule="exact"/>
              <w:jc w:val="both"/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3、具备工程咨询服务资质。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报价范围和主要工作内容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按照交通运输部《航道工程建设管理规定》（交通运输部令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2019年第44号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）等法律法规及政策文件的要求，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完成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小江、梅溪河、抱龙河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航道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工程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档案验收、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竣工验收报告编制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及竣工验收涉及的相关工作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竣工验收合格后，向相关主管部门申请进行综合验收。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承担相关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编制费用、资料费用、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会务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费用、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评审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咨询等验收涉及的全部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招标人最高限价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0" w:lineRule="atLeas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小江、梅溪河、抱龙河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航道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工程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档案验收、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竣工验收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综合验收等相关工作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总报价最高限价为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万元（¥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400000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元）。超过最高限价的报告为无效报价。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工作要求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编制单位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应提供的资料：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档案验收、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竣工验收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综合验收相关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报告（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审定稿6套，电子光盘2套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验收会议等需要的资料；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 xml:space="preserve">后期咨询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报价编制要求及报价组成说明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费用实行包干价，费用中应包含</w:t>
            </w:r>
            <w:r>
              <w:rPr>
                <w:rFonts w:ascii="宋体" w:hAnsi="宋体" w:cs="华文细黑"/>
                <w:sz w:val="28"/>
                <w:szCs w:val="28"/>
              </w:rPr>
              <w:t>的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人员现场查勘、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资料的收集整理、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报告编制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会务</w:t>
            </w:r>
            <w:r>
              <w:rPr>
                <w:rFonts w:hint="eastAsia" w:ascii="宋体" w:hAnsi="宋体" w:cs="华文细黑"/>
                <w:sz w:val="28"/>
                <w:szCs w:val="28"/>
                <w:lang w:eastAsia="zh-CN"/>
              </w:rPr>
              <w:t>审查</w:t>
            </w:r>
            <w:r>
              <w:rPr>
                <w:rFonts w:ascii="宋体" w:hAnsi="宋体" w:cs="华文细黑"/>
                <w:sz w:val="28"/>
                <w:szCs w:val="28"/>
              </w:rPr>
              <w:t>以及后期咨询等为完成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询价函</w:t>
            </w:r>
            <w:r>
              <w:rPr>
                <w:rFonts w:ascii="宋体" w:hAnsi="宋体" w:cs="华文细黑"/>
                <w:sz w:val="28"/>
                <w:szCs w:val="28"/>
              </w:rPr>
              <w:t>所含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工作内容</w:t>
            </w:r>
            <w:r>
              <w:rPr>
                <w:rFonts w:ascii="宋体" w:hAnsi="宋体" w:cs="华文细黑"/>
                <w:sz w:val="28"/>
                <w:szCs w:val="28"/>
              </w:rPr>
              <w:t>的全部费用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报价时应提供的证明材料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1</w:t>
            </w:r>
            <w:r>
              <w:rPr>
                <w:rFonts w:ascii="宋体" w:hAnsi="宋体" w:cs="华文细黑"/>
                <w:sz w:val="28"/>
                <w:szCs w:val="28"/>
              </w:rPr>
              <w:t>、营业执照正、副本复印件（盖鲜章）；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2</w:t>
            </w:r>
            <w:r>
              <w:rPr>
                <w:rFonts w:ascii="宋体" w:hAnsi="宋体" w:cs="华文细黑"/>
                <w:sz w:val="28"/>
                <w:szCs w:val="28"/>
              </w:rPr>
              <w:t>、相关资质证书复印件（盖鲜章）；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3</w:t>
            </w:r>
            <w:r>
              <w:rPr>
                <w:rFonts w:ascii="宋体" w:hAnsi="宋体" w:cs="华文细黑"/>
                <w:sz w:val="28"/>
                <w:szCs w:val="28"/>
              </w:rPr>
              <w:t>、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相关类似业绩证明；4、</w:t>
            </w:r>
            <w:r>
              <w:rPr>
                <w:rFonts w:ascii="宋体" w:hAnsi="宋体" w:cs="华文细黑"/>
                <w:sz w:val="28"/>
                <w:szCs w:val="28"/>
              </w:rPr>
              <w:t>完成本项目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的</w:t>
            </w:r>
            <w:r>
              <w:rPr>
                <w:rFonts w:ascii="宋体" w:hAnsi="宋体" w:cs="华文细黑"/>
                <w:sz w:val="28"/>
                <w:szCs w:val="28"/>
              </w:rPr>
              <w:t>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报价书递交时间、地点及方式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ascii="宋体" w:hAnsi="宋体" w:cs="华文细黑"/>
                <w:sz w:val="28"/>
                <w:szCs w:val="28"/>
              </w:rPr>
              <w:t>请于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2021</w:t>
            </w:r>
            <w:r>
              <w:rPr>
                <w:rFonts w:ascii="宋体" w:hAnsi="宋体" w:cs="华文细黑"/>
                <w:sz w:val="28"/>
                <w:szCs w:val="28"/>
              </w:rPr>
              <w:t>年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cs="华文细黑"/>
                <w:sz w:val="28"/>
                <w:szCs w:val="28"/>
              </w:rPr>
              <w:t>月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hAnsi="宋体" w:cs="华文细黑"/>
                <w:sz w:val="28"/>
                <w:szCs w:val="28"/>
              </w:rPr>
              <w:t>日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上午11：00前</w:t>
            </w:r>
            <w:r>
              <w:rPr>
                <w:rFonts w:ascii="宋体" w:hAnsi="宋体" w:cs="华文细黑"/>
                <w:sz w:val="28"/>
                <w:szCs w:val="28"/>
              </w:rPr>
              <w:t>将有关资料和报价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密封</w:t>
            </w:r>
            <w:r>
              <w:rPr>
                <w:rFonts w:ascii="宋体" w:hAnsi="宋体" w:cs="华文细黑"/>
                <w:sz w:val="28"/>
                <w:szCs w:val="28"/>
              </w:rPr>
              <w:t>函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邮寄</w:t>
            </w:r>
            <w:r>
              <w:rPr>
                <w:rFonts w:ascii="宋体" w:hAnsi="宋体" w:cs="华文细黑"/>
                <w:sz w:val="28"/>
                <w:szCs w:val="28"/>
              </w:rPr>
              <w:t>或送达重庆航运建设发展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（集团）</w:t>
            </w:r>
            <w:r>
              <w:rPr>
                <w:rFonts w:ascii="宋体" w:hAnsi="宋体" w:cs="华文细黑"/>
                <w:sz w:val="28"/>
                <w:szCs w:val="28"/>
              </w:rPr>
              <w:t>有限公司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航道工程部</w:t>
            </w:r>
            <w:r>
              <w:rPr>
                <w:rFonts w:ascii="宋体" w:hAnsi="宋体" w:cs="华文细黑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cs="华文细黑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联系人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 xml:space="preserve">联系人：      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岳</w:t>
            </w:r>
            <w:r>
              <w:rPr>
                <w:rFonts w:hint="eastAsia" w:ascii="宋体" w:hAnsi="宋体" w:cs="华文细黑"/>
                <w:sz w:val="28"/>
                <w:szCs w:val="28"/>
              </w:rPr>
              <w:t xml:space="preserve">先生    </w:t>
            </w:r>
          </w:p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 xml:space="preserve">联系电话：023- 89139940     传真：   </w:t>
            </w:r>
          </w:p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地址：</w:t>
            </w:r>
            <w:r>
              <w:rPr>
                <w:rFonts w:ascii="宋体" w:hAnsi="宋体" w:cs="华文细黑"/>
                <w:sz w:val="28"/>
                <w:szCs w:val="28"/>
              </w:rPr>
              <w:t>重庆市北部新区高新园星光大道76号天王星B座2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2</w:t>
            </w:r>
            <w:r>
              <w:rPr>
                <w:rFonts w:ascii="宋体" w:hAnsi="宋体" w:cs="华文细黑"/>
                <w:sz w:val="28"/>
                <w:szCs w:val="28"/>
              </w:rPr>
              <w:t>楼</w:t>
            </w:r>
            <w:r>
              <w:rPr>
                <w:rFonts w:hint="eastAsia" w:ascii="宋体" w:hAnsi="宋体" w:cs="华文细黑"/>
                <w:sz w:val="28"/>
                <w:szCs w:val="28"/>
              </w:rPr>
              <w:t xml:space="preserve">航道工程部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询价单位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重庆航运建设发展(集团)有限公司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>询价时间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cs="华文细黑"/>
                <w:sz w:val="28"/>
                <w:szCs w:val="28"/>
              </w:rPr>
            </w:pPr>
            <w:r>
              <w:rPr>
                <w:rFonts w:hint="eastAsia" w:ascii="宋体" w:hAnsi="宋体" w:cs="华文细黑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 xml:space="preserve">        2021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年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月</w:t>
            </w:r>
            <w:r>
              <w:rPr>
                <w:rFonts w:hint="eastAsia" w:ascii="宋体" w:hAnsi="宋体" w:cs="华文细黑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华文细黑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1440" w:right="1800" w:bottom="1440" w:left="1800" w:header="90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FBD6"/>
    <w:multiLevelType w:val="singleLevel"/>
    <w:tmpl w:val="5FFBFB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C"/>
    <w:rsid w:val="000743D8"/>
    <w:rsid w:val="0008209E"/>
    <w:rsid w:val="000A200D"/>
    <w:rsid w:val="000D5469"/>
    <w:rsid w:val="000F0646"/>
    <w:rsid w:val="00136541"/>
    <w:rsid w:val="00172A27"/>
    <w:rsid w:val="001C2C28"/>
    <w:rsid w:val="001C7874"/>
    <w:rsid w:val="001D522D"/>
    <w:rsid w:val="001D6BCD"/>
    <w:rsid w:val="00227A6D"/>
    <w:rsid w:val="00253BF3"/>
    <w:rsid w:val="00277826"/>
    <w:rsid w:val="002909FE"/>
    <w:rsid w:val="002C6518"/>
    <w:rsid w:val="002D76F7"/>
    <w:rsid w:val="002E1061"/>
    <w:rsid w:val="0036486F"/>
    <w:rsid w:val="0037133D"/>
    <w:rsid w:val="00390785"/>
    <w:rsid w:val="003962A2"/>
    <w:rsid w:val="003D71D9"/>
    <w:rsid w:val="00493A83"/>
    <w:rsid w:val="00571D77"/>
    <w:rsid w:val="00590D05"/>
    <w:rsid w:val="005A73C8"/>
    <w:rsid w:val="006163A5"/>
    <w:rsid w:val="00630279"/>
    <w:rsid w:val="0064658F"/>
    <w:rsid w:val="006640B4"/>
    <w:rsid w:val="006839B6"/>
    <w:rsid w:val="006840B8"/>
    <w:rsid w:val="00775D8F"/>
    <w:rsid w:val="007B1849"/>
    <w:rsid w:val="007C131C"/>
    <w:rsid w:val="007D71BD"/>
    <w:rsid w:val="007F51AF"/>
    <w:rsid w:val="00803975"/>
    <w:rsid w:val="008143FE"/>
    <w:rsid w:val="0082379F"/>
    <w:rsid w:val="008270CA"/>
    <w:rsid w:val="008904B5"/>
    <w:rsid w:val="00894730"/>
    <w:rsid w:val="008E2E19"/>
    <w:rsid w:val="008F09EF"/>
    <w:rsid w:val="008F107C"/>
    <w:rsid w:val="008F3B52"/>
    <w:rsid w:val="00901921"/>
    <w:rsid w:val="00912445"/>
    <w:rsid w:val="00914E9D"/>
    <w:rsid w:val="009326FE"/>
    <w:rsid w:val="00944EFD"/>
    <w:rsid w:val="00967FB1"/>
    <w:rsid w:val="009A004E"/>
    <w:rsid w:val="009E03EC"/>
    <w:rsid w:val="009E08ED"/>
    <w:rsid w:val="00A0757A"/>
    <w:rsid w:val="00A11DD1"/>
    <w:rsid w:val="00AA07AA"/>
    <w:rsid w:val="00B04B54"/>
    <w:rsid w:val="00BD0126"/>
    <w:rsid w:val="00BD17AB"/>
    <w:rsid w:val="00BE1A6A"/>
    <w:rsid w:val="00BE32AC"/>
    <w:rsid w:val="00BE3DC5"/>
    <w:rsid w:val="00BF5452"/>
    <w:rsid w:val="00C55169"/>
    <w:rsid w:val="00CD741D"/>
    <w:rsid w:val="00D1141F"/>
    <w:rsid w:val="00D238E2"/>
    <w:rsid w:val="00D51FDD"/>
    <w:rsid w:val="00D85529"/>
    <w:rsid w:val="00E47A65"/>
    <w:rsid w:val="00E567EC"/>
    <w:rsid w:val="00E91453"/>
    <w:rsid w:val="00ED5F5C"/>
    <w:rsid w:val="00F22B8F"/>
    <w:rsid w:val="00F5215D"/>
    <w:rsid w:val="00F84C2B"/>
    <w:rsid w:val="00F941F9"/>
    <w:rsid w:val="00F956E2"/>
    <w:rsid w:val="08D93D0C"/>
    <w:rsid w:val="092A7AE4"/>
    <w:rsid w:val="0EED76E4"/>
    <w:rsid w:val="142A2AB3"/>
    <w:rsid w:val="15EE3079"/>
    <w:rsid w:val="168441A9"/>
    <w:rsid w:val="1DE60FF9"/>
    <w:rsid w:val="23FB0BB9"/>
    <w:rsid w:val="29A70DCD"/>
    <w:rsid w:val="2DAA2BD1"/>
    <w:rsid w:val="2FDC7732"/>
    <w:rsid w:val="30992DB8"/>
    <w:rsid w:val="318517B0"/>
    <w:rsid w:val="36D87E70"/>
    <w:rsid w:val="37AC776F"/>
    <w:rsid w:val="39CE464A"/>
    <w:rsid w:val="3C785EF5"/>
    <w:rsid w:val="3F25555F"/>
    <w:rsid w:val="3FA2414C"/>
    <w:rsid w:val="460C1E21"/>
    <w:rsid w:val="477C129D"/>
    <w:rsid w:val="58AA302F"/>
    <w:rsid w:val="66AF7FA8"/>
    <w:rsid w:val="6C4F3853"/>
    <w:rsid w:val="7174319C"/>
    <w:rsid w:val="730B4E1E"/>
    <w:rsid w:val="74B714E8"/>
    <w:rsid w:val="76FC452B"/>
    <w:rsid w:val="79F43E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jc w:val="center"/>
    </w:pPr>
    <w:rPr>
      <w:rFonts w:eastAsia="宋体"/>
      <w:kern w:val="0"/>
      <w:sz w:val="20"/>
      <w:u w:val="single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  <w:iCs/>
    </w:rPr>
  </w:style>
  <w:style w:type="paragraph" w:customStyle="1" w:styleId="9">
    <w:name w:val="Char Char Char Char Char Char"/>
    <w:basedOn w:val="1"/>
    <w:qFormat/>
    <w:uiPriority w:val="0"/>
  </w:style>
  <w:style w:type="paragraph" w:customStyle="1" w:styleId="10">
    <w:name w:val="默认段落字体 Para Char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760E6-0FC4-43A3-B9D9-1895B7203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969</Characters>
  <Lines>8</Lines>
  <Paragraphs>2</Paragraphs>
  <ScaleCrop>false</ScaleCrop>
  <LinksUpToDate>false</LinksUpToDate>
  <CharactersWithSpaces>1137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2016-10-17T08:54:00Z</dcterms:created>
  <dc:creator>Administrator</dc:creator>
  <cp:lastModifiedBy>岳钇锟</cp:lastModifiedBy>
  <cp:lastPrinted>2411-12-30T00:00:00Z</cp:lastPrinted>
  <dcterms:modified xsi:type="dcterms:W3CDTF">2021-08-16T02:44:12Z</dcterms:modified>
  <dc:title>询价函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