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sz w:val="30"/>
          <w:szCs w:val="30"/>
        </w:rPr>
      </w:pPr>
    </w:p>
    <w:p>
      <w:pPr>
        <w:jc w:val="center"/>
        <w:rPr>
          <w:rFonts w:ascii="Times New Roman" w:eastAsia="宋体"/>
          <w:b/>
          <w:kern w:val="0"/>
          <w:sz w:val="48"/>
          <w:szCs w:val="48"/>
        </w:rPr>
      </w:pPr>
      <w:r>
        <w:rPr>
          <w:rFonts w:hint="eastAsia" w:ascii="Times New Roman" w:eastAsia="宋体"/>
          <w:b/>
          <w:kern w:val="0"/>
          <w:sz w:val="48"/>
          <w:szCs w:val="48"/>
        </w:rPr>
        <w:t>重庆高速公路集团有限公司</w:t>
      </w:r>
      <w:ins w:id="0" w:author="江少飞" w:date="2021-04-02T09:24:14Z">
        <w:r>
          <w:rPr>
            <w:rFonts w:hint="eastAsia" w:ascii="Times New Roman" w:hAnsi="Times New Roman" w:eastAsia="宋体" w:cs="Times New Roman"/>
            <w:b/>
            <w:kern w:val="0"/>
            <w:sz w:val="48"/>
            <w:szCs w:val="48"/>
            <w:lang w:val="en-US" w:eastAsia="zh-CN"/>
            <w:rPrChange w:id="1" w:author="江少飞" w:date="2021-04-02T09:24:33Z">
              <w:rPr>
                <w:rFonts w:hint="eastAsia" w:ascii="宋体" w:hAnsi="宋体" w:cs="宋体"/>
                <w:sz w:val="24"/>
                <w:szCs w:val="24"/>
                <w:lang w:val="en-US" w:eastAsia="zh-CN"/>
              </w:rPr>
            </w:rPrChange>
          </w:rPr>
          <w:t>西</w:t>
        </w:r>
      </w:ins>
      <w:ins w:id="2" w:author="江少飞" w:date="2021-04-02T09:24:14Z">
        <w:r>
          <w:rPr>
            <w:rFonts w:hint="eastAsia" w:ascii="Times New Roman" w:hAnsi="Times New Roman" w:eastAsia="宋体" w:cs="Times New Roman"/>
            <w:b/>
            <w:kern w:val="0"/>
            <w:sz w:val="48"/>
            <w:szCs w:val="48"/>
            <w:lang w:val="en-US" w:eastAsia="zh-CN"/>
            <w:rPrChange w:id="3" w:author="江少飞" w:date="2021-04-02T09:24:33Z">
              <w:rPr>
                <w:rFonts w:hint="eastAsia" w:ascii="宋体" w:hAnsi="宋体" w:cs="宋体"/>
                <w:sz w:val="24"/>
                <w:szCs w:val="24"/>
                <w:lang w:val="en-US" w:eastAsia="zh-CN"/>
              </w:rPr>
            </w:rPrChange>
          </w:rPr>
          <w:t>永</w:t>
        </w:r>
      </w:ins>
      <w:ins w:id="4" w:author="江少飞" w:date="2021-04-02T09:24:14Z">
        <w:r>
          <w:rPr>
            <w:rFonts w:hint="eastAsia" w:ascii="Times New Roman" w:hAnsi="Times New Roman" w:eastAsia="宋体" w:cs="Times New Roman"/>
            <w:b/>
            <w:kern w:val="0"/>
            <w:sz w:val="48"/>
            <w:szCs w:val="48"/>
            <w:lang w:val="en-US" w:eastAsia="zh-CN"/>
            <w:rPrChange w:id="5" w:author="江少飞" w:date="2021-04-02T09:24:28Z">
              <w:rPr>
                <w:rFonts w:hint="eastAsia" w:ascii="宋体" w:hAnsi="宋体" w:cs="宋体"/>
                <w:sz w:val="24"/>
                <w:szCs w:val="24"/>
                <w:lang w:val="en-US" w:eastAsia="zh-CN"/>
              </w:rPr>
            </w:rPrChange>
          </w:rPr>
          <w:t>组团Q分区Q17-1/03、Q18/03号地块</w:t>
        </w:r>
      </w:ins>
      <w:del w:id="6" w:author="江少飞" w:date="2021-04-02T09:24:14Z">
        <w:r>
          <w:rPr>
            <w:rFonts w:hint="eastAsia" w:ascii="Times New Roman" w:eastAsia="宋体"/>
            <w:b/>
            <w:kern w:val="0"/>
            <w:sz w:val="48"/>
            <w:szCs w:val="48"/>
          </w:rPr>
          <w:delText>台资信息产业园地块（Q1</w:delText>
        </w:r>
      </w:del>
      <w:del w:id="7" w:author="江少飞" w:date="2021-04-02T09:24:14Z">
        <w:r>
          <w:rPr>
            <w:rFonts w:ascii="Times New Roman" w:eastAsia="宋体"/>
            <w:b/>
            <w:kern w:val="0"/>
            <w:sz w:val="48"/>
            <w:szCs w:val="48"/>
          </w:rPr>
          <w:delText>7</w:delText>
        </w:r>
      </w:del>
      <w:del w:id="8" w:author="江少飞" w:date="2021-04-02T09:24:14Z">
        <w:r>
          <w:rPr>
            <w:rFonts w:hint="eastAsia" w:ascii="Times New Roman" w:eastAsia="宋体"/>
            <w:b/>
            <w:kern w:val="0"/>
            <w:sz w:val="48"/>
            <w:szCs w:val="48"/>
          </w:rPr>
          <w:delText>-</w:delText>
        </w:r>
      </w:del>
      <w:del w:id="9" w:author="江少飞" w:date="2021-04-02T09:24:14Z">
        <w:r>
          <w:rPr>
            <w:rFonts w:ascii="Times New Roman" w:eastAsia="宋体"/>
            <w:b/>
            <w:kern w:val="0"/>
            <w:sz w:val="48"/>
            <w:szCs w:val="48"/>
          </w:rPr>
          <w:delText>1</w:delText>
        </w:r>
      </w:del>
      <w:del w:id="10" w:author="江少飞" w:date="2021-04-02T09:24:14Z">
        <w:r>
          <w:rPr>
            <w:rFonts w:hint="eastAsia" w:ascii="Times New Roman" w:eastAsia="宋体"/>
            <w:b/>
            <w:kern w:val="0"/>
            <w:sz w:val="48"/>
            <w:szCs w:val="48"/>
            <w:lang w:val="en-US" w:eastAsia="zh-CN"/>
          </w:rPr>
          <w:delText>/03</w:delText>
        </w:r>
      </w:del>
      <w:del w:id="11" w:author="江少飞" w:date="2021-04-02T09:24:14Z">
        <w:r>
          <w:rPr>
            <w:rFonts w:hint="eastAsia" w:ascii="Times New Roman" w:eastAsia="宋体"/>
            <w:b/>
            <w:kern w:val="0"/>
            <w:sz w:val="48"/>
            <w:szCs w:val="48"/>
          </w:rPr>
          <w:delText>、Q1</w:delText>
        </w:r>
      </w:del>
      <w:del w:id="12" w:author="江少飞" w:date="2021-04-02T09:24:14Z">
        <w:r>
          <w:rPr>
            <w:rFonts w:ascii="Times New Roman" w:eastAsia="宋体"/>
            <w:b/>
            <w:kern w:val="0"/>
            <w:sz w:val="48"/>
            <w:szCs w:val="48"/>
          </w:rPr>
          <w:delText>8</w:delText>
        </w:r>
      </w:del>
      <w:del w:id="13" w:author="江少飞" w:date="2021-04-02T09:24:14Z">
        <w:r>
          <w:rPr>
            <w:rFonts w:hint="eastAsia" w:ascii="Times New Roman" w:eastAsia="宋体"/>
            <w:b/>
            <w:kern w:val="0"/>
            <w:sz w:val="48"/>
            <w:szCs w:val="48"/>
            <w:lang w:val="en-US" w:eastAsia="zh-CN"/>
          </w:rPr>
          <w:delText>/03</w:delText>
        </w:r>
      </w:del>
      <w:del w:id="14" w:author="江少飞" w:date="2021-04-02T09:24:14Z">
        <w:r>
          <w:rPr>
            <w:rFonts w:hint="eastAsia" w:ascii="Times New Roman" w:eastAsia="宋体"/>
            <w:b/>
            <w:kern w:val="0"/>
            <w:sz w:val="48"/>
            <w:szCs w:val="48"/>
          </w:rPr>
          <w:delText>）</w:delText>
        </w:r>
      </w:del>
      <w:r>
        <w:rPr>
          <w:rFonts w:hint="eastAsia" w:ascii="Times New Roman" w:eastAsia="宋体"/>
          <w:b/>
          <w:kern w:val="0"/>
          <w:sz w:val="48"/>
          <w:szCs w:val="48"/>
        </w:rPr>
        <w:t>及地块周边道路土壤污染状况调查</w:t>
      </w:r>
      <w:r>
        <w:rPr>
          <w:rFonts w:ascii="Times New Roman" w:eastAsia="宋体"/>
          <w:b/>
          <w:kern w:val="0"/>
          <w:sz w:val="48"/>
          <w:szCs w:val="48"/>
        </w:rPr>
        <w:t>项目</w:t>
      </w:r>
    </w:p>
    <w:p>
      <w:pPr>
        <w:jc w:val="center"/>
        <w:rPr>
          <w:rFonts w:ascii="Times New Roman" w:eastAsia="宋体"/>
          <w:b/>
          <w:kern w:val="0"/>
          <w:sz w:val="48"/>
          <w:szCs w:val="48"/>
        </w:rPr>
      </w:pPr>
    </w:p>
    <w:p>
      <w:pPr>
        <w:rPr>
          <w:rFonts w:ascii="Times New Roman"/>
          <w:b/>
          <w:sz w:val="72"/>
        </w:rPr>
      </w:pPr>
    </w:p>
    <w:p>
      <w:pPr>
        <w:rPr>
          <w:rFonts w:ascii="Times New Roman"/>
          <w:b/>
          <w:sz w:val="72"/>
        </w:rPr>
      </w:pPr>
    </w:p>
    <w:p>
      <w:pPr>
        <w:jc w:val="center"/>
        <w:rPr>
          <w:rFonts w:ascii="Times New Roman"/>
          <w:b/>
          <w:sz w:val="84"/>
          <w:szCs w:val="84"/>
        </w:rPr>
      </w:pPr>
    </w:p>
    <w:p>
      <w:pPr>
        <w:rPr>
          <w:rFonts w:ascii="Times New Roman"/>
          <w:b/>
        </w:rPr>
      </w:pPr>
      <w:r>
        <w:rPr>
          <w:rFonts w:hint="eastAsia" w:ascii="宋体" w:hAnsi="宋体" w:eastAsia="宋体" w:cs="宋体"/>
          <w:b/>
          <w:bCs/>
          <w:kern w:val="0"/>
          <w:sz w:val="84"/>
          <w:szCs w:val="84"/>
        </w:rPr>
        <w:t xml:space="preserve">    </w:t>
      </w:r>
      <w:r>
        <w:rPr>
          <w:rFonts w:ascii="宋体" w:hAnsi="宋体" w:eastAsia="宋体" w:cs="宋体"/>
          <w:b/>
          <w:bCs/>
          <w:kern w:val="0"/>
          <w:sz w:val="84"/>
          <w:szCs w:val="84"/>
          <w:lang w:val="zh-TW" w:eastAsia="zh-TW"/>
        </w:rPr>
        <w:t>竞争性比选文件</w:t>
      </w:r>
    </w:p>
    <w:p>
      <w:pPr>
        <w:jc w:val="center"/>
        <w:rPr>
          <w:rFonts w:ascii="Times New Roman"/>
          <w:b/>
        </w:rPr>
      </w:pPr>
    </w:p>
    <w:p>
      <w:pPr>
        <w:jc w:val="center"/>
        <w:rPr>
          <w:rFonts w:ascii="Times New Roman"/>
          <w:b/>
        </w:rPr>
      </w:pPr>
    </w:p>
    <w:p>
      <w:pPr>
        <w:jc w:val="center"/>
        <w:rPr>
          <w:rFonts w:ascii="Times New Roman"/>
          <w:b/>
        </w:rPr>
      </w:pPr>
    </w:p>
    <w:p>
      <w:pPr>
        <w:jc w:val="center"/>
        <w:rPr>
          <w:rFonts w:ascii="Times New Roman"/>
          <w:b/>
        </w:rPr>
      </w:pPr>
    </w:p>
    <w:p>
      <w:pPr>
        <w:jc w:val="center"/>
        <w:rPr>
          <w:rFonts w:ascii="Times New Roman"/>
          <w:b/>
        </w:rPr>
      </w:pPr>
    </w:p>
    <w:p>
      <w:pPr>
        <w:jc w:val="center"/>
        <w:rPr>
          <w:rFonts w:ascii="Times New Roman"/>
          <w:b/>
        </w:rPr>
      </w:pPr>
    </w:p>
    <w:p>
      <w:pPr>
        <w:jc w:val="center"/>
        <w:rPr>
          <w:rFonts w:ascii="Times New Roman"/>
          <w:b/>
        </w:rPr>
      </w:pPr>
    </w:p>
    <w:p>
      <w:pPr>
        <w:jc w:val="center"/>
        <w:rPr>
          <w:rFonts w:ascii="Times New Roman"/>
          <w:b/>
        </w:rPr>
      </w:pPr>
    </w:p>
    <w:p>
      <w:pPr>
        <w:jc w:val="center"/>
        <w:rPr>
          <w:rFonts w:ascii="Times New Roman"/>
          <w:b/>
        </w:rPr>
      </w:pPr>
    </w:p>
    <w:p>
      <w:pPr>
        <w:jc w:val="center"/>
        <w:rPr>
          <w:rFonts w:ascii="Times New Roman"/>
          <w:b/>
        </w:rPr>
      </w:pPr>
    </w:p>
    <w:p>
      <w:pPr>
        <w:jc w:val="center"/>
        <w:rPr>
          <w:rFonts w:ascii="Times New Roman"/>
          <w:b/>
        </w:rPr>
      </w:pPr>
    </w:p>
    <w:p>
      <w:pPr>
        <w:jc w:val="center"/>
        <w:rPr>
          <w:rFonts w:ascii="Times New Roman"/>
          <w:b/>
        </w:rPr>
      </w:pPr>
    </w:p>
    <w:p>
      <w:pPr>
        <w:jc w:val="center"/>
        <w:rPr>
          <w:rFonts w:ascii="Times New Roman"/>
          <w:b/>
        </w:rPr>
      </w:pPr>
    </w:p>
    <w:p>
      <w:pPr>
        <w:jc w:val="center"/>
        <w:rPr>
          <w:rFonts w:ascii="Times New Roman"/>
          <w:b/>
        </w:rPr>
      </w:pPr>
    </w:p>
    <w:p>
      <w:pPr>
        <w:jc w:val="center"/>
        <w:rPr>
          <w:rFonts w:ascii="Times New Roman"/>
          <w:b/>
        </w:rPr>
      </w:pPr>
    </w:p>
    <w:p>
      <w:pPr>
        <w:jc w:val="center"/>
        <w:rPr>
          <w:rFonts w:ascii="Times New Roman"/>
          <w:b/>
          <w:bCs/>
          <w:sz w:val="36"/>
        </w:rPr>
      </w:pPr>
      <w:r>
        <w:rPr>
          <w:rFonts w:ascii="Times New Roman"/>
          <w:b/>
          <w:bCs/>
          <w:sz w:val="36"/>
        </w:rPr>
        <w:t>2021年</w:t>
      </w:r>
      <w:del w:id="15" w:author="刘帅" w:date="2021-04-08T14:18:14Z">
        <w:r>
          <w:rPr>
            <w:rFonts w:hint="default" w:ascii="Times New Roman"/>
            <w:b/>
            <w:bCs/>
            <w:color w:val="000000"/>
            <w:sz w:val="36"/>
            <w:lang w:val="en-US"/>
          </w:rPr>
          <w:delText>3</w:delText>
        </w:r>
      </w:del>
      <w:ins w:id="16" w:author="刘帅" w:date="2021-04-08T14:18:14Z">
        <w:r>
          <w:rPr>
            <w:rFonts w:hint="eastAsia" w:ascii="Times New Roman"/>
            <w:b/>
            <w:bCs/>
            <w:color w:val="000000"/>
            <w:sz w:val="36"/>
            <w:lang w:val="en-US" w:eastAsia="zh-CN"/>
          </w:rPr>
          <w:t>4</w:t>
        </w:r>
      </w:ins>
      <w:r>
        <w:rPr>
          <w:rFonts w:ascii="Times New Roman"/>
          <w:b/>
          <w:bCs/>
          <w:sz w:val="36"/>
        </w:rPr>
        <w:t>月</w:t>
      </w:r>
    </w:p>
    <w:p>
      <w:pPr>
        <w:jc w:val="center"/>
        <w:rPr>
          <w:rFonts w:ascii="Times New Roman"/>
          <w:b/>
        </w:rPr>
      </w:pPr>
    </w:p>
    <w:p>
      <w:pPr>
        <w:jc w:val="center"/>
        <w:rPr>
          <w:rFonts w:ascii="Times New Roman"/>
          <w:b/>
        </w:rPr>
      </w:pPr>
    </w:p>
    <w:p>
      <w:pPr>
        <w:spacing w:line="440" w:lineRule="exact"/>
        <w:rPr>
          <w:rFonts w:ascii="Times New Roman" w:eastAsia="仿宋"/>
          <w:b/>
          <w:bCs/>
          <w:sz w:val="28"/>
          <w:szCs w:val="28"/>
        </w:rPr>
      </w:pPr>
    </w:p>
    <w:p>
      <w:pPr>
        <w:spacing w:line="440" w:lineRule="exact"/>
        <w:rPr>
          <w:rFonts w:ascii="Times New Roman" w:eastAsia="仿宋"/>
          <w:b/>
          <w:bCs/>
          <w:sz w:val="28"/>
          <w:szCs w:val="28"/>
        </w:rPr>
      </w:pPr>
    </w:p>
    <w:p>
      <w:pPr>
        <w:spacing w:line="360" w:lineRule="auto"/>
        <w:jc w:val="left"/>
        <w:rPr>
          <w:rFonts w:hint="eastAsia" w:ascii="Times New Roman" w:eastAsia="仿宋"/>
          <w:b w:val="0"/>
          <w:bCs w:val="0"/>
          <w:sz w:val="28"/>
          <w:szCs w:val="28"/>
          <w:rPrChange w:id="18" w:author="江少飞" w:date="2021-04-02T09:25:16Z">
            <w:rPr>
              <w:rFonts w:ascii="Times New Roman" w:eastAsia="仿宋"/>
              <w:b/>
              <w:bCs/>
              <w:sz w:val="28"/>
              <w:szCs w:val="28"/>
            </w:rPr>
          </w:rPrChange>
        </w:rPr>
        <w:pPrChange w:id="17" w:author="江少飞" w:date="2021-04-02T09:25:16Z">
          <w:pPr/>
        </w:pPrChange>
      </w:pPr>
      <w:r>
        <w:rPr>
          <w:rFonts w:ascii="Times New Roman" w:eastAsia="仿宋"/>
          <w:b/>
          <w:bCs/>
          <w:sz w:val="28"/>
          <w:szCs w:val="28"/>
        </w:rPr>
        <w:br w:type="page"/>
      </w:r>
      <w:r>
        <w:rPr>
          <w:rFonts w:ascii="Times New Roman" w:eastAsia="仿宋"/>
          <w:b/>
          <w:bCs/>
          <w:sz w:val="28"/>
          <w:szCs w:val="28"/>
        </w:rPr>
        <w:t>一、项目概况</w:t>
      </w:r>
    </w:p>
    <w:p>
      <w:pPr>
        <w:spacing w:line="360" w:lineRule="auto"/>
        <w:jc w:val="left"/>
        <w:rPr>
          <w:rFonts w:ascii="Times New Roman" w:eastAsia="仿宋"/>
          <w:sz w:val="28"/>
          <w:szCs w:val="28"/>
        </w:rPr>
      </w:pPr>
      <w:r>
        <w:rPr>
          <w:rFonts w:ascii="Times New Roman" w:eastAsia="仿宋"/>
          <w:sz w:val="28"/>
          <w:szCs w:val="28"/>
        </w:rPr>
        <w:t xml:space="preserve">   1、项目名称：</w:t>
      </w:r>
      <w:r>
        <w:rPr>
          <w:rFonts w:hint="eastAsia" w:ascii="Times New Roman" w:eastAsia="仿宋"/>
          <w:sz w:val="28"/>
          <w:szCs w:val="28"/>
        </w:rPr>
        <w:t>重庆高速公路集团有限公司</w:t>
      </w:r>
      <w:ins w:id="19" w:author="江少飞" w:date="2021-04-02T09:25:08Z">
        <w:r>
          <w:rPr>
            <w:rFonts w:hint="eastAsia" w:ascii="Times New Roman" w:hAnsi="Times New Roman" w:eastAsia="仿宋" w:cs="Times New Roman"/>
            <w:sz w:val="28"/>
            <w:szCs w:val="28"/>
            <w:lang w:val="en-US" w:eastAsia="zh-CN"/>
            <w:rPrChange w:id="20" w:author="江少飞" w:date="2021-04-02T09:25:16Z">
              <w:rPr>
                <w:rFonts w:hint="eastAsia" w:ascii="宋体" w:hAnsi="宋体" w:cs="宋体"/>
                <w:sz w:val="24"/>
                <w:szCs w:val="24"/>
                <w:lang w:val="en-US" w:eastAsia="zh-CN"/>
              </w:rPr>
            </w:rPrChange>
          </w:rPr>
          <w:t>西永组团Q分区Q17-1/03、Q18/03号地块</w:t>
        </w:r>
      </w:ins>
      <w:del w:id="21" w:author="江少飞" w:date="2021-04-02T09:25:08Z">
        <w:r>
          <w:rPr>
            <w:rFonts w:hint="eastAsia" w:ascii="Times New Roman" w:eastAsia="仿宋"/>
            <w:sz w:val="28"/>
            <w:szCs w:val="28"/>
          </w:rPr>
          <w:delText>台资信息产业园地块（Q17-1</w:delText>
        </w:r>
      </w:del>
      <w:del w:id="22" w:author="江少飞" w:date="2021-04-02T09:25:08Z">
        <w:r>
          <w:rPr>
            <w:rFonts w:hint="eastAsia" w:ascii="Times New Roman" w:eastAsia="仿宋"/>
            <w:sz w:val="28"/>
            <w:szCs w:val="28"/>
            <w:lang w:val="en-US" w:eastAsia="zh-CN"/>
          </w:rPr>
          <w:delText>/03</w:delText>
        </w:r>
      </w:del>
      <w:del w:id="23" w:author="江少飞" w:date="2021-04-02T09:25:08Z">
        <w:r>
          <w:rPr>
            <w:rFonts w:hint="eastAsia" w:ascii="Times New Roman" w:eastAsia="仿宋"/>
            <w:sz w:val="28"/>
            <w:szCs w:val="28"/>
          </w:rPr>
          <w:delText>、Q18</w:delText>
        </w:r>
      </w:del>
      <w:del w:id="24" w:author="江少飞" w:date="2021-04-02T09:25:08Z">
        <w:r>
          <w:rPr>
            <w:rFonts w:hint="eastAsia" w:ascii="Times New Roman" w:eastAsia="仿宋"/>
            <w:sz w:val="28"/>
            <w:szCs w:val="28"/>
            <w:lang w:val="en-US" w:eastAsia="zh-CN"/>
          </w:rPr>
          <w:delText>/03</w:delText>
        </w:r>
      </w:del>
      <w:del w:id="25" w:author="江少飞" w:date="2021-04-02T09:25:08Z">
        <w:r>
          <w:rPr>
            <w:rFonts w:hint="eastAsia" w:ascii="Times New Roman" w:eastAsia="仿宋"/>
            <w:sz w:val="28"/>
            <w:szCs w:val="28"/>
          </w:rPr>
          <w:delText>）</w:delText>
        </w:r>
      </w:del>
      <w:r>
        <w:rPr>
          <w:rFonts w:hint="eastAsia" w:ascii="Times New Roman" w:eastAsia="仿宋"/>
          <w:sz w:val="28"/>
          <w:szCs w:val="28"/>
        </w:rPr>
        <w:t>及地块周边道路</w:t>
      </w:r>
      <w:r>
        <w:rPr>
          <w:rFonts w:ascii="Times New Roman" w:eastAsia="仿宋"/>
          <w:sz w:val="28"/>
          <w:szCs w:val="28"/>
        </w:rPr>
        <w:t>土壤污染状况调查项目</w:t>
      </w:r>
    </w:p>
    <w:p>
      <w:pPr>
        <w:spacing w:line="360" w:lineRule="auto"/>
        <w:ind w:left="557" w:leftChars="232"/>
        <w:rPr>
          <w:rFonts w:ascii="Times New Roman" w:eastAsia="仿宋"/>
          <w:sz w:val="28"/>
          <w:szCs w:val="28"/>
        </w:rPr>
      </w:pPr>
      <w:r>
        <w:rPr>
          <w:rFonts w:ascii="Times New Roman" w:eastAsia="仿宋"/>
          <w:sz w:val="28"/>
          <w:szCs w:val="28"/>
        </w:rPr>
        <w:t xml:space="preserve">2、业主单位： </w:t>
      </w:r>
      <w:r>
        <w:rPr>
          <w:rFonts w:hint="eastAsia" w:ascii="Times New Roman" w:eastAsia="仿宋"/>
          <w:sz w:val="28"/>
          <w:szCs w:val="28"/>
        </w:rPr>
        <w:t>重庆高速公路集团有限公司</w:t>
      </w:r>
    </w:p>
    <w:p>
      <w:pPr>
        <w:spacing w:line="360" w:lineRule="auto"/>
        <w:ind w:firstLine="560" w:firstLineChars="200"/>
        <w:rPr>
          <w:rFonts w:ascii="Times New Roman" w:eastAsia="仿宋"/>
          <w:sz w:val="28"/>
          <w:szCs w:val="28"/>
        </w:rPr>
      </w:pPr>
      <w:r>
        <w:rPr>
          <w:rFonts w:ascii="Times New Roman" w:eastAsia="仿宋"/>
          <w:sz w:val="28"/>
          <w:szCs w:val="28"/>
        </w:rPr>
        <w:t>3、</w:t>
      </w:r>
      <w:r>
        <w:rPr>
          <w:rFonts w:hint="eastAsia" w:ascii="Times New Roman" w:eastAsia="仿宋"/>
          <w:sz w:val="28"/>
          <w:szCs w:val="28"/>
        </w:rPr>
        <w:t>项目</w:t>
      </w:r>
      <w:r>
        <w:rPr>
          <w:rFonts w:ascii="Times New Roman" w:eastAsia="仿宋"/>
          <w:sz w:val="28"/>
          <w:szCs w:val="28"/>
        </w:rPr>
        <w:t>地址：</w:t>
      </w:r>
      <w:r>
        <w:rPr>
          <w:rFonts w:hint="eastAsia" w:ascii="Times New Roman" w:eastAsia="仿宋"/>
          <w:sz w:val="28"/>
          <w:szCs w:val="28"/>
        </w:rPr>
        <w:t>重庆高新区台资信息产业园</w:t>
      </w:r>
    </w:p>
    <w:p>
      <w:pPr>
        <w:spacing w:line="360" w:lineRule="auto"/>
        <w:ind w:firstLine="560" w:firstLineChars="200"/>
        <w:rPr>
          <w:rFonts w:ascii="仿宋" w:hAnsi="仿宋" w:eastAsia="仿宋" w:cs="仿宋"/>
          <w:color w:val="000000"/>
          <w:kern w:val="0"/>
          <w:sz w:val="28"/>
          <w:szCs w:val="28"/>
        </w:rPr>
      </w:pPr>
      <w:r>
        <w:rPr>
          <w:rFonts w:ascii="Times New Roman" w:eastAsia="仿宋"/>
          <w:sz w:val="28"/>
          <w:szCs w:val="28"/>
        </w:rPr>
        <w:t>4、</w:t>
      </w:r>
      <w:r>
        <w:rPr>
          <w:rFonts w:hint="eastAsia" w:ascii="仿宋" w:hAnsi="仿宋" w:eastAsia="仿宋" w:cs="仿宋"/>
          <w:sz w:val="28"/>
          <w:szCs w:val="28"/>
        </w:rPr>
        <w:t>比选范围：比选场地进行土壤污染状况调查，面积暂定约100亩（具体以土壤污染状况调查范围图为准），包括但不限于场地环境现场调查、土壤采样监测分析，出具项目场地土壤污染状况调查报告，判断现场是否存在污染，按场地土壤污染状况调查要求完成报告编制和审查，</w:t>
      </w:r>
      <w:r>
        <w:rPr>
          <w:rFonts w:hint="eastAsia" w:ascii="仿宋" w:hAnsi="仿宋" w:eastAsia="仿宋" w:cs="仿宋"/>
          <w:color w:val="000000"/>
          <w:kern w:val="0"/>
          <w:sz w:val="28"/>
          <w:szCs w:val="28"/>
        </w:rPr>
        <w:t>配合后期定量工作。</w:t>
      </w:r>
    </w:p>
    <w:p>
      <w:pPr>
        <w:spacing w:line="360" w:lineRule="auto"/>
        <w:ind w:firstLine="562" w:firstLineChars="200"/>
        <w:rPr>
          <w:rFonts w:hint="eastAsia" w:ascii="方正仿宋_GBK" w:hAnsi="方正仿宋_GBK" w:eastAsia="方正仿宋_GBK" w:cs="方正仿宋_GBK"/>
          <w:sz w:val="28"/>
          <w:szCs w:val="28"/>
          <w:highlight w:val="none"/>
        </w:rPr>
      </w:pPr>
      <w:r>
        <w:rPr>
          <w:rFonts w:hint="eastAsia" w:ascii="仿宋" w:hAnsi="仿宋" w:eastAsia="仿宋" w:cs="仿宋"/>
          <w:b/>
          <w:bCs/>
          <w:color w:val="000000"/>
          <w:kern w:val="0"/>
          <w:sz w:val="28"/>
          <w:szCs w:val="28"/>
        </w:rPr>
        <w:t>5</w:t>
      </w:r>
      <w:r>
        <w:rPr>
          <w:rFonts w:hint="eastAsia" w:ascii="仿宋" w:hAnsi="仿宋" w:eastAsia="仿宋" w:cs="仿宋"/>
          <w:color w:val="000000"/>
          <w:kern w:val="0"/>
          <w:sz w:val="28"/>
          <w:szCs w:val="28"/>
        </w:rPr>
        <w:t>、对项目地块进行现场勘查调查、钻探采样；送样监测及样品分析、编制土壤污染状况调查报告（定性报告）；</w:t>
      </w:r>
      <w:r>
        <w:rPr>
          <w:rFonts w:hint="eastAsia" w:ascii="方正仿宋_GBK" w:hAnsi="方正仿宋_GBK" w:eastAsia="方正仿宋_GBK" w:cs="方正仿宋_GBK"/>
          <w:color w:val="000000"/>
          <w:kern w:val="0"/>
          <w:sz w:val="28"/>
          <w:szCs w:val="28"/>
          <w:highlight w:val="none"/>
        </w:rPr>
        <w:t>报告完成后，评估单位负责完成相关部门组织专家对报告书进行评审，根据环保部门相关规定备案，并取得环保部门的函复文件。</w:t>
      </w:r>
    </w:p>
    <w:p>
      <w:pPr>
        <w:adjustRightInd w:val="0"/>
        <w:snapToGrid w:val="0"/>
        <w:spacing w:line="360" w:lineRule="auto"/>
        <w:rPr>
          <w:rFonts w:ascii="Times New Roman" w:eastAsia="仿宋"/>
          <w:b/>
          <w:bCs/>
          <w:sz w:val="28"/>
          <w:szCs w:val="28"/>
        </w:rPr>
      </w:pPr>
      <w:r>
        <w:rPr>
          <w:rFonts w:hint="eastAsia" w:ascii="Times New Roman" w:eastAsia="仿宋"/>
          <w:b/>
          <w:bCs/>
          <w:sz w:val="28"/>
          <w:szCs w:val="28"/>
        </w:rPr>
        <w:t>二</w:t>
      </w:r>
      <w:r>
        <w:rPr>
          <w:rFonts w:ascii="Times New Roman" w:eastAsia="仿宋"/>
          <w:b/>
          <w:bCs/>
          <w:sz w:val="28"/>
          <w:szCs w:val="28"/>
        </w:rPr>
        <w:t>、项目工期及质量</w:t>
      </w:r>
    </w:p>
    <w:p>
      <w:pPr>
        <w:spacing w:line="600" w:lineRule="exact"/>
        <w:ind w:firstLine="560" w:firstLineChars="200"/>
        <w:rPr>
          <w:rFonts w:ascii="仿宋" w:hAnsi="仿宋" w:eastAsia="仿宋" w:cs="仿宋"/>
          <w:sz w:val="28"/>
        </w:rPr>
      </w:pPr>
      <w:r>
        <w:rPr>
          <w:rFonts w:hint="eastAsia" w:ascii="仿宋" w:hAnsi="仿宋" w:eastAsia="仿宋" w:cs="仿宋"/>
          <w:sz w:val="28"/>
        </w:rPr>
        <w:t>签订技术服务合同后30日历天内完成招标范围内的所有工作。</w:t>
      </w:r>
    </w:p>
    <w:p>
      <w:pPr>
        <w:spacing w:line="600" w:lineRule="exact"/>
        <w:ind w:firstLine="560" w:firstLineChars="200"/>
        <w:rPr>
          <w:rFonts w:ascii="仿宋" w:hAnsi="仿宋" w:eastAsia="仿宋" w:cs="仿宋"/>
          <w:sz w:val="28"/>
        </w:rPr>
      </w:pPr>
      <w:r>
        <w:rPr>
          <w:rFonts w:hint="eastAsia" w:ascii="仿宋" w:hAnsi="仿宋" w:eastAsia="仿宋" w:cs="仿宋"/>
          <w:sz w:val="28"/>
        </w:rPr>
        <w:t>所编制的土壤污染状况调查报告必须符合国家、省、市有关法律、法规及标准的要求，同时还应满足国家对此类技术服务的有关标准和要求，通过专家评审。</w:t>
      </w:r>
    </w:p>
    <w:p>
      <w:pPr>
        <w:spacing w:line="360" w:lineRule="auto"/>
        <w:rPr>
          <w:rFonts w:ascii="Times New Roman" w:eastAsia="仿宋"/>
          <w:b/>
          <w:bCs/>
          <w:sz w:val="28"/>
          <w:szCs w:val="28"/>
        </w:rPr>
      </w:pPr>
      <w:r>
        <w:rPr>
          <w:rFonts w:hint="eastAsia" w:ascii="Times New Roman" w:eastAsia="仿宋"/>
          <w:b/>
          <w:bCs/>
          <w:sz w:val="28"/>
          <w:szCs w:val="28"/>
        </w:rPr>
        <w:t>三</w:t>
      </w:r>
      <w:r>
        <w:rPr>
          <w:rFonts w:ascii="Times New Roman" w:eastAsia="仿宋"/>
          <w:b/>
          <w:bCs/>
          <w:sz w:val="28"/>
          <w:szCs w:val="28"/>
        </w:rPr>
        <w:t>、</w:t>
      </w:r>
      <w:r>
        <w:rPr>
          <w:rFonts w:hint="eastAsia" w:ascii="Times New Roman" w:eastAsia="仿宋"/>
          <w:b/>
          <w:bCs/>
          <w:sz w:val="28"/>
          <w:szCs w:val="28"/>
        </w:rPr>
        <w:t>竞选人</w:t>
      </w:r>
      <w:r>
        <w:rPr>
          <w:rFonts w:ascii="Times New Roman" w:eastAsia="仿宋"/>
          <w:b/>
          <w:bCs/>
          <w:sz w:val="28"/>
          <w:szCs w:val="28"/>
        </w:rPr>
        <w:t>要求</w:t>
      </w:r>
    </w:p>
    <w:p>
      <w:pPr>
        <w:spacing w:line="360" w:lineRule="auto"/>
        <w:ind w:firstLine="560" w:firstLineChars="200"/>
        <w:rPr>
          <w:rFonts w:hint="eastAsia" w:ascii="Times New Roman" w:hAnsi="Times New Roman" w:eastAsia="仿宋" w:cs="Times New Roman"/>
          <w:sz w:val="28"/>
          <w:szCs w:val="28"/>
          <w:rPrChange w:id="27" w:author="江少飞" w:date="2021-04-08T09:51:10Z">
            <w:rPr>
              <w:rFonts w:ascii="仿宋" w:hAnsi="仿宋" w:eastAsia="仿宋" w:cs="仿宋"/>
              <w:sz w:val="28"/>
              <w:szCs w:val="28"/>
            </w:rPr>
          </w:rPrChange>
        </w:rPr>
        <w:pPrChange w:id="26" w:author="江少飞" w:date="2021-04-08T09:51:10Z">
          <w:pPr>
            <w:spacing w:line="360" w:lineRule="auto"/>
            <w:ind w:firstLine="420" w:firstLineChars="150"/>
          </w:pPr>
        </w:pPrChange>
      </w:pPr>
      <w:r>
        <w:rPr>
          <w:rFonts w:hint="eastAsia" w:ascii="Times New Roman" w:eastAsia="仿宋"/>
          <w:sz w:val="28"/>
          <w:szCs w:val="28"/>
          <w:rPrChange w:id="28" w:author="江少飞" w:date="2021-04-08T09:51:10Z">
            <w:rPr>
              <w:rFonts w:hint="eastAsia" w:ascii="Times New Roman"/>
              <w:sz w:val="28"/>
              <w:szCs w:val="28"/>
            </w:rPr>
          </w:rPrChange>
        </w:rPr>
        <w:t>1、</w:t>
      </w:r>
      <w:r>
        <w:rPr>
          <w:rFonts w:hint="eastAsia" w:ascii="Times New Roman" w:eastAsia="仿宋"/>
          <w:sz w:val="28"/>
          <w:szCs w:val="28"/>
          <w:rPrChange w:id="29" w:author="江少飞" w:date="2021-04-08T09:51:10Z">
            <w:rPr>
              <w:rFonts w:ascii="Times New Roman"/>
              <w:sz w:val="28"/>
              <w:szCs w:val="28"/>
            </w:rPr>
          </w:rPrChange>
        </w:rPr>
        <w:t>参与本次竞争性谈判采购的单位必须具有法人资质，并具备重庆市环境保护局官方网站公布的《重庆市污染场地评估咨询和治理修复单位名录》 中评估咨询类</w:t>
      </w:r>
      <w:r>
        <w:rPr>
          <w:rFonts w:hint="eastAsia" w:ascii="Times New Roman" w:eastAsia="仿宋"/>
          <w:sz w:val="28"/>
          <w:szCs w:val="28"/>
          <w:rPrChange w:id="30" w:author="江少飞" w:date="2021-04-08T09:51:10Z">
            <w:rPr>
              <w:rFonts w:hint="eastAsia" w:ascii="Times New Roman"/>
              <w:sz w:val="28"/>
              <w:szCs w:val="28"/>
            </w:rPr>
          </w:rPrChange>
        </w:rPr>
        <w:t>甲级及以上</w:t>
      </w:r>
      <w:r>
        <w:rPr>
          <w:rFonts w:hint="eastAsia" w:ascii="Times New Roman" w:eastAsia="仿宋"/>
          <w:sz w:val="28"/>
          <w:szCs w:val="28"/>
          <w:rPrChange w:id="31" w:author="江少飞" w:date="2021-04-08T09:51:10Z">
            <w:rPr>
              <w:rFonts w:ascii="Times New Roman"/>
              <w:sz w:val="28"/>
              <w:szCs w:val="28"/>
            </w:rPr>
          </w:rPrChange>
        </w:rPr>
        <w:t>资质</w:t>
      </w:r>
      <w:r>
        <w:rPr>
          <w:rFonts w:hint="eastAsia" w:ascii="Times New Roman" w:eastAsia="仿宋"/>
          <w:sz w:val="28"/>
          <w:szCs w:val="28"/>
          <w:rPrChange w:id="32" w:author="江少飞" w:date="2021-04-08T09:51:10Z">
            <w:rPr>
              <w:rFonts w:hint="eastAsia" w:ascii="Times New Roman"/>
              <w:sz w:val="28"/>
              <w:szCs w:val="28"/>
            </w:rPr>
          </w:rPrChange>
        </w:rPr>
        <w:t>，并在人员、设备、资金等方面具有相应能力</w:t>
      </w:r>
      <w:r>
        <w:rPr>
          <w:rFonts w:hint="eastAsia" w:ascii="Times New Roman" w:eastAsia="仿宋"/>
          <w:sz w:val="28"/>
          <w:szCs w:val="28"/>
          <w:rPrChange w:id="33" w:author="江少飞" w:date="2021-04-08T09:51:10Z">
            <w:rPr>
              <w:rFonts w:ascii="Times New Roman"/>
              <w:sz w:val="28"/>
              <w:szCs w:val="28"/>
            </w:rPr>
          </w:rPrChange>
        </w:rPr>
        <w:t>。</w:t>
      </w:r>
    </w:p>
    <w:p>
      <w:pPr>
        <w:spacing w:line="600" w:lineRule="exact"/>
        <w:rPr>
          <w:rFonts w:ascii="Times New Roman"/>
          <w:sz w:val="28"/>
        </w:rPr>
      </w:pPr>
      <w:r>
        <w:rPr>
          <w:rFonts w:hint="eastAsia" w:ascii="仿宋" w:hAnsi="仿宋" w:eastAsia="仿宋" w:cs="仿宋"/>
          <w:snapToGrid w:val="0"/>
          <w:color w:val="000000"/>
          <w:kern w:val="0"/>
          <w:sz w:val="28"/>
          <w:szCs w:val="28"/>
        </w:rPr>
        <w:t xml:space="preserve">   2、本次比选</w:t>
      </w:r>
      <w:r>
        <w:rPr>
          <w:rFonts w:hint="eastAsia" w:ascii="仿宋" w:hAnsi="仿宋" w:eastAsia="仿宋" w:cs="仿宋"/>
          <w:snapToGrid w:val="0"/>
          <w:color w:val="000000"/>
          <w:kern w:val="0"/>
          <w:sz w:val="28"/>
          <w:szCs w:val="28"/>
          <w:u w:val="single"/>
        </w:rPr>
        <w:t>不接受</w:t>
      </w:r>
      <w:r>
        <w:rPr>
          <w:rFonts w:hint="eastAsia" w:ascii="仿宋" w:hAnsi="仿宋" w:eastAsia="仿宋" w:cs="仿宋"/>
          <w:snapToGrid w:val="0"/>
          <w:color w:val="000000"/>
          <w:kern w:val="0"/>
          <w:sz w:val="28"/>
          <w:szCs w:val="28"/>
        </w:rPr>
        <w:t>联合体</w:t>
      </w:r>
    </w:p>
    <w:p>
      <w:pPr>
        <w:numPr>
          <w:ilvl w:val="0"/>
          <w:numId w:val="2"/>
        </w:numPr>
        <w:spacing w:line="600" w:lineRule="exact"/>
        <w:rPr>
          <w:rFonts w:ascii="Times New Roman" w:eastAsia="仿宋"/>
          <w:b/>
          <w:sz w:val="28"/>
          <w:szCs w:val="28"/>
        </w:rPr>
      </w:pPr>
      <w:r>
        <w:rPr>
          <w:rFonts w:hint="eastAsia" w:ascii="Times New Roman" w:eastAsia="仿宋"/>
          <w:b/>
          <w:sz w:val="28"/>
          <w:szCs w:val="28"/>
        </w:rPr>
        <w:t>竞选文件</w:t>
      </w:r>
    </w:p>
    <w:p>
      <w:pPr>
        <w:adjustRightInd/>
        <w:snapToGrid/>
        <w:spacing w:line="360" w:lineRule="auto"/>
        <w:ind w:firstLine="562" w:firstLineChars="200"/>
        <w:rPr>
          <w:rFonts w:hint="eastAsia" w:ascii="Times New Roman" w:hAnsi="Times New Roman" w:eastAsia="仿宋" w:cs="Times New Roman"/>
          <w:b w:val="0"/>
          <w:bCs w:val="0"/>
          <w:color w:val="000000"/>
          <w:sz w:val="28"/>
          <w:szCs w:val="28"/>
          <w:rPrChange w:id="35" w:author="江少飞" w:date="2021-04-08T09:51:19Z">
            <w:rPr>
              <w:rFonts w:hAnsi="宋体" w:cs="宋体"/>
              <w:b/>
              <w:bCs/>
              <w:color w:val="000000"/>
              <w:sz w:val="28"/>
              <w:szCs w:val="28"/>
            </w:rPr>
          </w:rPrChange>
        </w:rPr>
        <w:pPrChange w:id="34" w:author="江少飞" w:date="2021-04-08T09:51:19Z">
          <w:pPr>
            <w:adjustRightInd w:val="0"/>
            <w:snapToGrid w:val="0"/>
            <w:spacing w:line="560" w:lineRule="exact"/>
          </w:pPr>
        </w:pPrChange>
      </w:pPr>
      <w:r>
        <w:rPr>
          <w:rFonts w:hint="eastAsia" w:ascii="Times New Roman" w:eastAsia="仿宋"/>
          <w:b/>
          <w:sz w:val="28"/>
          <w:szCs w:val="28"/>
        </w:rPr>
        <w:t xml:space="preserve">    </w:t>
      </w:r>
      <w:r>
        <w:rPr>
          <w:rFonts w:hint="eastAsia" w:hAnsi="宋体" w:cs="宋体"/>
          <w:b/>
          <w:bCs/>
          <w:color w:val="000000"/>
          <w:sz w:val="28"/>
          <w:szCs w:val="28"/>
        </w:rPr>
        <w:t>4</w:t>
      </w:r>
      <w:r>
        <w:rPr>
          <w:rFonts w:hint="eastAsia" w:ascii="Times New Roman" w:hAnsi="Times New Roman" w:eastAsia="仿宋" w:cs="Times New Roman"/>
          <w:b w:val="0"/>
          <w:bCs w:val="0"/>
          <w:color w:val="000000"/>
          <w:sz w:val="28"/>
          <w:szCs w:val="28"/>
          <w:rPrChange w:id="36" w:author="江少飞" w:date="2021-04-08T09:51:19Z">
            <w:rPr>
              <w:rFonts w:hint="eastAsia" w:hAnsi="宋体" w:cs="宋体"/>
              <w:b/>
              <w:bCs/>
              <w:color w:val="000000"/>
              <w:sz w:val="28"/>
              <w:szCs w:val="28"/>
            </w:rPr>
          </w:rPrChange>
        </w:rPr>
        <w:t>.1竞选文件的组成</w:t>
      </w:r>
    </w:p>
    <w:p>
      <w:pPr>
        <w:adjustRightInd/>
        <w:snapToGrid/>
        <w:spacing w:line="360" w:lineRule="auto"/>
        <w:ind w:firstLine="560" w:firstLineChars="200"/>
        <w:rPr>
          <w:rFonts w:hint="eastAsia" w:ascii="Times New Roman" w:hAnsi="Times New Roman" w:eastAsia="仿宋" w:cs="Times New Roman"/>
          <w:color w:val="000000"/>
          <w:sz w:val="28"/>
          <w:szCs w:val="28"/>
          <w:rPrChange w:id="38" w:author="江少飞" w:date="2021-04-08T09:51:19Z">
            <w:rPr>
              <w:rFonts w:hAnsi="宋体" w:cs="宋体"/>
              <w:color w:val="000000"/>
              <w:sz w:val="28"/>
              <w:szCs w:val="28"/>
            </w:rPr>
          </w:rPrChange>
        </w:rPr>
        <w:pPrChange w:id="37" w:author="江少飞" w:date="2021-04-08T09:51:19Z">
          <w:pPr>
            <w:adjustRightInd w:val="0"/>
            <w:snapToGrid w:val="0"/>
            <w:spacing w:line="560" w:lineRule="exact"/>
            <w:ind w:firstLine="560" w:firstLineChars="200"/>
          </w:pPr>
        </w:pPrChange>
      </w:pPr>
      <w:r>
        <w:rPr>
          <w:rFonts w:hint="eastAsia" w:ascii="Times New Roman" w:hAnsi="Times New Roman" w:eastAsia="仿宋" w:cs="Times New Roman"/>
          <w:color w:val="000000"/>
          <w:sz w:val="28"/>
          <w:szCs w:val="28"/>
          <w:rPrChange w:id="39" w:author="江少飞" w:date="2021-04-08T09:51:19Z">
            <w:rPr>
              <w:rFonts w:hint="eastAsia" w:hAnsi="宋体" w:cs="宋体"/>
              <w:color w:val="000000"/>
              <w:sz w:val="28"/>
              <w:szCs w:val="28"/>
            </w:rPr>
          </w:rPrChange>
        </w:rPr>
        <w:t>4.1.1竞选文件应包括下列内容：</w:t>
      </w:r>
    </w:p>
    <w:p>
      <w:pPr>
        <w:adjustRightInd/>
        <w:snapToGrid/>
        <w:spacing w:line="360" w:lineRule="auto"/>
        <w:ind w:firstLine="560" w:firstLineChars="200"/>
        <w:rPr>
          <w:rFonts w:ascii="宋体" w:hAnsi="宋体"/>
          <w:color w:val="000000"/>
          <w:sz w:val="32"/>
          <w:szCs w:val="32"/>
        </w:rPr>
        <w:pPrChange w:id="40" w:author="江少飞" w:date="2021-04-08T09:51:19Z">
          <w:pPr>
            <w:adjustRightInd w:val="0"/>
            <w:snapToGrid w:val="0"/>
            <w:spacing w:line="560" w:lineRule="exact"/>
            <w:ind w:firstLine="560" w:firstLineChars="200"/>
          </w:pPr>
        </w:pPrChange>
      </w:pPr>
      <w:r>
        <w:rPr>
          <w:rFonts w:hint="eastAsia" w:ascii="Times New Roman" w:hAnsi="Times New Roman" w:eastAsia="仿宋" w:cs="Times New Roman"/>
          <w:color w:val="000000"/>
          <w:sz w:val="28"/>
          <w:szCs w:val="28"/>
          <w:rPrChange w:id="41" w:author="江少飞" w:date="2021-04-08T09:51:19Z">
            <w:rPr>
              <w:rFonts w:hint="eastAsia" w:hAnsi="宋体" w:cs="宋体"/>
              <w:color w:val="000000"/>
              <w:sz w:val="28"/>
              <w:szCs w:val="28"/>
            </w:rPr>
          </w:rPrChange>
        </w:rPr>
        <w:t>报价承诺函，法定代表人身份证明及授权委托书，竞选人基本情况、营业执照复印件，上述资料统一装订成册，一式两份。</w:t>
      </w:r>
    </w:p>
    <w:p>
      <w:pPr>
        <w:adjustRightInd w:val="0"/>
        <w:snapToGrid w:val="0"/>
        <w:spacing w:line="560" w:lineRule="exact"/>
        <w:ind w:firstLine="562" w:firstLineChars="200"/>
        <w:rPr>
          <w:rFonts w:hAnsi="宋体" w:cs="宋体"/>
          <w:b/>
          <w:bCs/>
          <w:color w:val="000000"/>
          <w:sz w:val="28"/>
          <w:szCs w:val="28"/>
        </w:rPr>
      </w:pPr>
      <w:r>
        <w:rPr>
          <w:rFonts w:hint="eastAsia" w:hAnsi="宋体" w:cs="宋体"/>
          <w:b/>
          <w:bCs/>
          <w:color w:val="000000"/>
          <w:sz w:val="28"/>
          <w:szCs w:val="28"/>
        </w:rPr>
        <w:t>4.2投标有效期</w:t>
      </w:r>
    </w:p>
    <w:p>
      <w:pPr>
        <w:adjustRightInd/>
        <w:snapToGrid/>
        <w:spacing w:line="360" w:lineRule="auto"/>
        <w:ind w:firstLine="560" w:firstLineChars="200"/>
        <w:rPr>
          <w:rFonts w:hint="eastAsia" w:ascii="Times New Roman" w:hAnsi="Times New Roman" w:eastAsia="仿宋" w:cs="Times New Roman"/>
          <w:color w:val="000000"/>
          <w:sz w:val="28"/>
          <w:szCs w:val="28"/>
          <w:rPrChange w:id="43" w:author="江少飞" w:date="2021-04-08T10:00:47Z">
            <w:rPr>
              <w:rFonts w:hAnsi="宋体" w:cs="宋体"/>
              <w:color w:val="000000"/>
              <w:sz w:val="28"/>
              <w:szCs w:val="28"/>
            </w:rPr>
          </w:rPrChange>
        </w:rPr>
        <w:pPrChange w:id="42" w:author="江少飞" w:date="2021-04-08T10:00:47Z">
          <w:pPr>
            <w:adjustRightInd w:val="0"/>
            <w:snapToGrid w:val="0"/>
            <w:spacing w:line="560" w:lineRule="exact"/>
            <w:ind w:firstLine="560" w:firstLineChars="200"/>
          </w:pPr>
        </w:pPrChange>
      </w:pPr>
      <w:r>
        <w:rPr>
          <w:rFonts w:hint="eastAsia" w:hAnsi="宋体" w:cs="宋体"/>
          <w:color w:val="000000"/>
          <w:sz w:val="28"/>
          <w:szCs w:val="28"/>
        </w:rPr>
        <w:t>（</w:t>
      </w:r>
      <w:r>
        <w:rPr>
          <w:rFonts w:hint="eastAsia" w:ascii="Times New Roman" w:hAnsi="Times New Roman" w:eastAsia="仿宋" w:cs="Times New Roman"/>
          <w:color w:val="000000"/>
          <w:sz w:val="28"/>
          <w:szCs w:val="28"/>
          <w:rPrChange w:id="44" w:author="江少飞" w:date="2021-04-08T10:00:47Z">
            <w:rPr>
              <w:rFonts w:hint="eastAsia" w:hAnsi="宋体" w:cs="宋体"/>
              <w:color w:val="000000"/>
              <w:sz w:val="28"/>
              <w:szCs w:val="28"/>
            </w:rPr>
          </w:rPrChange>
        </w:rPr>
        <w:t>1）在竞选人须知前附表规定的投标有效期内，竞选人不得要求撤销或修改其竞选文件。</w:t>
      </w:r>
    </w:p>
    <w:p>
      <w:pPr>
        <w:adjustRightInd/>
        <w:snapToGrid/>
        <w:spacing w:line="360" w:lineRule="auto"/>
        <w:ind w:firstLine="560" w:firstLineChars="200"/>
        <w:rPr>
          <w:rFonts w:hint="eastAsia" w:ascii="Times New Roman" w:hAnsi="Times New Roman" w:eastAsia="仿宋" w:cs="Times New Roman"/>
          <w:color w:val="000000"/>
          <w:sz w:val="28"/>
          <w:szCs w:val="28"/>
          <w:rPrChange w:id="46" w:author="江少飞" w:date="2021-04-08T10:00:47Z">
            <w:rPr>
              <w:rFonts w:hAnsi="宋体" w:cs="宋体"/>
              <w:color w:val="000000"/>
              <w:sz w:val="28"/>
              <w:szCs w:val="28"/>
            </w:rPr>
          </w:rPrChange>
        </w:rPr>
        <w:pPrChange w:id="45" w:author="江少飞" w:date="2021-04-08T10:00:47Z">
          <w:pPr>
            <w:adjustRightInd w:val="0"/>
            <w:snapToGrid w:val="0"/>
            <w:spacing w:line="560" w:lineRule="exact"/>
            <w:ind w:firstLine="560" w:firstLineChars="200"/>
          </w:pPr>
        </w:pPrChange>
      </w:pPr>
      <w:r>
        <w:rPr>
          <w:rFonts w:hint="eastAsia" w:ascii="Times New Roman" w:hAnsi="Times New Roman" w:eastAsia="仿宋" w:cs="Times New Roman"/>
          <w:color w:val="000000"/>
          <w:sz w:val="28"/>
          <w:szCs w:val="28"/>
          <w:rPrChange w:id="47" w:author="江少飞" w:date="2021-04-08T10:00:47Z">
            <w:rPr>
              <w:rFonts w:hint="eastAsia" w:hAnsi="宋体" w:cs="宋体"/>
              <w:color w:val="000000"/>
              <w:sz w:val="28"/>
              <w:szCs w:val="28"/>
            </w:rPr>
          </w:rPrChange>
        </w:rPr>
        <w:t>（2）出现特殊情况需要延长投标有效期的，比选人以书面形式通知所有竞选人延长投标有效期。</w:t>
      </w:r>
    </w:p>
    <w:p>
      <w:pPr>
        <w:spacing w:line="600" w:lineRule="exact"/>
        <w:rPr>
          <w:rFonts w:ascii="Times New Roman" w:eastAsia="仿宋"/>
          <w:b/>
          <w:sz w:val="28"/>
          <w:szCs w:val="28"/>
        </w:rPr>
      </w:pPr>
      <w:r>
        <w:rPr>
          <w:rFonts w:ascii="Times New Roman" w:eastAsia="仿宋"/>
          <w:b/>
          <w:sz w:val="28"/>
          <w:szCs w:val="28"/>
        </w:rPr>
        <w:t xml:space="preserve"> </w:t>
      </w:r>
      <w:r>
        <w:rPr>
          <w:rFonts w:hint="eastAsia" w:ascii="Times New Roman" w:eastAsia="仿宋"/>
          <w:b/>
          <w:sz w:val="28"/>
          <w:szCs w:val="28"/>
        </w:rPr>
        <w:t>五、报价</w:t>
      </w:r>
    </w:p>
    <w:p>
      <w:pPr>
        <w:widowControl w:val="0"/>
        <w:numPr>
          <w:ilvl w:val="-1"/>
          <w:numId w:val="0"/>
        </w:numPr>
        <w:spacing w:line="360" w:lineRule="auto"/>
        <w:ind w:firstLine="560" w:firstLineChars="200"/>
        <w:jc w:val="both"/>
        <w:rPr>
          <w:rFonts w:hint="eastAsia" w:ascii="Times New Roman" w:eastAsia="仿宋"/>
          <w:color w:val="auto"/>
          <w:sz w:val="28"/>
          <w:szCs w:val="28"/>
          <w:rPrChange w:id="49" w:author="江少飞" w:date="2021-04-08T10:00:52Z">
            <w:rPr>
              <w:rFonts w:ascii="Times New Roman" w:eastAsia="仿宋"/>
              <w:sz w:val="28"/>
              <w:szCs w:val="28"/>
            </w:rPr>
          </w:rPrChange>
        </w:rPr>
        <w:pPrChange w:id="48" w:author="江少飞" w:date="2021-04-08T10:00:52Z">
          <w:pPr>
            <w:widowControl/>
            <w:numPr>
              <w:ilvl w:val="0"/>
              <w:numId w:val="3"/>
            </w:numPr>
            <w:ind w:firstLine="560" w:firstLineChars="200"/>
            <w:jc w:val="left"/>
          </w:pPr>
        </w:pPrChange>
      </w:pPr>
      <w:r>
        <w:rPr>
          <w:rFonts w:hint="eastAsia" w:ascii="Times New Roman" w:eastAsia="仿宋"/>
          <w:color w:val="auto"/>
          <w:sz w:val="28"/>
          <w:szCs w:val="28"/>
          <w:rPrChange w:id="50" w:author="江少飞" w:date="2021-04-08T10:00:52Z">
            <w:rPr>
              <w:rFonts w:ascii="Times New Roman" w:eastAsia="仿宋"/>
              <w:sz w:val="28"/>
              <w:szCs w:val="28"/>
            </w:rPr>
          </w:rPrChange>
        </w:rPr>
        <w:t>本次报价采用综合总价包干，</w:t>
      </w:r>
      <w:r>
        <w:rPr>
          <w:rFonts w:hint="eastAsia" w:ascii="Times New Roman" w:eastAsia="仿宋"/>
          <w:color w:val="auto"/>
          <w:sz w:val="28"/>
          <w:szCs w:val="28"/>
          <w:rPrChange w:id="51" w:author="江少飞" w:date="2021-04-08T10:00:52Z">
            <w:rPr>
              <w:rFonts w:ascii="Times New Roman"/>
              <w:sz w:val="28"/>
            </w:rPr>
          </w:rPrChange>
        </w:rPr>
        <w:t>综合总价投标报价不得高于本项目最高限价，</w:t>
      </w:r>
      <w:r>
        <w:rPr>
          <w:rFonts w:hint="eastAsia" w:ascii="Times New Roman" w:eastAsia="仿宋"/>
          <w:color w:val="auto"/>
          <w:sz w:val="28"/>
          <w:szCs w:val="28"/>
          <w:rPrChange w:id="52" w:author="江少飞" w:date="2021-04-08T10:00:52Z">
            <w:rPr>
              <w:rFonts w:ascii="Times New Roman" w:eastAsia="仿宋"/>
              <w:sz w:val="28"/>
              <w:szCs w:val="28"/>
            </w:rPr>
          </w:rPrChange>
        </w:rPr>
        <w:t>本项目最高限价为2000元</w:t>
      </w:r>
      <w:r>
        <w:rPr>
          <w:rFonts w:hint="eastAsia" w:ascii="Times New Roman" w:eastAsia="仿宋"/>
          <w:color w:val="auto"/>
          <w:sz w:val="28"/>
          <w:szCs w:val="28"/>
          <w:rPrChange w:id="53" w:author="江少飞" w:date="2021-04-08T10:00:52Z">
            <w:rPr>
              <w:rFonts w:hint="eastAsia" w:ascii="Times New Roman" w:eastAsia="仿宋"/>
              <w:sz w:val="28"/>
              <w:szCs w:val="28"/>
            </w:rPr>
          </w:rPrChange>
        </w:rPr>
        <w:t>/亩</w:t>
      </w:r>
      <w:r>
        <w:rPr>
          <w:rFonts w:hint="eastAsia" w:ascii="Times New Roman" w:eastAsia="仿宋"/>
          <w:color w:val="auto"/>
          <w:sz w:val="28"/>
          <w:szCs w:val="28"/>
          <w:rPrChange w:id="54" w:author="江少飞" w:date="2021-04-08T10:00:52Z">
            <w:rPr>
              <w:rFonts w:ascii="Times New Roman" w:eastAsia="仿宋"/>
              <w:sz w:val="28"/>
              <w:szCs w:val="28"/>
            </w:rPr>
          </w:rPrChange>
        </w:rPr>
        <w:t>（</w:t>
      </w:r>
      <w:r>
        <w:rPr>
          <w:rFonts w:hint="eastAsia" w:ascii="Times New Roman" w:hAnsi="Times New Roman" w:eastAsia="仿宋" w:cs="Times New Roman"/>
          <w:color w:val="auto"/>
          <w:sz w:val="28"/>
          <w:szCs w:val="28"/>
          <w:rPrChange w:id="55" w:author="江少飞" w:date="2021-04-08T10:00:52Z">
            <w:rPr>
              <w:rFonts w:hint="eastAsia" w:ascii="仿宋" w:hAnsi="仿宋" w:eastAsia="仿宋" w:cs="仿宋"/>
              <w:sz w:val="28"/>
              <w:szCs w:val="28"/>
            </w:rPr>
          </w:rPrChange>
        </w:rPr>
        <w:t>具体以土壤污染状况调查范围图为准</w:t>
      </w:r>
      <w:r>
        <w:rPr>
          <w:rFonts w:hint="eastAsia" w:ascii="Times New Roman" w:eastAsia="仿宋"/>
          <w:color w:val="auto"/>
          <w:sz w:val="28"/>
          <w:szCs w:val="28"/>
          <w:rPrChange w:id="56" w:author="江少飞" w:date="2021-04-08T10:00:52Z">
            <w:rPr>
              <w:rFonts w:ascii="Times New Roman" w:eastAsia="仿宋"/>
              <w:sz w:val="28"/>
              <w:szCs w:val="28"/>
            </w:rPr>
          </w:rPrChange>
        </w:rPr>
        <w:t>）。报价包含但不限于完成</w:t>
      </w:r>
      <w:ins w:id="57" w:author="江少飞" w:date="2021-04-08T14:39:20Z">
        <w:r>
          <w:rPr>
            <w:rFonts w:hint="eastAsia" w:ascii="Times New Roman" w:hAnsi="Times New Roman" w:eastAsia="仿宋" w:cs="Times New Roman"/>
            <w:sz w:val="28"/>
            <w:szCs w:val="28"/>
            <w:lang w:val="en-US" w:eastAsia="zh-CN"/>
          </w:rPr>
          <w:t>西永组团Q分区Q17-1/03、Q18/03号</w:t>
        </w:r>
      </w:ins>
      <w:ins w:id="58" w:author="江少飞" w:date="2021-04-08T14:39:28Z">
        <w:r>
          <w:rPr>
            <w:rFonts w:hint="eastAsia" w:ascii="Times New Roman" w:eastAsia="仿宋" w:cs="Times New Roman"/>
            <w:sz w:val="28"/>
            <w:szCs w:val="28"/>
            <w:lang w:val="en-US" w:eastAsia="zh-CN"/>
          </w:rPr>
          <w:t>地块</w:t>
        </w:r>
      </w:ins>
      <w:del w:id="59" w:author="江少飞" w:date="2021-04-08T14:39:20Z">
        <w:r>
          <w:rPr>
            <w:rFonts w:hint="eastAsia" w:ascii="Times New Roman" w:eastAsia="仿宋"/>
            <w:color w:val="auto"/>
            <w:sz w:val="28"/>
            <w:szCs w:val="28"/>
            <w:rPrChange w:id="60" w:author="江少飞" w:date="2021-04-08T10:00:52Z">
              <w:rPr>
                <w:rFonts w:hint="eastAsia" w:ascii="Times New Roman" w:eastAsia="仿宋"/>
                <w:sz w:val="28"/>
                <w:szCs w:val="28"/>
              </w:rPr>
            </w:rPrChange>
          </w:rPr>
          <w:delText>重庆台资信息产业园地块（Q17-1</w:delText>
        </w:r>
      </w:del>
      <w:del w:id="61" w:author="江少飞" w:date="2021-04-08T14:39:20Z">
        <w:r>
          <w:rPr>
            <w:rFonts w:hint="eastAsia" w:ascii="Times New Roman" w:eastAsia="仿宋"/>
            <w:color w:val="auto"/>
            <w:sz w:val="28"/>
            <w:szCs w:val="28"/>
            <w:lang w:val="en-US" w:eastAsia="zh-CN"/>
            <w:rPrChange w:id="62" w:author="江少飞" w:date="2021-04-08T10:00:52Z">
              <w:rPr>
                <w:rFonts w:hint="eastAsia" w:ascii="Times New Roman" w:eastAsia="仿宋"/>
                <w:sz w:val="28"/>
                <w:szCs w:val="28"/>
                <w:lang w:val="en-US" w:eastAsia="zh-CN"/>
              </w:rPr>
            </w:rPrChange>
          </w:rPr>
          <w:delText>/03</w:delText>
        </w:r>
      </w:del>
      <w:del w:id="63" w:author="江少飞" w:date="2021-04-08T14:39:20Z">
        <w:r>
          <w:rPr>
            <w:rFonts w:hint="eastAsia" w:ascii="Times New Roman" w:eastAsia="仿宋"/>
            <w:color w:val="auto"/>
            <w:sz w:val="28"/>
            <w:szCs w:val="28"/>
            <w:rPrChange w:id="64" w:author="江少飞" w:date="2021-04-08T10:00:52Z">
              <w:rPr>
                <w:rFonts w:hint="eastAsia" w:ascii="Times New Roman" w:eastAsia="仿宋"/>
                <w:sz w:val="28"/>
                <w:szCs w:val="28"/>
              </w:rPr>
            </w:rPrChange>
          </w:rPr>
          <w:delText>、Q18</w:delText>
        </w:r>
      </w:del>
      <w:del w:id="65" w:author="江少飞" w:date="2021-04-08T14:39:20Z">
        <w:r>
          <w:rPr>
            <w:rFonts w:hint="eastAsia" w:ascii="Times New Roman" w:eastAsia="仿宋"/>
            <w:color w:val="auto"/>
            <w:sz w:val="28"/>
            <w:szCs w:val="28"/>
            <w:lang w:val="en-US" w:eastAsia="zh-CN"/>
            <w:rPrChange w:id="66" w:author="江少飞" w:date="2021-04-08T10:00:52Z">
              <w:rPr>
                <w:rFonts w:hint="eastAsia" w:ascii="Times New Roman" w:eastAsia="仿宋"/>
                <w:sz w:val="28"/>
                <w:szCs w:val="28"/>
                <w:lang w:val="en-US" w:eastAsia="zh-CN"/>
              </w:rPr>
            </w:rPrChange>
          </w:rPr>
          <w:delText>/03</w:delText>
        </w:r>
      </w:del>
      <w:del w:id="67" w:author="江少飞" w:date="2021-04-08T14:39:20Z">
        <w:r>
          <w:rPr>
            <w:rFonts w:hint="eastAsia" w:ascii="Times New Roman" w:eastAsia="仿宋"/>
            <w:color w:val="auto"/>
            <w:sz w:val="28"/>
            <w:szCs w:val="28"/>
            <w:rPrChange w:id="68" w:author="江少飞" w:date="2021-04-08T10:00:52Z">
              <w:rPr>
                <w:rFonts w:hint="eastAsia" w:ascii="Times New Roman" w:eastAsia="仿宋"/>
                <w:sz w:val="28"/>
                <w:szCs w:val="28"/>
              </w:rPr>
            </w:rPrChange>
          </w:rPr>
          <w:delText>）</w:delText>
        </w:r>
      </w:del>
      <w:r>
        <w:rPr>
          <w:rFonts w:hint="eastAsia" w:ascii="Times New Roman" w:eastAsia="仿宋"/>
          <w:color w:val="auto"/>
          <w:sz w:val="28"/>
          <w:szCs w:val="28"/>
          <w:rPrChange w:id="69" w:author="江少飞" w:date="2021-04-08T10:00:52Z">
            <w:rPr>
              <w:rFonts w:hint="eastAsia" w:ascii="Times New Roman" w:eastAsia="仿宋"/>
              <w:sz w:val="28"/>
              <w:szCs w:val="28"/>
            </w:rPr>
          </w:rPrChange>
        </w:rPr>
        <w:t>及地块周边道路</w:t>
      </w:r>
      <w:r>
        <w:rPr>
          <w:rFonts w:hint="eastAsia" w:ascii="Times New Roman" w:eastAsia="仿宋"/>
          <w:color w:val="auto"/>
          <w:sz w:val="28"/>
          <w:szCs w:val="28"/>
          <w:rPrChange w:id="70" w:author="江少飞" w:date="2021-04-08T10:00:52Z">
            <w:rPr>
              <w:rFonts w:ascii="Times New Roman" w:eastAsia="仿宋"/>
              <w:sz w:val="28"/>
              <w:szCs w:val="28"/>
            </w:rPr>
          </w:rPrChange>
        </w:rPr>
        <w:t>土壤污染状况调查报告编制范围内所需的人工费、资料费、专家评审费（如果有）、风险、利润、税金等一切费用。投标报价超过此报价视为废标。</w:t>
      </w:r>
    </w:p>
    <w:p>
      <w:pPr>
        <w:pStyle w:val="3"/>
        <w:adjustRightInd w:val="0"/>
        <w:snapToGrid w:val="0"/>
        <w:spacing w:line="560" w:lineRule="exact"/>
        <w:rPr>
          <w:color w:val="000000"/>
        </w:rPr>
      </w:pPr>
      <w:r>
        <w:rPr>
          <w:rFonts w:hint="eastAsia" w:ascii="仿宋" w:hAnsi="仿宋" w:eastAsia="仿宋" w:cs="仿宋"/>
          <w:szCs w:val="28"/>
        </w:rPr>
        <w:t>六、</w:t>
      </w:r>
      <w:r>
        <w:rPr>
          <w:rFonts w:hint="eastAsia"/>
          <w:color w:val="000000"/>
        </w:rPr>
        <w:t>竞争性比选响应文件开启方式</w:t>
      </w:r>
    </w:p>
    <w:p>
      <w:pPr>
        <w:adjustRightInd/>
        <w:snapToGrid/>
        <w:spacing w:line="360" w:lineRule="auto"/>
        <w:ind w:firstLine="560" w:firstLineChars="200"/>
        <w:rPr>
          <w:rFonts w:hint="eastAsia" w:ascii="Times New Roman" w:hAnsi="Times New Roman" w:eastAsia="仿宋" w:cs="Times New Roman"/>
          <w:color w:val="000000"/>
          <w:sz w:val="28"/>
          <w:szCs w:val="28"/>
          <w:rPrChange w:id="72" w:author="江少飞" w:date="2021-04-08T10:00:57Z">
            <w:rPr>
              <w:rFonts w:ascii="仿宋" w:hAnsi="仿宋" w:eastAsia="仿宋" w:cs="仿宋"/>
              <w:color w:val="000000"/>
              <w:sz w:val="28"/>
              <w:szCs w:val="28"/>
            </w:rPr>
          </w:rPrChange>
        </w:rPr>
        <w:pPrChange w:id="71" w:author="江少飞" w:date="2021-04-08T10:00:57Z">
          <w:pPr>
            <w:adjustRightInd w:val="0"/>
            <w:snapToGrid w:val="0"/>
            <w:spacing w:line="560" w:lineRule="exact"/>
            <w:ind w:firstLine="560" w:firstLineChars="200"/>
          </w:pPr>
        </w:pPrChange>
      </w:pPr>
      <w:r>
        <w:rPr>
          <w:rFonts w:hint="eastAsia" w:ascii="Times New Roman" w:hAnsi="Times New Roman" w:eastAsia="仿宋" w:cs="Times New Roman"/>
          <w:color w:val="000000"/>
          <w:sz w:val="28"/>
          <w:szCs w:val="28"/>
          <w:rPrChange w:id="73" w:author="江少飞" w:date="2021-04-08T10:00:57Z">
            <w:rPr>
              <w:rFonts w:hint="eastAsia" w:ascii="仿宋" w:hAnsi="仿宋" w:eastAsia="仿宋" w:cs="仿宋"/>
              <w:color w:val="000000"/>
              <w:sz w:val="28"/>
              <w:szCs w:val="28"/>
            </w:rPr>
          </w:rPrChange>
        </w:rPr>
        <w:t>1、开启方式：现场开启</w:t>
      </w:r>
    </w:p>
    <w:p>
      <w:pPr>
        <w:adjustRightInd/>
        <w:snapToGrid/>
        <w:spacing w:line="360" w:lineRule="auto"/>
        <w:ind w:firstLine="560" w:firstLineChars="200"/>
        <w:rPr>
          <w:rFonts w:hint="eastAsia" w:ascii="Times New Roman" w:hAnsi="Times New Roman" w:eastAsia="仿宋" w:cs="Times New Roman"/>
          <w:color w:val="000000"/>
          <w:sz w:val="28"/>
          <w:szCs w:val="28"/>
          <w:rPrChange w:id="75" w:author="江少飞" w:date="2021-04-08T10:00:57Z">
            <w:rPr>
              <w:rFonts w:ascii="仿宋" w:hAnsi="仿宋" w:eastAsia="仿宋" w:cs="仿宋"/>
              <w:color w:val="000000"/>
              <w:sz w:val="28"/>
              <w:szCs w:val="28"/>
            </w:rPr>
          </w:rPrChange>
        </w:rPr>
        <w:pPrChange w:id="74" w:author="江少飞" w:date="2021-04-08T10:00:57Z">
          <w:pPr>
            <w:adjustRightInd w:val="0"/>
            <w:snapToGrid w:val="0"/>
            <w:spacing w:line="560" w:lineRule="exact"/>
            <w:ind w:firstLine="560" w:firstLineChars="200"/>
          </w:pPr>
        </w:pPrChange>
      </w:pPr>
      <w:r>
        <w:rPr>
          <w:rFonts w:hint="eastAsia" w:ascii="Times New Roman" w:hAnsi="Times New Roman" w:eastAsia="仿宋" w:cs="Times New Roman"/>
          <w:color w:val="000000"/>
          <w:sz w:val="28"/>
          <w:szCs w:val="28"/>
          <w:rPrChange w:id="76" w:author="江少飞" w:date="2021-04-08T10:00:57Z">
            <w:rPr>
              <w:rFonts w:hint="eastAsia" w:ascii="仿宋" w:hAnsi="仿宋" w:eastAsia="仿宋" w:cs="仿宋"/>
              <w:color w:val="000000"/>
              <w:sz w:val="28"/>
              <w:szCs w:val="28"/>
            </w:rPr>
          </w:rPrChange>
        </w:rPr>
        <w:t>2、开启时间：</w:t>
      </w:r>
      <w:del w:id="77" w:author="刘帅" w:date="2021-04-08T14:18:58Z">
        <w:r>
          <w:rPr>
            <w:rFonts w:hint="default" w:ascii="Times New Roman" w:hAnsi="Times New Roman" w:eastAsia="仿宋" w:cs="Times New Roman"/>
            <w:color w:val="000000"/>
            <w:sz w:val="28"/>
            <w:szCs w:val="28"/>
            <w:rPrChange w:id="78" w:author="江少飞" w:date="2021-04-08T10:00:57Z">
              <w:rPr>
                <w:rFonts w:hint="eastAsia" w:ascii="仿宋" w:hAnsi="仿宋" w:eastAsia="仿宋" w:cs="仿宋"/>
                <w:color w:val="000000"/>
                <w:sz w:val="28"/>
                <w:szCs w:val="28"/>
              </w:rPr>
            </w:rPrChange>
          </w:rPr>
          <w:delText>交标书时间截止后即开启</w:delText>
        </w:r>
      </w:del>
      <w:ins w:id="79" w:author="刘帅" w:date="2021-04-08T14:18:58Z">
        <w:r>
          <w:rPr>
            <w:rFonts w:hint="eastAsia" w:ascii="Times New Roman" w:eastAsia="仿宋" w:cs="Times New Roman"/>
            <w:color w:val="000000"/>
            <w:sz w:val="28"/>
            <w:szCs w:val="28"/>
            <w:lang w:eastAsia="zh-CN"/>
          </w:rPr>
          <w:t>2</w:t>
        </w:r>
      </w:ins>
      <w:ins w:id="80" w:author="刘帅" w:date="2021-04-08T14:18:58Z">
        <w:r>
          <w:rPr>
            <w:rFonts w:hint="eastAsia" w:ascii="Times New Roman" w:eastAsia="仿宋" w:cs="Times New Roman"/>
            <w:color w:val="000000"/>
            <w:sz w:val="28"/>
            <w:szCs w:val="28"/>
            <w:lang w:val="en-US" w:eastAsia="zh-CN"/>
          </w:rPr>
          <w:t>021</w:t>
        </w:r>
      </w:ins>
      <w:ins w:id="81" w:author="刘帅" w:date="2021-04-08T14:19:11Z">
        <w:r>
          <w:rPr>
            <w:rFonts w:hint="eastAsia" w:ascii="Times New Roman" w:eastAsia="仿宋" w:cs="Times New Roman"/>
            <w:color w:val="000000"/>
            <w:sz w:val="28"/>
            <w:szCs w:val="28"/>
            <w:lang w:val="en-US" w:eastAsia="zh-CN"/>
          </w:rPr>
          <w:t>年</w:t>
        </w:r>
      </w:ins>
      <w:ins w:id="82" w:author="刘帅" w:date="2021-04-08T14:19:12Z">
        <w:r>
          <w:rPr>
            <w:rFonts w:hint="eastAsia" w:ascii="Times New Roman" w:eastAsia="仿宋" w:cs="Times New Roman"/>
            <w:color w:val="000000"/>
            <w:sz w:val="28"/>
            <w:szCs w:val="28"/>
            <w:lang w:val="en-US" w:eastAsia="zh-CN"/>
          </w:rPr>
          <w:t>4</w:t>
        </w:r>
      </w:ins>
      <w:ins w:id="83" w:author="刘帅" w:date="2021-04-08T14:19:14Z">
        <w:r>
          <w:rPr>
            <w:rFonts w:hint="eastAsia" w:ascii="Times New Roman" w:eastAsia="仿宋" w:cs="Times New Roman"/>
            <w:color w:val="000000"/>
            <w:sz w:val="28"/>
            <w:szCs w:val="28"/>
            <w:lang w:val="en-US" w:eastAsia="zh-CN"/>
          </w:rPr>
          <w:t>月</w:t>
        </w:r>
      </w:ins>
      <w:ins w:id="84" w:author="刘帅" w:date="2021-04-08T14:19:14Z">
        <w:del w:id="85" w:author="江少飞" w:date="2021-04-12T17:10:01Z">
          <w:r>
            <w:rPr>
              <w:rFonts w:hint="eastAsia" w:ascii="Times New Roman" w:eastAsia="仿宋" w:cs="Times New Roman"/>
              <w:color w:val="000000"/>
              <w:sz w:val="28"/>
              <w:szCs w:val="28"/>
              <w:lang w:val="en-US" w:eastAsia="zh-CN"/>
            </w:rPr>
            <w:delText>13</w:delText>
          </w:r>
        </w:del>
      </w:ins>
      <w:ins w:id="86" w:author="江少飞" w:date="2021-04-12T17:10:01Z">
        <w:r>
          <w:rPr>
            <w:rFonts w:hint="eastAsia" w:ascii="Times New Roman" w:eastAsia="仿宋" w:cs="Times New Roman"/>
            <w:color w:val="000000"/>
            <w:sz w:val="28"/>
            <w:szCs w:val="28"/>
            <w:lang w:val="en-US" w:eastAsia="zh-CN"/>
          </w:rPr>
          <w:t>16</w:t>
        </w:r>
      </w:ins>
      <w:ins w:id="87" w:author="刘帅" w:date="2021-04-08T14:19:15Z">
        <w:r>
          <w:rPr>
            <w:rFonts w:hint="eastAsia" w:ascii="Times New Roman" w:eastAsia="仿宋" w:cs="Times New Roman"/>
            <w:color w:val="000000"/>
            <w:sz w:val="28"/>
            <w:szCs w:val="28"/>
            <w:lang w:val="en-US" w:eastAsia="zh-CN"/>
          </w:rPr>
          <w:t>日</w:t>
        </w:r>
      </w:ins>
      <w:ins w:id="88" w:author="刘帅" w:date="2021-04-08T14:19:21Z">
        <w:r>
          <w:rPr>
            <w:rFonts w:hint="eastAsia" w:ascii="Times New Roman" w:eastAsia="仿宋" w:cs="Times New Roman"/>
            <w:color w:val="000000"/>
            <w:sz w:val="28"/>
            <w:szCs w:val="28"/>
            <w:lang w:val="en-US" w:eastAsia="zh-CN"/>
          </w:rPr>
          <w:t>10</w:t>
        </w:r>
      </w:ins>
      <w:ins w:id="89" w:author="刘帅" w:date="2021-04-08T14:19:25Z">
        <w:r>
          <w:rPr>
            <w:rFonts w:hint="eastAsia" w:ascii="Times New Roman" w:eastAsia="仿宋" w:cs="Times New Roman"/>
            <w:color w:val="000000"/>
            <w:sz w:val="28"/>
            <w:szCs w:val="28"/>
            <w:lang w:val="en-US" w:eastAsia="zh-CN"/>
          </w:rPr>
          <w:t>点</w:t>
        </w:r>
      </w:ins>
      <w:ins w:id="90" w:author="刘帅" w:date="2021-04-08T14:19:26Z">
        <w:r>
          <w:rPr>
            <w:rFonts w:hint="eastAsia" w:ascii="Times New Roman" w:eastAsia="仿宋" w:cs="Times New Roman"/>
            <w:color w:val="000000"/>
            <w:sz w:val="28"/>
            <w:szCs w:val="28"/>
            <w:lang w:val="en-US" w:eastAsia="zh-CN"/>
          </w:rPr>
          <w:t>30</w:t>
        </w:r>
      </w:ins>
      <w:ins w:id="91" w:author="刘帅" w:date="2021-04-08T14:19:27Z">
        <w:r>
          <w:rPr>
            <w:rFonts w:hint="eastAsia" w:ascii="Times New Roman" w:eastAsia="仿宋" w:cs="Times New Roman"/>
            <w:color w:val="000000"/>
            <w:sz w:val="28"/>
            <w:szCs w:val="28"/>
            <w:lang w:val="en-US" w:eastAsia="zh-CN"/>
          </w:rPr>
          <w:t>分</w:t>
        </w:r>
      </w:ins>
      <w:r>
        <w:rPr>
          <w:rFonts w:hint="eastAsia" w:ascii="Times New Roman" w:hAnsi="Times New Roman" w:eastAsia="仿宋" w:cs="Times New Roman"/>
          <w:color w:val="000000"/>
          <w:sz w:val="28"/>
          <w:szCs w:val="28"/>
          <w:rPrChange w:id="92" w:author="江少飞" w:date="2021-04-08T10:00:57Z">
            <w:rPr>
              <w:rFonts w:hint="eastAsia" w:ascii="仿宋" w:hAnsi="仿宋" w:eastAsia="仿宋" w:cs="仿宋"/>
              <w:color w:val="000000"/>
              <w:sz w:val="28"/>
              <w:szCs w:val="28"/>
            </w:rPr>
          </w:rPrChange>
        </w:rPr>
        <w:t>。</w:t>
      </w:r>
    </w:p>
    <w:p>
      <w:pPr>
        <w:adjustRightInd/>
        <w:snapToGrid/>
        <w:spacing w:line="360" w:lineRule="auto"/>
        <w:ind w:firstLine="560" w:firstLineChars="200"/>
        <w:rPr>
          <w:rFonts w:hAnsi="宋体"/>
          <w:color w:val="000000"/>
          <w:sz w:val="28"/>
          <w:szCs w:val="28"/>
        </w:rPr>
        <w:pPrChange w:id="93" w:author="江少飞" w:date="2021-04-08T10:00:57Z">
          <w:pPr>
            <w:adjustRightInd w:val="0"/>
            <w:snapToGrid w:val="0"/>
            <w:spacing w:line="560" w:lineRule="exact"/>
            <w:ind w:firstLine="560" w:firstLineChars="200"/>
          </w:pPr>
        </w:pPrChange>
      </w:pPr>
      <w:r>
        <w:rPr>
          <w:rFonts w:hint="eastAsia" w:ascii="Times New Roman" w:hAnsi="Times New Roman" w:eastAsia="仿宋" w:cs="Times New Roman"/>
          <w:color w:val="000000"/>
          <w:sz w:val="28"/>
          <w:szCs w:val="28"/>
          <w:rPrChange w:id="94" w:author="江少飞" w:date="2021-04-08T10:00:57Z">
            <w:rPr>
              <w:rFonts w:hint="eastAsia" w:ascii="仿宋" w:hAnsi="仿宋" w:eastAsia="仿宋" w:cs="仿宋"/>
              <w:color w:val="000000"/>
              <w:sz w:val="28"/>
              <w:szCs w:val="28"/>
            </w:rPr>
          </w:rPrChange>
        </w:rPr>
        <w:t>3、开启地点：重庆市渝北区香锦路4号交建大厦七</w:t>
      </w:r>
      <w:r>
        <w:rPr>
          <w:rFonts w:hint="eastAsia" w:ascii="仿宋" w:hAnsi="仿宋" w:eastAsia="仿宋" w:cs="仿宋"/>
          <w:color w:val="000000"/>
          <w:sz w:val="28"/>
          <w:szCs w:val="28"/>
        </w:rPr>
        <w:t>楼会议室</w:t>
      </w:r>
    </w:p>
    <w:p>
      <w:pPr>
        <w:pStyle w:val="2"/>
        <w:numPr>
          <w:ilvl w:val="0"/>
          <w:numId w:val="4"/>
        </w:numPr>
        <w:rPr>
          <w:rFonts w:ascii="仿宋" w:hAnsi="仿宋" w:eastAsia="仿宋" w:cs="仿宋"/>
          <w:sz w:val="28"/>
          <w:szCs w:val="28"/>
        </w:rPr>
      </w:pPr>
      <w:r>
        <w:rPr>
          <w:rFonts w:hint="eastAsia" w:ascii="仿宋" w:hAnsi="仿宋" w:eastAsia="仿宋" w:cs="仿宋"/>
          <w:sz w:val="28"/>
          <w:szCs w:val="28"/>
        </w:rPr>
        <w:t>评标办法</w:t>
      </w:r>
    </w:p>
    <w:p>
      <w:pPr>
        <w:autoSpaceDE w:val="0"/>
        <w:adjustRightInd w:val="0"/>
        <w:snapToGrid w:val="0"/>
        <w:spacing w:line="560" w:lineRule="exact"/>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 xml:space="preserve">   采取合理低价法，</w:t>
      </w:r>
      <w:r>
        <w:rPr>
          <w:rFonts w:hint="eastAsia" w:ascii="方正仿宋_GBK" w:hAnsi="方正仿宋_GBK" w:eastAsia="方正仿宋_GBK" w:cs="方正仿宋_GBK"/>
          <w:color w:val="000000"/>
          <w:sz w:val="28"/>
          <w:szCs w:val="28"/>
        </w:rPr>
        <w:t>通过初步评审的投标报价满分为100分。</w:t>
      </w:r>
    </w:p>
    <w:p>
      <w:pPr>
        <w:autoSpaceDE w:val="0"/>
        <w:adjustRightInd w:val="0"/>
        <w:snapToGrid w:val="0"/>
        <w:spacing w:line="560" w:lineRule="exact"/>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   竞选人投标报价与评标基准价（通过初步评审的投标报价平均值）相减 ，每增加100元/亩扣2分，每减少100元/亩扣2分，扣完为止。以上计算取整数，四舍五入。最终选取得分最高的。</w:t>
      </w:r>
    </w:p>
    <w:p>
      <w:pPr>
        <w:autoSpaceDE w:val="0"/>
        <w:adjustRightInd w:val="0"/>
        <w:snapToGrid w:val="0"/>
        <w:spacing w:line="560" w:lineRule="exact"/>
        <w:ind w:firstLine="562" w:firstLineChars="200"/>
        <w:jc w:val="lef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举例：</w:t>
      </w:r>
    </w:p>
    <w:p>
      <w:pPr>
        <w:rPr>
          <w:rFonts w:ascii="方正仿宋_GBK" w:hAnsi="方正仿宋_GBK" w:eastAsia="方正仿宋_GBK" w:cs="方正仿宋_GBK"/>
          <w:color w:val="FF0000"/>
          <w:sz w:val="28"/>
          <w:szCs w:val="28"/>
          <w:highlight w:val="yellow"/>
        </w:rPr>
      </w:pPr>
      <w:r>
        <w:rPr>
          <w:rFonts w:hint="eastAsia" w:ascii="方正仿宋_GBK" w:hAnsi="方正仿宋_GBK" w:eastAsia="方正仿宋_GBK" w:cs="方正仿宋_GBK"/>
          <w:color w:val="000000"/>
          <w:sz w:val="28"/>
          <w:szCs w:val="28"/>
        </w:rPr>
        <w:t xml:space="preserve">    假设评标基准价为</w:t>
      </w:r>
      <w:r>
        <w:rPr>
          <w:rFonts w:hint="eastAsia" w:ascii="方正仿宋_GBK" w:hAnsi="方正仿宋_GBK" w:eastAsia="方正仿宋_GBK" w:cs="方正仿宋_GBK"/>
          <w:sz w:val="28"/>
          <w:szCs w:val="28"/>
        </w:rPr>
        <w:t>1800元/亩</w:t>
      </w:r>
      <w:r>
        <w:rPr>
          <w:rFonts w:hint="eastAsia" w:ascii="方正仿宋_GBK" w:hAnsi="方正仿宋_GBK" w:eastAsia="方正仿宋_GBK" w:cs="方正仿宋_GBK"/>
          <w:color w:val="000000"/>
          <w:sz w:val="28"/>
          <w:szCs w:val="28"/>
        </w:rPr>
        <w:t>，竞选人报价为1900元/亩，竞选人得分=100-|1900-1800|×2=98</w:t>
      </w:r>
    </w:p>
    <w:p>
      <w:pPr>
        <w:pStyle w:val="2"/>
        <w:numPr>
          <w:ilvl w:val="3"/>
          <w:numId w:val="0"/>
        </w:numPr>
        <w:rPr>
          <w:rFonts w:eastAsia="仿宋"/>
        </w:rPr>
      </w:pPr>
      <w:r>
        <w:rPr>
          <w:rFonts w:hint="eastAsia" w:ascii="Times New Roman" w:eastAsia="仿宋"/>
          <w:sz w:val="28"/>
          <w:szCs w:val="28"/>
        </w:rPr>
        <w:t>八、确定中标人</w:t>
      </w:r>
    </w:p>
    <w:p>
      <w:pPr>
        <w:adjustRightInd/>
        <w:snapToGrid/>
        <w:spacing w:line="360" w:lineRule="auto"/>
        <w:ind w:firstLine="560" w:firstLineChars="200"/>
        <w:rPr>
          <w:rFonts w:hint="eastAsia" w:ascii="Times New Roman" w:hAnsi="Times New Roman" w:eastAsia="仿宋"/>
          <w:b w:val="0"/>
          <w:bCs w:val="0"/>
          <w:color w:val="000000"/>
          <w:sz w:val="28"/>
          <w:szCs w:val="28"/>
          <w:rPrChange w:id="96" w:author="江少飞" w:date="2021-04-08T10:01:05Z">
            <w:rPr>
              <w:rFonts w:hAnsi="宋体"/>
              <w:b/>
              <w:bCs/>
              <w:color w:val="000000"/>
              <w:sz w:val="28"/>
              <w:szCs w:val="28"/>
            </w:rPr>
          </w:rPrChange>
        </w:rPr>
        <w:pPrChange w:id="95" w:author="江少飞" w:date="2021-04-08T10:01:05Z">
          <w:pPr>
            <w:adjustRightInd w:val="0"/>
            <w:snapToGrid w:val="0"/>
            <w:spacing w:line="560" w:lineRule="exact"/>
            <w:ind w:firstLine="562" w:firstLineChars="200"/>
          </w:pPr>
        </w:pPrChange>
      </w:pPr>
      <w:r>
        <w:rPr>
          <w:rFonts w:hint="eastAsia" w:ascii="Times New Roman" w:hAnsi="Times New Roman" w:eastAsia="仿宋"/>
          <w:b w:val="0"/>
          <w:bCs w:val="0"/>
          <w:color w:val="000000"/>
          <w:sz w:val="28"/>
          <w:szCs w:val="28"/>
          <w:rPrChange w:id="97" w:author="江少飞" w:date="2021-04-08T10:01:05Z">
            <w:rPr>
              <w:rFonts w:hint="eastAsia" w:hAnsi="宋体"/>
              <w:b/>
              <w:bCs/>
              <w:color w:val="000000"/>
              <w:sz w:val="28"/>
              <w:szCs w:val="28"/>
            </w:rPr>
          </w:rPrChange>
        </w:rPr>
        <w:t>8.1定标方式</w:t>
      </w:r>
    </w:p>
    <w:p>
      <w:pPr>
        <w:adjustRightInd/>
        <w:snapToGrid/>
        <w:spacing w:line="360" w:lineRule="auto"/>
        <w:ind w:firstLine="560" w:firstLineChars="200"/>
        <w:rPr>
          <w:rFonts w:hint="eastAsia" w:ascii="Times New Roman" w:hAnsi="Times New Roman" w:eastAsia="仿宋"/>
          <w:color w:val="auto"/>
          <w:sz w:val="28"/>
          <w:szCs w:val="28"/>
          <w:rPrChange w:id="99" w:author="江少飞" w:date="2021-04-08T10:01:05Z">
            <w:rPr>
              <w:rFonts w:hAnsi="宋体"/>
              <w:sz w:val="28"/>
              <w:szCs w:val="28"/>
            </w:rPr>
          </w:rPrChange>
        </w:rPr>
        <w:pPrChange w:id="98" w:author="江少飞" w:date="2021-04-08T10:01:05Z">
          <w:pPr>
            <w:adjustRightInd w:val="0"/>
            <w:snapToGrid w:val="0"/>
            <w:spacing w:line="560" w:lineRule="exact"/>
            <w:ind w:firstLine="560" w:firstLineChars="200"/>
          </w:pPr>
        </w:pPrChange>
      </w:pPr>
      <w:r>
        <w:rPr>
          <w:rFonts w:hint="eastAsia" w:ascii="Times New Roman" w:hAnsi="Times New Roman" w:eastAsia="仿宋"/>
          <w:color w:val="auto"/>
          <w:sz w:val="28"/>
          <w:szCs w:val="28"/>
          <w:rPrChange w:id="100" w:author="江少飞" w:date="2021-04-08T10:01:05Z">
            <w:rPr>
              <w:rFonts w:hint="eastAsia" w:hAnsi="宋体"/>
              <w:sz w:val="28"/>
              <w:szCs w:val="28"/>
            </w:rPr>
          </w:rPrChange>
        </w:rPr>
        <w:t>本项目设有最高限价，高于最高限价的投标价为无效报价。以低于最高报价的各投标人报价按第七条进行进行计算，评委将通过得分最高的单位选定为本项目的中标候选人。中标候选人放弃中选、因不可抗力不能履行合同，或者被查实存在影响中选结果的违法行为等情形，不符合中选条件的，比选人可以按照评标委员会提出的中选候选人名单重新比选。</w:t>
      </w:r>
    </w:p>
    <w:p>
      <w:pPr>
        <w:adjustRightInd w:val="0"/>
        <w:snapToGrid w:val="0"/>
        <w:spacing w:line="560" w:lineRule="exact"/>
        <w:ind w:firstLine="562" w:firstLineChars="200"/>
        <w:rPr>
          <w:rFonts w:hAnsi="宋体"/>
          <w:b/>
          <w:bCs/>
          <w:sz w:val="28"/>
          <w:szCs w:val="28"/>
        </w:rPr>
      </w:pPr>
      <w:r>
        <w:rPr>
          <w:rFonts w:hint="eastAsia" w:hAnsi="宋体"/>
          <w:b/>
          <w:bCs/>
          <w:sz w:val="28"/>
          <w:szCs w:val="28"/>
        </w:rPr>
        <w:t>8.2中选公示及中选通知</w:t>
      </w:r>
    </w:p>
    <w:p>
      <w:pPr>
        <w:adjustRightInd/>
        <w:snapToGrid/>
        <w:spacing w:line="360" w:lineRule="auto"/>
        <w:ind w:firstLine="560" w:firstLineChars="200"/>
        <w:rPr>
          <w:rFonts w:hint="eastAsia" w:ascii="Times New Roman" w:hAnsi="Times New Roman" w:eastAsia="仿宋"/>
          <w:color w:val="000000"/>
          <w:sz w:val="28"/>
          <w:szCs w:val="28"/>
          <w:rPrChange w:id="102" w:author="江少飞" w:date="2021-04-08T10:01:09Z">
            <w:rPr>
              <w:rFonts w:hAnsi="宋体"/>
              <w:color w:val="000000"/>
              <w:sz w:val="28"/>
              <w:szCs w:val="28"/>
            </w:rPr>
          </w:rPrChange>
        </w:rPr>
        <w:pPrChange w:id="101" w:author="江少飞" w:date="2021-04-08T10:01:09Z">
          <w:pPr>
            <w:adjustRightInd w:val="0"/>
            <w:snapToGrid w:val="0"/>
            <w:spacing w:line="560" w:lineRule="exact"/>
            <w:ind w:firstLine="560" w:firstLineChars="200"/>
          </w:pPr>
        </w:pPrChange>
      </w:pPr>
      <w:r>
        <w:rPr>
          <w:rFonts w:hint="eastAsia" w:ascii="Times New Roman" w:hAnsi="Times New Roman" w:eastAsia="仿宋"/>
          <w:color w:val="000000"/>
          <w:sz w:val="28"/>
          <w:szCs w:val="28"/>
          <w:rPrChange w:id="103" w:author="江少飞" w:date="2021-04-08T10:01:09Z">
            <w:rPr>
              <w:rFonts w:hint="eastAsia" w:hAnsi="宋体"/>
              <w:color w:val="000000"/>
              <w:sz w:val="28"/>
              <w:szCs w:val="28"/>
            </w:rPr>
          </w:rPrChange>
        </w:rPr>
        <w:t>比选人在完成评标之日起3日内公示中选候选人，公示期不得少于3日。</w:t>
      </w:r>
    </w:p>
    <w:p>
      <w:pPr>
        <w:adjustRightInd/>
        <w:snapToGrid/>
        <w:spacing w:line="360" w:lineRule="auto"/>
        <w:ind w:firstLine="560" w:firstLineChars="200"/>
        <w:rPr>
          <w:rFonts w:hint="eastAsia" w:ascii="Times New Roman" w:hAnsi="Times New Roman" w:eastAsia="仿宋"/>
          <w:color w:val="000000"/>
          <w:sz w:val="28"/>
          <w:szCs w:val="28"/>
          <w:rPrChange w:id="105" w:author="江少飞" w:date="2021-04-08T10:01:09Z">
            <w:rPr>
              <w:rFonts w:hAnsi="宋体"/>
              <w:color w:val="000000"/>
              <w:sz w:val="28"/>
              <w:szCs w:val="28"/>
            </w:rPr>
          </w:rPrChange>
        </w:rPr>
        <w:pPrChange w:id="104" w:author="江少飞" w:date="2021-04-08T10:01:09Z">
          <w:pPr>
            <w:adjustRightInd w:val="0"/>
            <w:snapToGrid w:val="0"/>
            <w:spacing w:line="560" w:lineRule="exact"/>
            <w:ind w:firstLine="560" w:firstLineChars="200"/>
          </w:pPr>
        </w:pPrChange>
      </w:pPr>
      <w:r>
        <w:rPr>
          <w:rFonts w:hint="eastAsia" w:ascii="Times New Roman" w:hAnsi="Times New Roman" w:eastAsia="仿宋"/>
          <w:color w:val="000000"/>
          <w:sz w:val="28"/>
          <w:szCs w:val="28"/>
          <w:rPrChange w:id="106" w:author="江少飞" w:date="2021-04-08T10:01:09Z">
            <w:rPr>
              <w:rFonts w:hint="eastAsia" w:hAnsi="宋体"/>
              <w:color w:val="000000"/>
              <w:sz w:val="28"/>
              <w:szCs w:val="28"/>
            </w:rPr>
          </w:rPrChange>
        </w:rPr>
        <w:t>（1）除不可抗力外，中选人放弃中选</w:t>
      </w:r>
      <w:r>
        <w:rPr>
          <w:rFonts w:hint="eastAsia" w:ascii="Times New Roman" w:eastAsia="仿宋"/>
          <w:color w:val="auto"/>
          <w:sz w:val="28"/>
          <w:szCs w:val="28"/>
          <w:rPrChange w:id="107" w:author="江少飞" w:date="2021-04-08T10:01:09Z">
            <w:rPr>
              <w:rFonts w:ascii="Times New Roman" w:eastAsia="仿宋"/>
              <w:sz w:val="28"/>
              <w:szCs w:val="28"/>
            </w:rPr>
          </w:rPrChange>
        </w:rPr>
        <w:t>土壤污染状况调查</w:t>
      </w:r>
      <w:r>
        <w:rPr>
          <w:rFonts w:hint="eastAsia" w:ascii="Times New Roman" w:hAnsi="Times New Roman" w:eastAsia="仿宋" w:cs="Times New Roman"/>
          <w:color w:val="000000"/>
          <w:sz w:val="28"/>
          <w:szCs w:val="28"/>
          <w:rPrChange w:id="108" w:author="江少飞" w:date="2021-04-08T10:01:09Z">
            <w:rPr>
              <w:rFonts w:hint="eastAsia" w:hAnsi="宋体" w:cs="宋体"/>
              <w:color w:val="000000"/>
              <w:sz w:val="28"/>
              <w:szCs w:val="28"/>
            </w:rPr>
          </w:rPrChange>
        </w:rPr>
        <w:t>工作</w:t>
      </w:r>
      <w:r>
        <w:rPr>
          <w:rFonts w:hint="eastAsia" w:ascii="Times New Roman" w:hAnsi="Times New Roman" w:eastAsia="仿宋"/>
          <w:color w:val="000000"/>
          <w:sz w:val="28"/>
          <w:szCs w:val="28"/>
          <w:rPrChange w:id="109" w:author="江少飞" w:date="2021-04-08T10:01:09Z">
            <w:rPr>
              <w:rFonts w:hint="eastAsia" w:hAnsi="宋体"/>
              <w:color w:val="000000"/>
              <w:sz w:val="28"/>
              <w:szCs w:val="28"/>
            </w:rPr>
          </w:rPrChange>
        </w:rPr>
        <w:t>的，取消其一至二年投标资格；因比选人重新比选或另行选择中选人导致中选价的增加，其增加部分由中选人依法承担赔偿责任。</w:t>
      </w:r>
    </w:p>
    <w:p>
      <w:pPr>
        <w:adjustRightInd/>
        <w:snapToGrid/>
        <w:spacing w:line="360" w:lineRule="auto"/>
        <w:ind w:firstLine="560" w:firstLineChars="200"/>
        <w:rPr>
          <w:rFonts w:hint="eastAsia" w:ascii="Times New Roman" w:hAnsi="Times New Roman" w:eastAsia="仿宋"/>
          <w:color w:val="000000"/>
          <w:sz w:val="28"/>
          <w:szCs w:val="28"/>
          <w:rPrChange w:id="111" w:author="江少飞" w:date="2021-04-08T10:01:09Z">
            <w:rPr>
              <w:rFonts w:hAnsi="宋体"/>
              <w:color w:val="000000"/>
              <w:sz w:val="28"/>
              <w:szCs w:val="28"/>
            </w:rPr>
          </w:rPrChange>
        </w:rPr>
        <w:pPrChange w:id="110" w:author="江少飞" w:date="2021-04-08T10:01:09Z">
          <w:pPr>
            <w:adjustRightInd w:val="0"/>
            <w:snapToGrid w:val="0"/>
            <w:spacing w:line="560" w:lineRule="exact"/>
            <w:ind w:firstLine="560" w:firstLineChars="200"/>
          </w:pPr>
        </w:pPrChange>
      </w:pPr>
      <w:r>
        <w:rPr>
          <w:rFonts w:hint="eastAsia" w:ascii="Times New Roman" w:hAnsi="Times New Roman" w:eastAsia="仿宋"/>
          <w:color w:val="000000"/>
          <w:sz w:val="28"/>
          <w:szCs w:val="28"/>
          <w:rPrChange w:id="112" w:author="江少飞" w:date="2021-04-08T10:01:09Z">
            <w:rPr>
              <w:rFonts w:hint="eastAsia" w:hAnsi="宋体"/>
              <w:color w:val="000000"/>
              <w:sz w:val="28"/>
              <w:szCs w:val="28"/>
            </w:rPr>
          </w:rPrChange>
        </w:rPr>
        <w:t>（2）中选通知</w:t>
      </w:r>
    </w:p>
    <w:p>
      <w:pPr>
        <w:adjustRightInd/>
        <w:snapToGrid/>
        <w:spacing w:line="360" w:lineRule="auto"/>
        <w:ind w:firstLine="560" w:firstLineChars="200"/>
        <w:rPr>
          <w:rFonts w:hint="eastAsia" w:ascii="Times New Roman" w:hAnsi="Times New Roman" w:eastAsia="仿宋"/>
          <w:color w:val="000000"/>
          <w:sz w:val="28"/>
          <w:szCs w:val="28"/>
          <w:rPrChange w:id="114" w:author="江少飞" w:date="2021-04-08T10:01:09Z">
            <w:rPr>
              <w:rFonts w:hAnsi="宋体"/>
              <w:color w:val="000000"/>
              <w:sz w:val="28"/>
              <w:szCs w:val="28"/>
            </w:rPr>
          </w:rPrChange>
        </w:rPr>
        <w:pPrChange w:id="113" w:author="江少飞" w:date="2021-04-08T10:01:09Z">
          <w:pPr>
            <w:adjustRightInd w:val="0"/>
            <w:snapToGrid w:val="0"/>
            <w:spacing w:line="560" w:lineRule="exact"/>
            <w:ind w:firstLine="560" w:firstLineChars="200"/>
          </w:pPr>
        </w:pPrChange>
      </w:pPr>
      <w:r>
        <w:rPr>
          <w:rFonts w:hint="eastAsia" w:ascii="Times New Roman" w:hAnsi="Times New Roman" w:eastAsia="仿宋"/>
          <w:color w:val="000000"/>
          <w:sz w:val="28"/>
          <w:szCs w:val="28"/>
          <w:rPrChange w:id="115" w:author="江少飞" w:date="2021-04-08T10:01:09Z">
            <w:rPr>
              <w:rFonts w:hint="eastAsia" w:hAnsi="宋体"/>
              <w:color w:val="000000"/>
              <w:sz w:val="28"/>
              <w:szCs w:val="28"/>
            </w:rPr>
          </w:rPrChange>
        </w:rPr>
        <w:t>公示期间无异议或投诉、异议不成立，比选人在公示期结束后五日内按照比选文件规定的定标办法确定中选人。</w:t>
      </w:r>
    </w:p>
    <w:p>
      <w:pPr>
        <w:pStyle w:val="2"/>
        <w:numPr>
          <w:ilvl w:val="3"/>
          <w:numId w:val="0"/>
        </w:numPr>
        <w:rPr>
          <w:rFonts w:ascii="仿宋" w:hAnsi="仿宋" w:eastAsia="仿宋" w:cs="仿宋"/>
          <w:sz w:val="28"/>
          <w:szCs w:val="28"/>
        </w:rPr>
      </w:pPr>
      <w:r>
        <w:rPr>
          <w:rFonts w:hint="eastAsia" w:ascii="仿宋" w:hAnsi="仿宋" w:eastAsia="仿宋" w:cs="仿宋"/>
          <w:color w:val="000000"/>
          <w:sz w:val="28"/>
          <w:szCs w:val="28"/>
        </w:rPr>
        <w:t>九、付款方式</w:t>
      </w:r>
    </w:p>
    <w:p>
      <w:pPr>
        <w:spacing w:line="600" w:lineRule="exact"/>
        <w:ind w:firstLine="560" w:firstLineChars="200"/>
        <w:rPr>
          <w:rFonts w:ascii="Times New Roman" w:eastAsia="仿宋"/>
          <w:sz w:val="28"/>
          <w:szCs w:val="28"/>
        </w:rPr>
      </w:pPr>
      <w:r>
        <w:rPr>
          <w:rFonts w:ascii="Times New Roman" w:eastAsia="仿宋"/>
          <w:bCs/>
          <w:sz w:val="28"/>
          <w:szCs w:val="28"/>
        </w:rPr>
        <w:t>土壤污染状况调查报告编制完成并取得相应生态环境</w:t>
      </w:r>
      <w:r>
        <w:rPr>
          <w:rFonts w:hint="eastAsia" w:ascii="Times New Roman" w:eastAsia="仿宋"/>
          <w:bCs/>
          <w:sz w:val="28"/>
          <w:szCs w:val="28"/>
        </w:rPr>
        <w:t>行政主管部门</w:t>
      </w:r>
      <w:r>
        <w:rPr>
          <w:rFonts w:ascii="Times New Roman" w:eastAsia="仿宋"/>
          <w:bCs/>
          <w:sz w:val="28"/>
          <w:szCs w:val="28"/>
        </w:rPr>
        <w:t>批复后十五日内支付至结算金额</w:t>
      </w:r>
      <w:r>
        <w:rPr>
          <w:rFonts w:ascii="Times New Roman" w:eastAsia="仿宋"/>
          <w:sz w:val="28"/>
          <w:szCs w:val="28"/>
        </w:rPr>
        <w:t>的100%。</w:t>
      </w:r>
    </w:p>
    <w:p>
      <w:pPr>
        <w:spacing w:line="600" w:lineRule="exact"/>
        <w:rPr>
          <w:rFonts w:ascii="仿宋" w:hAnsi="仿宋" w:eastAsia="仿宋" w:cs="仿宋"/>
          <w:b/>
          <w:sz w:val="28"/>
          <w:szCs w:val="28"/>
        </w:rPr>
      </w:pPr>
      <w:r>
        <w:rPr>
          <w:rFonts w:hint="eastAsia" w:ascii="仿宋" w:hAnsi="仿宋" w:eastAsia="仿宋" w:cs="仿宋"/>
          <w:b/>
          <w:sz w:val="28"/>
          <w:szCs w:val="28"/>
        </w:rPr>
        <w:t>十、廉政约定</w:t>
      </w:r>
    </w:p>
    <w:p>
      <w:pPr>
        <w:adjustRightInd/>
        <w:snapToGrid/>
        <w:spacing w:line="360" w:lineRule="auto"/>
        <w:ind w:firstLine="560" w:firstLineChars="200"/>
        <w:jc w:val="both"/>
        <w:rPr>
          <w:rFonts w:hint="eastAsia" w:ascii="Times New Roman" w:hAnsi="Times New Roman" w:eastAsia="仿宋"/>
          <w:color w:val="000000"/>
          <w:sz w:val="28"/>
          <w:szCs w:val="28"/>
          <w:rPrChange w:id="117" w:author="江少飞" w:date="2021-04-08T10:01:14Z">
            <w:rPr>
              <w:rFonts w:hAnsi="宋体"/>
              <w:color w:val="000000"/>
              <w:sz w:val="28"/>
              <w:szCs w:val="28"/>
            </w:rPr>
          </w:rPrChange>
        </w:rPr>
        <w:pPrChange w:id="116" w:author="江少飞" w:date="2021-04-08T10:01:14Z">
          <w:pPr>
            <w:adjustRightInd w:val="0"/>
            <w:snapToGrid w:val="0"/>
            <w:spacing w:line="560" w:lineRule="exact"/>
            <w:ind w:firstLine="560" w:firstLineChars="200"/>
            <w:jc w:val="left"/>
          </w:pPr>
        </w:pPrChange>
      </w:pPr>
      <w:r>
        <w:rPr>
          <w:rFonts w:hint="eastAsia" w:ascii="Times New Roman" w:hAnsi="Times New Roman" w:eastAsia="仿宋"/>
          <w:color w:val="000000"/>
          <w:sz w:val="28"/>
          <w:szCs w:val="28"/>
          <w:rPrChange w:id="118" w:author="江少飞" w:date="2021-04-08T10:01:14Z">
            <w:rPr>
              <w:rFonts w:hint="eastAsia" w:hAnsi="宋体"/>
              <w:color w:val="000000"/>
              <w:sz w:val="28"/>
              <w:szCs w:val="28"/>
            </w:rPr>
          </w:rPrChange>
        </w:rPr>
        <w:t>为杜绝商业贿赂现象，共同营造公平、公正的竞争环境，敬请各竞选人在参与投标报价过程中，将招标（比选）人明示或暗示要求宴请、招待，或索取礼金、礼品、礼券、其他利益，或故意刁难、显失公平现象，向我司纪检监察人员进行举报。具体举报渠道告知如下：</w:t>
      </w:r>
    </w:p>
    <w:p>
      <w:pPr>
        <w:adjustRightInd/>
        <w:snapToGrid/>
        <w:spacing w:line="360" w:lineRule="auto"/>
        <w:ind w:firstLine="560"/>
        <w:jc w:val="left"/>
        <w:rPr>
          <w:rFonts w:hint="eastAsia" w:ascii="Times New Roman" w:hAnsi="Times New Roman" w:eastAsia="仿宋"/>
          <w:color w:val="auto"/>
          <w:sz w:val="28"/>
          <w:szCs w:val="28"/>
          <w:rPrChange w:id="120" w:author="江少飞" w:date="2021-04-08T10:01:14Z">
            <w:rPr>
              <w:rFonts w:hAnsi="宋体"/>
              <w:color w:val="000000"/>
              <w:sz w:val="28"/>
              <w:szCs w:val="28"/>
            </w:rPr>
          </w:rPrChange>
        </w:rPr>
        <w:pPrChange w:id="119" w:author="江少飞" w:date="2021-04-08T10:01:14Z">
          <w:pPr>
            <w:pStyle w:val="18"/>
            <w:adjustRightInd w:val="0"/>
            <w:snapToGrid w:val="0"/>
            <w:spacing w:line="560" w:lineRule="exact"/>
            <w:ind w:firstLine="560"/>
            <w:jc w:val="left"/>
          </w:pPr>
        </w:pPrChange>
      </w:pPr>
      <w:r>
        <w:rPr>
          <w:rFonts w:hint="eastAsia" w:ascii="Times New Roman" w:hAnsi="Times New Roman" w:eastAsia="仿宋"/>
          <w:color w:val="auto"/>
          <w:sz w:val="28"/>
          <w:szCs w:val="28"/>
          <w:rPrChange w:id="121" w:author="江少飞" w:date="2021-04-08T10:01:14Z">
            <w:rPr>
              <w:rFonts w:hint="eastAsia" w:hAnsi="宋体"/>
              <w:color w:val="000000"/>
              <w:sz w:val="28"/>
              <w:szCs w:val="28"/>
            </w:rPr>
          </w:rPrChange>
        </w:rPr>
        <w:t>举报电话及联系人：陈英   举报传真：89186715</w:t>
      </w:r>
    </w:p>
    <w:p>
      <w:pPr>
        <w:adjustRightInd/>
        <w:snapToGrid/>
        <w:spacing w:line="360" w:lineRule="auto"/>
        <w:ind w:firstLine="560" w:firstLineChars="200"/>
        <w:jc w:val="both"/>
        <w:rPr>
          <w:rFonts w:hint="eastAsia" w:ascii="Times New Roman" w:eastAsia="仿宋"/>
          <w:color w:val="000000"/>
          <w:sz w:val="28"/>
          <w:szCs w:val="28"/>
          <w:rPrChange w:id="123" w:author="江少飞" w:date="2021-04-08T10:01:14Z">
            <w:rPr>
              <w:color w:val="000000"/>
            </w:rPr>
          </w:rPrChange>
        </w:rPr>
        <w:pPrChange w:id="122" w:author="江少飞" w:date="2021-04-08T10:01:14Z">
          <w:pPr>
            <w:adjustRightInd w:val="0"/>
            <w:snapToGrid w:val="0"/>
            <w:spacing w:line="560" w:lineRule="exact"/>
            <w:ind w:firstLine="560" w:firstLineChars="200"/>
            <w:jc w:val="left"/>
          </w:pPr>
        </w:pPrChange>
      </w:pPr>
      <w:r>
        <w:rPr>
          <w:rFonts w:hint="eastAsia" w:ascii="Times New Roman" w:hAnsi="Times New Roman" w:eastAsia="仿宋"/>
          <w:color w:val="000000"/>
          <w:sz w:val="28"/>
          <w:szCs w:val="28"/>
          <w:rPrChange w:id="124" w:author="江少飞" w:date="2021-04-08T10:01:14Z">
            <w:rPr>
              <w:rFonts w:hint="eastAsia" w:hAnsi="宋体"/>
              <w:color w:val="000000"/>
              <w:sz w:val="28"/>
              <w:szCs w:val="28"/>
            </w:rPr>
          </w:rPrChange>
        </w:rPr>
        <w:t>我司承诺：对所有举报信息及时调查处理，对举报来源严格保守秘密，对举报单位因举报所可能遭受的利益损害采取特别措施予以保护。</w:t>
      </w:r>
    </w:p>
    <w:p>
      <w:pPr>
        <w:pStyle w:val="3"/>
        <w:adjustRightInd w:val="0"/>
        <w:snapToGrid w:val="0"/>
        <w:spacing w:line="560" w:lineRule="exact"/>
        <w:rPr>
          <w:rFonts w:ascii="仿宋" w:hAnsi="仿宋" w:eastAsia="仿宋" w:cs="仿宋"/>
          <w:color w:val="000000"/>
        </w:rPr>
      </w:pPr>
      <w:r>
        <w:rPr>
          <w:rFonts w:hint="eastAsia" w:ascii="仿宋" w:hAnsi="仿宋" w:eastAsia="仿宋" w:cs="仿宋"/>
          <w:szCs w:val="28"/>
        </w:rPr>
        <w:t>十一、</w:t>
      </w:r>
      <w:r>
        <w:rPr>
          <w:rFonts w:hint="eastAsia" w:ascii="仿宋" w:hAnsi="仿宋" w:eastAsia="仿宋" w:cs="仿宋"/>
          <w:color w:val="000000"/>
        </w:rPr>
        <w:t>竞争性比选须知</w:t>
      </w:r>
    </w:p>
    <w:p>
      <w:pPr>
        <w:adjustRightInd w:val="0"/>
        <w:snapToGrid w:val="0"/>
        <w:spacing w:line="560" w:lineRule="exact"/>
        <w:ind w:firstLine="562" w:firstLineChars="200"/>
        <w:jc w:val="left"/>
        <w:rPr>
          <w:rFonts w:ascii="仿宋" w:hAnsi="仿宋" w:eastAsia="仿宋" w:cs="仿宋"/>
          <w:color w:val="000000"/>
          <w:sz w:val="28"/>
        </w:rPr>
      </w:pPr>
      <w:r>
        <w:rPr>
          <w:rFonts w:hint="eastAsia" w:ascii="仿宋" w:hAnsi="仿宋" w:eastAsia="仿宋" w:cs="仿宋"/>
          <w:b/>
          <w:sz w:val="28"/>
          <w:szCs w:val="28"/>
        </w:rPr>
        <w:t xml:space="preserve"> </w:t>
      </w:r>
      <w:r>
        <w:rPr>
          <w:rFonts w:hint="eastAsia" w:ascii="仿宋" w:hAnsi="仿宋" w:eastAsia="仿宋" w:cs="仿宋"/>
          <w:color w:val="000000"/>
          <w:sz w:val="28"/>
        </w:rPr>
        <w:t>1、竞争性比选文件获取方式：凡愿意参加的潜在竞标人，从2021年</w:t>
      </w:r>
      <w:del w:id="125" w:author="刘帅" w:date="2021-04-08T14:20:15Z">
        <w:r>
          <w:rPr>
            <w:rFonts w:hint="default" w:ascii="仿宋" w:hAnsi="仿宋" w:eastAsia="仿宋" w:cs="仿宋"/>
            <w:color w:val="000000"/>
            <w:sz w:val="28"/>
            <w:lang w:val="en-US"/>
          </w:rPr>
          <w:delText>3</w:delText>
        </w:r>
      </w:del>
      <w:ins w:id="126" w:author="刘帅" w:date="2021-04-08T14:20:15Z">
        <w:r>
          <w:rPr>
            <w:rFonts w:hint="eastAsia" w:ascii="仿宋" w:hAnsi="仿宋" w:eastAsia="仿宋" w:cs="仿宋"/>
            <w:color w:val="000000"/>
            <w:sz w:val="28"/>
            <w:lang w:val="en-US" w:eastAsia="zh-CN"/>
          </w:rPr>
          <w:t>4</w:t>
        </w:r>
      </w:ins>
      <w:r>
        <w:rPr>
          <w:rFonts w:hint="eastAsia" w:ascii="仿宋" w:hAnsi="仿宋" w:eastAsia="仿宋" w:cs="仿宋"/>
          <w:color w:val="000000"/>
          <w:sz w:val="28"/>
        </w:rPr>
        <w:t>月</w:t>
      </w:r>
      <w:del w:id="127" w:author="江少飞" w:date="2021-04-12T17:16:01Z">
        <w:r>
          <w:rPr>
            <w:rFonts w:hint="default" w:ascii="仿宋" w:hAnsi="仿宋" w:eastAsia="仿宋" w:cs="仿宋"/>
            <w:color w:val="000000"/>
            <w:sz w:val="28"/>
            <w:u w:val="single"/>
            <w:lang w:val="en-US"/>
          </w:rPr>
          <w:delText xml:space="preserve">  </w:delText>
        </w:r>
      </w:del>
      <w:ins w:id="128" w:author="刘帅" w:date="2021-04-08T14:20:18Z">
        <w:del w:id="129" w:author="江少飞" w:date="2021-04-12T17:16:01Z">
          <w:r>
            <w:rPr>
              <w:rFonts w:hint="eastAsia" w:ascii="仿宋" w:hAnsi="仿宋" w:eastAsia="仿宋" w:cs="仿宋"/>
              <w:color w:val="000000"/>
              <w:sz w:val="28"/>
              <w:u w:val="single"/>
              <w:lang w:val="en-US" w:eastAsia="zh-CN"/>
            </w:rPr>
            <w:delText>9</w:delText>
          </w:r>
        </w:del>
      </w:ins>
      <w:ins w:id="130" w:author="江少飞" w:date="2021-04-12T17:16:01Z">
        <w:r>
          <w:rPr>
            <w:rFonts w:hint="eastAsia" w:ascii="仿宋" w:hAnsi="仿宋" w:eastAsia="仿宋" w:cs="仿宋"/>
            <w:color w:val="000000"/>
            <w:sz w:val="28"/>
            <w:u w:val="single"/>
            <w:lang w:val="en-US" w:eastAsia="zh-CN"/>
          </w:rPr>
          <w:t>12</w:t>
        </w:r>
      </w:ins>
      <w:bookmarkStart w:id="1" w:name="_GoBack"/>
      <w:bookmarkEnd w:id="1"/>
      <w:r>
        <w:rPr>
          <w:rFonts w:hint="eastAsia" w:ascii="仿宋" w:hAnsi="仿宋" w:eastAsia="仿宋" w:cs="仿宋"/>
          <w:color w:val="000000"/>
          <w:sz w:val="28"/>
        </w:rPr>
        <w:t>日起至竞争性比选响应文件递交截止时间前，详见重庆高速集团官网、重庆高速公路集团有限公司招投标管理平台上发布的本项目竞争性比选公告中的获取方式自行下载。不管比选申请人是否下载，均视为已知晓竞争性比选文件的全部内容和有关事宜。本项目不需要报名</w:t>
      </w:r>
    </w:p>
    <w:p>
      <w:pPr>
        <w:adjustRightInd w:val="0"/>
        <w:snapToGrid w:val="0"/>
        <w:spacing w:line="560" w:lineRule="exact"/>
        <w:ind w:firstLine="560" w:firstLineChars="200"/>
        <w:rPr>
          <w:rFonts w:ascii="仿宋" w:hAnsi="仿宋" w:eastAsia="仿宋" w:cs="仿宋"/>
          <w:color w:val="000000"/>
          <w:sz w:val="28"/>
        </w:rPr>
      </w:pPr>
      <w:r>
        <w:rPr>
          <w:rFonts w:hint="eastAsia" w:ascii="仿宋" w:hAnsi="仿宋" w:eastAsia="仿宋" w:cs="仿宋"/>
          <w:color w:val="000000"/>
          <w:sz w:val="28"/>
        </w:rPr>
        <w:t>2、竞争性比选公告和结果公告将在重庆高速集团官网、重庆高速公路集团有限公司招投标管理平台上发布</w:t>
      </w:r>
    </w:p>
    <w:p>
      <w:pPr>
        <w:adjustRightInd w:val="0"/>
        <w:snapToGrid w:val="0"/>
        <w:spacing w:line="560" w:lineRule="exact"/>
        <w:ind w:firstLine="560" w:firstLineChars="200"/>
        <w:rPr>
          <w:rFonts w:ascii="仿宋" w:hAnsi="仿宋" w:eastAsia="仿宋" w:cs="仿宋"/>
          <w:color w:val="000000"/>
          <w:sz w:val="28"/>
        </w:rPr>
      </w:pPr>
      <w:r>
        <w:rPr>
          <w:rFonts w:hint="eastAsia" w:ascii="仿宋" w:hAnsi="仿宋" w:eastAsia="仿宋" w:cs="仿宋"/>
          <w:color w:val="000000"/>
          <w:sz w:val="28"/>
        </w:rPr>
        <w:t>3、竞争性比选响应文件递交截止时间：2021年</w:t>
      </w:r>
      <w:del w:id="131" w:author="刘帅" w:date="2021-04-08T14:20:24Z">
        <w:r>
          <w:rPr>
            <w:rFonts w:hint="default" w:ascii="仿宋" w:hAnsi="仿宋" w:eastAsia="仿宋" w:cs="仿宋"/>
            <w:color w:val="000000"/>
            <w:sz w:val="28"/>
            <w:lang w:val="en-US"/>
          </w:rPr>
          <w:delText>3</w:delText>
        </w:r>
      </w:del>
      <w:ins w:id="132" w:author="刘帅" w:date="2021-04-08T14:20:24Z">
        <w:r>
          <w:rPr>
            <w:rFonts w:hint="eastAsia" w:ascii="仿宋" w:hAnsi="仿宋" w:eastAsia="仿宋" w:cs="仿宋"/>
            <w:color w:val="000000"/>
            <w:sz w:val="28"/>
            <w:lang w:val="en-US" w:eastAsia="zh-CN"/>
          </w:rPr>
          <w:t>4</w:t>
        </w:r>
      </w:ins>
      <w:r>
        <w:rPr>
          <w:rFonts w:hint="eastAsia" w:ascii="仿宋" w:hAnsi="仿宋" w:eastAsia="仿宋" w:cs="仿宋"/>
          <w:color w:val="000000"/>
          <w:sz w:val="28"/>
        </w:rPr>
        <w:t>月</w:t>
      </w:r>
      <w:del w:id="133" w:author="江少飞" w:date="2021-04-12T17:10:18Z">
        <w:r>
          <w:rPr>
            <w:rFonts w:hint="default" w:ascii="仿宋" w:hAnsi="仿宋" w:eastAsia="仿宋" w:cs="仿宋"/>
            <w:color w:val="000000"/>
            <w:sz w:val="28"/>
            <w:u w:val="single"/>
            <w:lang w:val="en-US"/>
          </w:rPr>
          <w:delText xml:space="preserve"> </w:delText>
        </w:r>
      </w:del>
      <w:ins w:id="134" w:author="刘帅" w:date="2021-04-08T14:20:27Z">
        <w:del w:id="135" w:author="江少飞" w:date="2021-04-12T17:10:18Z">
          <w:r>
            <w:rPr>
              <w:rFonts w:hint="eastAsia" w:ascii="仿宋" w:hAnsi="仿宋" w:eastAsia="仿宋" w:cs="仿宋"/>
              <w:color w:val="000000"/>
              <w:sz w:val="28"/>
              <w:u w:val="single"/>
              <w:lang w:val="en-US" w:eastAsia="zh-CN"/>
            </w:rPr>
            <w:delText>13</w:delText>
          </w:r>
        </w:del>
      </w:ins>
      <w:ins w:id="136" w:author="江少飞" w:date="2021-04-12T17:10:18Z">
        <w:r>
          <w:rPr>
            <w:rFonts w:hint="eastAsia" w:ascii="仿宋" w:hAnsi="仿宋" w:eastAsia="仿宋" w:cs="仿宋"/>
            <w:color w:val="000000"/>
            <w:sz w:val="28"/>
            <w:u w:val="single"/>
            <w:lang w:val="en-US" w:eastAsia="zh-CN"/>
          </w:rPr>
          <w:t>16</w:t>
        </w:r>
      </w:ins>
      <w:r>
        <w:rPr>
          <w:rFonts w:hint="eastAsia" w:ascii="仿宋" w:hAnsi="仿宋" w:eastAsia="仿宋" w:cs="仿宋"/>
          <w:color w:val="000000"/>
          <w:sz w:val="28"/>
        </w:rPr>
        <w:t>日</w:t>
      </w:r>
      <w:del w:id="137" w:author="刘帅" w:date="2021-04-08T14:20:34Z">
        <w:r>
          <w:rPr>
            <w:rFonts w:hint="eastAsia" w:ascii="仿宋" w:hAnsi="仿宋" w:eastAsia="仿宋" w:cs="仿宋"/>
            <w:color w:val="000000"/>
            <w:sz w:val="28"/>
          </w:rPr>
          <w:delText>（ ）</w:delText>
        </w:r>
      </w:del>
      <w:r>
        <w:rPr>
          <w:rFonts w:hint="eastAsia" w:ascii="仿宋" w:hAnsi="仿宋" w:eastAsia="仿宋" w:cs="仿宋"/>
          <w:color w:val="000000"/>
          <w:sz w:val="28"/>
        </w:rPr>
        <w:t>10：</w:t>
      </w:r>
      <w:del w:id="138" w:author="刘帅" w:date="2021-04-08T14:20:39Z">
        <w:r>
          <w:rPr>
            <w:rFonts w:hint="default" w:ascii="仿宋" w:hAnsi="仿宋" w:eastAsia="仿宋" w:cs="仿宋"/>
            <w:color w:val="000000"/>
            <w:sz w:val="28"/>
            <w:lang w:val="en-US"/>
          </w:rPr>
          <w:delText>00</w:delText>
        </w:r>
      </w:del>
      <w:ins w:id="139" w:author="刘帅" w:date="2021-04-08T14:20:39Z">
        <w:r>
          <w:rPr>
            <w:rFonts w:hint="eastAsia" w:ascii="仿宋" w:hAnsi="仿宋" w:eastAsia="仿宋" w:cs="仿宋"/>
            <w:color w:val="000000"/>
            <w:sz w:val="28"/>
            <w:lang w:val="en-US" w:eastAsia="zh-CN"/>
          </w:rPr>
          <w:t>30</w:t>
        </w:r>
      </w:ins>
      <w:r>
        <w:rPr>
          <w:rFonts w:hint="eastAsia" w:ascii="仿宋" w:hAnsi="仿宋" w:eastAsia="仿宋" w:cs="仿宋"/>
          <w:color w:val="000000"/>
          <w:sz w:val="28"/>
        </w:rPr>
        <w:t>（北京时间）前递交至</w:t>
      </w:r>
      <w:r>
        <w:rPr>
          <w:rFonts w:hint="eastAsia" w:ascii="仿宋" w:hAnsi="仿宋" w:eastAsia="仿宋" w:cs="仿宋"/>
          <w:color w:val="000000"/>
          <w:sz w:val="28"/>
          <w:szCs w:val="28"/>
        </w:rPr>
        <w:t>重庆市渝北区香锦路4号交建大厦六楼土地开发项目部办公室</w:t>
      </w:r>
      <w:r>
        <w:rPr>
          <w:rFonts w:hint="eastAsia" w:ascii="仿宋" w:hAnsi="仿宋" w:eastAsia="仿宋" w:cs="仿宋"/>
          <w:color w:val="000000"/>
          <w:sz w:val="28"/>
        </w:rPr>
        <w:t>。超过此时间视为放弃。</w:t>
      </w:r>
    </w:p>
    <w:p>
      <w:pPr>
        <w:adjustRightInd w:val="0"/>
        <w:snapToGrid w:val="0"/>
        <w:spacing w:line="560" w:lineRule="exact"/>
        <w:ind w:firstLine="560" w:firstLineChars="200"/>
        <w:rPr>
          <w:rFonts w:ascii="仿宋" w:hAnsi="仿宋" w:eastAsia="仿宋" w:cs="仿宋"/>
          <w:color w:val="000000"/>
          <w:sz w:val="28"/>
        </w:rPr>
      </w:pPr>
      <w:r>
        <w:rPr>
          <w:rFonts w:hint="eastAsia" w:ascii="仿宋" w:hAnsi="仿宋" w:eastAsia="仿宋" w:cs="仿宋"/>
          <w:color w:val="000000"/>
          <w:sz w:val="28"/>
        </w:rPr>
        <w:t>4、各比选申请人应根据本次竞争性比选的具体要求，编制规范的竞争性比选响应文件（竞争性比选响应文件要求填写规范，密封完好并在封口处加盖公章，所有竞争性比选响应文件均只能做一次性提交，提交后不得更改）</w:t>
      </w:r>
    </w:p>
    <w:p>
      <w:pPr>
        <w:spacing w:line="600" w:lineRule="exact"/>
        <w:rPr>
          <w:rFonts w:ascii="Times New Roman" w:eastAsia="仿宋"/>
          <w:sz w:val="28"/>
          <w:szCs w:val="28"/>
        </w:rPr>
      </w:pPr>
      <w:r>
        <w:rPr>
          <w:rFonts w:hint="eastAsia" w:ascii="仿宋" w:hAnsi="仿宋" w:eastAsia="仿宋" w:cs="仿宋"/>
          <w:color w:val="000000"/>
          <w:sz w:val="28"/>
        </w:rPr>
        <w:t xml:space="preserve">    5、本次竞争比选的最终解释权归重庆高速公路集团有限公司。</w:t>
      </w:r>
    </w:p>
    <w:p>
      <w:pPr>
        <w:adjustRightInd/>
        <w:snapToGrid/>
        <w:spacing w:line="360" w:lineRule="auto"/>
        <w:ind w:firstLine="480" w:firstLineChars="200"/>
        <w:rPr>
          <w:rFonts w:hint="eastAsia" w:ascii="Times New Roman" w:eastAsia="仿宋"/>
          <w:color w:val="auto"/>
          <w:sz w:val="28"/>
          <w:szCs w:val="28"/>
          <w:rPrChange w:id="141" w:author="江少飞" w:date="2021-04-08T10:01:20Z">
            <w:rPr>
              <w:color w:val="000000"/>
            </w:rPr>
          </w:rPrChange>
        </w:rPr>
        <w:pPrChange w:id="140" w:author="江少飞" w:date="2021-04-08T10:01:20Z">
          <w:pPr>
            <w:pStyle w:val="3"/>
            <w:adjustRightInd w:val="0"/>
            <w:snapToGrid w:val="0"/>
            <w:spacing w:line="560" w:lineRule="exact"/>
          </w:pPr>
        </w:pPrChange>
      </w:pPr>
      <w:r>
        <w:rPr>
          <w:rFonts w:hint="eastAsia"/>
          <w:color w:val="000000"/>
        </w:rPr>
        <w:t>十二</w:t>
      </w:r>
      <w:r>
        <w:rPr>
          <w:rFonts w:hint="eastAsia" w:ascii="Times New Roman" w:eastAsia="仿宋"/>
          <w:color w:val="auto"/>
          <w:sz w:val="28"/>
          <w:szCs w:val="28"/>
          <w:rPrChange w:id="142" w:author="江少飞" w:date="2021-04-08T10:01:20Z">
            <w:rPr>
              <w:rFonts w:hint="eastAsia"/>
              <w:color w:val="000000"/>
            </w:rPr>
          </w:rPrChange>
        </w:rPr>
        <w:t>：联系方式</w:t>
      </w:r>
    </w:p>
    <w:p>
      <w:pPr>
        <w:adjustRightInd/>
        <w:snapToGrid/>
        <w:spacing w:line="360" w:lineRule="auto"/>
        <w:ind w:firstLine="560" w:firstLineChars="200"/>
        <w:rPr>
          <w:rFonts w:hint="eastAsia" w:ascii="Times New Roman" w:hAnsi="Times New Roman" w:eastAsia="仿宋"/>
          <w:color w:val="auto"/>
          <w:sz w:val="28"/>
          <w:szCs w:val="28"/>
          <w:rPrChange w:id="144" w:author="江少飞" w:date="2021-04-08T10:01:20Z">
            <w:rPr>
              <w:rFonts w:ascii="仿宋_GB2312" w:hAnsi="宋体" w:eastAsia="仿宋_GB2312"/>
              <w:color w:val="000000"/>
              <w:szCs w:val="28"/>
            </w:rPr>
          </w:rPrChange>
        </w:rPr>
        <w:pPrChange w:id="143" w:author="江少飞" w:date="2021-04-08T10:01:20Z">
          <w:pPr>
            <w:pStyle w:val="6"/>
            <w:adjustRightInd w:val="0"/>
            <w:snapToGrid w:val="0"/>
            <w:spacing w:line="560" w:lineRule="exact"/>
            <w:ind w:firstLine="560" w:firstLineChars="200"/>
          </w:pPr>
        </w:pPrChange>
      </w:pPr>
      <w:r>
        <w:rPr>
          <w:rFonts w:hint="eastAsia" w:ascii="Times New Roman" w:hAnsi="Times New Roman" w:eastAsia="仿宋"/>
          <w:color w:val="auto"/>
          <w:sz w:val="28"/>
          <w:szCs w:val="28"/>
          <w:rPrChange w:id="145" w:author="江少飞" w:date="2021-04-08T10:01:20Z">
            <w:rPr>
              <w:rFonts w:hint="eastAsia" w:ascii="仿宋_GB2312" w:hAnsi="宋体" w:eastAsia="仿宋_GB2312"/>
              <w:color w:val="000000"/>
              <w:szCs w:val="28"/>
            </w:rPr>
          </w:rPrChange>
        </w:rPr>
        <w:t>比选人：</w:t>
      </w:r>
      <w:r>
        <w:rPr>
          <w:rFonts w:hint="eastAsia" w:ascii="Times New Roman" w:hAnsi="Times New Roman" w:eastAsia="仿宋" w:cs="Times New Roman"/>
          <w:color w:val="auto"/>
          <w:sz w:val="28"/>
          <w:szCs w:val="28"/>
          <w:rPrChange w:id="146" w:author="江少飞" w:date="2021-04-08T10:01:20Z">
            <w:rPr>
              <w:rFonts w:hint="eastAsia" w:ascii="仿宋" w:hAnsi="仿宋" w:eastAsia="仿宋" w:cs="仿宋"/>
              <w:color w:val="000000"/>
            </w:rPr>
          </w:rPrChange>
        </w:rPr>
        <w:t>重庆高速公路集团有限公司</w:t>
      </w:r>
    </w:p>
    <w:p>
      <w:pPr>
        <w:adjustRightInd/>
        <w:snapToGrid/>
        <w:spacing w:line="360" w:lineRule="auto"/>
        <w:ind w:firstLine="560" w:firstLineChars="200"/>
        <w:rPr>
          <w:rFonts w:hint="eastAsia" w:ascii="Times New Roman" w:hAnsi="Times New Roman" w:eastAsia="仿宋"/>
          <w:color w:val="auto"/>
          <w:sz w:val="28"/>
          <w:szCs w:val="28"/>
          <w:rPrChange w:id="148" w:author="江少飞" w:date="2021-04-08T10:01:20Z">
            <w:rPr>
              <w:rFonts w:ascii="仿宋_GB2312" w:hAnsi="宋体" w:eastAsia="仿宋_GB2312"/>
              <w:color w:val="000000"/>
              <w:szCs w:val="28"/>
            </w:rPr>
          </w:rPrChange>
        </w:rPr>
        <w:pPrChange w:id="147" w:author="江少飞" w:date="2021-04-08T10:01:20Z">
          <w:pPr>
            <w:pStyle w:val="6"/>
            <w:adjustRightInd w:val="0"/>
            <w:snapToGrid w:val="0"/>
            <w:spacing w:line="560" w:lineRule="exact"/>
            <w:ind w:firstLine="560" w:firstLineChars="200"/>
          </w:pPr>
        </w:pPrChange>
      </w:pPr>
      <w:r>
        <w:rPr>
          <w:rFonts w:hint="eastAsia" w:ascii="Times New Roman" w:hAnsi="Times New Roman" w:eastAsia="仿宋"/>
          <w:color w:val="auto"/>
          <w:sz w:val="28"/>
          <w:szCs w:val="28"/>
          <w:rPrChange w:id="149" w:author="江少飞" w:date="2021-04-08T10:01:20Z">
            <w:rPr>
              <w:rFonts w:hint="eastAsia" w:ascii="仿宋_GB2312" w:hAnsi="宋体" w:eastAsia="仿宋_GB2312"/>
              <w:color w:val="000000"/>
              <w:szCs w:val="28"/>
            </w:rPr>
          </w:rPrChange>
        </w:rPr>
        <w:t>地址：重庆市渝北区银杉路66号</w:t>
      </w:r>
    </w:p>
    <w:p>
      <w:pPr>
        <w:adjustRightInd/>
        <w:snapToGrid/>
        <w:spacing w:line="360" w:lineRule="auto"/>
        <w:ind w:firstLine="560" w:firstLineChars="200"/>
        <w:rPr>
          <w:rFonts w:hint="eastAsia" w:ascii="Times New Roman" w:hAnsi="Times New Roman" w:eastAsia="仿宋"/>
          <w:color w:val="auto"/>
          <w:sz w:val="28"/>
          <w:szCs w:val="28"/>
          <w:rPrChange w:id="151" w:author="江少飞" w:date="2021-04-08T10:01:20Z">
            <w:rPr>
              <w:rFonts w:ascii="仿宋_GB2312" w:hAnsi="宋体" w:eastAsia="仿宋_GB2312"/>
              <w:color w:val="000000"/>
              <w:szCs w:val="28"/>
            </w:rPr>
          </w:rPrChange>
        </w:rPr>
        <w:pPrChange w:id="150" w:author="江少飞" w:date="2021-04-08T10:01:20Z">
          <w:pPr>
            <w:pStyle w:val="6"/>
            <w:adjustRightInd w:val="0"/>
            <w:snapToGrid w:val="0"/>
            <w:spacing w:line="560" w:lineRule="exact"/>
            <w:ind w:firstLine="560" w:firstLineChars="200"/>
          </w:pPr>
        </w:pPrChange>
      </w:pPr>
      <w:r>
        <w:rPr>
          <w:rFonts w:hint="eastAsia" w:ascii="Times New Roman" w:hAnsi="Times New Roman" w:eastAsia="仿宋"/>
          <w:color w:val="auto"/>
          <w:sz w:val="28"/>
          <w:szCs w:val="28"/>
          <w:rPrChange w:id="152" w:author="江少飞" w:date="2021-04-08T10:01:20Z">
            <w:rPr>
              <w:rFonts w:hint="eastAsia" w:ascii="仿宋_GB2312" w:hAnsi="宋体" w:eastAsia="仿宋_GB2312"/>
              <w:color w:val="000000"/>
              <w:szCs w:val="28"/>
            </w:rPr>
          </w:rPrChange>
        </w:rPr>
        <w:t>邮编：401120</w:t>
      </w:r>
    </w:p>
    <w:p>
      <w:pPr>
        <w:adjustRightInd/>
        <w:snapToGrid/>
        <w:spacing w:line="360" w:lineRule="auto"/>
        <w:ind w:firstLine="560" w:firstLineChars="200"/>
        <w:rPr>
          <w:rFonts w:ascii="仿宋_GB2312" w:hAnsi="宋体" w:eastAsia="仿宋_GB2312"/>
          <w:color w:val="000000"/>
          <w:szCs w:val="28"/>
          <w:lang w:val="en-US"/>
        </w:rPr>
        <w:pPrChange w:id="153" w:author="江少飞" w:date="2021-04-08T10:01:20Z">
          <w:pPr>
            <w:pStyle w:val="6"/>
            <w:adjustRightInd w:val="0"/>
            <w:snapToGrid w:val="0"/>
            <w:spacing w:line="560" w:lineRule="exact"/>
            <w:ind w:firstLine="560" w:firstLineChars="200"/>
          </w:pPr>
        </w:pPrChange>
      </w:pPr>
      <w:r>
        <w:rPr>
          <w:rFonts w:hint="eastAsia" w:ascii="Times New Roman" w:hAnsi="Times New Roman" w:eastAsia="仿宋"/>
          <w:color w:val="auto"/>
          <w:sz w:val="28"/>
          <w:szCs w:val="28"/>
          <w:rPrChange w:id="154" w:author="江少飞" w:date="2021-04-08T10:01:20Z">
            <w:rPr>
              <w:rFonts w:hint="eastAsia" w:ascii="仿宋_GB2312" w:hAnsi="宋体" w:eastAsia="仿宋_GB2312"/>
              <w:color w:val="000000"/>
              <w:szCs w:val="28"/>
            </w:rPr>
          </w:rPrChange>
        </w:rPr>
        <w:t>联系人：</w:t>
      </w:r>
      <w:del w:id="155" w:author="江少飞" w:date="2021-04-08T10:01:36Z">
        <w:r>
          <w:rPr>
            <w:rFonts w:hint="eastAsia" w:ascii="Times New Roman" w:hAnsi="Times New Roman" w:eastAsia="仿宋"/>
            <w:color w:val="auto"/>
            <w:sz w:val="28"/>
            <w:szCs w:val="28"/>
            <w:rPrChange w:id="156" w:author="江少飞" w:date="2021-04-08T10:01:20Z">
              <w:rPr>
                <w:rFonts w:hint="eastAsia" w:ascii="仿宋_GB2312" w:hAnsi="宋体" w:eastAsia="仿宋_GB2312"/>
                <w:color w:val="000000"/>
                <w:szCs w:val="28"/>
              </w:rPr>
            </w:rPrChange>
          </w:rPr>
          <w:delText>王小帅</w:delText>
        </w:r>
      </w:del>
      <w:del w:id="157" w:author="江少飞" w:date="2021-04-08T10:01:36Z">
        <w:r>
          <w:rPr>
            <w:rFonts w:hint="eastAsia" w:ascii="Times New Roman" w:hAnsi="Times New Roman" w:eastAsia="仿宋"/>
            <w:color w:val="auto"/>
            <w:sz w:val="28"/>
            <w:szCs w:val="28"/>
            <w:rPrChange w:id="158" w:author="江少飞" w:date="2021-04-08T10:01:20Z">
              <w:rPr>
                <w:rFonts w:hint="eastAsia" w:ascii="仿宋_GB2312" w:hAnsi="宋体" w:eastAsia="仿宋_GB2312"/>
                <w:color w:val="000000"/>
                <w:szCs w:val="28"/>
              </w:rPr>
            </w:rPrChange>
          </w:rPr>
          <w:delText xml:space="preserve"> </w:delText>
        </w:r>
      </w:del>
      <w:ins w:id="159" w:author="江少飞" w:date="2021-04-08T10:01:36Z">
        <w:r>
          <w:rPr>
            <w:rFonts w:hint="eastAsia" w:ascii="Times New Roman" w:eastAsia="仿宋"/>
            <w:color w:val="auto"/>
            <w:sz w:val="28"/>
            <w:szCs w:val="28"/>
            <w:lang w:eastAsia="zh-CN"/>
          </w:rPr>
          <w:t xml:space="preserve">张扬      </w:t>
        </w:r>
      </w:ins>
      <w:ins w:id="160" w:author="江少飞" w:date="2021-04-08T10:01:31Z">
        <w:r>
          <w:rPr>
            <w:rFonts w:hint="eastAsia" w:ascii="Times New Roman" w:eastAsia="仿宋"/>
            <w:color w:val="auto"/>
            <w:sz w:val="28"/>
            <w:szCs w:val="28"/>
            <w:lang w:eastAsia="zh-CN"/>
          </w:rPr>
          <w:t xml:space="preserve">   </w:t>
        </w:r>
      </w:ins>
      <w:r>
        <w:rPr>
          <w:rFonts w:hint="eastAsia" w:ascii="Times New Roman" w:hAnsi="Times New Roman" w:eastAsia="仿宋"/>
          <w:color w:val="auto"/>
          <w:sz w:val="28"/>
          <w:szCs w:val="28"/>
          <w:rPrChange w:id="161" w:author="江少飞" w:date="2021-04-08T10:01:20Z">
            <w:rPr>
              <w:rFonts w:hint="eastAsia" w:ascii="仿宋_GB2312" w:hAnsi="宋体" w:eastAsia="仿宋_GB2312"/>
              <w:color w:val="000000"/>
              <w:szCs w:val="28"/>
            </w:rPr>
          </w:rPrChange>
        </w:rPr>
        <w:t xml:space="preserve">  </w:t>
      </w:r>
      <w:r>
        <w:rPr>
          <w:rFonts w:hint="eastAsia" w:ascii="Times New Roman" w:hAnsi="Times New Roman" w:eastAsia="仿宋"/>
          <w:color w:val="auto"/>
          <w:sz w:val="28"/>
          <w:szCs w:val="28"/>
          <w:rPrChange w:id="162" w:author="江少飞" w:date="2021-04-08T10:01:20Z">
            <w:rPr>
              <w:rFonts w:ascii="仿宋_GB2312" w:hAnsi="宋体" w:eastAsia="仿宋_GB2312"/>
              <w:color w:val="000000"/>
              <w:szCs w:val="28"/>
            </w:rPr>
          </w:rPrChange>
        </w:rPr>
        <w:t xml:space="preserve">    </w:t>
      </w:r>
      <w:r>
        <w:rPr>
          <w:rFonts w:hint="eastAsia" w:ascii="Times New Roman" w:hAnsi="Times New Roman" w:eastAsia="仿宋"/>
          <w:color w:val="auto"/>
          <w:sz w:val="28"/>
          <w:szCs w:val="28"/>
          <w:rPrChange w:id="163" w:author="江少飞" w:date="2021-04-08T10:01:20Z">
            <w:rPr>
              <w:rFonts w:hint="eastAsia" w:ascii="仿宋_GB2312" w:hAnsi="宋体" w:eastAsia="仿宋_GB2312"/>
              <w:color w:val="000000"/>
              <w:szCs w:val="28"/>
            </w:rPr>
          </w:rPrChange>
        </w:rPr>
        <w:t>电话：</w:t>
      </w:r>
      <w:del w:id="164" w:author="江少飞" w:date="2021-04-08T10:01:39Z">
        <w:r>
          <w:rPr>
            <w:rFonts w:hint="eastAsia" w:ascii="Times New Roman" w:hAnsi="Times New Roman" w:eastAsia="仿宋"/>
            <w:color w:val="auto"/>
            <w:sz w:val="28"/>
            <w:szCs w:val="28"/>
            <w:rPrChange w:id="165" w:author="江少飞" w:date="2021-04-08T10:01:20Z">
              <w:rPr>
                <w:rFonts w:hint="eastAsia" w:ascii="仿宋_GB2312" w:hAnsi="宋体" w:eastAsia="仿宋_GB2312"/>
                <w:color w:val="000000"/>
                <w:szCs w:val="28"/>
              </w:rPr>
            </w:rPrChange>
          </w:rPr>
          <w:delText>15272127175</w:delText>
        </w:r>
      </w:del>
      <w:del w:id="166" w:author="江少飞" w:date="2021-04-08T10:01:39Z">
        <w:r>
          <w:rPr>
            <w:rFonts w:hint="eastAsia" w:ascii="仿宋_GB2312" w:hAnsi="宋体" w:eastAsia="仿宋_GB2312"/>
            <w:color w:val="000000"/>
            <w:szCs w:val="28"/>
            <w:lang w:val="en-US"/>
          </w:rPr>
          <w:delText xml:space="preserve"> </w:delText>
        </w:r>
      </w:del>
      <w:ins w:id="167" w:author="江少飞" w:date="2021-04-08T10:01:39Z">
        <w:r>
          <w:rPr>
            <w:rFonts w:hint="eastAsia" w:ascii="Times New Roman" w:eastAsia="仿宋"/>
            <w:color w:val="auto"/>
            <w:sz w:val="28"/>
            <w:szCs w:val="28"/>
            <w:lang w:eastAsia="zh-CN"/>
          </w:rPr>
          <w:t>1</w:t>
        </w:r>
      </w:ins>
      <w:ins w:id="168" w:author="江少飞" w:date="2021-04-08T10:01:39Z">
        <w:r>
          <w:rPr>
            <w:rFonts w:hint="eastAsia" w:ascii="Times New Roman" w:eastAsia="仿宋"/>
            <w:color w:val="auto"/>
            <w:sz w:val="28"/>
            <w:szCs w:val="28"/>
            <w:lang w:val="en-US" w:eastAsia="zh-CN"/>
          </w:rPr>
          <w:t>51230</w:t>
        </w:r>
      </w:ins>
      <w:ins w:id="169" w:author="江少飞" w:date="2021-04-08T10:01:40Z">
        <w:r>
          <w:rPr>
            <w:rFonts w:hint="eastAsia" w:ascii="Times New Roman" w:eastAsia="仿宋"/>
            <w:color w:val="auto"/>
            <w:sz w:val="28"/>
            <w:szCs w:val="28"/>
            <w:lang w:val="en-US" w:eastAsia="zh-CN"/>
          </w:rPr>
          <w:t>171</w:t>
        </w:r>
      </w:ins>
      <w:ins w:id="170" w:author="江少飞" w:date="2021-04-08T10:01:41Z">
        <w:r>
          <w:rPr>
            <w:rFonts w:hint="eastAsia" w:ascii="Times New Roman" w:eastAsia="仿宋"/>
            <w:color w:val="auto"/>
            <w:sz w:val="28"/>
            <w:szCs w:val="28"/>
            <w:lang w:val="en-US" w:eastAsia="zh-CN"/>
          </w:rPr>
          <w:t>36</w:t>
        </w:r>
      </w:ins>
    </w:p>
    <w:p>
      <w:pPr>
        <w:adjustRightInd w:val="0"/>
        <w:snapToGrid w:val="0"/>
        <w:spacing w:line="360" w:lineRule="auto"/>
        <w:ind w:firstLine="560" w:firstLineChars="200"/>
        <w:rPr>
          <w:rFonts w:ascii="Times New Roman" w:eastAsia="仿宋"/>
          <w:sz w:val="28"/>
          <w:szCs w:val="28"/>
        </w:rPr>
      </w:pPr>
    </w:p>
    <w:p>
      <w:pPr>
        <w:spacing w:line="440" w:lineRule="exact"/>
        <w:ind w:firstLine="555"/>
        <w:rPr>
          <w:rFonts w:ascii="Times New Roman" w:eastAsia="仿宋"/>
          <w:sz w:val="28"/>
          <w:szCs w:val="28"/>
        </w:rPr>
      </w:pPr>
    </w:p>
    <w:p>
      <w:pPr>
        <w:snapToGrid w:val="0"/>
        <w:spacing w:line="360" w:lineRule="auto"/>
        <w:jc w:val="center"/>
        <w:rPr>
          <w:rFonts w:ascii="Times New Roman" w:eastAsia="仿宋"/>
          <w:b/>
          <w:bCs/>
          <w:sz w:val="28"/>
          <w:szCs w:val="28"/>
        </w:rPr>
      </w:pPr>
      <w:r>
        <w:rPr>
          <w:rFonts w:ascii="Times New Roman" w:eastAsia="仿宋"/>
          <w:b/>
          <w:sz w:val="28"/>
          <w:szCs w:val="28"/>
        </w:rPr>
        <w:br w:type="page"/>
      </w:r>
      <w:bookmarkStart w:id="0" w:name="_Toc98678818"/>
      <w:r>
        <w:rPr>
          <w:rFonts w:ascii="Times New Roman" w:eastAsia="仿宋"/>
          <w:b/>
          <w:bCs/>
          <w:sz w:val="28"/>
          <w:szCs w:val="28"/>
        </w:rPr>
        <w:t>法定代表人授权委托书</w:t>
      </w:r>
      <w:bookmarkEnd w:id="0"/>
    </w:p>
    <w:p>
      <w:pPr>
        <w:snapToGrid w:val="0"/>
        <w:spacing w:line="360" w:lineRule="auto"/>
        <w:jc w:val="center"/>
        <w:rPr>
          <w:rFonts w:ascii="Times New Roman" w:eastAsia="仿宋"/>
          <w:b/>
          <w:bCs/>
          <w:sz w:val="28"/>
          <w:szCs w:val="28"/>
        </w:rPr>
      </w:pPr>
    </w:p>
    <w:p>
      <w:pPr>
        <w:jc w:val="left"/>
        <w:rPr>
          <w:rFonts w:ascii="Times New Roman" w:eastAsia="仿宋"/>
          <w:sz w:val="28"/>
          <w:szCs w:val="28"/>
        </w:rPr>
      </w:pPr>
      <w:r>
        <w:rPr>
          <w:rFonts w:ascii="Times New Roman" w:eastAsia="仿宋"/>
          <w:sz w:val="28"/>
          <w:szCs w:val="28"/>
        </w:rPr>
        <w:t>本授权委托书声明：我</w:t>
      </w:r>
      <w:r>
        <w:rPr>
          <w:rFonts w:ascii="Times New Roman" w:eastAsia="仿宋"/>
          <w:sz w:val="28"/>
          <w:szCs w:val="28"/>
          <w:u w:val="single"/>
        </w:rPr>
        <w:t xml:space="preserve">         </w:t>
      </w:r>
      <w:r>
        <w:rPr>
          <w:rFonts w:ascii="Times New Roman" w:eastAsia="仿宋"/>
          <w:sz w:val="28"/>
          <w:szCs w:val="28"/>
        </w:rPr>
        <w:t xml:space="preserve">系 </w:t>
      </w:r>
      <w:r>
        <w:rPr>
          <w:rFonts w:ascii="Times New Roman" w:eastAsia="仿宋"/>
          <w:sz w:val="28"/>
          <w:szCs w:val="28"/>
          <w:u w:val="single"/>
        </w:rPr>
        <w:t xml:space="preserve">                    </w:t>
      </w:r>
      <w:r>
        <w:rPr>
          <w:rFonts w:ascii="Times New Roman" w:eastAsia="仿宋"/>
          <w:sz w:val="28"/>
          <w:szCs w:val="28"/>
        </w:rPr>
        <w:t>的法定代表人，现授权委托</w:t>
      </w:r>
      <w:r>
        <w:rPr>
          <w:rFonts w:ascii="Times New Roman" w:eastAsia="仿宋"/>
          <w:sz w:val="28"/>
          <w:szCs w:val="28"/>
          <w:u w:val="single"/>
        </w:rPr>
        <w:t xml:space="preserve">                       </w:t>
      </w:r>
      <w:r>
        <w:rPr>
          <w:rFonts w:ascii="Times New Roman" w:eastAsia="仿宋"/>
          <w:sz w:val="28"/>
          <w:szCs w:val="28"/>
        </w:rPr>
        <w:t>的</w:t>
      </w:r>
      <w:r>
        <w:rPr>
          <w:rFonts w:ascii="Times New Roman" w:eastAsia="仿宋"/>
          <w:sz w:val="28"/>
          <w:szCs w:val="28"/>
          <w:u w:val="single"/>
        </w:rPr>
        <w:t xml:space="preserve">      </w:t>
      </w:r>
      <w:r>
        <w:rPr>
          <w:rFonts w:ascii="Times New Roman" w:eastAsia="仿宋"/>
          <w:sz w:val="28"/>
          <w:szCs w:val="28"/>
        </w:rPr>
        <w:t>为我公司唯一代理人，以本公司的名义参加</w:t>
      </w:r>
      <w:ins w:id="171" w:author="江少飞" w:date="2021-04-08T10:02:03Z">
        <w:r>
          <w:rPr>
            <w:rFonts w:hint="eastAsia" w:ascii="Times New Roman" w:hAnsi="Times New Roman" w:eastAsia="仿宋" w:cs="Times New Roman"/>
            <w:sz w:val="28"/>
            <w:szCs w:val="28"/>
            <w:u w:val="single"/>
            <w:lang w:val="en-US" w:eastAsia="zh-CN"/>
            <w:rPrChange w:id="172" w:author="江少飞" w:date="2021-04-08T10:02:10Z">
              <w:rPr>
                <w:rFonts w:hint="eastAsia" w:ascii="Times New Roman" w:hAnsi="Times New Roman" w:eastAsia="仿宋" w:cs="Times New Roman"/>
                <w:sz w:val="28"/>
                <w:szCs w:val="28"/>
                <w:lang w:val="en-US" w:eastAsia="zh-CN"/>
              </w:rPr>
            </w:rPrChange>
          </w:rPr>
          <w:t>西永组团Q分区Q17-1/03、Q18/03号地块</w:t>
        </w:r>
      </w:ins>
      <w:ins w:id="173" w:author="江少飞" w:date="2021-04-08T10:02:03Z">
        <w:r>
          <w:rPr>
            <w:rFonts w:hint="eastAsia" w:ascii="Times New Roman" w:eastAsia="仿宋"/>
            <w:sz w:val="28"/>
            <w:szCs w:val="28"/>
            <w:u w:val="single"/>
            <w:rPrChange w:id="174" w:author="江少飞" w:date="2021-04-08T10:02:10Z">
              <w:rPr>
                <w:rFonts w:hint="eastAsia" w:ascii="Times New Roman" w:eastAsia="仿宋"/>
                <w:sz w:val="28"/>
                <w:szCs w:val="28"/>
              </w:rPr>
            </w:rPrChange>
          </w:rPr>
          <w:t>及地块周边道路</w:t>
        </w:r>
      </w:ins>
      <w:ins w:id="175" w:author="江少飞" w:date="2021-04-08T10:02:03Z">
        <w:r>
          <w:rPr>
            <w:rFonts w:ascii="Times New Roman" w:eastAsia="仿宋"/>
            <w:sz w:val="28"/>
            <w:szCs w:val="28"/>
            <w:u w:val="single"/>
            <w:rPrChange w:id="176" w:author="江少飞" w:date="2021-04-08T10:02:10Z">
              <w:rPr>
                <w:rFonts w:ascii="Times New Roman" w:eastAsia="仿宋"/>
                <w:sz w:val="28"/>
                <w:szCs w:val="28"/>
              </w:rPr>
            </w:rPrChange>
          </w:rPr>
          <w:t>土壤污染状况调查</w:t>
        </w:r>
      </w:ins>
      <w:del w:id="177" w:author="江少飞" w:date="2021-04-08T10:02:03Z">
        <w:r>
          <w:rPr>
            <w:rFonts w:hint="eastAsia" w:ascii="Times New Roman" w:eastAsia="仿宋"/>
            <w:sz w:val="28"/>
            <w:szCs w:val="28"/>
            <w:u w:val="single"/>
          </w:rPr>
          <w:delText>重庆台资信息产业园地块（Q17-1</w:delText>
        </w:r>
      </w:del>
      <w:del w:id="178" w:author="江少飞" w:date="2021-04-08T10:02:03Z">
        <w:r>
          <w:rPr>
            <w:rFonts w:hint="eastAsia" w:ascii="Times New Roman" w:eastAsia="仿宋"/>
            <w:sz w:val="28"/>
            <w:szCs w:val="28"/>
            <w:u w:val="single"/>
            <w:lang w:val="en-US" w:eastAsia="zh-CN"/>
          </w:rPr>
          <w:delText>/03</w:delText>
        </w:r>
      </w:del>
      <w:del w:id="179" w:author="江少飞" w:date="2021-04-08T10:02:03Z">
        <w:r>
          <w:rPr>
            <w:rFonts w:hint="eastAsia" w:ascii="Times New Roman" w:eastAsia="仿宋"/>
            <w:sz w:val="28"/>
            <w:szCs w:val="28"/>
            <w:u w:val="single"/>
          </w:rPr>
          <w:delText>、Q18</w:delText>
        </w:r>
      </w:del>
      <w:del w:id="180" w:author="江少飞" w:date="2021-04-08T10:02:03Z">
        <w:r>
          <w:rPr>
            <w:rFonts w:hint="eastAsia" w:ascii="Times New Roman" w:eastAsia="仿宋"/>
            <w:sz w:val="28"/>
            <w:szCs w:val="28"/>
            <w:u w:val="single"/>
            <w:lang w:val="en-US" w:eastAsia="zh-CN"/>
          </w:rPr>
          <w:delText>/03</w:delText>
        </w:r>
      </w:del>
      <w:del w:id="181" w:author="江少飞" w:date="2021-04-08T10:02:03Z">
        <w:r>
          <w:rPr>
            <w:rFonts w:hint="eastAsia" w:ascii="Times New Roman" w:eastAsia="仿宋"/>
            <w:sz w:val="28"/>
            <w:szCs w:val="28"/>
            <w:u w:val="single"/>
          </w:rPr>
          <w:delText>）及地块周边道路土壤污染状况调查</w:delText>
        </w:r>
      </w:del>
      <w:r>
        <w:rPr>
          <w:rFonts w:hint="eastAsia" w:ascii="Times New Roman" w:eastAsia="仿宋"/>
          <w:sz w:val="28"/>
          <w:szCs w:val="28"/>
          <w:u w:val="single"/>
        </w:rPr>
        <w:t>项目</w:t>
      </w:r>
      <w:r>
        <w:rPr>
          <w:rFonts w:ascii="Times New Roman" w:eastAsia="仿宋"/>
          <w:sz w:val="28"/>
          <w:szCs w:val="28"/>
        </w:rPr>
        <w:t>的竞争性谈判活动。代理人在竞争性谈判过程中所签署的一切文件和处理与之有关的一切事务，我均予以承认。</w:t>
      </w:r>
    </w:p>
    <w:p>
      <w:pPr>
        <w:jc w:val="left"/>
        <w:rPr>
          <w:rFonts w:ascii="Times New Roman" w:eastAsia="仿宋"/>
          <w:sz w:val="28"/>
          <w:szCs w:val="28"/>
        </w:rPr>
      </w:pPr>
      <w:r>
        <w:rPr>
          <w:rFonts w:ascii="Times New Roman" w:eastAsia="仿宋"/>
          <w:sz w:val="28"/>
          <w:szCs w:val="28"/>
        </w:rPr>
        <w:t>代理人无转委权。特此委托。</w:t>
      </w:r>
    </w:p>
    <w:p>
      <w:pPr>
        <w:jc w:val="left"/>
        <w:rPr>
          <w:rFonts w:ascii="Times New Roman" w:eastAsia="仿宋"/>
          <w:sz w:val="28"/>
          <w:szCs w:val="28"/>
        </w:rPr>
      </w:pPr>
    </w:p>
    <w:p>
      <w:pPr>
        <w:pStyle w:val="6"/>
        <w:snapToGrid w:val="0"/>
        <w:spacing w:line="360" w:lineRule="auto"/>
        <w:ind w:firstLine="560" w:firstLineChars="200"/>
        <w:rPr>
          <w:rFonts w:ascii="Times New Roman" w:hAnsi="Times New Roman" w:eastAsia="仿宋"/>
          <w:szCs w:val="28"/>
        </w:rPr>
      </w:pPr>
      <w:r>
        <w:rPr>
          <w:rFonts w:ascii="Times New Roman" w:hAnsi="Times New Roman" w:eastAsia="仿宋"/>
          <w:szCs w:val="28"/>
        </w:rPr>
        <w:t>代理人：             性别：               年龄：</w:t>
      </w:r>
    </w:p>
    <w:p>
      <w:pPr>
        <w:pStyle w:val="6"/>
        <w:snapToGrid w:val="0"/>
        <w:spacing w:line="360" w:lineRule="auto"/>
        <w:rPr>
          <w:rFonts w:ascii="Times New Roman" w:hAnsi="Times New Roman" w:eastAsia="仿宋"/>
          <w:szCs w:val="28"/>
        </w:rPr>
      </w:pPr>
    </w:p>
    <w:p>
      <w:pPr>
        <w:pStyle w:val="6"/>
        <w:snapToGrid w:val="0"/>
        <w:spacing w:line="360" w:lineRule="auto"/>
        <w:ind w:firstLine="560" w:firstLineChars="200"/>
        <w:rPr>
          <w:rFonts w:ascii="Times New Roman" w:hAnsi="Times New Roman" w:eastAsia="仿宋"/>
          <w:szCs w:val="28"/>
        </w:rPr>
      </w:pPr>
      <w:r>
        <w:rPr>
          <w:rFonts w:ascii="Times New Roman" w:hAnsi="Times New Roman" w:eastAsia="仿宋"/>
          <w:szCs w:val="28"/>
        </w:rPr>
        <w:t>单位：               部门：               职务：</w:t>
      </w:r>
    </w:p>
    <w:p>
      <w:pPr>
        <w:pStyle w:val="6"/>
        <w:snapToGrid w:val="0"/>
        <w:spacing w:line="360" w:lineRule="auto"/>
        <w:rPr>
          <w:rFonts w:ascii="Times New Roman" w:hAnsi="Times New Roman" w:eastAsia="仿宋"/>
          <w:szCs w:val="28"/>
        </w:rPr>
      </w:pPr>
    </w:p>
    <w:p>
      <w:pPr>
        <w:pStyle w:val="6"/>
        <w:snapToGrid w:val="0"/>
        <w:spacing w:line="360" w:lineRule="auto"/>
        <w:ind w:firstLine="560" w:firstLineChars="200"/>
        <w:rPr>
          <w:rFonts w:ascii="Times New Roman" w:hAnsi="Times New Roman" w:eastAsia="仿宋"/>
          <w:szCs w:val="28"/>
        </w:rPr>
      </w:pPr>
      <w:r>
        <w:rPr>
          <w:rFonts w:ascii="Times New Roman" w:hAnsi="Times New Roman" w:eastAsia="仿宋"/>
          <w:szCs w:val="28"/>
        </w:rPr>
        <w:t>投标单位：（盖章）</w:t>
      </w:r>
    </w:p>
    <w:p>
      <w:pPr>
        <w:pStyle w:val="6"/>
        <w:snapToGrid w:val="0"/>
        <w:spacing w:line="360" w:lineRule="auto"/>
        <w:rPr>
          <w:rFonts w:ascii="Times New Roman" w:hAnsi="Times New Roman" w:eastAsia="仿宋"/>
          <w:szCs w:val="28"/>
        </w:rPr>
      </w:pPr>
    </w:p>
    <w:p>
      <w:pPr>
        <w:pStyle w:val="6"/>
        <w:snapToGrid w:val="0"/>
        <w:spacing w:line="360" w:lineRule="auto"/>
        <w:ind w:firstLine="560" w:firstLineChars="200"/>
        <w:rPr>
          <w:rFonts w:ascii="Times New Roman" w:hAnsi="Times New Roman" w:eastAsia="仿宋"/>
          <w:szCs w:val="28"/>
        </w:rPr>
      </w:pPr>
      <w:r>
        <w:rPr>
          <w:rFonts w:ascii="Times New Roman" w:hAnsi="Times New Roman" w:eastAsia="仿宋"/>
          <w:szCs w:val="28"/>
        </w:rPr>
        <w:t>法定代表人：（签字或盖章）</w:t>
      </w:r>
    </w:p>
    <w:p>
      <w:pPr>
        <w:pStyle w:val="15"/>
        <w:snapToGrid w:val="0"/>
        <w:spacing w:before="145" w:beforeLines="0" w:after="145" w:afterLines="0" w:line="360" w:lineRule="auto"/>
        <w:rPr>
          <w:rFonts w:eastAsia="仿宋"/>
          <w:sz w:val="28"/>
          <w:szCs w:val="28"/>
        </w:rPr>
      </w:pPr>
    </w:p>
    <w:p>
      <w:pPr>
        <w:pStyle w:val="15"/>
        <w:snapToGrid w:val="0"/>
        <w:spacing w:before="145" w:beforeLines="0" w:after="145" w:afterLines="0" w:line="360" w:lineRule="auto"/>
        <w:jc w:val="both"/>
        <w:rPr>
          <w:rFonts w:eastAsia="仿宋"/>
          <w:sz w:val="28"/>
          <w:szCs w:val="28"/>
        </w:rPr>
      </w:pPr>
      <w:r>
        <w:rPr>
          <w:rFonts w:eastAsia="仿宋"/>
          <w:sz w:val="28"/>
          <w:szCs w:val="28"/>
        </w:rPr>
        <w:t>日期：    年   月   日</w:t>
      </w:r>
    </w:p>
    <w:p>
      <w:pPr>
        <w:pStyle w:val="6"/>
        <w:snapToGrid w:val="0"/>
        <w:spacing w:line="360" w:lineRule="auto"/>
        <w:rPr>
          <w:rFonts w:ascii="Times New Roman" w:hAnsi="Times New Roman" w:eastAsia="仿宋"/>
        </w:rPr>
      </w:pPr>
      <w:r>
        <w:rPr>
          <w:rFonts w:ascii="Times New Roman" w:hAnsi="Times New Roman" w:eastAsia="仿宋"/>
        </w:rPr>
        <w:t>（法定代表人身份证正反面复印件） （授权委托人身份证正反面复印件）</w:t>
      </w:r>
    </w:p>
    <w:p>
      <w:pPr>
        <w:snapToGrid w:val="0"/>
        <w:spacing w:line="360" w:lineRule="auto"/>
        <w:rPr>
          <w:rFonts w:ascii="Times New Roman" w:eastAsia="仿宋"/>
          <w:sz w:val="28"/>
          <w:szCs w:val="28"/>
        </w:rPr>
      </w:pPr>
    </w:p>
    <w:p>
      <w:pPr>
        <w:snapToGrid w:val="0"/>
        <w:spacing w:line="360" w:lineRule="auto"/>
        <w:rPr>
          <w:rFonts w:ascii="Times New Roman" w:eastAsia="仿宋"/>
          <w:sz w:val="28"/>
          <w:szCs w:val="28"/>
        </w:rPr>
      </w:pPr>
    </w:p>
    <w:p>
      <w:pPr>
        <w:snapToGrid w:val="0"/>
        <w:spacing w:line="360" w:lineRule="auto"/>
        <w:rPr>
          <w:rFonts w:ascii="Times New Roman" w:eastAsia="仿宋"/>
          <w:sz w:val="28"/>
          <w:szCs w:val="28"/>
        </w:rPr>
      </w:pPr>
    </w:p>
    <w:p>
      <w:pPr>
        <w:snapToGrid w:val="0"/>
        <w:spacing w:line="360" w:lineRule="auto"/>
        <w:jc w:val="center"/>
        <w:rPr>
          <w:rFonts w:ascii="Times New Roman" w:eastAsia="仿宋"/>
          <w:sz w:val="28"/>
          <w:szCs w:val="28"/>
        </w:rPr>
      </w:pPr>
    </w:p>
    <w:p>
      <w:pPr>
        <w:snapToGrid w:val="0"/>
        <w:spacing w:line="360" w:lineRule="auto"/>
        <w:jc w:val="center"/>
        <w:rPr>
          <w:rFonts w:ascii="Times New Roman" w:eastAsia="仿宋"/>
          <w:b/>
          <w:bCs/>
          <w:sz w:val="28"/>
          <w:szCs w:val="28"/>
        </w:rPr>
      </w:pPr>
      <w:r>
        <w:rPr>
          <w:rFonts w:ascii="Times New Roman" w:eastAsia="仿宋"/>
          <w:sz w:val="28"/>
          <w:szCs w:val="28"/>
        </w:rPr>
        <w:br w:type="page"/>
      </w:r>
      <w:r>
        <w:rPr>
          <w:rFonts w:ascii="Times New Roman" w:eastAsia="仿宋"/>
          <w:b/>
          <w:bCs/>
          <w:sz w:val="28"/>
          <w:szCs w:val="28"/>
        </w:rPr>
        <w:t>报 价 函</w:t>
      </w:r>
    </w:p>
    <w:p>
      <w:pPr>
        <w:snapToGrid w:val="0"/>
        <w:spacing w:line="360" w:lineRule="auto"/>
        <w:rPr>
          <w:rFonts w:ascii="Times New Roman" w:eastAsia="仿宋"/>
          <w:sz w:val="28"/>
          <w:szCs w:val="28"/>
        </w:rPr>
      </w:pPr>
    </w:p>
    <w:p>
      <w:pPr>
        <w:snapToGrid w:val="0"/>
        <w:spacing w:line="360" w:lineRule="auto"/>
        <w:rPr>
          <w:rFonts w:ascii="Times New Roman" w:eastAsia="仿宋"/>
          <w:sz w:val="28"/>
          <w:szCs w:val="28"/>
          <w:u w:val="single"/>
        </w:rPr>
      </w:pPr>
      <w:r>
        <w:rPr>
          <w:rFonts w:ascii="Times New Roman" w:eastAsia="仿宋"/>
          <w:sz w:val="28"/>
          <w:szCs w:val="28"/>
        </w:rPr>
        <w:t>采购人：</w:t>
      </w:r>
      <w:r>
        <w:rPr>
          <w:rFonts w:hint="eastAsia" w:ascii="Times New Roman" w:eastAsia="仿宋"/>
          <w:sz w:val="28"/>
          <w:szCs w:val="28"/>
          <w:u w:val="single"/>
        </w:rPr>
        <w:t xml:space="preserve">       </w:t>
      </w:r>
    </w:p>
    <w:p>
      <w:pPr>
        <w:snapToGrid w:val="0"/>
        <w:spacing w:line="360" w:lineRule="auto"/>
        <w:ind w:firstLine="560" w:firstLineChars="200"/>
        <w:rPr>
          <w:rFonts w:ascii="Times New Roman" w:eastAsia="仿宋"/>
          <w:sz w:val="28"/>
          <w:szCs w:val="28"/>
        </w:rPr>
      </w:pPr>
      <w:r>
        <w:rPr>
          <w:rFonts w:ascii="Times New Roman" w:eastAsia="仿宋"/>
          <w:sz w:val="28"/>
          <w:szCs w:val="28"/>
        </w:rPr>
        <w:t>1、根据你方</w:t>
      </w:r>
      <w:ins w:id="182" w:author="江少飞" w:date="2021-04-08T10:02:22Z">
        <w:r>
          <w:rPr>
            <w:rFonts w:hint="eastAsia" w:ascii="Times New Roman" w:hAnsi="Times New Roman" w:eastAsia="仿宋" w:cs="Times New Roman"/>
            <w:sz w:val="28"/>
            <w:szCs w:val="28"/>
            <w:u w:val="single"/>
            <w:lang w:val="en-US" w:eastAsia="zh-CN"/>
          </w:rPr>
          <w:t>西永组团Q分区Q17-1/03、Q18/03号地块</w:t>
        </w:r>
      </w:ins>
      <w:ins w:id="183" w:author="江少飞" w:date="2021-04-08T10:02:22Z">
        <w:r>
          <w:rPr>
            <w:rFonts w:hint="eastAsia" w:ascii="Times New Roman" w:eastAsia="仿宋"/>
            <w:sz w:val="28"/>
            <w:szCs w:val="28"/>
            <w:u w:val="single"/>
          </w:rPr>
          <w:t>及地块周边道路</w:t>
        </w:r>
      </w:ins>
      <w:ins w:id="184" w:author="江少飞" w:date="2021-04-08T10:02:22Z">
        <w:r>
          <w:rPr>
            <w:rFonts w:ascii="Times New Roman" w:eastAsia="仿宋"/>
            <w:sz w:val="28"/>
            <w:szCs w:val="28"/>
            <w:u w:val="single"/>
          </w:rPr>
          <w:t>土壤污染状况调查</w:t>
        </w:r>
      </w:ins>
      <w:ins w:id="185" w:author="江少飞" w:date="2021-04-08T10:02:22Z">
        <w:r>
          <w:rPr>
            <w:rFonts w:hint="eastAsia" w:ascii="Times New Roman" w:eastAsia="仿宋"/>
            <w:sz w:val="28"/>
            <w:szCs w:val="28"/>
            <w:u w:val="single"/>
          </w:rPr>
          <w:t>项目</w:t>
        </w:r>
      </w:ins>
      <w:del w:id="186" w:author="江少飞" w:date="2021-04-08T10:02:22Z">
        <w:r>
          <w:rPr>
            <w:rFonts w:hint="eastAsia" w:ascii="Times New Roman" w:eastAsia="仿宋"/>
            <w:sz w:val="28"/>
            <w:szCs w:val="28"/>
            <w:u w:val="single"/>
          </w:rPr>
          <w:delText>重庆台资信息产业园地块（Q17-1</w:delText>
        </w:r>
      </w:del>
      <w:del w:id="187" w:author="江少飞" w:date="2021-04-08T10:02:22Z">
        <w:r>
          <w:rPr>
            <w:rFonts w:hint="eastAsia" w:ascii="Times New Roman" w:eastAsia="仿宋"/>
            <w:sz w:val="28"/>
            <w:szCs w:val="28"/>
            <w:u w:val="single"/>
            <w:lang w:val="en-US" w:eastAsia="zh-CN"/>
          </w:rPr>
          <w:delText>/03</w:delText>
        </w:r>
      </w:del>
      <w:del w:id="188" w:author="江少飞" w:date="2021-04-08T10:02:22Z">
        <w:r>
          <w:rPr>
            <w:rFonts w:hint="eastAsia" w:ascii="Times New Roman" w:eastAsia="仿宋"/>
            <w:sz w:val="28"/>
            <w:szCs w:val="28"/>
            <w:u w:val="single"/>
          </w:rPr>
          <w:delText>、Q18</w:delText>
        </w:r>
      </w:del>
      <w:del w:id="189" w:author="江少飞" w:date="2021-04-08T10:02:22Z">
        <w:r>
          <w:rPr>
            <w:rFonts w:hint="eastAsia" w:ascii="Times New Roman" w:eastAsia="仿宋"/>
            <w:sz w:val="28"/>
            <w:szCs w:val="28"/>
            <w:u w:val="single"/>
            <w:lang w:val="en-US" w:eastAsia="zh-CN"/>
          </w:rPr>
          <w:delText>/03</w:delText>
        </w:r>
      </w:del>
      <w:del w:id="190" w:author="江少飞" w:date="2021-04-08T10:02:22Z">
        <w:r>
          <w:rPr>
            <w:rFonts w:hint="eastAsia" w:ascii="Times New Roman" w:eastAsia="仿宋"/>
            <w:sz w:val="28"/>
            <w:szCs w:val="28"/>
            <w:u w:val="single"/>
          </w:rPr>
          <w:delText>）及地块周边道路土壤污染状况调查项目</w:delText>
        </w:r>
      </w:del>
      <w:r>
        <w:rPr>
          <w:rFonts w:ascii="Times New Roman" w:eastAsia="仿宋"/>
          <w:sz w:val="28"/>
          <w:szCs w:val="28"/>
        </w:rPr>
        <w:t>的竞争性谈判须知文件（以下简称“竞争性谈判须知”），遵照有关法律法规的规定并结合我方自身实力，我方愿以总价</w:t>
      </w:r>
      <w:r>
        <w:rPr>
          <w:rFonts w:ascii="Times New Roman" w:eastAsia="仿宋"/>
          <w:sz w:val="28"/>
          <w:szCs w:val="28"/>
          <w:u w:val="single"/>
        </w:rPr>
        <w:t xml:space="preserve">      </w:t>
      </w:r>
      <w:r>
        <w:rPr>
          <w:rFonts w:ascii="Times New Roman" w:eastAsia="仿宋"/>
          <w:sz w:val="28"/>
          <w:szCs w:val="28"/>
        </w:rPr>
        <w:t>元（大写：               元）进行报价。</w:t>
      </w:r>
    </w:p>
    <w:p>
      <w:pPr>
        <w:snapToGrid w:val="0"/>
        <w:spacing w:line="360" w:lineRule="auto"/>
        <w:rPr>
          <w:rFonts w:ascii="Times New Roman" w:eastAsia="仿宋"/>
          <w:sz w:val="28"/>
          <w:szCs w:val="28"/>
        </w:rPr>
      </w:pPr>
      <w:r>
        <w:rPr>
          <w:rFonts w:ascii="Times New Roman" w:eastAsia="仿宋"/>
          <w:sz w:val="28"/>
          <w:szCs w:val="28"/>
        </w:rPr>
        <w:t xml:space="preserve">     2、我方已详细阅读全部竞争性谈判须知文件，包括澄清或者修改文件。</w:t>
      </w:r>
    </w:p>
    <w:p>
      <w:pPr>
        <w:snapToGrid w:val="0"/>
        <w:spacing w:line="360" w:lineRule="auto"/>
        <w:ind w:firstLine="630"/>
        <w:rPr>
          <w:rFonts w:ascii="Times New Roman" w:eastAsia="仿宋"/>
          <w:sz w:val="28"/>
          <w:szCs w:val="28"/>
        </w:rPr>
      </w:pPr>
      <w:r>
        <w:rPr>
          <w:rFonts w:ascii="Times New Roman" w:eastAsia="仿宋"/>
          <w:sz w:val="28"/>
          <w:szCs w:val="28"/>
        </w:rPr>
        <w:t>3、除非达成另外协议并生效，你方的竞争性谈判须知和成交通知书将成为约束双方的合同文件的组成部分。</w:t>
      </w:r>
    </w:p>
    <w:p>
      <w:pPr>
        <w:snapToGrid w:val="0"/>
        <w:spacing w:line="360" w:lineRule="auto"/>
        <w:ind w:firstLine="630"/>
        <w:rPr>
          <w:rFonts w:ascii="Times New Roman" w:eastAsia="仿宋"/>
          <w:sz w:val="28"/>
          <w:szCs w:val="28"/>
        </w:rPr>
      </w:pPr>
    </w:p>
    <w:p>
      <w:pPr>
        <w:snapToGrid w:val="0"/>
        <w:spacing w:line="360" w:lineRule="auto"/>
        <w:ind w:firstLine="630"/>
        <w:rPr>
          <w:rFonts w:ascii="Times New Roman" w:eastAsia="仿宋"/>
          <w:sz w:val="28"/>
          <w:szCs w:val="28"/>
        </w:rPr>
      </w:pPr>
    </w:p>
    <w:p>
      <w:pPr>
        <w:snapToGrid w:val="0"/>
        <w:spacing w:line="360" w:lineRule="auto"/>
        <w:ind w:firstLine="630"/>
        <w:rPr>
          <w:rFonts w:ascii="Times New Roman" w:eastAsia="仿宋"/>
          <w:sz w:val="28"/>
          <w:szCs w:val="28"/>
        </w:rPr>
      </w:pPr>
    </w:p>
    <w:p>
      <w:pPr>
        <w:snapToGrid w:val="0"/>
        <w:spacing w:line="360" w:lineRule="auto"/>
        <w:ind w:firstLine="630"/>
        <w:rPr>
          <w:rFonts w:ascii="Times New Roman" w:eastAsia="仿宋"/>
          <w:sz w:val="28"/>
          <w:szCs w:val="28"/>
        </w:rPr>
      </w:pPr>
    </w:p>
    <w:p>
      <w:pPr>
        <w:snapToGrid w:val="0"/>
        <w:spacing w:line="360" w:lineRule="auto"/>
        <w:ind w:firstLine="630"/>
        <w:rPr>
          <w:rFonts w:ascii="Times New Roman" w:eastAsia="仿宋"/>
          <w:sz w:val="28"/>
          <w:szCs w:val="28"/>
        </w:rPr>
      </w:pPr>
    </w:p>
    <w:p>
      <w:pPr>
        <w:snapToGrid w:val="0"/>
        <w:spacing w:line="360" w:lineRule="auto"/>
        <w:ind w:firstLine="630"/>
        <w:rPr>
          <w:rFonts w:ascii="Times New Roman" w:eastAsia="仿宋"/>
          <w:sz w:val="28"/>
          <w:szCs w:val="28"/>
        </w:rPr>
      </w:pPr>
    </w:p>
    <w:p>
      <w:pPr>
        <w:snapToGrid w:val="0"/>
        <w:spacing w:line="360" w:lineRule="auto"/>
        <w:ind w:firstLine="630"/>
        <w:rPr>
          <w:rFonts w:ascii="Times New Roman" w:eastAsia="仿宋"/>
          <w:sz w:val="28"/>
          <w:szCs w:val="28"/>
        </w:rPr>
      </w:pPr>
      <w:r>
        <w:rPr>
          <w:rFonts w:ascii="Times New Roman" w:eastAsia="仿宋"/>
          <w:sz w:val="28"/>
          <w:szCs w:val="28"/>
        </w:rPr>
        <w:t xml:space="preserve">        报 价 人：</w:t>
      </w:r>
      <w:r>
        <w:rPr>
          <w:rFonts w:ascii="Times New Roman" w:eastAsia="仿宋"/>
          <w:sz w:val="28"/>
          <w:szCs w:val="28"/>
          <w:u w:val="single"/>
        </w:rPr>
        <w:t xml:space="preserve">                               </w:t>
      </w:r>
      <w:r>
        <w:rPr>
          <w:rFonts w:ascii="Times New Roman" w:eastAsia="仿宋"/>
          <w:sz w:val="28"/>
          <w:szCs w:val="28"/>
        </w:rPr>
        <w:t>（盖章）</w:t>
      </w:r>
    </w:p>
    <w:p>
      <w:pPr>
        <w:snapToGrid w:val="0"/>
        <w:spacing w:line="360" w:lineRule="auto"/>
        <w:ind w:firstLine="630"/>
        <w:rPr>
          <w:rFonts w:ascii="Times New Roman" w:eastAsia="仿宋"/>
          <w:sz w:val="28"/>
          <w:szCs w:val="28"/>
        </w:rPr>
      </w:pPr>
      <w:r>
        <w:rPr>
          <w:rFonts w:ascii="Times New Roman" w:eastAsia="仿宋"/>
          <w:sz w:val="28"/>
          <w:szCs w:val="28"/>
        </w:rPr>
        <w:t xml:space="preserve">        法定代表人或其委托代理人：</w:t>
      </w:r>
      <w:r>
        <w:rPr>
          <w:rFonts w:ascii="Times New Roman" w:eastAsia="仿宋"/>
          <w:sz w:val="28"/>
          <w:szCs w:val="28"/>
          <w:u w:val="single"/>
        </w:rPr>
        <w:t xml:space="preserve">               </w:t>
      </w:r>
      <w:r>
        <w:rPr>
          <w:rFonts w:ascii="Times New Roman" w:eastAsia="仿宋"/>
          <w:sz w:val="28"/>
          <w:szCs w:val="28"/>
        </w:rPr>
        <w:t>（签字）</w:t>
      </w:r>
    </w:p>
    <w:p>
      <w:pPr>
        <w:snapToGrid w:val="0"/>
        <w:spacing w:line="360" w:lineRule="auto"/>
        <w:ind w:firstLine="630"/>
        <w:rPr>
          <w:rFonts w:ascii="Times New Roman" w:eastAsia="仿宋"/>
          <w:sz w:val="28"/>
          <w:szCs w:val="28"/>
          <w:u w:val="single"/>
        </w:rPr>
      </w:pPr>
      <w:r>
        <w:rPr>
          <w:rFonts w:ascii="Times New Roman" w:eastAsia="仿宋"/>
          <w:sz w:val="28"/>
          <w:szCs w:val="28"/>
        </w:rPr>
        <w:t xml:space="preserve">        单位地址：</w:t>
      </w:r>
      <w:r>
        <w:rPr>
          <w:rFonts w:ascii="Times New Roman" w:eastAsia="仿宋"/>
          <w:sz w:val="28"/>
          <w:szCs w:val="28"/>
          <w:u w:val="single"/>
        </w:rPr>
        <w:t xml:space="preserve">                                      </w:t>
      </w:r>
    </w:p>
    <w:p>
      <w:pPr>
        <w:snapToGrid w:val="0"/>
        <w:spacing w:line="360" w:lineRule="auto"/>
        <w:ind w:firstLine="630"/>
        <w:rPr>
          <w:rFonts w:ascii="Times New Roman" w:eastAsia="仿宋"/>
          <w:sz w:val="28"/>
          <w:szCs w:val="28"/>
          <w:u w:val="single"/>
        </w:rPr>
      </w:pPr>
      <w:r>
        <w:rPr>
          <w:rFonts w:ascii="Times New Roman" w:eastAsia="仿宋"/>
          <w:sz w:val="28"/>
          <w:szCs w:val="28"/>
        </w:rPr>
        <w:t xml:space="preserve">        邮政编码：</w:t>
      </w:r>
      <w:r>
        <w:rPr>
          <w:rFonts w:ascii="Times New Roman" w:eastAsia="仿宋"/>
          <w:sz w:val="28"/>
          <w:szCs w:val="28"/>
          <w:u w:val="single"/>
        </w:rPr>
        <w:t xml:space="preserve">        </w:t>
      </w:r>
      <w:r>
        <w:rPr>
          <w:rFonts w:ascii="Times New Roman" w:eastAsia="仿宋"/>
          <w:sz w:val="28"/>
          <w:szCs w:val="28"/>
        </w:rPr>
        <w:t>电话：</w:t>
      </w:r>
      <w:r>
        <w:rPr>
          <w:rFonts w:ascii="Times New Roman" w:eastAsia="仿宋"/>
          <w:sz w:val="28"/>
          <w:szCs w:val="28"/>
          <w:u w:val="single"/>
        </w:rPr>
        <w:t xml:space="preserve">        </w:t>
      </w:r>
      <w:r>
        <w:rPr>
          <w:rFonts w:ascii="Times New Roman" w:eastAsia="仿宋"/>
          <w:sz w:val="28"/>
          <w:szCs w:val="28"/>
        </w:rPr>
        <w:t>传真：</w:t>
      </w:r>
      <w:r>
        <w:rPr>
          <w:rFonts w:ascii="Times New Roman" w:eastAsia="仿宋"/>
          <w:sz w:val="28"/>
          <w:szCs w:val="28"/>
          <w:u w:val="single"/>
        </w:rPr>
        <w:t xml:space="preserve">         </w:t>
      </w:r>
    </w:p>
    <w:p>
      <w:pPr>
        <w:snapToGrid w:val="0"/>
        <w:spacing w:line="360" w:lineRule="auto"/>
        <w:ind w:firstLine="645"/>
        <w:jc w:val="center"/>
        <w:rPr>
          <w:rFonts w:ascii="Times New Roman" w:eastAsia="仿宋"/>
          <w:sz w:val="28"/>
          <w:szCs w:val="28"/>
        </w:rPr>
      </w:pPr>
      <w:r>
        <w:rPr>
          <w:rFonts w:ascii="Times New Roman" w:eastAsia="仿宋"/>
          <w:sz w:val="28"/>
          <w:szCs w:val="28"/>
        </w:rPr>
        <w:t xml:space="preserve">       日    期：</w:t>
      </w:r>
      <w:r>
        <w:rPr>
          <w:rFonts w:ascii="Times New Roman" w:eastAsia="仿宋"/>
          <w:sz w:val="28"/>
          <w:szCs w:val="28"/>
          <w:u w:val="single"/>
        </w:rPr>
        <w:t xml:space="preserve">           </w:t>
      </w:r>
      <w:r>
        <w:rPr>
          <w:rFonts w:ascii="Times New Roman" w:eastAsia="仿宋"/>
          <w:sz w:val="28"/>
          <w:szCs w:val="28"/>
        </w:rPr>
        <w:t>年</w:t>
      </w:r>
      <w:r>
        <w:rPr>
          <w:rFonts w:ascii="Times New Roman" w:eastAsia="仿宋"/>
          <w:sz w:val="28"/>
          <w:szCs w:val="28"/>
          <w:u w:val="single"/>
        </w:rPr>
        <w:t xml:space="preserve">          </w:t>
      </w:r>
      <w:r>
        <w:rPr>
          <w:rFonts w:ascii="Times New Roman" w:eastAsia="仿宋"/>
          <w:sz w:val="28"/>
          <w:szCs w:val="28"/>
        </w:rPr>
        <w:t>月</w:t>
      </w:r>
      <w:r>
        <w:rPr>
          <w:rFonts w:ascii="Times New Roman" w:eastAsia="仿宋"/>
          <w:sz w:val="28"/>
          <w:szCs w:val="28"/>
          <w:u w:val="single"/>
        </w:rPr>
        <w:t xml:space="preserve">          </w:t>
      </w:r>
      <w:r>
        <w:rPr>
          <w:rFonts w:ascii="Times New Roman" w:eastAsia="仿宋"/>
          <w:sz w:val="28"/>
          <w:szCs w:val="28"/>
        </w:rPr>
        <w:t>日</w:t>
      </w:r>
    </w:p>
    <w:p>
      <w:pPr>
        <w:snapToGrid w:val="0"/>
        <w:spacing w:line="360" w:lineRule="auto"/>
        <w:ind w:firstLine="645"/>
        <w:jc w:val="center"/>
        <w:rPr>
          <w:rFonts w:ascii="Times New Roman" w:eastAsia="仿宋"/>
          <w:b/>
          <w:sz w:val="28"/>
          <w:szCs w:val="28"/>
        </w:rPr>
      </w:pPr>
    </w:p>
    <w:p>
      <w:pPr>
        <w:snapToGrid w:val="0"/>
        <w:spacing w:line="360" w:lineRule="auto"/>
        <w:ind w:firstLine="645"/>
        <w:jc w:val="center"/>
        <w:rPr>
          <w:rFonts w:ascii="Times New Roman" w:eastAsia="仿宋"/>
          <w:b/>
          <w:sz w:val="28"/>
          <w:szCs w:val="28"/>
        </w:rPr>
      </w:pPr>
    </w:p>
    <w:p>
      <w:pPr>
        <w:spacing w:line="440" w:lineRule="exact"/>
        <w:ind w:firstLine="560" w:firstLineChars="200"/>
        <w:rPr>
          <w:rFonts w:ascii="Times New Roman" w:eastAsia="仿宋"/>
          <w:sz w:val="28"/>
          <w:szCs w:val="28"/>
        </w:rPr>
      </w:pPr>
    </w:p>
    <w:p>
      <w:pPr>
        <w:rPr>
          <w:rFonts w:ascii="Times New Roman"/>
        </w:rPr>
      </w:pPr>
    </w:p>
    <w:sectPr>
      <w:footerReference r:id="rId3" w:type="default"/>
      <w:footerReference r:id="rId4" w:type="even"/>
      <w:pgSz w:w="11906" w:h="16838"/>
      <w:pgMar w:top="1091" w:right="1466" w:bottom="1418" w:left="1701" w:header="851" w:footer="907" w:gutter="0"/>
      <w:pgNumType w:fmt="decimalFullWidth" w:start="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2"/>
      </w:rPr>
    </w:pPr>
    <w:r>
      <w:fldChar w:fldCharType="begin"/>
    </w:r>
    <w:r>
      <w:rPr>
        <w:rStyle w:val="12"/>
      </w:rPr>
      <w:instrText xml:space="preserve">PAGE  </w:instrText>
    </w:r>
    <w:r>
      <w:fldChar w:fldCharType="separate"/>
    </w:r>
    <w:r>
      <w:rPr>
        <w:rStyle w:val="12"/>
        <w:rFonts w:hint="eastAsia"/>
      </w:rPr>
      <w:t>７</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2"/>
      </w:rPr>
    </w:pPr>
    <w:r>
      <w:fldChar w:fldCharType="begin"/>
    </w:r>
    <w:r>
      <w:rPr>
        <w:rStyle w:val="12"/>
      </w:rPr>
      <w:instrText xml:space="preserve">PAGE  </w:instrText>
    </w:r>
    <w:r>
      <w:fldChar w:fldCharType="separate"/>
    </w:r>
    <w:r>
      <w:rPr>
        <w:rStyle w:val="12"/>
      </w:rPr>
      <w:t>０</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0"/>
      <w:numFmt w:val="none"/>
      <w:lvlText w:val=""/>
      <w:lvlJc w:val="left"/>
    </w:lvl>
    <w:lvl w:ilvl="1" w:tentative="0">
      <w:start w:val="1"/>
      <w:numFmt w:val="decimal"/>
      <w:lvlText w:val=".%2"/>
      <w:legacy w:legacy="1" w:legacySpace="120" w:legacyIndent="576"/>
      <w:lvlJc w:val="left"/>
      <w:pPr>
        <w:ind w:left="578" w:hanging="576"/>
      </w:pPr>
    </w:lvl>
    <w:lvl w:ilvl="2" w:tentative="0">
      <w:start w:val="1"/>
      <w:numFmt w:val="decimal"/>
      <w:lvlText w:val=".%2.%3"/>
      <w:legacy w:legacy="1" w:legacySpace="120" w:legacyIndent="720"/>
      <w:lvlJc w:val="left"/>
      <w:pPr>
        <w:ind w:left="3414" w:hanging="720"/>
      </w:pPr>
    </w:lvl>
    <w:lvl w:ilvl="3" w:tentative="0">
      <w:start w:val="1"/>
      <w:numFmt w:val="decimal"/>
      <w:pStyle w:val="2"/>
      <w:lvlText w:val=".%2.%3.%4"/>
      <w:legacy w:legacy="1" w:legacySpace="120" w:legacyIndent="864"/>
      <w:lvlJc w:val="left"/>
      <w:pPr>
        <w:ind w:left="1290" w:hanging="864"/>
      </w:pPr>
    </w:lvl>
    <w:lvl w:ilvl="4" w:tentative="0">
      <w:start w:val="1"/>
      <w:numFmt w:val="decimal"/>
      <w:lvlText w:val=".%2.%3.%4.%5"/>
      <w:legacy w:legacy="1" w:legacySpace="120" w:legacyIndent="1008"/>
      <w:lvlJc w:val="left"/>
      <w:pPr>
        <w:ind w:left="1008" w:hanging="1008"/>
      </w:pPr>
    </w:lvl>
    <w:lvl w:ilvl="5" w:tentative="0">
      <w:start w:val="1"/>
      <w:numFmt w:val="decimal"/>
      <w:lvlText w:val=".%2.%3.%4.%5.%6"/>
      <w:legacy w:legacy="1" w:legacySpace="120" w:legacyIndent="1152"/>
      <w:lvlJc w:val="left"/>
      <w:pPr>
        <w:ind w:left="1152" w:hanging="1152"/>
      </w:pPr>
    </w:lvl>
    <w:lvl w:ilvl="6" w:tentative="0">
      <w:start w:val="1"/>
      <w:numFmt w:val="decimal"/>
      <w:lvlText w:val=".%2.%3.%4.%5.%6.%7"/>
      <w:legacy w:legacy="1" w:legacySpace="120" w:legacyIndent="1296"/>
      <w:lvlJc w:val="left"/>
      <w:pPr>
        <w:ind w:left="1296" w:hanging="1296"/>
      </w:pPr>
    </w:lvl>
    <w:lvl w:ilvl="7" w:tentative="0">
      <w:start w:val="1"/>
      <w:numFmt w:val="decimal"/>
      <w:lvlText w:val=".%2.%3.%4.%5.%6.%7.%8"/>
      <w:legacy w:legacy="1" w:legacySpace="120" w:legacyIndent="1440"/>
      <w:lvlJc w:val="left"/>
      <w:pPr>
        <w:ind w:left="1440" w:hanging="1440"/>
      </w:pPr>
    </w:lvl>
    <w:lvl w:ilvl="8" w:tentative="0">
      <w:start w:val="1"/>
      <w:numFmt w:val="decimal"/>
      <w:lvlText w:val=".%2.%3.%4.%5.%6.%7.%8.%9"/>
      <w:legacy w:legacy="1" w:legacySpace="120" w:legacyIndent="1584"/>
      <w:lvlJc w:val="left"/>
      <w:pPr>
        <w:ind w:left="1584" w:hanging="1584"/>
      </w:pPr>
    </w:lvl>
  </w:abstractNum>
  <w:abstractNum w:abstractNumId="1">
    <w:nsid w:val="60505A2D"/>
    <w:multiLevelType w:val="singleLevel"/>
    <w:tmpl w:val="60505A2D"/>
    <w:lvl w:ilvl="0" w:tentative="0">
      <w:start w:val="4"/>
      <w:numFmt w:val="chineseCounting"/>
      <w:suff w:val="nothing"/>
      <w:lvlText w:val="%1、"/>
      <w:lvlJc w:val="left"/>
    </w:lvl>
  </w:abstractNum>
  <w:abstractNum w:abstractNumId="2">
    <w:nsid w:val="60515AB5"/>
    <w:multiLevelType w:val="singleLevel"/>
    <w:tmpl w:val="60515AB5"/>
    <w:lvl w:ilvl="0" w:tentative="0">
      <w:start w:val="1"/>
      <w:numFmt w:val="decimal"/>
      <w:suff w:val="nothing"/>
      <w:lvlText w:val="%1、"/>
      <w:lvlJc w:val="left"/>
    </w:lvl>
  </w:abstractNum>
  <w:abstractNum w:abstractNumId="3">
    <w:nsid w:val="60515B8C"/>
    <w:multiLevelType w:val="singleLevel"/>
    <w:tmpl w:val="60515B8C"/>
    <w:lvl w:ilvl="0" w:tentative="0">
      <w:start w:val="7"/>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oNotDisplayPageBoundaries w:val="1"/>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24C3F"/>
    <w:rsid w:val="001C33EE"/>
    <w:rsid w:val="002D63D0"/>
    <w:rsid w:val="002E379C"/>
    <w:rsid w:val="004A5C03"/>
    <w:rsid w:val="006D7ACB"/>
    <w:rsid w:val="00747EE9"/>
    <w:rsid w:val="009E01FD"/>
    <w:rsid w:val="009F1794"/>
    <w:rsid w:val="00AE34CC"/>
    <w:rsid w:val="00BB3C23"/>
    <w:rsid w:val="00C975A6"/>
    <w:rsid w:val="00D06921"/>
    <w:rsid w:val="00DE28FA"/>
    <w:rsid w:val="04FE38A8"/>
    <w:rsid w:val="05CF1FB6"/>
    <w:rsid w:val="06B558F8"/>
    <w:rsid w:val="06C47BAA"/>
    <w:rsid w:val="071B0536"/>
    <w:rsid w:val="077370BC"/>
    <w:rsid w:val="08303B15"/>
    <w:rsid w:val="09807203"/>
    <w:rsid w:val="0CED3E0A"/>
    <w:rsid w:val="12AB1A94"/>
    <w:rsid w:val="13F254E7"/>
    <w:rsid w:val="13FD23B2"/>
    <w:rsid w:val="1AAB70D4"/>
    <w:rsid w:val="1F017F26"/>
    <w:rsid w:val="1F39560A"/>
    <w:rsid w:val="1F997940"/>
    <w:rsid w:val="2512208D"/>
    <w:rsid w:val="293D0823"/>
    <w:rsid w:val="2BC54FA4"/>
    <w:rsid w:val="2C1577C5"/>
    <w:rsid w:val="2F5A74F6"/>
    <w:rsid w:val="32FE3D9A"/>
    <w:rsid w:val="339A1397"/>
    <w:rsid w:val="355220C2"/>
    <w:rsid w:val="3D08012B"/>
    <w:rsid w:val="3E93464D"/>
    <w:rsid w:val="406020EB"/>
    <w:rsid w:val="422F29A4"/>
    <w:rsid w:val="45253FA9"/>
    <w:rsid w:val="4C424C3F"/>
    <w:rsid w:val="4C8021EF"/>
    <w:rsid w:val="4E764BC2"/>
    <w:rsid w:val="51171CC4"/>
    <w:rsid w:val="51D71CB0"/>
    <w:rsid w:val="56495382"/>
    <w:rsid w:val="576A2EEB"/>
    <w:rsid w:val="59D53D37"/>
    <w:rsid w:val="5B08678B"/>
    <w:rsid w:val="5F8778AD"/>
    <w:rsid w:val="62165D88"/>
    <w:rsid w:val="640D3681"/>
    <w:rsid w:val="686326B6"/>
    <w:rsid w:val="6D2C1DCE"/>
    <w:rsid w:val="6DC43020"/>
    <w:rsid w:val="73011DF7"/>
    <w:rsid w:val="77201DEE"/>
    <w:rsid w:val="77D6611F"/>
    <w:rsid w:val="794C03B9"/>
    <w:rsid w:val="7A5F0AB6"/>
    <w:rsid w:val="7D9A7042"/>
    <w:rsid w:val="7E1A0CC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24"/>
      <w:szCs w:val="24"/>
      <w:lang w:val="en-US" w:eastAsia="zh-CN" w:bidi="ar-SA"/>
    </w:rPr>
  </w:style>
  <w:style w:type="paragraph" w:styleId="3">
    <w:name w:val="heading 3"/>
    <w:basedOn w:val="1"/>
    <w:next w:val="1"/>
    <w:unhideWhenUsed/>
    <w:qFormat/>
    <w:uiPriority w:val="0"/>
    <w:pPr>
      <w:keepNext/>
      <w:keepLines/>
      <w:spacing w:before="260" w:after="260" w:line="415" w:lineRule="auto"/>
      <w:outlineLvl w:val="2"/>
    </w:pPr>
    <w:rPr>
      <w:b/>
      <w:bCs/>
      <w:sz w:val="28"/>
      <w:szCs w:val="32"/>
    </w:rPr>
  </w:style>
  <w:style w:type="paragraph" w:styleId="2">
    <w:name w:val="heading 4"/>
    <w:basedOn w:val="1"/>
    <w:next w:val="1"/>
    <w:unhideWhenUsed/>
    <w:qFormat/>
    <w:uiPriority w:val="0"/>
    <w:pPr>
      <w:keepNext/>
      <w:numPr>
        <w:ilvl w:val="3"/>
        <w:numId w:val="1"/>
      </w:numPr>
      <w:tabs>
        <w:tab w:val="left" w:pos="864"/>
      </w:tabs>
      <w:outlineLvl w:val="3"/>
    </w:pPr>
    <w:rPr>
      <w:b/>
      <w:kern w:val="0"/>
      <w:sz w:val="20"/>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0"/>
    <w:qFormat/>
    <w:uiPriority w:val="0"/>
    <w:rPr>
      <w:b/>
      <w:bCs/>
    </w:rPr>
  </w:style>
  <w:style w:type="paragraph" w:styleId="5">
    <w:name w:val="annotation text"/>
    <w:basedOn w:val="1"/>
    <w:link w:val="19"/>
    <w:qFormat/>
    <w:uiPriority w:val="0"/>
    <w:pPr>
      <w:jc w:val="left"/>
    </w:pPr>
  </w:style>
  <w:style w:type="paragraph" w:styleId="6">
    <w:name w:val="Body Text"/>
    <w:basedOn w:val="1"/>
    <w:qFormat/>
    <w:uiPriority w:val="0"/>
    <w:rPr>
      <w:rFonts w:ascii="楷体_GB2312" w:hAnsi="Arial" w:eastAsia="楷体_GB2312"/>
      <w:sz w:val="28"/>
      <w:szCs w:val="20"/>
    </w:rPr>
  </w:style>
  <w:style w:type="paragraph" w:styleId="7">
    <w:name w:val="List 2"/>
    <w:basedOn w:val="1"/>
    <w:qFormat/>
    <w:uiPriority w:val="0"/>
    <w:pPr>
      <w:ind w:left="100" w:leftChars="200" w:hanging="200" w:hangingChars="200"/>
    </w:pPr>
    <w:rPr>
      <w:rFonts w:ascii="Times New Roman" w:eastAsia="宋体"/>
      <w:sz w:val="21"/>
    </w:rPr>
  </w:style>
  <w:style w:type="paragraph" w:styleId="8">
    <w:name w:val="Balloon Text"/>
    <w:basedOn w:val="1"/>
    <w:link w:val="21"/>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eastAsia="宋体"/>
      <w:sz w:val="18"/>
      <w:szCs w:val="20"/>
    </w:rPr>
  </w:style>
  <w:style w:type="paragraph" w:styleId="10">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character" w:styleId="13">
    <w:name w:val="annotation reference"/>
    <w:basedOn w:val="11"/>
    <w:qFormat/>
    <w:uiPriority w:val="0"/>
    <w:rPr>
      <w:sz w:val="21"/>
      <w:szCs w:val="21"/>
    </w:rPr>
  </w:style>
  <w:style w:type="paragraph" w:customStyle="1" w:styleId="15">
    <w:name w:val="附件标题-1"/>
    <w:basedOn w:val="1"/>
    <w:qFormat/>
    <w:uiPriority w:val="0"/>
    <w:pPr>
      <w:spacing w:before="156" w:beforeLines="50" w:after="156" w:afterLines="50"/>
      <w:jc w:val="center"/>
    </w:pPr>
    <w:rPr>
      <w:rFonts w:ascii="Times New Roman" w:eastAsia="黑体"/>
      <w:sz w:val="32"/>
    </w:rPr>
  </w:style>
  <w:style w:type="character" w:customStyle="1" w:styleId="16">
    <w:name w:val="页眉 字符"/>
    <w:basedOn w:val="11"/>
    <w:link w:val="10"/>
    <w:qFormat/>
    <w:uiPriority w:val="0"/>
    <w:rPr>
      <w:rFonts w:ascii="仿宋_GB2312" w:hAnsi="Times New Roman" w:eastAsia="仿宋_GB2312"/>
      <w:kern w:val="2"/>
      <w:sz w:val="18"/>
      <w:szCs w:val="18"/>
    </w:rPr>
  </w:style>
  <w:style w:type="paragraph" w:customStyle="1" w:styleId="17">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8"/>
      <w:szCs w:val="28"/>
      <w:u w:color="000000"/>
      <w:lang w:val="en-US" w:eastAsia="zh-CN" w:bidi="ar-SA"/>
    </w:rPr>
  </w:style>
  <w:style w:type="paragraph" w:customStyle="1" w:styleId="18">
    <w:name w:val="列表段落1"/>
    <w:basedOn w:val="1"/>
    <w:unhideWhenUsed/>
    <w:qFormat/>
    <w:uiPriority w:val="99"/>
    <w:pPr>
      <w:ind w:firstLine="420" w:firstLineChars="200"/>
    </w:pPr>
  </w:style>
  <w:style w:type="character" w:customStyle="1" w:styleId="19">
    <w:name w:val="批注文字 字符"/>
    <w:basedOn w:val="11"/>
    <w:link w:val="5"/>
    <w:qFormat/>
    <w:uiPriority w:val="0"/>
    <w:rPr>
      <w:rFonts w:ascii="仿宋_GB2312" w:hAnsi="Times New Roman" w:eastAsia="仿宋_GB2312"/>
      <w:kern w:val="2"/>
      <w:sz w:val="24"/>
      <w:szCs w:val="24"/>
    </w:rPr>
  </w:style>
  <w:style w:type="character" w:customStyle="1" w:styleId="20">
    <w:name w:val="批注主题 字符"/>
    <w:basedOn w:val="19"/>
    <w:link w:val="4"/>
    <w:qFormat/>
    <w:uiPriority w:val="0"/>
    <w:rPr>
      <w:rFonts w:ascii="仿宋_GB2312" w:hAnsi="Times New Roman" w:eastAsia="仿宋_GB2312"/>
      <w:b/>
      <w:bCs/>
      <w:kern w:val="2"/>
      <w:sz w:val="24"/>
      <w:szCs w:val="24"/>
    </w:rPr>
  </w:style>
  <w:style w:type="character" w:customStyle="1" w:styleId="21">
    <w:name w:val="批注框文本 字符"/>
    <w:basedOn w:val="11"/>
    <w:link w:val="8"/>
    <w:qFormat/>
    <w:uiPriority w:val="0"/>
    <w:rPr>
      <w:rFonts w:ascii="仿宋_GB2312" w:hAnsi="Times New Roman"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510</Words>
  <Characters>2911</Characters>
  <Lines>24</Lines>
  <Paragraphs>6</Paragraphs>
  <ScaleCrop>false</ScaleCrop>
  <LinksUpToDate>false</LinksUpToDate>
  <CharactersWithSpaces>3415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2021-03-17T03:09:00Z</dcterms:created>
  <dc:creator>admin</dc:creator>
  <cp:lastModifiedBy>江少飞</cp:lastModifiedBy>
  <dcterms:modified xsi:type="dcterms:W3CDTF">2021-04-12T09:16:09Z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75F7B9B1E03F4F45A1CB04E7BD52EBAF</vt:lpwstr>
  </property>
</Properties>
</file>