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lang w:val="en-US" w:eastAsia="zh-CN"/>
        </w:rPr>
        <w:t>渠江重庆段航道整治工程水生态修复项目</w:t>
      </w:r>
      <w:r>
        <w:rPr>
          <w:rFonts w:hint="eastAsia"/>
          <w:b/>
        </w:rPr>
        <w:t>公开询价结果比选结果公示</w:t>
      </w:r>
    </w:p>
    <w:p>
      <w:r>
        <w:rPr>
          <w:rFonts w:hint="eastAsia"/>
        </w:rPr>
        <w:t>公示结束时间：202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bookmarkStart w:id="0" w:name="_GoBack"/>
      <w:bookmarkEnd w:id="0"/>
      <w:r>
        <w:rPr>
          <w:rFonts w:hint="eastAsia"/>
        </w:rPr>
        <w:t>日</w:t>
      </w:r>
    </w:p>
    <w:p>
      <w:r>
        <w:rPr>
          <w:rFonts w:hint="eastAsia"/>
        </w:rPr>
        <w:t>一、评标情况</w:t>
      </w:r>
    </w:p>
    <w:p>
      <w:r>
        <w:rPr>
          <w:rFonts w:hint="eastAsia" w:ascii="Arial" w:hAnsi="Arial" w:cs="Arial"/>
          <w:color w:val="333333"/>
          <w:szCs w:val="21"/>
          <w:shd w:val="clear" w:color="auto" w:fill="FFFFFF"/>
          <w:lang w:val="en-US" w:eastAsia="zh-CN"/>
        </w:rPr>
        <w:t>渠江重庆段航道整治工程项目水生态修复项目</w:t>
      </w:r>
      <w:r>
        <w:rPr>
          <w:rFonts w:hint="eastAsia"/>
        </w:rPr>
        <w:t>询价比选</w:t>
      </w:r>
    </w:p>
    <w:p>
      <w:r>
        <w:rPr>
          <w:rFonts w:hint="eastAsia"/>
        </w:rPr>
        <w:t>1.中标候选人基本情况</w:t>
      </w:r>
    </w:p>
    <w:p>
      <w:r>
        <w:rPr>
          <w:rFonts w:hint="eastAsia"/>
        </w:rPr>
        <w:t>中标候选人第1名：</w:t>
      </w:r>
      <w:r>
        <w:rPr>
          <w:rFonts w:hint="eastAsia"/>
          <w:lang w:val="en-US" w:eastAsia="zh-CN"/>
        </w:rPr>
        <w:t>重庆澳迪生态农业科技有限公司</w:t>
      </w:r>
      <w:r>
        <w:rPr>
          <w:rFonts w:hint="eastAsia"/>
        </w:rPr>
        <w:t xml:space="preserve">   投标报价：</w:t>
      </w:r>
      <w:r>
        <w:rPr>
          <w:rFonts w:hint="eastAsia"/>
          <w:lang w:val="en-US" w:eastAsia="zh-CN"/>
        </w:rPr>
        <w:t>4345</w:t>
      </w:r>
      <w:r>
        <w:rPr>
          <w:rFonts w:hint="eastAsia"/>
        </w:rPr>
        <w:t>00.00元</w:t>
      </w:r>
    </w:p>
    <w:p>
      <w:r>
        <w:rPr>
          <w:rFonts w:hint="eastAsia"/>
        </w:rPr>
        <w:t>中标候选人第2名：</w:t>
      </w:r>
      <w:r>
        <w:rPr>
          <w:rFonts w:hint="eastAsia"/>
          <w:lang w:val="en-US" w:eastAsia="zh-CN"/>
        </w:rPr>
        <w:t>重庆瑞农生态农业科技有限公司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 xml:space="preserve">   </w:t>
      </w:r>
      <w:r>
        <w:rPr>
          <w:rFonts w:hint="eastAsia"/>
        </w:rPr>
        <w:t>投标报价：</w:t>
      </w:r>
      <w:r>
        <w:rPr>
          <w:rFonts w:hint="eastAsia"/>
          <w:lang w:val="en-US" w:eastAsia="zh-CN"/>
        </w:rPr>
        <w:t>446</w:t>
      </w:r>
      <w:r>
        <w:rPr>
          <w:rFonts w:hint="eastAsia"/>
        </w:rPr>
        <w:t>000.00元</w:t>
      </w:r>
    </w:p>
    <w:p>
      <w:r>
        <w:rPr>
          <w:rFonts w:hint="eastAsia"/>
        </w:rPr>
        <w:t>中标候选人第3名：</w:t>
      </w:r>
      <w:r>
        <w:rPr>
          <w:rFonts w:hint="eastAsia"/>
          <w:lang w:val="en-US" w:eastAsia="zh-CN"/>
        </w:rPr>
        <w:t>重庆骄侠生态农业科技有限公司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hint="eastAsia"/>
        </w:rPr>
        <w:t xml:space="preserve">  投标报价：</w:t>
      </w:r>
      <w:r>
        <w:rPr>
          <w:rFonts w:hint="eastAsia"/>
          <w:lang w:val="en-US" w:eastAsia="zh-CN"/>
        </w:rPr>
        <w:t>4385</w:t>
      </w:r>
      <w:r>
        <w:rPr>
          <w:rFonts w:hint="eastAsia"/>
        </w:rPr>
        <w:t>00.00元</w:t>
      </w:r>
    </w:p>
    <w:p>
      <w:r>
        <w:rPr>
          <w:rFonts w:hint="eastAsia"/>
        </w:rPr>
        <w:t>二、提出异议的渠道和方式</w:t>
      </w:r>
    </w:p>
    <w:p>
      <w:r>
        <w:rPr>
          <w:rFonts w:hint="eastAsia"/>
        </w:rPr>
        <w:t>重庆航运建设发展（集团）有限公司，联系电话：023-88734299</w:t>
      </w:r>
    </w:p>
    <w:p>
      <w:r>
        <w:rPr>
          <w:rFonts w:hint="eastAsia"/>
        </w:rPr>
        <w:t>三、其他</w:t>
      </w:r>
    </w:p>
    <w:p>
      <w:r>
        <w:rPr>
          <w:rFonts w:hint="eastAsia"/>
        </w:rPr>
        <w:t>重庆高速公路集团有限公司招投标管理平台（http://43.240.249.108:8088）、高速集团官网上发布。</w:t>
      </w:r>
    </w:p>
    <w:p>
      <w:r>
        <w:rPr>
          <w:rFonts w:hint="eastAsia"/>
        </w:rPr>
        <w:t>四、监督部门</w:t>
      </w:r>
    </w:p>
    <w:p>
      <w:r>
        <w:rPr>
          <w:rFonts w:hint="eastAsia"/>
        </w:rPr>
        <w:t>本招标项目的监督部门为重庆航运建设发展（集团）有限公司审计法务部。</w:t>
      </w:r>
    </w:p>
    <w:p>
      <w:r>
        <w:rPr>
          <w:rFonts w:hint="eastAsia"/>
        </w:rPr>
        <w:t>五、联系方式</w:t>
      </w:r>
    </w:p>
    <w:p>
      <w:r>
        <w:rPr>
          <w:rFonts w:hint="eastAsia"/>
        </w:rPr>
        <w:t>招 标 人：重庆航运建设发展（集团）有限公司</w:t>
      </w:r>
    </w:p>
    <w:p>
      <w:r>
        <w:rPr>
          <w:rFonts w:hint="eastAsia"/>
        </w:rPr>
        <w:t>地 址：重庆市渝北区星光大道76号</w:t>
      </w:r>
    </w:p>
    <w:p>
      <w:r>
        <w:rPr>
          <w:rFonts w:hint="eastAsia"/>
        </w:rPr>
        <w:t>联 系 人：孙老师</w:t>
      </w:r>
    </w:p>
    <w:p>
      <w:r>
        <w:rPr>
          <w:rFonts w:hint="eastAsia"/>
        </w:rPr>
        <w:t>电 话：023-88734299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699"/>
    <w:rsid w:val="00327E9E"/>
    <w:rsid w:val="007C32E3"/>
    <w:rsid w:val="008D7B7A"/>
    <w:rsid w:val="00A46B1A"/>
    <w:rsid w:val="00AB7FAD"/>
    <w:rsid w:val="00AC1988"/>
    <w:rsid w:val="00C30C58"/>
    <w:rsid w:val="00C716E0"/>
    <w:rsid w:val="00F06699"/>
    <w:rsid w:val="28637FC7"/>
    <w:rsid w:val="61CE16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425</Characters>
  <Lines>3</Lines>
  <Paragraphs>1</Paragraphs>
  <ScaleCrop>false</ScaleCrop>
  <LinksUpToDate>false</LinksUpToDate>
  <CharactersWithSpaces>498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2020-06-19T07:25:00Z</dcterms:created>
  <dc:creator>微软用户</dc:creator>
  <cp:lastModifiedBy>唐乾东</cp:lastModifiedBy>
  <dcterms:modified xsi:type="dcterms:W3CDTF">2021-01-13T09:01:29Z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