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关于采购宣传片拍摄与制作服务</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auto"/>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auto"/>
                <w:spacing w:val="0"/>
                <w:sz w:val="32"/>
                <w:szCs w:val="32"/>
                <w:shd w:val="clear" w:fill="FFFFFF"/>
                <w:lang w:val="en-US" w:eastAsia="zh-CN"/>
              </w:rPr>
              <w:t>重庆航发电力销售有限公司</w:t>
            </w:r>
          </w:p>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auto"/>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auto"/>
                <w:spacing w:val="0"/>
                <w:sz w:val="32"/>
                <w:szCs w:val="32"/>
                <w:shd w:val="clear" w:fill="FFFFFF"/>
                <w:lang w:val="en-US" w:eastAsia="zh-CN"/>
              </w:rPr>
              <w:t>重庆航发电力销售有限公司</w:t>
            </w:r>
          </w:p>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9</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000000" w:themeColor="text1"/>
          <w:sz w:val="22"/>
          <w:szCs w:val="22"/>
          <w:highlight w:val="none"/>
          <w:shd w:val="clear" w:color="auto" w:fill="auto"/>
          <w:lang w:val="zh-CN" w:eastAsia="en-US"/>
          <w14:textFill>
            <w14:solidFill>
              <w14:schemeClr w14:val="tx1"/>
            </w14:solidFill>
          </w14:textFill>
        </w:rPr>
      </w:sdtEndPr>
      <w:sdtContent>
        <w:p>
          <w:pPr>
            <w:pStyle w:val="81"/>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kern w:val="2"/>
              <w:sz w:val="32"/>
              <w:szCs w:val="22"/>
              <w:highlight w:val="none"/>
              <w:shd w:val="clear" w:color="auto" w:fill="auto"/>
              <w:lang w:eastAsia="zh-CN"/>
              <w14:textFill>
                <w14:solidFill>
                  <w14:schemeClr w14:val="tx1"/>
                </w14:solidFill>
              </w14:textFill>
            </w:rPr>
          </w:pPr>
          <w:r>
            <w:rPr>
              <w:rFonts w:hint="default" w:ascii="Times New Roman" w:hAnsi="Times New Roman" w:eastAsia="方正小标宋_GBK" w:cs="Times New Roman"/>
              <w:color w:val="000000" w:themeColor="text1"/>
              <w:sz w:val="32"/>
              <w:highlight w:val="none"/>
              <w:shd w:val="clear" w:color="auto" w:fill="auto"/>
              <w14:textFill>
                <w14:solidFill>
                  <w14:schemeClr w14:val="tx1"/>
                </w14:solidFill>
              </w14:textFill>
            </w:rPr>
            <w:fldChar w:fldCharType="begin"/>
          </w:r>
          <w:r>
            <w:rPr>
              <w:rFonts w:hint="default" w:ascii="Times New Roman" w:hAnsi="Times New Roman" w:eastAsia="方正小标宋_GBK" w:cs="Times New Roman"/>
              <w:color w:val="000000" w:themeColor="text1"/>
              <w:sz w:val="32"/>
              <w:highlight w:val="none"/>
              <w:shd w:val="clear" w:color="auto" w:fill="auto"/>
              <w14:textFill>
                <w14:solidFill>
                  <w14:schemeClr w14:val="tx1"/>
                </w14:solidFill>
              </w14:textFill>
            </w:rPr>
            <w:instrText xml:space="preserve"> TOC \o "1-3" \h \z \u </w:instrText>
          </w:r>
          <w:r>
            <w:rPr>
              <w:rFonts w:hint="default" w:ascii="Times New Roman" w:hAnsi="Times New Roman" w:eastAsia="方正小标宋_GBK" w:cs="Times New Roman"/>
              <w:color w:val="000000" w:themeColor="text1"/>
              <w:sz w:val="32"/>
              <w:highlight w:val="none"/>
              <w:shd w:val="clear" w:color="auto" w:fill="auto"/>
              <w14:textFill>
                <w14:solidFill>
                  <w14:schemeClr w14:val="tx1"/>
                </w14:solidFill>
              </w14:textFill>
            </w:rPr>
            <w:fldChar w:fldCharType="separate"/>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"_Toc52097499"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黑体" w:cs="Times New Roman"/>
              <w:bCs/>
              <w:color w:val="000000" w:themeColor="text1"/>
              <w:sz w:val="32"/>
              <w:highlight w:val="none"/>
              <w:shd w:val="clear" w:color="auto" w:fill="auto"/>
              <w:lang w:val="zh-CN" w:eastAsia="zh-CN"/>
              <w14:textFill>
                <w14:solidFill>
                  <w14:schemeClr w14:val="tx1"/>
                </w14:solidFill>
              </w14:textFill>
            </w:rPr>
            <w:t>第一章 询价公告</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1</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000000" w:themeColor="text1"/>
              <w:kern w:val="2"/>
              <w:sz w:val="32"/>
              <w:szCs w:val="22"/>
              <w:highlight w:val="none"/>
              <w:shd w:val="clear" w:color="auto" w:fill="auto"/>
              <w:lang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"_Toc52097500"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1.询价条件</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1</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000000" w:themeColor="text1"/>
              <w:kern w:val="2"/>
              <w:sz w:val="32"/>
              <w:szCs w:val="22"/>
              <w:highlight w:val="none"/>
              <w:shd w:val="clear" w:color="auto" w:fill="auto"/>
              <w:lang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"_Toc52097501"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2.项目概况与询价工作范围</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1</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000000" w:themeColor="text1"/>
              <w:kern w:val="2"/>
              <w:sz w:val="32"/>
              <w:szCs w:val="22"/>
              <w:highlight w:val="none"/>
              <w:shd w:val="clear" w:color="auto" w:fill="auto"/>
              <w:lang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"_Toc52097502"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3.报价人资格要求</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000000" w:themeColor="text1"/>
              <w:kern w:val="2"/>
              <w:sz w:val="32"/>
              <w:szCs w:val="22"/>
              <w:highlight w:val="none"/>
              <w:shd w:val="clear" w:color="auto" w:fill="auto"/>
              <w:lang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"_Toc52097503"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4.报价文件的递交</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000000" w:themeColor="text1"/>
              <w:kern w:val="2"/>
              <w:sz w:val="32"/>
              <w:szCs w:val="22"/>
              <w:highlight w:val="none"/>
              <w:shd w:val="clear" w:color="auto" w:fill="auto"/>
              <w:lang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"_Toc52097504"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5.发布公告的媒介</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000000" w:themeColor="text1"/>
              <w:kern w:val="2"/>
              <w:sz w:val="32"/>
              <w:szCs w:val="22"/>
              <w:highlight w:val="none"/>
              <w:shd w:val="clear" w:color="auto" w:fill="auto"/>
              <w:lang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"_Toc52097506"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6.联系方式</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"_Toc52097507"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7.监督部门</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ind w:left="0"/>
            <w:textAlignment w:val="auto"/>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pPr>
          <w:r>
            <w:rPr>
              <w:rFonts w:hint="default" w:ascii="Times New Roman" w:hAnsi="Times New Roman" w:eastAsia="黑体" w:cs="Times New Roman"/>
              <w:color w:val="000000" w:themeColor="text1"/>
              <w:sz w:val="32"/>
              <w:highlight w:val="none"/>
              <w:shd w:val="clear" w:color="auto" w:fill="auto"/>
              <w:lang w:eastAsia="zh-CN"/>
              <w14:textFill>
                <w14:solidFill>
                  <w14:schemeClr w14:val="tx1"/>
                </w14:solidFill>
              </w14:textFill>
            </w:rPr>
            <w:t>第二章 报价文件要求</w:t>
          </w:r>
          <w:r>
            <w:rPr>
              <w:rFonts w:hint="eastAsia" w:ascii="Times New Roman" w:hAnsi="Times New Roman" w:eastAsia="黑体" w:cs="Times New Roman"/>
              <w:color w:val="000000" w:themeColor="text1"/>
              <w:sz w:val="32"/>
              <w:highlight w:val="none"/>
              <w:shd w:val="clear" w:color="auto" w:fill="auto"/>
              <w:lang w:val="en-US" w:eastAsia="zh-CN"/>
              <w14:textFill>
                <w14:solidFill>
                  <w14:schemeClr w14:val="tx1"/>
                </w14:solidFill>
              </w14:textFill>
            </w:rPr>
            <w:t>及</w:t>
          </w:r>
          <w:r>
            <w:rPr>
              <w:rFonts w:hint="default" w:ascii="Times New Roman" w:hAnsi="Times New Roman" w:eastAsia="黑体" w:cs="Times New Roman"/>
              <w:color w:val="000000" w:themeColor="text1"/>
              <w:sz w:val="32"/>
              <w:highlight w:val="none"/>
              <w:shd w:val="clear" w:color="auto" w:fill="auto"/>
              <w:lang w:eastAsia="zh-CN"/>
              <w14:textFill>
                <w14:solidFill>
                  <w14:schemeClr w14:val="tx1"/>
                </w14:solidFill>
              </w14:textFill>
            </w:rPr>
            <w:t>评审</w:t>
          </w:r>
          <w:r>
            <w:rPr>
              <w:rFonts w:hint="eastAsia" w:ascii="Times New Roman" w:hAnsi="Times New Roman" w:eastAsia="黑体" w:cs="Times New Roman"/>
              <w:color w:val="000000" w:themeColor="text1"/>
              <w:sz w:val="32"/>
              <w:highlight w:val="none"/>
              <w:shd w:val="clear" w:color="auto" w:fill="auto"/>
              <w:lang w:val="en-US" w:eastAsia="zh-CN"/>
              <w14:textFill>
                <w14:solidFill>
                  <w14:schemeClr w14:val="tx1"/>
                </w14:solidFill>
              </w14:textFill>
            </w:rPr>
            <w:t>方式</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6</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1.报价文件要求</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6</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2.评审</w:t>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方式</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6</w:t>
          </w:r>
        </w:p>
        <w:p>
          <w:pPr>
            <w:pStyle w:val="35"/>
            <w:pageBreakBefore w:val="0"/>
            <w:tabs>
              <w:tab w:val="right" w:leader="dot" w:pos="9054"/>
            </w:tabs>
            <w:kinsoku/>
            <w:wordWrap/>
            <w:overflowPunct/>
            <w:topLinePunct w:val="0"/>
            <w:autoSpaceDE/>
            <w:autoSpaceDN/>
            <w:bidi w:val="0"/>
            <w:adjustRightInd/>
            <w:snapToGrid/>
            <w:spacing w:line="480" w:lineRule="exact"/>
            <w:ind w:left="0"/>
            <w:textAlignment w:val="auto"/>
            <w:rPr>
              <w:rFonts w:hint="default"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default" w:ascii="Times New Roman" w:hAnsi="Times New Roman" w:eastAsia="黑体" w:cs="Times New Roman"/>
              <w:color w:val="000000" w:themeColor="text1"/>
              <w:sz w:val="32"/>
              <w:highlight w:val="none"/>
              <w:shd w:val="clear" w:color="auto" w:fill="auto"/>
              <w:lang w:eastAsia="zh-CN"/>
              <w14:textFill>
                <w14:solidFill>
                  <w14:schemeClr w14:val="tx1"/>
                </w14:solidFill>
              </w14:textFill>
            </w:rPr>
            <w:t xml:space="preserve">第三章 </w:t>
          </w:r>
          <w:r>
            <w:rPr>
              <w:rFonts w:hint="eastAsia" w:ascii="Times New Roman" w:hAnsi="Times New Roman" w:eastAsia="黑体" w:cs="Times New Roman"/>
              <w:color w:val="000000" w:themeColor="text1"/>
              <w:sz w:val="32"/>
              <w:highlight w:val="none"/>
              <w:shd w:val="clear" w:color="auto" w:fill="auto"/>
              <w:lang w:eastAsia="zh-CN"/>
              <w14:textFill>
                <w14:solidFill>
                  <w14:schemeClr w14:val="tx1"/>
                </w14:solidFill>
              </w14:textFill>
            </w:rPr>
            <w:t>合同</w:t>
          </w:r>
          <w:r>
            <w:rPr>
              <w:rFonts w:hint="default" w:ascii="Times New Roman" w:hAnsi="Times New Roman" w:eastAsia="黑体" w:cs="Times New Roman"/>
              <w:color w:val="000000" w:themeColor="text1"/>
              <w:sz w:val="32"/>
              <w:highlight w:val="none"/>
              <w:shd w:val="clear" w:color="auto" w:fill="auto"/>
              <w:lang w:eastAsia="zh-CN"/>
              <w14:textFill>
                <w14:solidFill>
                  <w14:schemeClr w14:val="tx1"/>
                </w14:solidFill>
              </w14:textFill>
            </w:rPr>
            <w:t>条款与</w:t>
          </w:r>
          <w:r>
            <w:rPr>
              <w:rFonts w:hint="eastAsia" w:ascii="Times New Roman" w:hAnsi="Times New Roman" w:eastAsia="黑体" w:cs="Times New Roman"/>
              <w:color w:val="000000" w:themeColor="text1"/>
              <w:sz w:val="32"/>
              <w:highlight w:val="none"/>
              <w:shd w:val="clear" w:color="auto" w:fill="auto"/>
              <w:lang w:eastAsia="zh-CN"/>
              <w14:textFill>
                <w14:solidFill>
                  <w14:schemeClr w14:val="tx1"/>
                </w14:solidFill>
              </w14:textFill>
            </w:rPr>
            <w:t>部分要求</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7</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1.</w:t>
          </w:r>
          <w:r>
            <w:rPr>
              <w:rFonts w:hint="eastAsia"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合同</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签订</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7</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2.合同</w:t>
          </w:r>
          <w:r>
            <w:rPr>
              <w:rFonts w:hint="eastAsia"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范围</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7</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3.</w:t>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工期</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7</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4</w:t>
          </w:r>
          <w:r>
            <w:rPr>
              <w:rFonts w:hint="eastAsia"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w:t>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主要技术标准和人员要求........................................................7</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5.合同价格及支付方式................................................................8</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6.安全责任 ..................................................................................9</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 xml:space="preserve">7.违约责任..................................................................................10 </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8.验收与缺陷责任......................................................................10</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9.争议的解决..............................................................................11</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10送达........................................................................................11</w:t>
          </w:r>
        </w:p>
        <w:p>
          <w:pPr>
            <w:pStyle w:val="35"/>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黑体" w:cs="Times New Roman"/>
              <w:color w:val="000000" w:themeColor="text1"/>
              <w:sz w:val="32"/>
              <w:szCs w:val="32"/>
              <w:highlight w:val="none"/>
              <w:shd w:val="clear" w:color="auto" w:fill="auto"/>
              <w:lang w:val="en-US" w:eastAsia="zh-CN"/>
              <w14:textFill>
                <w14:solidFill>
                  <w14:schemeClr w14:val="tx1"/>
                </w14:solidFill>
              </w14:textFill>
            </w:rPr>
          </w:pP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11.附件............................</w:t>
          </w:r>
          <w:r>
            <w:rPr>
              <w:rFonts w:hint="eastAsia" w:ascii="Times New Roman" w:hAnsi="Times New Roman" w:eastAsia="黑体" w:cs="Times New Roman"/>
              <w:color w:val="000000" w:themeColor="text1"/>
              <w:sz w:val="32"/>
              <w:szCs w:val="32"/>
              <w:highlight w:val="none"/>
              <w:shd w:val="clear" w:color="auto" w:fill="auto"/>
              <w:lang w:val="en-US" w:eastAsia="zh-CN"/>
              <w14:textFill>
                <w14:solidFill>
                  <w14:schemeClr w14:val="tx1"/>
                </w14:solidFill>
              </w14:textFill>
            </w:rPr>
            <w:t>............................................................11</w:t>
          </w:r>
        </w:p>
        <w:p>
          <w:pPr>
            <w:pStyle w:val="29"/>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kern w:val="2"/>
              <w:sz w:val="32"/>
              <w:szCs w:val="22"/>
              <w:highlight w:val="none"/>
              <w:shd w:val="clear" w:color="auto" w:fill="auto"/>
              <w:lang w:val="en-US"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"_Toc52097515"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Fonts w:hint="default" w:ascii="Times New Roman" w:hAnsi="Times New Roman" w:eastAsia="黑体" w:cs="Times New Roman"/>
              <w:color w:val="000000" w:themeColor="text1"/>
              <w:sz w:val="32"/>
              <w:szCs w:val="32"/>
              <w:highlight w:val="none"/>
              <w:shd w:val="clear" w:color="auto" w:fill="auto"/>
              <w14:textFill>
                <w14:solidFill>
                  <w14:schemeClr w14:val="tx1"/>
                </w14:solidFill>
              </w14:textFill>
            </w:rPr>
            <w:t xml:space="preserve">第四章 </w:t>
          </w:r>
          <w:r>
            <w:rPr>
              <w:rFonts w:hint="eastAsia" w:ascii="Times New Roman" w:hAnsi="Times New Roman" w:eastAsia="黑体" w:cs="Times New Roman"/>
              <w:color w:val="000000" w:themeColor="text1"/>
              <w:sz w:val="32"/>
              <w:szCs w:val="32"/>
              <w:highlight w:val="none"/>
              <w:shd w:val="clear" w:color="auto" w:fill="auto"/>
              <w:lang w:val="en-US" w:eastAsia="zh-CN"/>
              <w14:textFill>
                <w14:solidFill>
                  <w14:schemeClr w14:val="tx1"/>
                </w14:solidFill>
              </w14:textFill>
            </w:rPr>
            <w:t>报价文件格式</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8</w:t>
          </w:r>
        </w:p>
        <w:p>
          <w:pPr>
            <w:pStyle w:val="35"/>
            <w:pageBreakBefore w:val="0"/>
            <w:tabs>
              <w:tab w:val="right" w:leader="dot" w:pos="9054"/>
            </w:tabs>
            <w:kinsoku/>
            <w:wordWrap/>
            <w:overflowPunct/>
            <w:topLinePunct w:val="0"/>
            <w:autoSpaceDE/>
            <w:autoSpaceDN/>
            <w:bidi w:val="0"/>
            <w:adjustRightInd/>
            <w:snapToGrid/>
            <w:spacing w:line="480" w:lineRule="exact"/>
            <w:textAlignment w:val="auto"/>
            <w:rPr>
              <w:rFonts w:hint="eastAsia" w:ascii="Times New Roman" w:hAnsi="Times New Roman" w:eastAsia="方正仿宋_GBK" w:cs="Times New Roman"/>
              <w:color w:val="000000" w:themeColor="text1"/>
              <w:kern w:val="2"/>
              <w:sz w:val="32"/>
              <w:szCs w:val="22"/>
              <w:highlight w:val="none"/>
              <w:shd w:val="clear" w:color="auto" w:fill="auto"/>
              <w:lang w:val="en-US"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"_Toc52097543"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一、</w:t>
          </w:r>
          <w:r>
            <w:rPr>
              <w:rStyle w:val="51"/>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法定代表人身份证明或授权委托书</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fldChar w:fldCharType="end"/>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1</w:t>
          </w:r>
        </w:p>
        <w:p>
          <w:pPr>
            <w:pStyle w:val="35"/>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kern w:val="2"/>
              <w:sz w:val="32"/>
              <w:szCs w:val="22"/>
              <w:highlight w:val="none"/>
              <w:shd w:val="clear" w:color="auto" w:fill="auto"/>
              <w:lang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"_Toc52097544"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二、报价</w:t>
          </w:r>
          <w:r>
            <w:rPr>
              <w:rStyle w:val="51"/>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函</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fldChar w:fldCharType="begin"/>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instrText xml:space="preserve"> PAGEREF _Toc52097544 \h </w:instrTex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fldChar w:fldCharType="separate"/>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22</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fldChar w:fldCharType="end"/>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kern w:val="2"/>
              <w:sz w:val="32"/>
              <w:szCs w:val="22"/>
              <w:highlight w:val="none"/>
              <w:shd w:val="clear" w:color="auto" w:fill="auto"/>
              <w:lang w:val="en-US"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"_Toc52097545"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三、</w:t>
          </w:r>
          <w:r>
            <w:rPr>
              <w:rStyle w:val="51"/>
              <w:rFonts w:hint="default" w:ascii="Times New Roman" w:hAnsi="Times New Roman" w:eastAsia="方正仿宋_GBK" w:cs="Times New Roman"/>
              <w:color w:val="000000" w:themeColor="text1"/>
              <w:spacing w:val="-10"/>
              <w:sz w:val="32"/>
              <w:highlight w:val="none"/>
              <w:shd w:val="clear" w:color="auto" w:fill="auto"/>
              <w:lang w:val="zh-CN" w:bidi="zh-CN"/>
              <w14:textFill>
                <w14:solidFill>
                  <w14:schemeClr w14:val="tx1"/>
                </w14:solidFill>
              </w14:textFill>
            </w:rPr>
            <w:t>报价表</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24</w:t>
          </w:r>
        </w:p>
        <w:p>
          <w:pPr>
            <w:pStyle w:val="35"/>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kern w:val="2"/>
              <w:sz w:val="32"/>
              <w:szCs w:val="22"/>
              <w:highlight w:val="none"/>
              <w:shd w:val="clear" w:color="auto" w:fill="auto"/>
              <w:lang w:val="en-US"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"_Toc52097546"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四、</w:t>
          </w:r>
          <w:r>
            <w:rPr>
              <w:rStyle w:val="51"/>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资格审查资料</w:t>
          </w:r>
          <w:r>
            <w:rPr>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ab/>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26</w:t>
          </w:r>
        </w:p>
        <w:p>
          <w:pPr>
            <w:pStyle w:val="35"/>
            <w:pageBreakBefore w:val="0"/>
            <w:tabs>
              <w:tab w:val="right" w:leader="dot" w:pos="9054"/>
            </w:tabs>
            <w:kinsoku/>
            <w:wordWrap/>
            <w:overflowPunct/>
            <w:topLinePunct w:val="0"/>
            <w:autoSpaceDE/>
            <w:autoSpaceDN/>
            <w:bidi w:val="0"/>
            <w:adjustRightInd/>
            <w:snapToGrid/>
            <w:spacing w:line="480" w:lineRule="exact"/>
            <w:textAlignment w:val="auto"/>
            <w:rPr>
              <w:rStyle w:val="51"/>
              <w:rFonts w:hint="default"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"_Toc52097547"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五、</w:t>
          </w:r>
          <w:r>
            <w:rPr>
              <w:rStyle w:val="51"/>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信用承诺书...........................................................................27</w:t>
          </w:r>
        </w:p>
        <w:p>
          <w:pPr>
            <w:pStyle w:val="35"/>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kern w:val="2"/>
              <w:sz w:val="32"/>
              <w:szCs w:val="22"/>
              <w:highlight w:val="none"/>
              <w:shd w:val="clear" w:color="auto" w:fill="auto"/>
              <w:lang w:val="en-US" w:eastAsia="zh-CN"/>
              <w14:textFill>
                <w14:solidFill>
                  <w14:schemeClr w14:val="tx1"/>
                </w14:solidFill>
              </w14:textFill>
            </w:rPr>
          </w:pPr>
          <w:r>
            <w:rPr>
              <w:rStyle w:val="51"/>
              <w:rFonts w:hint="eastAsia" w:ascii="Times New Roman" w:hAnsi="Times New Roman" w:eastAsia="方正仿宋_GBK" w:cs="Times New Roman"/>
              <w:color w:val="000000" w:themeColor="text1"/>
              <w:sz w:val="32"/>
              <w:highlight w:val="none"/>
              <w:shd w:val="clear" w:color="auto" w:fill="auto"/>
              <w:lang w:val="en-US" w:eastAsia="zh-CN"/>
              <w14:textFill>
                <w14:solidFill>
                  <w14:schemeClr w14:val="tx1"/>
                </w14:solidFill>
              </w14:textFill>
            </w:rPr>
            <w:t>六、</w:t>
          </w:r>
          <w:r>
            <w:rPr>
              <w:rStyle w:val="51"/>
              <w:rFonts w:hint="eastAsia"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项目方案及进度安排</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Style w:val="35"/>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kern w:val="2"/>
              <w:sz w:val="32"/>
              <w:szCs w:val="22"/>
              <w:highlight w:val="none"/>
              <w:shd w:val="clear" w:color="auto" w:fill="auto"/>
              <w:lang w:val="en-US" w:eastAsia="zh-CN"/>
              <w14:textFill>
                <w14:solidFill>
                  <w14:schemeClr w14:val="tx1"/>
                </w14:solidFill>
              </w14:textFill>
            </w:rPr>
          </w:pP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begin"/>
          </w:r>
          <w:r>
            <w:rPr>
              <w:rFonts w:hint="default" w:ascii="Times New Roman" w:hAnsi="Times New Roman" w:cs="Times New Roman"/>
              <w:color w:val="000000" w:themeColor="text1"/>
              <w:highlight w:val="none"/>
              <w:shd w:val="clear" w:color="auto" w:fill="auto"/>
              <w14:textFill>
                <w14:solidFill>
                  <w14:schemeClr w14:val="tx1"/>
                </w14:solidFill>
              </w14:textFill>
            </w:rPr>
            <w:instrText xml:space="preserve"> HYPERLINK \l "_Toc52097548" </w:instrText>
          </w:r>
          <w:r>
            <w:rPr>
              <w:rFonts w:hint="default" w:ascii="Times New Roman" w:hAnsi="Times New Roman" w:cs="Times New Roman"/>
              <w:color w:val="000000" w:themeColor="text1"/>
              <w:highlight w:val="none"/>
              <w:shd w:val="clear" w:color="auto" w:fill="auto"/>
              <w14:textFill>
                <w14:solidFill>
                  <w14:schemeClr w14:val="tx1"/>
                </w14:solidFill>
              </w14:textFill>
            </w:rPr>
            <w:fldChar w:fldCharType="separate"/>
          </w:r>
          <w:r>
            <w:rPr>
              <w:rStyle w:val="51"/>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六</w:t>
          </w:r>
          <w:r>
            <w:rPr>
              <w:rStyle w:val="51"/>
              <w:rFonts w:hint="eastAsia"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t>、</w:t>
          </w:r>
          <w:r>
            <w:rPr>
              <w:rStyle w:val="51"/>
              <w:rFonts w:hint="default" w:ascii="Times New Roman" w:hAnsi="Times New Roman" w:eastAsia="方正仿宋_GBK" w:cs="Times New Roman"/>
              <w:color w:val="000000" w:themeColor="text1"/>
              <w:sz w:val="32"/>
              <w:highlight w:val="none"/>
              <w:shd w:val="clear" w:color="auto" w:fill="auto"/>
              <w14:textFill>
                <w14:solidFill>
                  <w14:schemeClr w14:val="tx1"/>
                </w14:solidFill>
              </w14:textFill>
            </w:rPr>
            <w:t>其他资料</w:t>
          </w:r>
          <w:r>
            <w:rPr>
              <w:rFonts w:hint="default" w:ascii="Times New Roman" w:hAnsi="Times New Roman" w:eastAsia="方正仿宋_GBK" w:cs="Times New Roman"/>
              <w:color w:val="000000" w:themeColor="text1"/>
              <w:sz w:val="32"/>
              <w:highlight w:val="none"/>
              <w:shd w:val="clear" w:color="auto" w:fill="auto"/>
              <w:lang w:eastAsia="zh-CN"/>
              <w14:textFill>
                <w14:solidFill>
                  <w14:schemeClr w14:val="tx1"/>
                </w14:solidFill>
              </w14:textFill>
            </w:rPr>
            <w:fldChar w:fldCharType="end"/>
          </w:r>
        </w:p>
        <w:p>
          <w:pPr>
            <w:pageBreakBefore w:val="0"/>
            <w:kinsoku/>
            <w:wordWrap/>
            <w:overflowPunct/>
            <w:topLinePunct w:val="0"/>
            <w:autoSpaceDE/>
            <w:autoSpaceDN/>
            <w:bidi w:val="0"/>
            <w:adjustRightInd/>
            <w:snapToGrid/>
            <w:spacing w:line="480" w:lineRule="exact"/>
            <w:textAlignment w:val="auto"/>
            <w:rPr>
              <w:rFonts w:hint="default" w:ascii="Times New Roman" w:hAnsi="Times New Roman" w:cs="Times New Roman"/>
              <w:color w:val="000000" w:themeColor="text1"/>
              <w:highlight w:val="none"/>
              <w:shd w:val="clear" w:color="auto" w:fill="auto"/>
              <w14:textFill>
                <w14:solidFill>
                  <w14:schemeClr w14:val="tx1"/>
                </w14:solidFill>
              </w14:textFill>
            </w:rPr>
          </w:pPr>
          <w:r>
            <w:rPr>
              <w:rFonts w:hint="default" w:ascii="Times New Roman" w:hAnsi="Times New Roman" w:eastAsia="方正小标宋_GBK" w:cs="Times New Roman"/>
              <w:b/>
              <w:bCs/>
              <w:color w:val="000000" w:themeColor="text1"/>
              <w:sz w:val="32"/>
              <w:highlight w:val="none"/>
              <w:shd w:val="clear" w:color="auto" w:fill="auto"/>
              <w:lang w:val="zh-CN"/>
              <w14:textFill>
                <w14:solidFill>
                  <w14:schemeClr w14:val="tx1"/>
                </w14:solidFill>
              </w14:textFill>
            </w:rPr>
            <w:fldChar w:fldCharType="end"/>
          </w:r>
        </w:p>
      </w:sdtContent>
    </w:sdt>
    <w:p>
      <w:pPr>
        <w:widowControl/>
        <w:rPr>
          <w:rFonts w:hint="default" w:ascii="Times New Roman" w:hAnsi="Times New Roman" w:cs="Times New Roman" w:eastAsiaTheme="minorEastAsia"/>
          <w:b/>
          <w:bCs/>
          <w:color w:val="000000" w:themeColor="text1"/>
          <w:sz w:val="28"/>
          <w:szCs w:val="28"/>
          <w:highlight w:val="none"/>
          <w:shd w:val="clear" w:color="auto" w:fill="auto"/>
          <w:lang w:eastAsia="zh-CN"/>
          <w14:textFill>
            <w14:solidFill>
              <w14:schemeClr w14:val="tx1"/>
            </w14:solidFill>
          </w14:textFill>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autoSpaceDE w:val="0"/>
        <w:autoSpaceDN w:val="0"/>
        <w:adjustRightInd w:val="0"/>
        <w:spacing w:line="510" w:lineRule="exact"/>
        <w:ind w:right="117" w:firstLine="2640" w:firstLineChars="600"/>
        <w:jc w:val="both"/>
        <w:outlineLvl w:val="0"/>
        <w:rPr>
          <w:rFonts w:hint="default" w:ascii="Times New Roman" w:hAnsi="Times New Roman" w:cs="Times New Roman" w:eastAsiaTheme="minorEastAsia"/>
          <w:b/>
          <w:bCs/>
          <w:color w:val="000000" w:themeColor="text1"/>
          <w:sz w:val="30"/>
          <w:szCs w:val="30"/>
          <w:highlight w:val="none"/>
          <w:lang w:eastAsia="zh-CN"/>
          <w14:textFill>
            <w14:solidFill>
              <w14:schemeClr w14:val="tx1"/>
            </w14:solidFill>
          </w14:textFill>
        </w:rPr>
      </w:pPr>
      <w:bookmarkStart w:id="0" w:name="_Toc29194680"/>
      <w:bookmarkStart w:id="1" w:name="_Toc52097499"/>
      <w:r>
        <w:rPr>
          <w:rFonts w:hint="default"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t>第一章 询价公告</w:t>
      </w:r>
      <w:bookmarkEnd w:id="0"/>
      <w:bookmarkEnd w:id="1"/>
    </w:p>
    <w:p>
      <w:pPr>
        <w:autoSpaceDE w:val="0"/>
        <w:autoSpaceDN w:val="0"/>
        <w:adjustRightInd w:val="0"/>
        <w:spacing w:line="360" w:lineRule="auto"/>
        <w:jc w:val="cente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shd w:val="clear" w:fill="FFFFFF"/>
          <w:lang w:val="en-US" w:eastAsia="zh-CN"/>
          <w14:textFill>
            <w14:solidFill>
              <w14:schemeClr w14:val="tx1"/>
            </w14:solidFill>
          </w14:textFill>
        </w:rPr>
        <w:t>关于采购宣传片拍摄与制作服务询价</w:t>
      </w: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公告</w:t>
      </w:r>
    </w:p>
    <w:p>
      <w:pPr>
        <w:spacing w:line="510" w:lineRule="exact"/>
        <w:jc w:val="center"/>
        <w:rPr>
          <w:rFonts w:hint="default" w:ascii="Times New Roman" w:hAnsi="Times New Roman" w:cs="Times New Roman" w:eastAsiaTheme="minorEastAsia"/>
          <w:color w:val="000000" w:themeColor="text1"/>
          <w:sz w:val="30"/>
          <w:szCs w:val="30"/>
          <w:highlight w:val="none"/>
          <w:lang w:eastAsia="zh-CN"/>
          <w14:textFill>
            <w14:solidFill>
              <w14:schemeClr w14:val="tx1"/>
            </w14:solidFill>
          </w14:textFill>
        </w:rPr>
      </w:pPr>
    </w:p>
    <w:p>
      <w:pPr>
        <w:pStyle w:val="5"/>
        <w:spacing w:line="510" w:lineRule="exact"/>
        <w:ind w:firstLine="640" w:firstLineChars="200"/>
        <w:rPr>
          <w:rFonts w:hint="default" w:ascii="Times New Roman" w:hAnsi="Times New Roman" w:eastAsia="黑体" w:cs="Times New Roman"/>
          <w:b w:val="0"/>
          <w:color w:val="000000" w:themeColor="text1"/>
          <w:highlight w:val="none"/>
          <w:lang w:eastAsia="zh-CN"/>
          <w14:textFill>
            <w14:solidFill>
              <w14:schemeClr w14:val="tx1"/>
            </w14:solidFill>
          </w14:textFill>
        </w:rPr>
      </w:pPr>
      <w:r>
        <w:rPr>
          <w:rFonts w:hint="default" w:ascii="Times New Roman" w:hAnsi="Times New Roman" w:eastAsia="黑体" w:cs="Times New Roman"/>
          <w:b w:val="0"/>
          <w:color w:val="000000" w:themeColor="text1"/>
          <w:highlight w:val="none"/>
          <w:lang w:eastAsia="zh-CN"/>
          <w14:textFill>
            <w14:solidFill>
              <w14:schemeClr w14:val="tx1"/>
            </w14:solidFill>
          </w14:textFill>
        </w:rPr>
        <w:t>1.询价条件</w:t>
      </w:r>
      <w:r>
        <w:rPr>
          <w:rFonts w:hint="eastAsia" w:ascii="Times New Roman" w:hAnsi="Times New Roman" w:eastAsia="黑体" w:cs="Times New Roman"/>
          <w:b w:val="0"/>
          <w:color w:val="000000" w:themeColor="text1"/>
          <w:highlight w:val="none"/>
          <w:lang w:eastAsia="zh-CN"/>
          <w14:textFill>
            <w14:solidFill>
              <w14:schemeClr w14:val="tx1"/>
            </w14:solidFill>
          </w14:textFill>
        </w:rPr>
        <w:t>（</w:t>
      </w:r>
      <w:r>
        <w:rPr>
          <w:rFonts w:hint="eastAsia" w:ascii="Times New Roman" w:hAnsi="Times New Roman" w:eastAsia="黑体" w:cs="Times New Roman"/>
          <w:b w:val="0"/>
          <w:color w:val="000000" w:themeColor="text1"/>
          <w:highlight w:val="none"/>
          <w:lang w:val="en-US" w:eastAsia="zh-CN"/>
          <w14:textFill>
            <w14:solidFill>
              <w14:schemeClr w14:val="tx1"/>
            </w14:solidFill>
          </w14:textFill>
        </w:rPr>
        <w:t>公开询价）</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jc w:val="both"/>
        <w:textAlignment w:val="auto"/>
        <w:rPr>
          <w:rFonts w:hint="eastAsia"/>
          <w:color w:val="000000" w:themeColor="text1"/>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本项目</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询价人为重庆航发电力销售有限公司（以下简称航发售电），发包人为重庆航发电力销售有限公司（以下简称航发售电）。</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根据实际工作需要，现计划对</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重庆</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城开高速分布式光伏项目采购宣传片拍摄与制作服务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采取公开询价方式确定服务单位。</w:t>
      </w:r>
    </w:p>
    <w:p>
      <w:pPr>
        <w:pStyle w:val="5"/>
        <w:keepNext w:val="0"/>
        <w:keepLines w:val="0"/>
        <w:pageBreakBefore w:val="0"/>
        <w:kinsoku/>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黑体" w:cs="Times New Roman"/>
          <w:b w:val="0"/>
          <w:color w:val="000000" w:themeColor="text1"/>
          <w:highlight w:val="none"/>
          <w:lang w:eastAsia="zh-CN"/>
          <w14:textFill>
            <w14:solidFill>
              <w14:schemeClr w14:val="tx1"/>
            </w14:solidFill>
          </w14:textFill>
        </w:rPr>
      </w:pPr>
      <w:bookmarkStart w:id="2" w:name="_Toc6230451"/>
      <w:bookmarkStart w:id="3" w:name="_Toc29194682"/>
      <w:bookmarkStart w:id="4" w:name="_Toc52097501"/>
      <w:r>
        <w:rPr>
          <w:rFonts w:hint="default" w:ascii="Times New Roman" w:hAnsi="Times New Roman" w:eastAsia="黑体" w:cs="Times New Roman"/>
          <w:b w:val="0"/>
          <w:color w:val="000000" w:themeColor="text1"/>
          <w:highlight w:val="none"/>
          <w:lang w:eastAsia="zh-CN"/>
          <w14:textFill>
            <w14:solidFill>
              <w14:schemeClr w14:val="tx1"/>
            </w14:solidFill>
          </w14:textFill>
        </w:rPr>
        <w:t>2.项目概况与询价工作范围</w:t>
      </w:r>
      <w:bookmarkEnd w:id="2"/>
      <w:bookmarkEnd w:id="3"/>
      <w:bookmarkEnd w:id="4"/>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bookmarkStart w:id="5" w:name="_Toc323734100"/>
      <w:bookmarkStart w:id="6" w:name="_Toc21092"/>
      <w:bookmarkStart w:id="7" w:name="_Toc324429695"/>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2.</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1项目概况</w:t>
      </w:r>
    </w:p>
    <w:p>
      <w:pPr>
        <w:pStyle w:val="2"/>
        <w:keepNext w:val="0"/>
        <w:keepLines w:val="0"/>
        <w:pageBreakBefore w:val="0"/>
        <w:widowControl w:val="0"/>
        <w:kinsoku/>
        <w:wordWrap/>
        <w:overflowPunct/>
        <w:topLinePunct w:val="0"/>
        <w:autoSpaceDE/>
        <w:autoSpaceDN/>
        <w:bidi w:val="0"/>
        <w:adjustRightInd/>
        <w:snapToGrid/>
        <w:spacing w:line="600" w:lineRule="exact"/>
        <w:ind w:right="113" w:firstLine="321" w:firstLineChars="1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2.1.1</w:t>
      </w:r>
      <w:r>
        <w:rPr>
          <w:rFonts w:hint="eastAsia" w:ascii="方正仿宋_GBK" w:hAnsi="方正仿宋_GBK" w:eastAsia="方正仿宋_GBK" w:cs="方正仿宋_GBK"/>
          <w:color w:val="000000" w:themeColor="text1"/>
          <w:sz w:val="32"/>
          <w:szCs w:val="32"/>
          <w14:textFill>
            <w14:solidFill>
              <w14:schemeClr w14:val="tx1"/>
            </w14:solidFill>
          </w14:textFill>
        </w:rPr>
        <w:t>城开高速分布式光伏项目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共</w:t>
      </w:r>
      <w:r>
        <w:rPr>
          <w:rFonts w:hint="eastAsia" w:ascii="方正仿宋_GBK" w:hAnsi="方正仿宋_GBK" w:eastAsia="方正仿宋_GBK" w:cs="方正仿宋_GBK"/>
          <w:color w:val="000000" w:themeColor="text1"/>
          <w:sz w:val="32"/>
          <w:szCs w:val="32"/>
          <w14:textFill>
            <w14:solidFill>
              <w14:schemeClr w14:val="tx1"/>
            </w14:solidFill>
          </w14:textFill>
        </w:rPr>
        <w:t>分两期</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进行施工</w:t>
      </w:r>
      <w:r>
        <w:rPr>
          <w:rFonts w:hint="eastAsia" w:ascii="方正仿宋_GBK" w:hAnsi="方正仿宋_GBK" w:eastAsia="方正仿宋_GBK" w:cs="方正仿宋_GBK"/>
          <w:color w:val="000000" w:themeColor="text1"/>
          <w:sz w:val="32"/>
          <w:szCs w:val="32"/>
          <w14:textFill>
            <w14:solidFill>
              <w14:schemeClr w14:val="tx1"/>
            </w14:solidFill>
          </w14:textFill>
        </w:rPr>
        <w:t>，项目一期分两阶段实施，一期一阶段包含黄家梁隧道、柏树湾隧道、开州东管理中心</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预计工期75天；一期二阶段包含开州隧道、大树梁隧道、尖东山隧道、旗杆山隧道、开州北服务区、谭家服务区，预计工期180天。项目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二期</w:t>
      </w:r>
      <w:r>
        <w:rPr>
          <w:rFonts w:hint="eastAsia" w:ascii="方正仿宋_GBK" w:hAnsi="方正仿宋_GBK" w:eastAsia="方正仿宋_GBK" w:cs="方正仿宋_GBK"/>
          <w:color w:val="000000" w:themeColor="text1"/>
          <w:sz w:val="32"/>
          <w:szCs w:val="32"/>
          <w14:textFill>
            <w14:solidFill>
              <w14:schemeClr w14:val="tx1"/>
            </w14:solidFill>
          </w14:textFill>
        </w:rPr>
        <w:t>包含北屏服务区、罗家梁隧道、鸡鸣服务区，开工时间待定。</w:t>
      </w:r>
    </w:p>
    <w:p>
      <w:pPr>
        <w:keepNext w:val="0"/>
        <w:keepLines w:val="0"/>
        <w:pageBreakBefore w:val="0"/>
        <w:kinsoku/>
        <w:overflowPunct/>
        <w:topLinePunct w:val="0"/>
        <w:autoSpaceDE/>
        <w:autoSpaceDN/>
        <w:bidi w:val="0"/>
        <w:adjustRightInd/>
        <w:snapToGrid/>
        <w:spacing w:afterAutospacing="0" w:line="560" w:lineRule="exact"/>
        <w:ind w:firstLine="622" w:firstLineChars="200"/>
        <w:jc w:val="both"/>
        <w:textAlignment w:val="auto"/>
        <w:rPr>
          <w:rFonts w:hint="eastAsia"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_gb2312" w:hAnsi="仿宋_gb2312" w:eastAsia="仿宋_gb2312" w:cs="仿宋_gb2312"/>
          <w:b/>
          <w:bCs/>
          <w:color w:val="000000" w:themeColor="text1"/>
          <w:sz w:val="31"/>
          <w:szCs w:val="31"/>
          <w:lang w:val="en-US" w:eastAsia="zh-CN"/>
          <w14:textFill>
            <w14:solidFill>
              <w14:schemeClr w14:val="tx1"/>
            </w14:solidFill>
          </w14:textFill>
        </w:rPr>
        <w:t>2.2</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询价项目</w:t>
      </w:r>
    </w:p>
    <w:p>
      <w:pPr>
        <w:keepNext w:val="0"/>
        <w:keepLines w:val="0"/>
        <w:pageBreakBefore w:val="0"/>
        <w:kinsoku/>
        <w:overflowPunct/>
        <w:topLinePunct w:val="0"/>
        <w:autoSpaceDE/>
        <w:autoSpaceDN/>
        <w:bidi w:val="0"/>
        <w:adjustRightInd/>
        <w:snapToGrid/>
        <w:spacing w:afterAutospacing="0" w:line="560" w:lineRule="exact"/>
        <w:ind w:firstLine="622" w:firstLineChars="200"/>
        <w:jc w:val="both"/>
        <w:textAlignment w:val="auto"/>
        <w:rPr>
          <w:rFonts w:hint="default"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_gb2312" w:hAnsi="仿宋_gb2312" w:eastAsia="仿宋_gb2312" w:cs="仿宋_gb2312"/>
          <w:b/>
          <w:bCs/>
          <w:color w:val="000000" w:themeColor="text1"/>
          <w:sz w:val="31"/>
          <w:szCs w:val="31"/>
          <w:lang w:val="en-US" w:eastAsia="zh-CN"/>
          <w14:textFill>
            <w14:solidFill>
              <w14:schemeClr w14:val="tx1"/>
            </w14:solidFill>
          </w14:textFill>
        </w:rPr>
        <w:t>2.2.1</w:t>
      </w:r>
      <w:r>
        <w:rPr>
          <w:rFonts w:hint="eastAsia" w:ascii="方正仿宋_GBK" w:hAnsi="方正仿宋_GBK" w:eastAsia="方正仿宋_GBK" w:cs="方正仿宋_GBK"/>
          <w:color w:val="000000" w:themeColor="text1"/>
          <w:sz w:val="32"/>
          <w:szCs w:val="32"/>
          <w14:textFill>
            <w14:solidFill>
              <w14:schemeClr w14:val="tx1"/>
            </w14:solidFill>
          </w14:textFill>
        </w:rPr>
        <w:t>城开高速分布式光伏项目</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三维（动画）</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工程全概括（涵盖项目一、二期全部内容）宣传片1部，总时长约3</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分钟。</w:t>
      </w:r>
    </w:p>
    <w:p>
      <w:pPr>
        <w:keepNext w:val="0"/>
        <w:keepLines w:val="0"/>
        <w:pageBreakBefore w:val="0"/>
        <w:kinsoku/>
        <w:overflowPunct/>
        <w:topLinePunct w:val="0"/>
        <w:autoSpaceDE/>
        <w:autoSpaceDN/>
        <w:bidi w:val="0"/>
        <w:adjustRightInd/>
        <w:snapToGrid/>
        <w:spacing w:afterAutospacing="0" w:line="560" w:lineRule="exact"/>
        <w:ind w:firstLine="622" w:firstLineChars="200"/>
        <w:jc w:val="both"/>
        <w:textAlignment w:val="auto"/>
        <w:rPr>
          <w:rFonts w:hint="eastAsia"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_gb2312" w:hAnsi="仿宋_gb2312" w:eastAsia="仿宋_gb2312" w:cs="仿宋_gb2312"/>
          <w:b/>
          <w:bCs/>
          <w:color w:val="000000" w:themeColor="text1"/>
          <w:sz w:val="31"/>
          <w:szCs w:val="31"/>
          <w:lang w:val="en-US" w:eastAsia="zh-CN"/>
          <w14:textFill>
            <w14:solidFill>
              <w14:schemeClr w14:val="tx1"/>
            </w14:solidFill>
          </w14:textFill>
        </w:rPr>
        <w:t>2.2.2</w:t>
      </w:r>
      <w:r>
        <w:rPr>
          <w:rFonts w:hint="eastAsia" w:ascii="方正仿宋_GBK" w:hAnsi="方正仿宋_GBK" w:eastAsia="方正仿宋_GBK" w:cs="方正仿宋_GBK"/>
          <w:color w:val="000000" w:themeColor="text1"/>
          <w:sz w:val="32"/>
          <w:szCs w:val="32"/>
          <w14:textFill>
            <w14:solidFill>
              <w14:schemeClr w14:val="tx1"/>
            </w14:solidFill>
          </w14:textFill>
        </w:rPr>
        <w:t>城开高速分布式光伏项目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一期一阶段</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视频宣传片1部，总时长约5分钟。</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b w:val="0"/>
          <w:bCs w:val="0"/>
          <w:sz w:val="32"/>
          <w:szCs w:val="32"/>
          <w:lang w:val="en-US" w:eastAsia="zh-CN"/>
        </w:rPr>
      </w:pP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2.3</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本次</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询价</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项目</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最高限价金额</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 xml:space="preserve"> 135000</w:t>
      </w:r>
      <w:r>
        <w:rPr>
          <w:rFonts w:hint="default" w:ascii="Times New Roman" w:hAnsi="Times New Roman" w:eastAsia="仿宋" w:cs="Times New Roman"/>
          <w:b w:val="0"/>
          <w:bCs w:val="0"/>
          <w:sz w:val="32"/>
          <w:szCs w:val="32"/>
          <w:u w:val="single"/>
          <w:lang w:val="en-US" w:eastAsia="zh-CN"/>
        </w:rPr>
        <w:t>元</w:t>
      </w:r>
      <w:r>
        <w:rPr>
          <w:rFonts w:hint="default" w:ascii="Times New Roman" w:hAnsi="Times New Roman" w:eastAsia="仿宋" w:cs="Times New Roman"/>
          <w:b w:val="0"/>
          <w:bCs w:val="0"/>
          <w:sz w:val="32"/>
          <w:szCs w:val="32"/>
          <w:lang w:val="en-US" w:eastAsia="zh-CN"/>
        </w:rPr>
        <w:t>（大写：</w:t>
      </w:r>
      <w:r>
        <w:rPr>
          <w:rFonts w:hint="eastAsia" w:ascii="Times New Roman" w:hAnsi="Times New Roman" w:eastAsia="仿宋" w:cs="Times New Roman"/>
          <w:b w:val="0"/>
          <w:bCs w:val="0"/>
          <w:sz w:val="32"/>
          <w:szCs w:val="32"/>
          <w:lang w:val="en-US" w:eastAsia="zh-CN"/>
        </w:rPr>
        <w:t>壹拾叁万伍仟</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元</w:t>
      </w:r>
      <w:r>
        <w:rPr>
          <w:rFonts w:hint="eastAsia" w:ascii="Times New Roman" w:hAnsi="Times New Roman" w:eastAsia="仿宋" w:cs="Times New Roman"/>
          <w:b w:val="0"/>
          <w:bCs w:val="0"/>
          <w:sz w:val="32"/>
          <w:szCs w:val="32"/>
          <w:lang w:val="en-US" w:eastAsia="zh-CN"/>
        </w:rPr>
        <w:t>整</w:t>
      </w:r>
      <w:r>
        <w:rPr>
          <w:rFonts w:hint="default" w:ascii="Times New Roman" w:hAnsi="Times New Roman" w:eastAsia="仿宋" w:cs="Times New Roman"/>
          <w:b w:val="0"/>
          <w:bCs w:val="0"/>
          <w:sz w:val="32"/>
          <w:szCs w:val="32"/>
          <w:lang w:val="en-US" w:eastAsia="zh-CN"/>
        </w:rPr>
        <w:t>）</w:t>
      </w:r>
      <w:r>
        <w:rPr>
          <w:rFonts w:hint="eastAsia" w:ascii="Times New Roman" w:hAnsi="Times New Roman" w:eastAsia="仿宋"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jc w:val="both"/>
        <w:textAlignment w:val="auto"/>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2.4</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询价</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工作范围</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color w:val="000000" w:themeColor="text1"/>
          <w:lang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2.4.1</w:t>
      </w:r>
      <w:r>
        <w:rPr>
          <w:rFonts w:hint="eastAsia" w:ascii="方正仿宋_GBK" w:hAnsi="方正仿宋_GBK" w:eastAsia="方正仿宋_GBK" w:cs="方正仿宋_GBK"/>
          <w:color w:val="000000" w:themeColor="text1"/>
          <w:sz w:val="32"/>
          <w:szCs w:val="32"/>
          <w14:textFill>
            <w14:solidFill>
              <w14:schemeClr w14:val="tx1"/>
            </w14:solidFill>
          </w14:textFill>
        </w:rPr>
        <w:t>城开高速分布式光伏项目</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三维（动画）</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工程全概括宣传片及项目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一期一阶段</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视频</w:t>
      </w:r>
      <w:r>
        <w:rPr>
          <w:rFonts w:hint="default" w:ascii="仿宋_gb2312" w:hAnsi="仿宋_gb2312" w:eastAsia="仿宋_gb2312" w:cs="仿宋_gb2312"/>
          <w:color w:val="000000" w:themeColor="text1"/>
          <w:sz w:val="31"/>
          <w:szCs w:val="31"/>
          <w14:textFill>
            <w14:solidFill>
              <w14:schemeClr w14:val="tx1"/>
            </w14:solidFill>
          </w14:textFill>
        </w:rPr>
        <w:t>宣传片</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拍摄</w:t>
      </w:r>
      <w:r>
        <w:rPr>
          <w:rFonts w:hint="default" w:ascii="仿宋_gb2312" w:hAnsi="仿宋_gb2312" w:eastAsia="仿宋_gb2312" w:cs="仿宋_gb2312"/>
          <w:color w:val="000000" w:themeColor="text1"/>
          <w:sz w:val="31"/>
          <w:szCs w:val="31"/>
          <w14:textFill>
            <w14:solidFill>
              <w14:schemeClr w14:val="tx1"/>
            </w14:solidFill>
          </w14:textFill>
        </w:rPr>
        <w:t>内容</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分别</w:t>
      </w:r>
      <w:r>
        <w:rPr>
          <w:rFonts w:hint="default" w:ascii="仿宋_gb2312" w:hAnsi="仿宋_gb2312" w:eastAsia="仿宋_gb2312" w:cs="仿宋_gb2312"/>
          <w:color w:val="000000" w:themeColor="text1"/>
          <w:sz w:val="31"/>
          <w:szCs w:val="31"/>
          <w14:textFill>
            <w14:solidFill>
              <w14:schemeClr w14:val="tx1"/>
            </w14:solidFill>
          </w14:textFill>
        </w:rPr>
        <w:t>包含</w:t>
      </w:r>
      <w:r>
        <w:rPr>
          <w:rFonts w:hint="eastAsia" w:ascii="仿宋" w:hAnsi="仿宋" w:eastAsia="仿宋" w:cs="仿宋"/>
          <w:color w:val="000000" w:themeColor="text1"/>
          <w:sz w:val="32"/>
          <w:szCs w:val="32"/>
          <w:lang w:val="en-US" w:eastAsia="zh-CN"/>
          <w14:textFill>
            <w14:solidFill>
              <w14:schemeClr w14:val="tx1"/>
            </w14:solidFill>
          </w14:textFill>
        </w:rPr>
        <w:t>光伏工程背景介绍、工程概况、建设过程、完工效果、社会效益，同时展现公司在新能源开发及建设</w:t>
      </w:r>
      <w:r>
        <w:rPr>
          <w:rFonts w:hint="eastAsia" w:ascii="仿宋" w:hAnsi="仿宋" w:eastAsia="仿宋" w:cs="仿宋"/>
          <w:color w:val="000000" w:themeColor="text1"/>
          <w:sz w:val="32"/>
          <w:szCs w:val="32"/>
          <w14:textFill>
            <w14:solidFill>
              <w14:schemeClr w14:val="tx1"/>
            </w14:solidFill>
          </w14:textFill>
        </w:rPr>
        <w:t>等工作亮点与特色</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2.4.2</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承包人需根据</w:t>
      </w:r>
      <w:r>
        <w:rPr>
          <w:rFonts w:hint="eastAsia" w:ascii="方正仿宋_GBK" w:hAnsi="方正仿宋_GBK" w:eastAsia="方正仿宋_GBK" w:cs="方正仿宋_GBK"/>
          <w:color w:val="000000" w:themeColor="text1"/>
          <w:sz w:val="32"/>
          <w:szCs w:val="32"/>
          <w14:textFill>
            <w14:solidFill>
              <w14:schemeClr w14:val="tx1"/>
            </w14:solidFill>
          </w14:textFill>
        </w:rPr>
        <w:t>城开高速分布式光伏项目</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三维（动画）</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工程全概括宣传片及项目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一期一阶段</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视频宣传片</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进行包干报价，应当包含拍摄团队食宿交通、前期拍摄、专业配音、视频剪辑、税费等所有费用。</w:t>
      </w:r>
      <w:r>
        <w:rPr>
          <w:rFonts w:hint="default" w:ascii="Times New Roman" w:hAnsi="Times New Roman" w:eastAsia="方正仿宋_GBK" w:cs="Times New Roman"/>
          <w:bCs/>
          <w:color w:val="000000" w:themeColor="text1"/>
          <w:sz w:val="32"/>
          <w:szCs w:val="32"/>
          <w14:textFill>
            <w14:solidFill>
              <w14:schemeClr w14:val="tx1"/>
            </w14:solidFill>
          </w14:textFill>
        </w:rPr>
        <w:t>变更</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拍摄内容</w:t>
      </w:r>
      <w:r>
        <w:rPr>
          <w:rFonts w:hint="default" w:ascii="Times New Roman" w:hAnsi="Times New Roman" w:eastAsia="方正仿宋_GBK" w:cs="Times New Roman"/>
          <w:bCs/>
          <w:color w:val="000000" w:themeColor="text1"/>
          <w:sz w:val="32"/>
          <w:szCs w:val="32"/>
          <w14:textFill>
            <w14:solidFill>
              <w14:schemeClr w14:val="tx1"/>
            </w14:solidFill>
          </w14:textFill>
        </w:rPr>
        <w:t>包含在总报价内，不另行收费。</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2.4.3</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三维动画制作需满足以下几点：</w:t>
      </w:r>
    </w:p>
    <w:p>
      <w:pPr>
        <w:keepNext w:val="0"/>
        <w:keepLines w:val="0"/>
        <w:pageBreakBefore w:val="0"/>
        <w:kinsoku/>
        <w:wordWrap/>
        <w:overflowPunct/>
        <w:topLinePunct w:val="0"/>
        <w:autoSpaceDE/>
        <w:autoSpaceDN/>
        <w:bidi w:val="0"/>
        <w:adjustRightInd/>
        <w:snapToGrid/>
        <w:spacing w:afterAutospacing="0" w:line="560" w:lineRule="exact"/>
        <w:ind w:firstLine="620" w:firstLineChars="200"/>
        <w:jc w:val="both"/>
        <w:textAlignment w:val="auto"/>
        <w:rPr>
          <w:rFonts w:hint="eastAsia"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前期制作：1、三维动画制作具有创意；2、需要到10个项目点进行实地航拍踩点。</w:t>
      </w:r>
    </w:p>
    <w:p>
      <w:pPr>
        <w:keepNext w:val="0"/>
        <w:keepLines w:val="0"/>
        <w:pageBreakBefore w:val="0"/>
        <w:kinsoku/>
        <w:wordWrap/>
        <w:overflowPunct/>
        <w:topLinePunct w:val="0"/>
        <w:autoSpaceDE/>
        <w:autoSpaceDN/>
        <w:bidi w:val="0"/>
        <w:adjustRightInd/>
        <w:snapToGrid/>
        <w:spacing w:afterAutospacing="0" w:line="560" w:lineRule="exact"/>
        <w:ind w:firstLine="620" w:firstLineChars="200"/>
        <w:jc w:val="both"/>
        <w:textAlignment w:val="auto"/>
        <w:rPr>
          <w:rFonts w:hint="eastAsia"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中期制作：1、需要独立建模（现有项目施工图，无效果图）；2、制作力求高标准、真实，确保画面的连贯性和流畅性等。</w:t>
      </w:r>
    </w:p>
    <w:p>
      <w:pPr>
        <w:keepNext w:val="0"/>
        <w:keepLines w:val="0"/>
        <w:pageBreakBefore w:val="0"/>
        <w:kinsoku/>
        <w:wordWrap/>
        <w:overflowPunct/>
        <w:topLinePunct w:val="0"/>
        <w:autoSpaceDE/>
        <w:autoSpaceDN/>
        <w:bidi w:val="0"/>
        <w:adjustRightInd/>
        <w:snapToGrid/>
        <w:spacing w:afterAutospacing="0" w:line="560" w:lineRule="exact"/>
        <w:ind w:firstLine="62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后期制作：需要和实景画面进行自然流程的剪辑和融合，并对画面过度进行合理的特效处理、镜头的剪辑、声音音效的添加等。</w:t>
      </w:r>
      <w:r>
        <w:rPr>
          <w:rFonts w:hint="eastAsia" w:ascii="方正仿宋_GBK" w:hAnsi="方正仿宋_GBK" w:eastAsia="方正仿宋_GBK" w:cs="方正仿宋_GBK"/>
          <w:color w:val="000000" w:themeColor="text1"/>
          <w:sz w:val="32"/>
          <w:szCs w:val="32"/>
          <w14:textFill>
            <w14:solidFill>
              <w14:schemeClr w14:val="tx1"/>
            </w14:solidFill>
          </w14:textFill>
        </w:rPr>
        <w:t>画面分辨率要求均为4K（3840x2160P），成片质量为：1920x1080P。最终成片格式为高清MP4，音频音效采样率不低于24000Hz。</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2.4.4</w:t>
      </w:r>
      <w:r>
        <w:rPr>
          <w:rFonts w:hint="eastAsia" w:ascii="方正仿宋_GBK" w:hAnsi="方正仿宋_GBK" w:eastAsia="方正仿宋_GBK" w:cs="方正仿宋_GBK"/>
          <w:color w:val="000000" w:themeColor="text1"/>
          <w:sz w:val="32"/>
          <w:szCs w:val="32"/>
          <w14:textFill>
            <w14:solidFill>
              <w14:schemeClr w14:val="tx1"/>
            </w14:solidFill>
          </w14:textFill>
        </w:rPr>
        <w:t>项目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一期一阶段视频成果</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将采用数字电影及镜头组+无人航拍机。</w:t>
      </w:r>
      <w:r>
        <w:rPr>
          <w:rFonts w:hint="default" w:ascii="仿宋_gb2312" w:hAnsi="仿宋_gb2312" w:eastAsia="仿宋_gb2312" w:cs="仿宋_gb2312"/>
          <w:color w:val="000000" w:themeColor="text1"/>
          <w:sz w:val="31"/>
          <w:szCs w:val="31"/>
          <w14:textFill>
            <w14:solidFill>
              <w14:schemeClr w14:val="tx1"/>
            </w14:solidFill>
          </w14:textFill>
        </w:rPr>
        <w:t>画面</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成片分辨率要</w:t>
      </w:r>
      <w:r>
        <w:rPr>
          <w:rFonts w:hint="eastAsia" w:ascii="仿宋" w:hAnsi="仿宋" w:eastAsia="仿宋" w:cs="仿宋"/>
          <w:i w:val="0"/>
          <w:iCs w:val="0"/>
          <w:caps w:val="0"/>
          <w:color w:val="auto"/>
          <w:spacing w:val="0"/>
          <w:sz w:val="32"/>
          <w:szCs w:val="32"/>
          <w:shd w:val="clear" w:fill="FFFFFF"/>
          <w:lang w:val="en-US" w:eastAsia="zh-CN"/>
        </w:rPr>
        <w:t>求均为1920x1080P，拍摄素材分辨率要求为4K（3840x2160P）及以上，成片格式为高清MP4，音频采样率不低于24000Hz，比特率（即码率）不得低于1024kbps。</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jc w:val="both"/>
        <w:textAlignment w:val="auto"/>
        <w:rPr>
          <w:rFonts w:hint="default" w:ascii="仿宋_gb2312" w:hAnsi="仿宋_gb2312" w:eastAsia="仿宋_gb2312" w:cs="仿宋_gb2312"/>
          <w:color w:val="000000" w:themeColor="text1"/>
          <w:sz w:val="31"/>
          <w:szCs w:val="31"/>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2.4.5</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拍摄效果</w:t>
      </w:r>
      <w:r>
        <w:rPr>
          <w:rFonts w:hint="default" w:ascii="仿宋_gb2312" w:hAnsi="仿宋_gb2312" w:eastAsia="仿宋_gb2312" w:cs="仿宋_gb2312"/>
          <w:color w:val="000000" w:themeColor="text1"/>
          <w:sz w:val="31"/>
          <w:szCs w:val="31"/>
          <w14:textFill>
            <w14:solidFill>
              <w14:schemeClr w14:val="tx1"/>
            </w14:solidFill>
          </w14:textFill>
        </w:rPr>
        <w:t>能够充分反映</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项目建设</w:t>
      </w:r>
      <w:r>
        <w:rPr>
          <w:rFonts w:hint="default" w:ascii="仿宋_gb2312" w:hAnsi="仿宋_gb2312" w:eastAsia="仿宋_gb2312" w:cs="仿宋_gb2312"/>
          <w:color w:val="000000" w:themeColor="text1"/>
          <w:sz w:val="31"/>
          <w:szCs w:val="31"/>
          <w14:textFill>
            <w14:solidFill>
              <w14:schemeClr w14:val="tx1"/>
            </w14:solidFill>
          </w14:textFill>
        </w:rPr>
        <w:t>情况，体现</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我公司新能源开发、建设、人文</w:t>
      </w:r>
      <w:r>
        <w:rPr>
          <w:rFonts w:hint="default" w:ascii="仿宋_gb2312" w:hAnsi="仿宋_gb2312" w:eastAsia="仿宋_gb2312" w:cs="仿宋_gb2312"/>
          <w:color w:val="000000" w:themeColor="text1"/>
          <w:sz w:val="31"/>
          <w:szCs w:val="31"/>
          <w14:textFill>
            <w14:solidFill>
              <w14:schemeClr w14:val="tx1"/>
            </w14:solidFill>
          </w14:textFill>
        </w:rPr>
        <w:t>等工作亮点</w:t>
      </w:r>
      <w:r>
        <w:rPr>
          <w:rFonts w:hint="eastAsia" w:ascii="仿宋_gb2312" w:hAnsi="仿宋_gb2312" w:eastAsia="仿宋_gb2312" w:cs="仿宋_gb2312"/>
          <w:color w:val="000000" w:themeColor="text1"/>
          <w:sz w:val="31"/>
          <w:szCs w:val="31"/>
          <w:lang w:eastAsia="zh-CN"/>
          <w14:textFill>
            <w14:solidFill>
              <w14:schemeClr w14:val="tx1"/>
            </w14:solidFill>
          </w14:textFill>
        </w:rPr>
        <w:t>、看点和</w:t>
      </w:r>
      <w:r>
        <w:rPr>
          <w:rFonts w:hint="default" w:ascii="仿宋_gb2312" w:hAnsi="仿宋_gb2312" w:eastAsia="仿宋_gb2312" w:cs="仿宋_gb2312"/>
          <w:color w:val="000000" w:themeColor="text1"/>
          <w:sz w:val="31"/>
          <w:szCs w:val="31"/>
          <w14:textFill>
            <w14:solidFill>
              <w14:schemeClr w14:val="tx1"/>
            </w14:solidFill>
          </w14:textFill>
        </w:rPr>
        <w:t>特</w:t>
      </w:r>
      <w:r>
        <w:rPr>
          <w:rFonts w:hint="eastAsia" w:ascii="仿宋_gb2312" w:hAnsi="仿宋_gb2312" w:eastAsia="仿宋_gb2312" w:cs="仿宋_gb2312"/>
          <w:color w:val="000000" w:themeColor="text1"/>
          <w:sz w:val="31"/>
          <w:szCs w:val="31"/>
          <w:lang w:eastAsia="zh-CN"/>
          <w14:textFill>
            <w14:solidFill>
              <w14:schemeClr w14:val="tx1"/>
            </w14:solidFill>
          </w14:textFill>
        </w:rPr>
        <w:t>点</w:t>
      </w:r>
      <w:r>
        <w:rPr>
          <w:rFonts w:hint="default" w:ascii="仿宋_gb2312" w:hAnsi="仿宋_gb2312" w:eastAsia="仿宋_gb2312" w:cs="仿宋_gb2312"/>
          <w:color w:val="000000" w:themeColor="text1"/>
          <w:sz w:val="31"/>
          <w:szCs w:val="31"/>
          <w14:textFill>
            <w14:solidFill>
              <w14:schemeClr w14:val="tx1"/>
            </w14:solidFill>
          </w14:textFill>
        </w:rPr>
        <w:t>。</w:t>
      </w:r>
    </w:p>
    <w:p>
      <w:pPr>
        <w:keepNext w:val="0"/>
        <w:keepLines w:val="0"/>
        <w:pageBreakBefore w:val="0"/>
        <w:kinsoku/>
        <w:overflowPunct/>
        <w:topLinePunct w:val="0"/>
        <w:autoSpaceDE/>
        <w:autoSpaceDN/>
        <w:bidi w:val="0"/>
        <w:adjustRightInd/>
        <w:snapToGrid/>
        <w:spacing w:afterAutospacing="0" w:line="560" w:lineRule="exact"/>
        <w:ind w:firstLine="643" w:firstLineChars="200"/>
        <w:jc w:val="both"/>
        <w:textAlignment w:val="auto"/>
        <w:rPr>
          <w:rFonts w:hint="default"/>
          <w:lang w:val="en-US" w:eastAsia="zh-CN"/>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2.4.6</w:t>
      </w:r>
      <w:r>
        <w:rPr>
          <w:rFonts w:hint="eastAsia" w:ascii="仿宋" w:hAnsi="仿宋" w:eastAsia="仿宋" w:cs="仿宋"/>
          <w:i w:val="0"/>
          <w:iCs w:val="0"/>
          <w:caps w:val="0"/>
          <w:color w:val="auto"/>
          <w:spacing w:val="0"/>
          <w:kern w:val="0"/>
          <w:sz w:val="32"/>
          <w:szCs w:val="32"/>
          <w:shd w:val="clear" w:fill="FFFFFF"/>
          <w:lang w:val="en-US" w:eastAsia="zh-CN" w:bidi="ar-SA"/>
        </w:rPr>
        <w:t>承包人负责（包括但不限于）三维动画及视频宣传片的文案创意、翻译、细化、台词（中文）、分镜头脚本、字幕、配音、配乐、特技、剪辑、包装、合成等工作。</w:t>
      </w:r>
    </w:p>
    <w:p>
      <w:pPr>
        <w:keepNext w:val="0"/>
        <w:keepLines w:val="0"/>
        <w:pageBreakBefore w:val="0"/>
        <w:kinsoku/>
        <w:overflowPunct/>
        <w:topLinePunct w:val="0"/>
        <w:autoSpaceDE/>
        <w:autoSpaceDN/>
        <w:bidi w:val="0"/>
        <w:adjustRightInd/>
        <w:snapToGrid/>
        <w:spacing w:afterAutospacing="0" w:line="560" w:lineRule="exact"/>
        <w:ind w:firstLine="643" w:firstLineChars="200"/>
        <w:jc w:val="both"/>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auto"/>
          <w:spacing w:val="0"/>
          <w:kern w:val="0"/>
          <w:sz w:val="32"/>
          <w:szCs w:val="32"/>
          <w:shd w:val="clear" w:fill="FFFFFF"/>
          <w:lang w:val="en-US" w:eastAsia="zh-CN" w:bidi="ar-SA"/>
        </w:rPr>
        <w:t>2.4.7</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承包人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将</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三维（动画）</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工程全概括宣传片</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及</w:t>
      </w:r>
      <w:r>
        <w:rPr>
          <w:rFonts w:hint="eastAsia" w:ascii="方正仿宋_GBK" w:hAnsi="方正仿宋_GBK" w:eastAsia="方正仿宋_GBK" w:cs="方正仿宋_GBK"/>
          <w:color w:val="000000" w:themeColor="text1"/>
          <w:sz w:val="32"/>
          <w:szCs w:val="32"/>
          <w14:textFill>
            <w14:solidFill>
              <w14:schemeClr w14:val="tx1"/>
            </w14:solidFill>
          </w14:textFill>
        </w:rPr>
        <w:t>项目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一期一阶段</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视频宣传片</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完成拍摄成果后</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送至发包</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方</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进行</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审核</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，取得发包人认可后</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方</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可进行分期交付。</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firstLine="643"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仿宋" w:hAnsi="仿宋" w:eastAsia="仿宋" w:cs="仿宋"/>
          <w:b/>
          <w:bCs w:val="0"/>
          <w:color w:val="000000" w:themeColor="text1"/>
          <w:sz w:val="32"/>
          <w:szCs w:val="32"/>
          <w:highlight w:val="none"/>
          <w:lang w:val="en-US" w:eastAsia="zh-CN"/>
          <w14:textFill>
            <w14:solidFill>
              <w14:schemeClr w14:val="tx1"/>
            </w14:solidFill>
          </w14:textFill>
        </w:rPr>
        <w:t>2.5</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工</w:t>
      </w:r>
      <w:r>
        <w:rPr>
          <w:rFonts w:hint="eastAsia" w:ascii="仿宋" w:hAnsi="仿宋" w:eastAsia="仿宋" w:cs="仿宋"/>
          <w:bCs/>
          <w:color w:val="000000" w:themeColor="text1"/>
          <w:sz w:val="32"/>
          <w:szCs w:val="32"/>
          <w:highlight w:val="none"/>
          <w:lang w:eastAsia="zh-CN"/>
          <w14:textFill>
            <w14:solidFill>
              <w14:schemeClr w14:val="tx1"/>
            </w14:solidFill>
          </w14:textFill>
        </w:rPr>
        <w:t>期</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(交货期/服务期）</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至合同签订之日起25天（自然日）内需向发包方交付</w:t>
      </w:r>
      <w:r>
        <w:rPr>
          <w:rFonts w:hint="eastAsia" w:ascii="方正仿宋_GBK" w:hAnsi="方正仿宋_GBK" w:eastAsia="方正仿宋_GBK" w:cs="方正仿宋_GBK"/>
          <w:color w:val="000000" w:themeColor="text1"/>
          <w:sz w:val="32"/>
          <w:szCs w:val="32"/>
          <w14:textFill>
            <w14:solidFill>
              <w14:schemeClr w14:val="tx1"/>
            </w14:solidFill>
          </w14:textFill>
        </w:rPr>
        <w:t>城开高速分布式光伏项目</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三维（动画）</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工程全概括宣传成片</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城开高速分布式光伏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一期一阶段项目建设完工后10个工作日内，承包人提交</w:t>
      </w:r>
      <w:r>
        <w:rPr>
          <w:rFonts w:hint="eastAsia" w:ascii="方正仿宋_GBK" w:hAnsi="方正仿宋_GBK" w:eastAsia="方正仿宋_GBK" w:cs="方正仿宋_GBK"/>
          <w:color w:val="000000" w:themeColor="text1"/>
          <w:sz w:val="32"/>
          <w:szCs w:val="32"/>
          <w14:textFill>
            <w14:solidFill>
              <w14:schemeClr w14:val="tx1"/>
            </w14:solidFill>
          </w14:textFill>
        </w:rPr>
        <w:t>城开高速分布式光伏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一期一阶段</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视频宣传成片。</w:t>
      </w:r>
      <w:r>
        <w:rPr>
          <w:rFonts w:hint="default" w:ascii="仿宋" w:hAnsi="仿宋" w:eastAsia="仿宋" w:cs="仿宋"/>
          <w:i w:val="0"/>
          <w:iCs w:val="0"/>
          <w:caps w:val="0"/>
          <w:color w:val="auto"/>
          <w:spacing w:val="0"/>
          <w:sz w:val="32"/>
          <w:szCs w:val="32"/>
          <w:shd w:val="clear" w:fill="FFFFFF"/>
          <w:lang w:val="en-US" w:eastAsia="zh-CN"/>
        </w:rPr>
        <w:t>具体进退场时间</w:t>
      </w:r>
      <w:r>
        <w:rPr>
          <w:rFonts w:hint="eastAsia" w:ascii="仿宋" w:hAnsi="仿宋" w:eastAsia="仿宋" w:cs="仿宋"/>
          <w:i w:val="0"/>
          <w:iCs w:val="0"/>
          <w:caps w:val="0"/>
          <w:color w:val="auto"/>
          <w:spacing w:val="0"/>
          <w:sz w:val="32"/>
          <w:szCs w:val="32"/>
          <w:shd w:val="clear" w:fill="FFFFFF"/>
          <w:lang w:val="en-US" w:eastAsia="zh-CN"/>
        </w:rPr>
        <w:t>（交货期/服务期限）以</w:t>
      </w:r>
      <w:r>
        <w:rPr>
          <w:rFonts w:hint="default" w:ascii="仿宋" w:hAnsi="仿宋" w:eastAsia="仿宋" w:cs="仿宋"/>
          <w:i w:val="0"/>
          <w:iCs w:val="0"/>
          <w:caps w:val="0"/>
          <w:color w:val="auto"/>
          <w:spacing w:val="0"/>
          <w:sz w:val="32"/>
          <w:szCs w:val="32"/>
          <w:shd w:val="clear" w:fill="FFFFFF"/>
          <w:lang w:val="en-US" w:eastAsia="zh-CN"/>
        </w:rPr>
        <w:t>发包人通知</w:t>
      </w:r>
      <w:r>
        <w:rPr>
          <w:rFonts w:hint="eastAsia" w:ascii="仿宋" w:hAnsi="仿宋" w:eastAsia="仿宋" w:cs="仿宋"/>
          <w:i w:val="0"/>
          <w:iCs w:val="0"/>
          <w:caps w:val="0"/>
          <w:color w:val="auto"/>
          <w:spacing w:val="0"/>
          <w:sz w:val="32"/>
          <w:szCs w:val="32"/>
          <w:shd w:val="clear" w:fill="FFFFFF"/>
          <w:lang w:val="en-US" w:eastAsia="zh-CN"/>
        </w:rPr>
        <w:t>为准</w:t>
      </w:r>
      <w:r>
        <w:rPr>
          <w:rFonts w:hint="default" w:ascii="仿宋" w:hAnsi="仿宋" w:eastAsia="仿宋" w:cs="仿宋"/>
          <w:i w:val="0"/>
          <w:iCs w:val="0"/>
          <w:caps w:val="0"/>
          <w:color w:val="auto"/>
          <w:spacing w:val="0"/>
          <w:sz w:val="32"/>
          <w:szCs w:val="32"/>
          <w:shd w:val="clear" w:fill="FFFFFF"/>
          <w:lang w:val="en-US" w:eastAsia="zh-CN"/>
        </w:rPr>
        <w:t>。</w:t>
      </w:r>
    </w:p>
    <w:p>
      <w:pPr>
        <w:pStyle w:val="5"/>
        <w:keepNext w:val="0"/>
        <w:keepLines w:val="0"/>
        <w:pageBreakBefore w:val="0"/>
        <w:kinsoku/>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黑体" w:cs="Times New Roman"/>
          <w:b w:val="0"/>
          <w:color w:val="auto"/>
          <w:highlight w:val="none"/>
          <w:lang w:eastAsia="zh-CN"/>
        </w:rPr>
      </w:pPr>
      <w:bookmarkStart w:id="8" w:name="_Toc6230452"/>
      <w:bookmarkStart w:id="9" w:name="_Toc52097502"/>
      <w:bookmarkStart w:id="10" w:name="_Toc29194683"/>
      <w:r>
        <w:rPr>
          <w:rFonts w:hint="default" w:ascii="Times New Roman" w:hAnsi="Times New Roman" w:eastAsia="黑体" w:cs="Times New Roman"/>
          <w:b w:val="0"/>
          <w:color w:val="auto"/>
          <w:highlight w:val="none"/>
          <w:lang w:eastAsia="zh-CN"/>
        </w:rPr>
        <w:t>3.报价人资格要求</w:t>
      </w:r>
      <w:bookmarkEnd w:id="5"/>
      <w:bookmarkEnd w:id="6"/>
      <w:bookmarkEnd w:id="7"/>
      <w:bookmarkEnd w:id="8"/>
      <w:bookmarkEnd w:id="9"/>
      <w:bookmarkEnd w:id="10"/>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3.1报价人应同时满足下列资格条件：</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报价人为中国境内注册的独立法人企业。</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报价人具有以下全部资质：</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eastAsia="zh-CN"/>
        </w:rPr>
        <w:t>具有有效营业执照、税务登记证、组织机构代码证的单位，多证合一的需备注；</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default" w:ascii="Times New Roman" w:hAnsi="Times New Roman" w:eastAsia="方正仿宋_GBK" w:cs="Times New Roman"/>
          <w:bCs/>
          <w:color w:val="auto"/>
          <w:sz w:val="32"/>
          <w:szCs w:val="32"/>
          <w:highlight w:val="none"/>
          <w:lang w:eastAsia="zh-CN"/>
        </w:rPr>
        <w:t>3.1</w:t>
      </w:r>
      <w:r>
        <w:rPr>
          <w:rFonts w:hint="eastAsia" w:ascii="Times New Roman" w:hAnsi="Times New Roman" w:eastAsia="方正仿宋_GBK" w:cs="Times New Roman"/>
          <w:bCs/>
          <w:color w:val="auto"/>
          <w:sz w:val="32"/>
          <w:szCs w:val="32"/>
          <w:highlight w:val="none"/>
          <w:lang w:val="en-US" w:eastAsia="zh-CN"/>
        </w:rPr>
        <w:t>.2.2</w:t>
      </w:r>
      <w:r>
        <w:rPr>
          <w:rFonts w:hint="eastAsia" w:ascii="仿宋" w:hAnsi="仿宋" w:eastAsia="仿宋" w:cs="仿宋"/>
          <w:i w:val="0"/>
          <w:iCs w:val="0"/>
          <w:caps w:val="0"/>
          <w:color w:val="auto"/>
          <w:spacing w:val="0"/>
          <w:sz w:val="32"/>
          <w:szCs w:val="32"/>
          <w:shd w:val="clear" w:fill="FFFFFF"/>
        </w:rPr>
        <w:t>报价</w:t>
      </w:r>
      <w:r>
        <w:rPr>
          <w:rFonts w:hint="eastAsia" w:ascii="仿宋" w:hAnsi="仿宋" w:eastAsia="仿宋" w:cs="仿宋"/>
          <w:i w:val="0"/>
          <w:iCs w:val="0"/>
          <w:caps w:val="0"/>
          <w:color w:val="auto"/>
          <w:spacing w:val="0"/>
          <w:sz w:val="32"/>
          <w:szCs w:val="32"/>
          <w:shd w:val="clear" w:fill="FFFFFF"/>
          <w:lang w:val="en-US" w:eastAsia="zh-CN"/>
        </w:rPr>
        <w:t>单位</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营业范围应包含影视制作许可</w:t>
      </w:r>
      <w:r>
        <w:rPr>
          <w:rFonts w:hint="eastAsia" w:ascii="仿宋" w:hAnsi="仿宋" w:eastAsia="仿宋" w:cs="仿宋"/>
          <w:i w:val="0"/>
          <w:iCs w:val="0"/>
          <w:caps w:val="0"/>
          <w:color w:val="auto"/>
          <w:spacing w:val="0"/>
          <w:sz w:val="32"/>
          <w:szCs w:val="32"/>
          <w:shd w:val="clear" w:fill="FFFFFF"/>
          <w:lang w:val="en-US" w:eastAsia="zh-CN"/>
        </w:rPr>
        <w:t>，营业执照注册资金50万元及以上，成立时间应在5年以上；</w:t>
      </w:r>
    </w:p>
    <w:p>
      <w:pPr>
        <w:tabs>
          <w:tab w:val="left" w:pos="993"/>
        </w:tabs>
        <w:spacing w:line="538" w:lineRule="exact"/>
        <w:rPr>
          <w:rFonts w:hint="default"/>
          <w:lang w:val="en-US" w:eastAsia="zh-CN"/>
        </w:rPr>
      </w:pPr>
      <w:r>
        <w:rPr>
          <w:rFonts w:hint="eastAsia" w:ascii="仿宋" w:hAnsi="仿宋" w:eastAsia="仿宋" w:cs="仿宋"/>
          <w:i w:val="0"/>
          <w:iCs w:val="0"/>
          <w:caps w:val="0"/>
          <w:color w:val="auto"/>
          <w:spacing w:val="0"/>
          <w:sz w:val="32"/>
          <w:szCs w:val="32"/>
          <w:shd w:val="clear" w:fill="FFFFFF"/>
          <w:lang w:val="en-US" w:eastAsia="zh-CN"/>
        </w:rPr>
        <w:t xml:space="preserve"> </w:t>
      </w:r>
      <w:r>
        <w:rPr>
          <w:rFonts w:hint="default" w:ascii="Times New Roman" w:hAnsi="Times New Roman" w:eastAsia="仿宋" w:cs="Times New Roman"/>
          <w:i w:val="0"/>
          <w:iCs w:val="0"/>
          <w:caps w:val="0"/>
          <w:color w:val="auto"/>
          <w:spacing w:val="0"/>
          <w:sz w:val="32"/>
          <w:szCs w:val="32"/>
          <w:shd w:val="clear" w:fill="FFFFFF"/>
          <w:lang w:val="en-US" w:eastAsia="zh-CN"/>
        </w:rPr>
        <w:t xml:space="preserve"> </w:t>
      </w:r>
      <w:r>
        <w:rPr>
          <w:rFonts w:hint="eastAsia" w:ascii="Times New Roman" w:hAnsi="Times New Roman" w:eastAsia="仿宋" w:cs="Times New Roman"/>
          <w:i w:val="0"/>
          <w:iCs w:val="0"/>
          <w:caps w:val="0"/>
          <w:color w:val="auto"/>
          <w:spacing w:val="0"/>
          <w:sz w:val="32"/>
          <w:szCs w:val="32"/>
          <w:shd w:val="clear" w:fill="FFFFFF"/>
          <w:lang w:val="en-US" w:eastAsia="zh-CN"/>
        </w:rPr>
        <w:t xml:space="preserve"> </w:t>
      </w:r>
      <w:r>
        <w:rPr>
          <w:rFonts w:hint="default" w:ascii="Times New Roman" w:hAnsi="Times New Roman" w:eastAsia="方正小标宋_GBK" w:cs="Times New Roman"/>
          <w:i w:val="0"/>
          <w:iCs w:val="0"/>
          <w:caps w:val="0"/>
          <w:color w:val="auto"/>
          <w:spacing w:val="0"/>
          <w:sz w:val="32"/>
          <w:szCs w:val="32"/>
          <w:shd w:val="clear" w:fill="FFFFFF"/>
          <w:lang w:val="en-US" w:eastAsia="zh-CN"/>
        </w:rPr>
        <w:t xml:space="preserve"> 3.1.2.3 </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承办过政府部门、大型企事业单位的三维（动画）的展示作品。</w:t>
      </w:r>
    </w:p>
    <w:p>
      <w:pPr>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eastAsia="zh-CN"/>
        </w:rPr>
        <w:t>3.</w:t>
      </w: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sz w:val="32"/>
          <w:szCs w:val="32"/>
          <w:lang w:val="en-US" w:eastAsia="zh-CN"/>
        </w:rPr>
        <w:t>人员及设备要求：</w:t>
      </w:r>
    </w:p>
    <w:p>
      <w:pPr>
        <w:ind w:firstLine="643" w:firstLineChars="200"/>
        <w:rPr>
          <w:rFonts w:hint="default"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3.2.1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报价单位须委派项目总负责人至少一名，高级导演及以上职称。团队人员不得少于5名，需包</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含：文案策划一名，具有行业经验10年及以上，曾有多部重大影响的策划作品和案例；摄影师一名，高级摄影师及以上职称；无人机航拍飞手，具有相关部门颁发的飞行证照，持证飞行；</w:t>
      </w:r>
    </w:p>
    <w:p>
      <w:pPr>
        <w:keepNext w:val="0"/>
        <w:keepLines w:val="0"/>
        <w:pageBreakBefore w:val="0"/>
        <w:numPr>
          <w:ilvl w:val="0"/>
          <w:numId w:val="0"/>
        </w:numPr>
        <w:kinsoku/>
        <w:overflowPunct/>
        <w:topLinePunct w:val="0"/>
        <w:autoSpaceDE/>
        <w:autoSpaceDN/>
        <w:bidi w:val="0"/>
        <w:adjustRightInd/>
        <w:snapToGrid/>
        <w:spacing w:afterAutospacing="0" w:line="560" w:lineRule="exact"/>
        <w:ind w:firstLine="643" w:firstLineChars="200"/>
        <w:jc w:val="both"/>
        <w:textAlignment w:val="auto"/>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3.2.2</w:t>
      </w:r>
      <w:r>
        <w:rPr>
          <w:rFonts w:hint="eastAsia" w:ascii="仿宋" w:hAnsi="仿宋" w:eastAsia="仿宋" w:cs="仿宋"/>
          <w:color w:val="000000" w:themeColor="text1"/>
          <w:sz w:val="32"/>
          <w:szCs w:val="32"/>
          <w14:textFill>
            <w14:solidFill>
              <w14:schemeClr w14:val="tx1"/>
            </w14:solidFill>
          </w14:textFill>
        </w:rPr>
        <w:t>具有必要的拍摄和制作所需的</w:t>
      </w:r>
      <w:r>
        <w:rPr>
          <w:rFonts w:hint="eastAsia" w:ascii="仿宋" w:hAnsi="仿宋" w:eastAsia="仿宋" w:cs="仿宋"/>
          <w:color w:val="000000" w:themeColor="text1"/>
          <w:sz w:val="32"/>
          <w:szCs w:val="32"/>
          <w:lang w:eastAsia="zh-CN"/>
          <w14:textFill>
            <w14:solidFill>
              <w14:schemeClr w14:val="tx1"/>
            </w14:solidFill>
          </w14:textFill>
        </w:rPr>
        <w:t>影视</w:t>
      </w:r>
      <w:r>
        <w:rPr>
          <w:rFonts w:hint="eastAsia" w:ascii="仿宋" w:hAnsi="仿宋" w:eastAsia="仿宋" w:cs="仿宋"/>
          <w:color w:val="000000" w:themeColor="text1"/>
          <w:sz w:val="32"/>
          <w:szCs w:val="32"/>
          <w14:textFill>
            <w14:solidFill>
              <w14:schemeClr w14:val="tx1"/>
            </w14:solidFill>
          </w14:textFill>
        </w:rPr>
        <w:t>设备、灯光</w:t>
      </w:r>
      <w:r>
        <w:rPr>
          <w:rFonts w:hint="eastAsia" w:ascii="仿宋" w:hAnsi="仿宋" w:eastAsia="仿宋" w:cs="仿宋"/>
          <w:color w:val="000000" w:themeColor="text1"/>
          <w:sz w:val="32"/>
          <w:szCs w:val="32"/>
          <w:lang w:eastAsia="zh-CN"/>
          <w14:textFill>
            <w14:solidFill>
              <w14:schemeClr w14:val="tx1"/>
            </w14:solidFill>
          </w14:textFill>
        </w:rPr>
        <w:t>、无人机、音频采集</w:t>
      </w:r>
      <w:r>
        <w:rPr>
          <w:rFonts w:hint="eastAsia" w:ascii="仿宋" w:hAnsi="仿宋" w:eastAsia="仿宋" w:cs="仿宋"/>
          <w:color w:val="000000" w:themeColor="text1"/>
          <w:sz w:val="32"/>
          <w:szCs w:val="32"/>
          <w14:textFill>
            <w14:solidFill>
              <w14:schemeClr w14:val="tx1"/>
            </w14:solidFill>
          </w14:textFill>
        </w:rPr>
        <w:t>等器材，合计资产不低于100万元的；</w:t>
      </w:r>
    </w:p>
    <w:p>
      <w:pPr>
        <w:keepNext w:val="0"/>
        <w:keepLines w:val="0"/>
        <w:pageBreakBefore w:val="0"/>
        <w:kinsoku/>
        <w:overflowPunct/>
        <w:topLinePunct w:val="0"/>
        <w:autoSpaceDE/>
        <w:autoSpaceDN/>
        <w:bidi w:val="0"/>
        <w:adjustRightInd/>
        <w:snapToGrid/>
        <w:spacing w:afterAutospacing="0" w:line="560" w:lineRule="exact"/>
        <w:ind w:left="638" w:leftChars="290" w:firstLine="0" w:firstLineChars="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仿宋" w:hAnsi="仿宋" w:eastAsia="仿宋" w:cs="仿宋"/>
          <w:b/>
          <w:bCs w:val="0"/>
          <w:color w:val="auto"/>
          <w:sz w:val="32"/>
          <w:szCs w:val="32"/>
          <w:highlight w:val="none"/>
          <w:lang w:eastAsia="zh-CN"/>
        </w:rPr>
        <w:t>3.</w:t>
      </w:r>
      <w:r>
        <w:rPr>
          <w:rFonts w:hint="eastAsia" w:ascii="仿宋" w:hAnsi="仿宋" w:eastAsia="仿宋" w:cs="仿宋"/>
          <w:b/>
          <w:bCs w:val="0"/>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r>
        <w:rPr>
          <w:rFonts w:hint="eastAsia" w:ascii="仿宋" w:hAnsi="仿宋" w:eastAsia="仿宋" w:cs="仿宋"/>
          <w:b/>
          <w:bCs w:val="0"/>
          <w:color w:val="auto"/>
          <w:sz w:val="32"/>
          <w:szCs w:val="32"/>
          <w:highlight w:val="none"/>
          <w:lang w:val="en-US" w:eastAsia="zh-CN"/>
        </w:rPr>
        <w:t>3.4</w:t>
      </w:r>
      <w:r>
        <w:rPr>
          <w:rFonts w:hint="default" w:ascii="Times New Roman" w:hAnsi="Times New Roman" w:eastAsia="方正仿宋_GBK" w:cs="Times New Roman"/>
          <w:bCs/>
          <w:color w:val="auto"/>
          <w:sz w:val="32"/>
          <w:szCs w:val="32"/>
          <w:highlight w:val="none"/>
          <w:lang w:eastAsia="zh-CN"/>
        </w:rPr>
        <w:t>本</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项目</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不接受</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联合体</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报价</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eastAsia" w:ascii="方正黑体_GBK" w:hAnsi="方正黑体_GBK" w:eastAsia="方正黑体_GBK" w:cs="方正黑体_GBK"/>
          <w:b w:val="0"/>
          <w:color w:val="auto"/>
          <w:sz w:val="32"/>
          <w:szCs w:val="32"/>
          <w:highlight w:val="none"/>
          <w:lang w:eastAsia="zh-CN"/>
        </w:rPr>
      </w:pPr>
      <w:bookmarkStart w:id="11" w:name="_Toc6230453"/>
      <w:bookmarkStart w:id="12" w:name="_Toc52097503"/>
      <w:bookmarkStart w:id="13" w:name="_Toc29194684"/>
      <w:bookmarkStart w:id="14" w:name="_Toc13014"/>
      <w:bookmarkStart w:id="15" w:name="_Toc323734101"/>
      <w:bookmarkStart w:id="16" w:name="_Toc324429696"/>
      <w:r>
        <w:rPr>
          <w:rFonts w:hint="eastAsia" w:ascii="方正黑体_GBK" w:hAnsi="方正黑体_GBK" w:eastAsia="方正黑体_GBK" w:cs="方正黑体_GBK"/>
          <w:b w:val="0"/>
          <w:color w:val="auto"/>
          <w:sz w:val="32"/>
          <w:szCs w:val="32"/>
          <w:highlight w:val="none"/>
          <w:lang w:val="en-US" w:eastAsia="zh-CN"/>
        </w:rPr>
        <w:t>4.</w:t>
      </w:r>
      <w:r>
        <w:rPr>
          <w:rFonts w:hint="eastAsia" w:ascii="方正黑体_GBK" w:hAnsi="方正黑体_GBK" w:eastAsia="方正黑体_GBK" w:cs="方正黑体_GBK"/>
          <w:b w:val="0"/>
          <w:color w:val="auto"/>
          <w:sz w:val="32"/>
          <w:szCs w:val="32"/>
          <w:highlight w:val="none"/>
          <w:lang w:eastAsia="zh-CN"/>
        </w:rPr>
        <w:t>报价文件的递交</w:t>
      </w:r>
    </w:p>
    <w:p>
      <w:pPr>
        <w:keepNext w:val="0"/>
        <w:keepLines w:val="0"/>
        <w:pageBreakBefore w:val="0"/>
        <w:numPr>
          <w:ilvl w:val="0"/>
          <w:numId w:val="0"/>
        </w:numPr>
        <w:kinsoku/>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i w:val="0"/>
          <w:iCs w:val="0"/>
          <w:caps w:val="0"/>
          <w:color w:val="auto"/>
          <w:spacing w:val="0"/>
          <w:sz w:val="32"/>
          <w:szCs w:val="32"/>
          <w:u w:val="single"/>
          <w:shd w:val="clear" w:fill="FFFFFF"/>
          <w:lang w:val="en-US"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仿宋" w:hAnsi="仿宋" w:eastAsia="仿宋" w:cs="仿宋"/>
          <w:i w:val="0"/>
          <w:iCs w:val="0"/>
          <w:caps w:val="0"/>
          <w:color w:val="auto"/>
          <w:spacing w:val="0"/>
          <w:sz w:val="32"/>
          <w:szCs w:val="32"/>
          <w:u w:val="single"/>
          <w:shd w:val="clear" w:fill="FFFFFF"/>
        </w:rPr>
        <w:t>重庆市两江新区星光大道</w:t>
      </w:r>
      <w:r>
        <w:rPr>
          <w:rFonts w:hint="eastAsia" w:ascii="仿宋" w:hAnsi="仿宋" w:eastAsia="仿宋" w:cs="仿宋"/>
          <w:i w:val="0"/>
          <w:iCs w:val="0"/>
          <w:caps w:val="0"/>
          <w:color w:val="auto"/>
          <w:spacing w:val="0"/>
          <w:sz w:val="32"/>
          <w:szCs w:val="32"/>
          <w:u w:val="single"/>
          <w:shd w:val="clear" w:fill="FFFFFF"/>
          <w:lang w:val="en-US" w:eastAsia="zh-CN"/>
        </w:rPr>
        <w:t>68</w:t>
      </w:r>
    </w:p>
    <w:p>
      <w:pPr>
        <w:keepNext w:val="0"/>
        <w:keepLines w:val="0"/>
        <w:pageBreakBefore w:val="0"/>
        <w:kinsoku/>
        <w:overflowPunct/>
        <w:topLinePunct w:val="0"/>
        <w:autoSpaceDE/>
        <w:autoSpaceDN/>
        <w:bidi w:val="0"/>
        <w:adjustRightInd/>
        <w:snapToGrid/>
        <w:spacing w:afterAutospacing="0" w:line="560" w:lineRule="exact"/>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仿宋" w:hAnsi="仿宋" w:eastAsia="仿宋" w:cs="仿宋"/>
          <w:i w:val="0"/>
          <w:iCs w:val="0"/>
          <w:caps w:val="0"/>
          <w:color w:val="auto"/>
          <w:spacing w:val="0"/>
          <w:sz w:val="32"/>
          <w:szCs w:val="32"/>
          <w:u w:val="single"/>
          <w:shd w:val="clear" w:fill="FFFFFF"/>
          <w:lang w:val="en-US" w:eastAsia="zh-CN"/>
        </w:rPr>
        <w:t>号</w:t>
      </w:r>
      <w:r>
        <w:rPr>
          <w:rFonts w:hint="eastAsia" w:ascii="仿宋" w:hAnsi="仿宋" w:eastAsia="仿宋" w:cs="仿宋"/>
          <w:i w:val="0"/>
          <w:iCs w:val="0"/>
          <w:caps w:val="0"/>
          <w:color w:val="auto"/>
          <w:spacing w:val="0"/>
          <w:sz w:val="32"/>
          <w:szCs w:val="32"/>
          <w:u w:val="single"/>
          <w:shd w:val="clear" w:fill="FFFFFF"/>
        </w:rPr>
        <w:t>天王星</w:t>
      </w:r>
      <w:r>
        <w:rPr>
          <w:rFonts w:hint="eastAsia" w:ascii="仿宋" w:hAnsi="仿宋" w:eastAsia="仿宋" w:cs="仿宋"/>
          <w:i w:val="0"/>
          <w:iCs w:val="0"/>
          <w:caps w:val="0"/>
          <w:color w:val="auto"/>
          <w:spacing w:val="0"/>
          <w:sz w:val="32"/>
          <w:szCs w:val="32"/>
          <w:u w:val="single"/>
          <w:shd w:val="clear" w:fill="FFFFFF"/>
          <w:lang w:val="en-US" w:eastAsia="zh-CN"/>
        </w:rPr>
        <w:t>C</w:t>
      </w:r>
      <w:r>
        <w:rPr>
          <w:rFonts w:hint="eastAsia" w:ascii="仿宋" w:hAnsi="仿宋" w:eastAsia="仿宋" w:cs="仿宋"/>
          <w:i w:val="0"/>
          <w:iCs w:val="0"/>
          <w:caps w:val="0"/>
          <w:color w:val="auto"/>
          <w:spacing w:val="0"/>
          <w:sz w:val="32"/>
          <w:szCs w:val="32"/>
          <w:u w:val="single"/>
          <w:shd w:val="clear" w:fill="FFFFFF"/>
        </w:rPr>
        <w:t>座</w:t>
      </w:r>
      <w:r>
        <w:rPr>
          <w:rFonts w:hint="eastAsia" w:ascii="仿宋" w:hAnsi="仿宋" w:eastAsia="仿宋" w:cs="仿宋"/>
          <w:i w:val="0"/>
          <w:iCs w:val="0"/>
          <w:caps w:val="0"/>
          <w:color w:val="auto"/>
          <w:spacing w:val="0"/>
          <w:sz w:val="32"/>
          <w:szCs w:val="32"/>
          <w:u w:val="single"/>
          <w:shd w:val="clear" w:fill="FFFFFF"/>
          <w:lang w:val="en-US" w:eastAsia="zh-CN"/>
        </w:rPr>
        <w:t>9</w:t>
      </w:r>
      <w:r>
        <w:rPr>
          <w:rFonts w:hint="eastAsia" w:ascii="仿宋" w:hAnsi="仿宋" w:eastAsia="仿宋" w:cs="仿宋"/>
          <w:i w:val="0"/>
          <w:iCs w:val="0"/>
          <w:caps w:val="0"/>
          <w:color w:val="auto"/>
          <w:spacing w:val="0"/>
          <w:sz w:val="32"/>
          <w:szCs w:val="32"/>
          <w:u w:val="single"/>
          <w:shd w:val="clear" w:fill="FFFFFF"/>
        </w:rPr>
        <w:t>楼</w:t>
      </w:r>
      <w:r>
        <w:rPr>
          <w:rFonts w:hint="eastAsia" w:ascii="仿宋" w:hAnsi="仿宋" w:eastAsia="仿宋" w:cs="仿宋"/>
          <w:i w:val="0"/>
          <w:iCs w:val="0"/>
          <w:caps w:val="0"/>
          <w:color w:val="auto"/>
          <w:spacing w:val="0"/>
          <w:sz w:val="32"/>
          <w:szCs w:val="32"/>
          <w:u w:val="single"/>
          <w:shd w:val="clear" w:fill="FFFFFF"/>
          <w:lang w:eastAsia="zh-CN"/>
        </w:rPr>
        <w:t>（</w:t>
      </w:r>
      <w:r>
        <w:rPr>
          <w:rFonts w:hint="eastAsia" w:ascii="仿宋" w:hAnsi="仿宋" w:eastAsia="仿宋" w:cs="仿宋"/>
          <w:i w:val="0"/>
          <w:iCs w:val="0"/>
          <w:caps w:val="0"/>
          <w:color w:val="auto"/>
          <w:spacing w:val="0"/>
          <w:sz w:val="32"/>
          <w:szCs w:val="32"/>
          <w:u w:val="single"/>
          <w:shd w:val="clear" w:fill="FFFFFF"/>
          <w:lang w:val="en-US" w:eastAsia="zh-CN"/>
        </w:rPr>
        <w:t>综合部</w:t>
      </w:r>
      <w:r>
        <w:rPr>
          <w:rFonts w:hint="eastAsia" w:ascii="仿宋" w:hAnsi="仿宋" w:eastAsia="仿宋" w:cs="仿宋"/>
          <w:i w:val="0"/>
          <w:iCs w:val="0"/>
          <w:caps w:val="0"/>
          <w:color w:val="auto"/>
          <w:spacing w:val="0"/>
          <w:sz w:val="32"/>
          <w:szCs w:val="32"/>
          <w:u w:val="single"/>
          <w:shd w:val="clear" w:fill="FFFFFF"/>
          <w:lang w:eastAsia="zh-CN"/>
        </w:rPr>
        <w:t>）</w:t>
      </w:r>
      <w:r>
        <w:rPr>
          <w:rFonts w:hint="default" w:ascii="Times New Roman" w:hAnsi="Times New Roman" w:eastAsia="方正仿宋_GBK" w:cs="Times New Roman"/>
          <w:bCs/>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挂网后3日内。</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3"/>
        <w:ind w:left="0" w:leftChars="0" w:firstLine="0" w:firstLineChars="0"/>
        <w:rPr>
          <w:rFonts w:hint="default"/>
          <w:lang w:val="en-US" w:eastAsia="zh-CN"/>
        </w:rPr>
      </w:pPr>
    </w:p>
    <w:p>
      <w:pPr>
        <w:pStyle w:val="5"/>
        <w:keepNext w:val="0"/>
        <w:keepLines w:val="0"/>
        <w:pageBreakBefore w:val="0"/>
        <w:kinsoku/>
        <w:overflowPunct/>
        <w:topLinePunct w:val="0"/>
        <w:autoSpaceDE/>
        <w:autoSpaceDN/>
        <w:bidi w:val="0"/>
        <w:adjustRightInd/>
        <w:snapToGrid/>
        <w:spacing w:afterAutospacing="0" w:line="560" w:lineRule="exact"/>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keepNext w:val="0"/>
        <w:keepLines w:val="0"/>
        <w:pageBreakBefore w:val="0"/>
        <w:kinsoku/>
        <w:wordWrap w:val="0"/>
        <w:overflowPunct/>
        <w:topLinePunct w:val="0"/>
        <w:autoSpaceDE/>
        <w:autoSpaceDN/>
        <w:bidi w:val="0"/>
        <w:adjustRightInd/>
        <w:snapToGrid/>
        <w:spacing w:afterAutospacing="0" w:line="560" w:lineRule="exact"/>
        <w:ind w:firstLine="640" w:firstLineChars="200"/>
        <w:textAlignment w:val="auto"/>
        <w:rPr>
          <w:rFonts w:hint="default"/>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5.2</w:t>
      </w:r>
      <w:r>
        <w:rPr>
          <w:rFonts w:hint="eastAsia" w:ascii="仿宋" w:hAnsi="仿宋" w:eastAsia="仿宋" w:cs="仿宋"/>
          <w:i w:val="0"/>
          <w:iCs w:val="0"/>
          <w:caps w:val="0"/>
          <w:color w:val="auto"/>
          <w:spacing w:val="0"/>
          <w:sz w:val="32"/>
          <w:szCs w:val="32"/>
          <w:shd w:val="clear" w:fill="FFFFFF"/>
        </w:rPr>
        <w:t>凡愿意参加的潜在报价人，从公告发布之日起</w:t>
      </w:r>
      <w:r>
        <w:rPr>
          <w:rFonts w:hint="eastAsia" w:ascii="仿宋" w:hAnsi="仿宋" w:eastAsia="仿宋" w:cs="仿宋"/>
          <w:i w:val="0"/>
          <w:iCs w:val="0"/>
          <w:caps w:val="0"/>
          <w:color w:val="auto"/>
          <w:spacing w:val="0"/>
          <w:sz w:val="32"/>
          <w:szCs w:val="32"/>
          <w:shd w:val="clear" w:fill="FFFFFF"/>
          <w:lang w:eastAsia="zh-CN"/>
        </w:rPr>
        <w:t>三天内</w:t>
      </w:r>
      <w:r>
        <w:rPr>
          <w:rFonts w:hint="eastAsia" w:ascii="仿宋" w:hAnsi="仿宋" w:eastAsia="仿宋" w:cs="仿宋"/>
          <w:i w:val="0"/>
          <w:iCs w:val="0"/>
          <w:caps w:val="0"/>
          <w:color w:val="auto"/>
          <w:spacing w:val="0"/>
          <w:sz w:val="32"/>
          <w:szCs w:val="32"/>
          <w:shd w:val="clear" w:fill="FFFFFF"/>
        </w:rPr>
        <w:t>，</w:t>
      </w:r>
      <w:r>
        <w:rPr>
          <w:rFonts w:hint="default" w:ascii="Times New Roman" w:hAnsi="Times New Roman" w:eastAsia="方正仿宋_GBK" w:cs="Times New Roman"/>
          <w:bCs/>
          <w:color w:val="auto"/>
          <w:sz w:val="32"/>
          <w:szCs w:val="32"/>
          <w:highlight w:val="none"/>
          <w:lang w:eastAsia="zh-CN"/>
        </w:rPr>
        <w:t>在本项目公开询价公告中的获取方式（链接）自行下载。不管报价人是否下载，均视为已知晓公开询价文件的全部内容和有关事宜。本项目不需要报名，直接提交报价文件。</w:t>
      </w:r>
      <w:r>
        <w:rPr>
          <w:rFonts w:hint="eastAsia" w:ascii="Times New Roman" w:hAnsi="Times New Roman" w:eastAsia="方正仿宋_GBK" w:cs="Times New Roman"/>
          <w:bCs/>
          <w:color w:val="auto"/>
          <w:sz w:val="32"/>
          <w:szCs w:val="32"/>
          <w:highlight w:val="none"/>
          <w:lang w:val="en-US" w:eastAsia="zh-CN"/>
        </w:rPr>
        <w:t xml:space="preserve"> </w:t>
      </w:r>
    </w:p>
    <w:p>
      <w:pPr>
        <w:pStyle w:val="5"/>
        <w:keepNext w:val="0"/>
        <w:keepLines w:val="0"/>
        <w:pageBreakBefore w:val="0"/>
        <w:kinsoku/>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keepNext w:val="0"/>
        <w:keepLines w:val="0"/>
        <w:pageBreakBefore w:val="0"/>
        <w:kinsoku/>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仿宋" w:hAnsi="仿宋" w:eastAsia="仿宋" w:cs="仿宋"/>
          <w:i w:val="0"/>
          <w:iCs w:val="0"/>
          <w:caps w:val="0"/>
          <w:color w:val="auto"/>
          <w:spacing w:val="0"/>
          <w:sz w:val="32"/>
          <w:szCs w:val="32"/>
          <w:shd w:val="clear" w:fill="FFFFFF"/>
          <w:lang w:val="en-US" w:eastAsia="zh-CN"/>
        </w:rPr>
        <w:t>重庆航发电力销售有限公司</w:t>
      </w:r>
      <w:r>
        <w:rPr>
          <w:rFonts w:hint="eastAsia" w:ascii="Times New Roman" w:hAnsi="Times New Roman" w:eastAsia="方正仿宋_GBK" w:cs="Times New Roman"/>
          <w:bCs/>
          <w:color w:val="auto"/>
          <w:sz w:val="32"/>
          <w:szCs w:val="32"/>
          <w:highlight w:val="none"/>
          <w:u w:val="none"/>
          <w:lang w:val="en-US" w:eastAsia="zh-CN"/>
        </w:rPr>
        <w:t xml:space="preserve"> </w:t>
      </w:r>
    </w:p>
    <w:p>
      <w:pPr>
        <w:keepNext w:val="0"/>
        <w:keepLines w:val="0"/>
        <w:pageBreakBefore w:val="0"/>
        <w:numPr>
          <w:ilvl w:val="0"/>
          <w:numId w:val="0"/>
        </w:numPr>
        <w:kinsoku/>
        <w:overflowPunct/>
        <w:topLinePunct w:val="0"/>
        <w:autoSpaceDE/>
        <w:autoSpaceDN/>
        <w:bidi w:val="0"/>
        <w:adjustRightInd/>
        <w:snapToGrid/>
        <w:spacing w:afterAutospacing="0" w:line="560" w:lineRule="exact"/>
        <w:ind w:left="669" w:leftChars="304" w:firstLine="0" w:firstLineChars="0"/>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仿宋" w:hAnsi="仿宋" w:eastAsia="仿宋" w:cs="仿宋"/>
          <w:i w:val="0"/>
          <w:iCs w:val="0"/>
          <w:caps w:val="0"/>
          <w:color w:val="auto"/>
          <w:spacing w:val="0"/>
          <w:sz w:val="32"/>
          <w:szCs w:val="32"/>
          <w:shd w:val="clear" w:fill="FFFFFF"/>
        </w:rPr>
        <w:t>重庆市两江新区星光大道</w:t>
      </w:r>
      <w:r>
        <w:rPr>
          <w:rFonts w:hint="eastAsia" w:ascii="仿宋" w:hAnsi="仿宋" w:eastAsia="仿宋" w:cs="仿宋"/>
          <w:i w:val="0"/>
          <w:iCs w:val="0"/>
          <w:caps w:val="0"/>
          <w:color w:val="auto"/>
          <w:spacing w:val="0"/>
          <w:sz w:val="32"/>
          <w:szCs w:val="32"/>
          <w:shd w:val="clear" w:fill="FFFFFF"/>
          <w:lang w:val="en-US" w:eastAsia="zh-CN"/>
        </w:rPr>
        <w:t>68</w:t>
      </w:r>
      <w:r>
        <w:rPr>
          <w:rFonts w:hint="eastAsia" w:ascii="仿宋" w:hAnsi="仿宋" w:eastAsia="仿宋" w:cs="仿宋"/>
          <w:i w:val="0"/>
          <w:iCs w:val="0"/>
          <w:caps w:val="0"/>
          <w:color w:val="auto"/>
          <w:spacing w:val="0"/>
          <w:sz w:val="32"/>
          <w:szCs w:val="32"/>
          <w:shd w:val="clear" w:fill="FFFFFF"/>
        </w:rPr>
        <w:t>号天王星</w:t>
      </w:r>
      <w:r>
        <w:rPr>
          <w:rFonts w:hint="eastAsia" w:ascii="仿宋" w:hAnsi="仿宋" w:eastAsia="仿宋" w:cs="仿宋"/>
          <w:i w:val="0"/>
          <w:iCs w:val="0"/>
          <w:caps w:val="0"/>
          <w:color w:val="auto"/>
          <w:spacing w:val="0"/>
          <w:sz w:val="32"/>
          <w:szCs w:val="32"/>
          <w:shd w:val="clear" w:fill="FFFFFF"/>
          <w:lang w:val="en-US" w:eastAsia="zh-CN"/>
        </w:rPr>
        <w:t>C</w:t>
      </w:r>
      <w:r>
        <w:rPr>
          <w:rFonts w:hint="eastAsia" w:ascii="仿宋" w:hAnsi="仿宋" w:eastAsia="仿宋" w:cs="仿宋"/>
          <w:i w:val="0"/>
          <w:iCs w:val="0"/>
          <w:caps w:val="0"/>
          <w:color w:val="auto"/>
          <w:spacing w:val="0"/>
          <w:sz w:val="32"/>
          <w:szCs w:val="32"/>
          <w:shd w:val="clear" w:fill="FFFFFF"/>
        </w:rPr>
        <w:t>座</w:t>
      </w:r>
      <w:r>
        <w:rPr>
          <w:rFonts w:hint="eastAsia" w:ascii="仿宋" w:hAnsi="仿宋" w:eastAsia="仿宋" w:cs="仿宋"/>
          <w:i w:val="0"/>
          <w:iCs w:val="0"/>
          <w:caps w:val="0"/>
          <w:color w:val="auto"/>
          <w:spacing w:val="0"/>
          <w:sz w:val="32"/>
          <w:szCs w:val="32"/>
          <w:shd w:val="clear" w:fill="FFFFFF"/>
          <w:lang w:val="en-US" w:eastAsia="zh-CN"/>
        </w:rPr>
        <w:t>9</w:t>
      </w:r>
      <w:r>
        <w:rPr>
          <w:rFonts w:hint="eastAsia" w:ascii="仿宋" w:hAnsi="仿宋" w:eastAsia="仿宋" w:cs="仿宋"/>
          <w:i w:val="0"/>
          <w:iCs w:val="0"/>
          <w:caps w:val="0"/>
          <w:color w:val="auto"/>
          <w:spacing w:val="0"/>
          <w:sz w:val="32"/>
          <w:szCs w:val="32"/>
          <w:shd w:val="clear" w:fill="FFFFFF"/>
        </w:rPr>
        <w:t>楼</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联系人：</w:t>
      </w:r>
      <w:r>
        <w:rPr>
          <w:rFonts w:hint="eastAsia" w:ascii="仿宋" w:hAnsi="仿宋" w:eastAsia="仿宋" w:cs="仿宋"/>
          <w:i w:val="0"/>
          <w:iCs w:val="0"/>
          <w:caps w:val="0"/>
          <w:color w:val="auto"/>
          <w:spacing w:val="0"/>
          <w:sz w:val="32"/>
          <w:szCs w:val="32"/>
          <w:shd w:val="clear" w:fill="FFFFFF"/>
          <w:lang w:val="en-US" w:eastAsia="zh-CN"/>
        </w:rPr>
        <w:t>李老师</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r>
        <w:rPr>
          <w:rFonts w:hint="eastAsia" w:ascii="仿宋" w:hAnsi="仿宋" w:eastAsia="仿宋" w:cs="仿宋"/>
          <w:i w:val="0"/>
          <w:iCs w:val="0"/>
          <w:caps w:val="0"/>
          <w:color w:val="auto"/>
          <w:spacing w:val="0"/>
          <w:sz w:val="32"/>
          <w:szCs w:val="32"/>
          <w:shd w:val="clear" w:fill="FFFFFF"/>
        </w:rPr>
        <w:t>电  话：023-</w:t>
      </w:r>
      <w:r>
        <w:rPr>
          <w:rFonts w:hint="eastAsia" w:ascii="仿宋" w:hAnsi="仿宋" w:eastAsia="仿宋" w:cs="仿宋"/>
          <w:i w:val="0"/>
          <w:iCs w:val="0"/>
          <w:caps w:val="0"/>
          <w:color w:val="auto"/>
          <w:spacing w:val="0"/>
          <w:sz w:val="32"/>
          <w:szCs w:val="32"/>
          <w:shd w:val="clear" w:fill="FFFFFF"/>
          <w:lang w:val="en-US" w:eastAsia="zh-CN"/>
        </w:rPr>
        <w:t>67687954</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13330322558</w:t>
      </w:r>
    </w:p>
    <w:p>
      <w:pPr>
        <w:pStyle w:val="5"/>
        <w:keepNext w:val="0"/>
        <w:keepLines w:val="0"/>
        <w:pageBreakBefore w:val="0"/>
        <w:kinsoku/>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keepNext w:val="0"/>
        <w:keepLines w:val="0"/>
        <w:pageBreakBefore w:val="0"/>
        <w:numPr>
          <w:ilvl w:val="0"/>
          <w:numId w:val="0"/>
        </w:numPr>
        <w:kinsoku/>
        <w:overflowPunct/>
        <w:topLinePunct w:val="0"/>
        <w:autoSpaceDE/>
        <w:autoSpaceDN/>
        <w:bidi w:val="0"/>
        <w:adjustRightInd/>
        <w:snapToGrid/>
        <w:spacing w:afterAutospacing="0" w:line="56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i w:val="0"/>
          <w:iCs w:val="0"/>
          <w:caps w:val="0"/>
          <w:color w:val="auto"/>
          <w:spacing w:val="0"/>
          <w:sz w:val="32"/>
          <w:szCs w:val="32"/>
          <w:shd w:val="clear" w:fill="FFFFFF"/>
        </w:rPr>
        <w:t>监督部门：</w:t>
      </w:r>
      <w:r>
        <w:rPr>
          <w:rFonts w:hint="eastAsia" w:ascii="仿宋" w:hAnsi="仿宋" w:eastAsia="仿宋" w:cs="仿宋"/>
          <w:i w:val="0"/>
          <w:iCs w:val="0"/>
          <w:caps w:val="0"/>
          <w:color w:val="auto"/>
          <w:spacing w:val="0"/>
          <w:sz w:val="32"/>
          <w:szCs w:val="32"/>
          <w:shd w:val="clear" w:fill="FFFFFF"/>
          <w:lang w:val="en-US" w:eastAsia="zh-CN"/>
        </w:rPr>
        <w:t>重庆航发电力销售有限公司财务资产部</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023-63207168</w:t>
      </w:r>
    </w:p>
    <w:p>
      <w:pPr>
        <w:pStyle w:val="5"/>
        <w:keepNext w:val="0"/>
        <w:keepLines w:val="0"/>
        <w:pageBreakBefore w:val="0"/>
        <w:kinsoku/>
        <w:overflowPunct/>
        <w:topLinePunct w:val="0"/>
        <w:autoSpaceDE/>
        <w:autoSpaceDN/>
        <w:bidi w:val="0"/>
        <w:adjustRightInd/>
        <w:snapToGrid/>
        <w:spacing w:afterAutospacing="0" w:line="560" w:lineRule="exact"/>
        <w:textAlignment w:val="auto"/>
        <w:rPr>
          <w:rFonts w:hint="default" w:ascii="Times New Roman" w:hAnsi="Times New Roman" w:cs="Times New Roman" w:eastAsiaTheme="minorEastAsia"/>
          <w:color w:val="auto"/>
          <w:sz w:val="24"/>
          <w:szCs w:val="21"/>
          <w:highlight w:val="none"/>
          <w:lang w:eastAsia="zh-CN"/>
        </w:rPr>
      </w:pP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lang w:eastAsia="zh-CN"/>
        </w:rPr>
      </w:pPr>
    </w:p>
    <w:p>
      <w:pPr>
        <w:keepNext w:val="0"/>
        <w:keepLines w:val="0"/>
        <w:pageBreakBefore w:val="0"/>
        <w:widowControl/>
        <w:kinsoku/>
        <w:overflowPunct/>
        <w:topLinePunct w:val="0"/>
        <w:autoSpaceDE/>
        <w:autoSpaceDN/>
        <w:bidi w:val="0"/>
        <w:adjustRightInd/>
        <w:snapToGrid/>
        <w:spacing w:afterAutospacing="0" w:line="560" w:lineRule="exact"/>
        <w:jc w:val="right"/>
        <w:textAlignment w:val="auto"/>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2022年9月1</w:t>
      </w:r>
      <w:bookmarkStart w:id="63" w:name="_GoBack"/>
      <w:bookmarkEnd w:id="63"/>
      <w:r>
        <w:rPr>
          <w:rFonts w:hint="eastAsia" w:ascii="Times New Roman" w:hAnsi="Times New Roman" w:eastAsia="方正仿宋_GBK" w:cs="Times New Roman"/>
          <w:bCs/>
          <w:color w:val="auto"/>
          <w:sz w:val="32"/>
          <w:szCs w:val="32"/>
          <w:highlight w:val="none"/>
          <w:lang w:val="en-US" w:eastAsia="zh-CN"/>
        </w:rPr>
        <w:t>9日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en-US" w:eastAsia="zh-CN"/>
        </w:rPr>
      </w:pPr>
      <w:r>
        <w:rPr>
          <w:rFonts w:hint="default" w:ascii="Times New Roman" w:hAnsi="Times New Roman" w:eastAsia="方正小标宋_GBK" w:cs="Times New Roman"/>
          <w:bCs/>
          <w:color w:val="auto"/>
          <w:sz w:val="44"/>
          <w:szCs w:val="44"/>
          <w:highlight w:val="none"/>
          <w:lang w:val="zh-CN" w:eastAsia="zh-CN"/>
        </w:rPr>
        <w:t>第二章 报价文件要求</w:t>
      </w:r>
      <w:r>
        <w:rPr>
          <w:rFonts w:hint="eastAsia" w:ascii="Times New Roman" w:hAnsi="Times New Roman" w:eastAsia="方正小标宋_GBK" w:cs="Times New Roman"/>
          <w:bCs/>
          <w:color w:val="auto"/>
          <w:sz w:val="44"/>
          <w:szCs w:val="44"/>
          <w:highlight w:val="none"/>
          <w:lang w:val="en-US" w:eastAsia="zh-CN"/>
        </w:rPr>
        <w:t>及评审方式</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本项目总价最高限价为人民币</w:t>
      </w:r>
      <w:r>
        <w:rPr>
          <w:rFonts w:hint="eastAsia" w:ascii="Times New Roman" w:hAnsi="Times New Roman" w:eastAsia="方正仿宋_GBK" w:cs="Times New Roman"/>
          <w:bCs/>
          <w:color w:val="000000" w:themeColor="text1"/>
          <w:sz w:val="32"/>
          <w:szCs w:val="32"/>
          <w:highlight w:val="none"/>
          <w:u w:val="single"/>
          <w:lang w:val="en-US" w:eastAsia="zh-CN"/>
          <w14:textFill>
            <w14:solidFill>
              <w14:schemeClr w14:val="tx1"/>
            </w14:solidFill>
          </w14:textFill>
        </w:rPr>
        <w:t>135000</w:t>
      </w:r>
      <w:r>
        <w:rPr>
          <w:rFonts w:hint="default" w:ascii="Times New Roman" w:hAnsi="Times New Roman" w:eastAsia="仿宋" w:cs="Times New Roman"/>
          <w:b w:val="0"/>
          <w:bCs w:val="0"/>
          <w:sz w:val="32"/>
          <w:szCs w:val="32"/>
          <w:u w:val="single"/>
          <w:lang w:val="en-US" w:eastAsia="zh-CN"/>
        </w:rPr>
        <w:t>元</w:t>
      </w:r>
      <w:r>
        <w:rPr>
          <w:rFonts w:hint="default" w:ascii="Times New Roman" w:hAnsi="Times New Roman" w:eastAsia="仿宋" w:cs="Times New Roman"/>
          <w:b w:val="0"/>
          <w:bCs w:val="0"/>
          <w:sz w:val="32"/>
          <w:szCs w:val="32"/>
          <w:lang w:val="en-US" w:eastAsia="zh-CN"/>
        </w:rPr>
        <w:t>（大写：</w:t>
      </w:r>
      <w:r>
        <w:rPr>
          <w:rFonts w:hint="eastAsia" w:ascii="Times New Roman" w:hAnsi="Times New Roman" w:eastAsia="仿宋" w:cs="Times New Roman"/>
          <w:b w:val="0"/>
          <w:bCs w:val="0"/>
          <w:sz w:val="32"/>
          <w:szCs w:val="32"/>
          <w:lang w:val="en-US" w:eastAsia="zh-CN"/>
        </w:rPr>
        <w:t>壹拾叁万伍仟</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元</w:t>
      </w:r>
      <w:r>
        <w:rPr>
          <w:rFonts w:hint="eastAsia" w:ascii="Times New Roman" w:hAnsi="Times New Roman" w:eastAsia="仿宋" w:cs="Times New Roman"/>
          <w:b w:val="0"/>
          <w:bCs w:val="0"/>
          <w:sz w:val="32"/>
          <w:szCs w:val="32"/>
          <w:lang w:val="en-US" w:eastAsia="zh-CN"/>
        </w:rPr>
        <w:t>整</w:t>
      </w:r>
      <w:r>
        <w:rPr>
          <w:rFonts w:hint="default" w:ascii="Times New Roman" w:hAnsi="Times New Roman" w:eastAsia="仿宋" w:cs="Times New Roman"/>
          <w:b w:val="0"/>
          <w:bCs w:val="0"/>
          <w:sz w:val="32"/>
          <w:szCs w:val="32"/>
          <w:lang w:val="en-US" w:eastAsia="zh-CN"/>
        </w:rPr>
        <w:t>）</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。报价人的报价不得高于最高限价，否则其报价文件将被否决。其它要求详见报价表中</w:t>
      </w:r>
      <w:r>
        <w:rPr>
          <w:rFonts w:hint="default" w:ascii="Times New Roman" w:hAnsi="Times New Roman" w:eastAsia="方正仿宋_GBK" w:cs="Times New Roman"/>
          <w:bCs/>
          <w:color w:val="auto"/>
          <w:sz w:val="32"/>
          <w:szCs w:val="32"/>
          <w:highlight w:val="none"/>
          <w:lang w:eastAsia="zh-CN"/>
        </w:rPr>
        <w:t>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u w:val="single"/>
          <w:lang w:eastAsia="zh-CN"/>
        </w:rPr>
        <w:t>1</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份，副本</w:t>
      </w:r>
      <w:r>
        <w:rPr>
          <w:rFonts w:hint="eastAsia" w:ascii="Times New Roman" w:hAnsi="Times New Roman" w:eastAsia="方正仿宋_GBK" w:cs="Times New Roman"/>
          <w:bCs/>
          <w:color w:val="auto"/>
          <w:sz w:val="32"/>
          <w:szCs w:val="32"/>
          <w:highlight w:val="none"/>
          <w:u w:val="single"/>
          <w:lang w:val="en-US" w:eastAsia="zh-CN"/>
        </w:rPr>
        <w:t xml:space="preserve"> 1 </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i w:val="0"/>
          <w:iCs w:val="0"/>
          <w:caps w:val="0"/>
          <w:color w:val="auto"/>
          <w:spacing w:val="0"/>
          <w:sz w:val="32"/>
          <w:szCs w:val="32"/>
          <w:u w:val="single"/>
          <w:shd w:val="clear" w:fill="FFFFFF"/>
          <w:lang w:val="en-US" w:eastAsia="zh-CN"/>
        </w:rPr>
        <w:t>城开高速分布式光伏项目施工采购宣传片拍摄与制作服务</w:t>
      </w:r>
      <w:r>
        <w:rPr>
          <w:rFonts w:hint="eastAsia" w:ascii="仿宋" w:hAnsi="仿宋" w:eastAsia="仿宋" w:cs="仿宋"/>
          <w:b w:val="0"/>
          <w:bCs/>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项目</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及</w:t>
      </w:r>
      <w:r>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t>报价人单位全称</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pPr>
    </w:p>
    <w:p>
      <w:pPr>
        <w:pStyle w:val="5"/>
        <w:spacing w:line="510" w:lineRule="exact"/>
        <w:ind w:firstLine="320" w:firstLineChars="100"/>
        <w:rPr>
          <w:rFonts w:hint="default" w:ascii="Times New Roman" w:hAnsi="Times New Roman" w:eastAsia="黑体" w:cs="Times New Roman"/>
          <w:b w:val="0"/>
          <w:color w:val="000000" w:themeColor="text1"/>
          <w:highlight w:val="none"/>
          <w:lang w:val="en-US" w:eastAsia="zh-CN"/>
          <w14:textFill>
            <w14:solidFill>
              <w14:schemeClr w14:val="tx1"/>
            </w14:solidFill>
          </w14:textFill>
        </w:rPr>
      </w:pPr>
      <w:r>
        <w:rPr>
          <w:rFonts w:hint="default" w:ascii="Times New Roman" w:hAnsi="Times New Roman" w:eastAsia="黑体" w:cs="Times New Roman"/>
          <w:b w:val="0"/>
          <w:color w:val="000000" w:themeColor="text1"/>
          <w:highlight w:val="none"/>
          <w:lang w:eastAsia="zh-CN"/>
          <w14:textFill>
            <w14:solidFill>
              <w14:schemeClr w14:val="tx1"/>
            </w14:solidFill>
          </w14:textFill>
        </w:rPr>
        <w:t>2.</w:t>
      </w:r>
      <w:r>
        <w:rPr>
          <w:rFonts w:hint="eastAsia" w:ascii="Times New Roman" w:hAnsi="Times New Roman" w:eastAsia="黑体" w:cs="Times New Roman"/>
          <w:b w:val="0"/>
          <w:color w:val="000000" w:themeColor="text1"/>
          <w:highlight w:val="none"/>
          <w:lang w:val="en-US" w:eastAsia="zh-CN"/>
          <w14:textFill>
            <w14:solidFill>
              <w14:schemeClr w14:val="tx1"/>
            </w14:solidFill>
          </w14:textFill>
        </w:rPr>
        <w:t>评审方式</w:t>
      </w:r>
    </w:p>
    <w:bookmarkEnd w:id="11"/>
    <w:bookmarkEnd w:id="12"/>
    <w:bookmarkEnd w:id="13"/>
    <w:bookmarkEnd w:id="14"/>
    <w:bookmarkEnd w:id="15"/>
    <w:bookmarkEnd w:id="16"/>
    <w:p>
      <w:pPr>
        <w:spacing w:line="56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2.1</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符合询价公告中报价人资格要求，</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并</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提供合格的项目方案报价文件，按报价从低到高进行排序。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numPr>
          <w:ilvl w:val="0"/>
          <w:numId w:val="1"/>
        </w:num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default" w:ascii="Times New Roman" w:hAnsi="Times New Roman" w:eastAsia="方正小标宋_GBK" w:cs="Times New Roman"/>
          <w:bCs/>
          <w:color w:val="auto"/>
          <w:sz w:val="44"/>
          <w:szCs w:val="44"/>
          <w:highlight w:val="none"/>
          <w:lang w:val="zh-CN" w:eastAsia="zh-CN"/>
        </w:rPr>
        <w:t>合同条款</w:t>
      </w:r>
      <w:r>
        <w:rPr>
          <w:rFonts w:hint="eastAsia" w:ascii="Times New Roman" w:hAnsi="Times New Roman" w:eastAsia="方正小标宋_GBK" w:cs="Times New Roman"/>
          <w:bCs/>
          <w:color w:val="auto"/>
          <w:sz w:val="44"/>
          <w:szCs w:val="44"/>
          <w:highlight w:val="none"/>
          <w:lang w:val="en-US" w:eastAsia="zh-CN"/>
        </w:rPr>
        <w:t>与部分要求</w:t>
      </w:r>
    </w:p>
    <w:p>
      <w:pPr>
        <w:pStyle w:val="17"/>
        <w:widowControl w:val="0"/>
        <w:numPr>
          <w:ilvl w:val="0"/>
          <w:numId w:val="0"/>
        </w:numPr>
        <w:rPr>
          <w:rFonts w:hint="default"/>
          <w:lang w:val="zh-CN" w:eastAsia="zh-CN"/>
        </w:rPr>
      </w:pP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420" w:leftChars="0"/>
        <w:textAlignment w:val="auto"/>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第一条 合同</w:t>
      </w:r>
      <w:r>
        <w:rPr>
          <w:rFonts w:hint="default" w:ascii="Times New Roman" w:hAnsi="Times New Roman" w:eastAsia="黑体" w:cs="Times New Roman"/>
          <w:color w:val="auto"/>
          <w:sz w:val="32"/>
          <w:szCs w:val="32"/>
          <w:highlight w:val="none"/>
          <w:lang w:val="zh-CN" w:eastAsia="zh-CN"/>
        </w:rPr>
        <w:t>签订</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仿宋" w:hAnsi="仿宋" w:eastAsia="仿宋" w:cs="仿宋"/>
          <w:i w:val="0"/>
          <w:iCs w:val="0"/>
          <w:caps w:val="0"/>
          <w:color w:val="auto"/>
          <w:spacing w:val="0"/>
          <w:sz w:val="32"/>
          <w:szCs w:val="32"/>
          <w:u w:val="single"/>
          <w:shd w:val="clear" w:fill="FFFFFF"/>
          <w:lang w:val="en-US" w:eastAsia="zh-CN"/>
        </w:rPr>
        <w:t>重庆航发电力销售有限公司</w:t>
      </w:r>
    </w:p>
    <w:p>
      <w:pPr>
        <w:keepNext w:val="0"/>
        <w:keepLines w:val="0"/>
        <w:pageBreakBefore w:val="0"/>
        <w:kinsoku/>
        <w:wordWrap/>
        <w:overflowPunct/>
        <w:topLinePunct w:val="0"/>
        <w:autoSpaceDE/>
        <w:autoSpaceDN/>
        <w:bidi w:val="0"/>
        <w:adjustRightInd/>
        <w:snapToGrid/>
        <w:spacing w:afterAutospacing="0" w:line="560" w:lineRule="exact"/>
        <w:ind w:firstLine="636" w:firstLineChars="199"/>
        <w:textAlignment w:val="auto"/>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中标人</w:t>
      </w:r>
      <w:r>
        <w:rPr>
          <w:rFonts w:hint="default" w:ascii="Times New Roman" w:hAnsi="Times New Roman" w:eastAsia="方正仿宋_GBK" w:cs="Times New Roman"/>
          <w:color w:val="auto"/>
          <w:sz w:val="32"/>
          <w:szCs w:val="32"/>
          <w:highlight w:val="none"/>
          <w:lang w:val="zh-CN" w:eastAsia="zh-CN"/>
        </w:rPr>
        <w:t>直接与发包人（</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仿宋" w:hAnsi="仿宋" w:eastAsia="仿宋" w:cs="仿宋"/>
          <w:i w:val="0"/>
          <w:iCs w:val="0"/>
          <w:caps w:val="0"/>
          <w:color w:val="auto"/>
          <w:spacing w:val="0"/>
          <w:sz w:val="32"/>
          <w:szCs w:val="32"/>
          <w:u w:val="single"/>
          <w:shd w:val="clear" w:fill="FFFFFF"/>
          <w:lang w:val="en-US" w:eastAsia="zh-CN"/>
        </w:rPr>
        <w:t>重庆航发电力销售有限公司</w:t>
      </w:r>
      <w:r>
        <w:rPr>
          <w:rFonts w:hint="default" w:ascii="Times New Roman" w:hAnsi="Times New Roman" w:eastAsia="方正仿宋_GBK" w:cs="Times New Roman"/>
          <w:color w:val="auto"/>
          <w:sz w:val="32"/>
          <w:szCs w:val="32"/>
          <w:highlight w:val="none"/>
          <w:lang w:val="zh-CN" w:eastAsia="zh-CN"/>
        </w:rPr>
        <w:t>）签订合同。若报价人中标后，无正当理由放弃中标或不按时签订合同的，报价人将被列入黑名单。</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第二条  合同范围</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jc w:val="both"/>
        <w:textAlignment w:val="auto"/>
        <w:rPr>
          <w:rFonts w:hint="default"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 w:hAnsi="仿宋" w:eastAsia="仿宋" w:cs="仿宋"/>
          <w:b/>
          <w:bCs/>
          <w:i w:val="0"/>
          <w:iCs w:val="0"/>
          <w:caps w:val="0"/>
          <w:color w:val="auto"/>
          <w:spacing w:val="0"/>
          <w:sz w:val="32"/>
          <w:szCs w:val="32"/>
          <w:shd w:val="clear" w:fill="FFFFFF"/>
          <w:lang w:val="en-US" w:eastAsia="zh-CN"/>
        </w:rPr>
        <w:t>2.1</w:t>
      </w:r>
      <w:r>
        <w:rPr>
          <w:rFonts w:hint="eastAsia" w:ascii="方正仿宋_GBK" w:hAnsi="方正仿宋_GBK" w:eastAsia="方正仿宋_GBK" w:cs="方正仿宋_GBK"/>
          <w:color w:val="000000" w:themeColor="text1"/>
          <w:sz w:val="32"/>
          <w:szCs w:val="32"/>
          <w14:textFill>
            <w14:solidFill>
              <w14:schemeClr w14:val="tx1"/>
            </w14:solidFill>
          </w14:textFill>
        </w:rPr>
        <w:t>城开高速分布式光伏项目</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三维（动画）</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工程全概括（涵盖项目一、二期全部内容）宣传片1部，总时长约3</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分钟。</w:t>
      </w:r>
    </w:p>
    <w:p>
      <w:pPr>
        <w:keepNext w:val="0"/>
        <w:keepLines w:val="0"/>
        <w:pageBreakBefore w:val="0"/>
        <w:kinsoku/>
        <w:wordWrap/>
        <w:overflowPunct/>
        <w:topLinePunct w:val="0"/>
        <w:autoSpaceDE/>
        <w:autoSpaceDN/>
        <w:bidi w:val="0"/>
        <w:adjustRightInd/>
        <w:snapToGrid/>
        <w:spacing w:afterAutospacing="0" w:line="560" w:lineRule="exact"/>
        <w:ind w:firstLine="622" w:firstLineChars="200"/>
        <w:jc w:val="both"/>
        <w:textAlignment w:val="auto"/>
        <w:rPr>
          <w:rFonts w:hint="eastAsia"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 w:hAnsi="仿宋" w:eastAsia="仿宋" w:cs="仿宋"/>
          <w:b/>
          <w:bCs/>
          <w:color w:val="000000" w:themeColor="text1"/>
          <w:sz w:val="31"/>
          <w:szCs w:val="31"/>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32"/>
          <w:szCs w:val="32"/>
          <w14:textFill>
            <w14:solidFill>
              <w14:schemeClr w14:val="tx1"/>
            </w14:solidFill>
          </w14:textFill>
        </w:rPr>
        <w:t>城开高速分布式光伏项目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一期一阶段</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视频宣传片1部，总时长约5分钟。</w:t>
      </w:r>
    </w:p>
    <w:p>
      <w:pPr>
        <w:keepNext w:val="0"/>
        <w:keepLines w:val="0"/>
        <w:pageBreakBefore w:val="0"/>
        <w:numPr>
          <w:ilvl w:val="0"/>
          <w:numId w:val="2"/>
        </w:numPr>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工期</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仿宋" w:cs="仿宋"/>
          <w:color w:val="333333"/>
          <w:sz w:val="32"/>
          <w:szCs w:val="32"/>
          <w:lang w:val="en-US" w:eastAsia="zh-CN"/>
        </w:rPr>
      </w:pPr>
      <w:r>
        <w:rPr>
          <w:rFonts w:hint="eastAsia" w:ascii="仿宋" w:hAnsi="仿宋" w:eastAsia="仿宋" w:cs="仿宋"/>
          <w:bCs/>
          <w:color w:val="000000" w:themeColor="text1"/>
          <w:sz w:val="32"/>
          <w:szCs w:val="32"/>
          <w:highlight w:val="none"/>
          <w:lang w:val="en-US" w:eastAsia="zh-CN"/>
          <w14:textFill>
            <w14:solidFill>
              <w14:schemeClr w14:val="tx1"/>
            </w14:solidFill>
          </w14:textFill>
        </w:rPr>
        <w:t>至合同签订之日起25天（自然日）内需向发包方交付</w:t>
      </w:r>
      <w:r>
        <w:rPr>
          <w:rFonts w:hint="eastAsia" w:ascii="方正仿宋_GBK" w:hAnsi="方正仿宋_GBK" w:eastAsia="方正仿宋_GBK" w:cs="方正仿宋_GBK"/>
          <w:color w:val="000000" w:themeColor="text1"/>
          <w:sz w:val="32"/>
          <w:szCs w:val="32"/>
          <w14:textFill>
            <w14:solidFill>
              <w14:schemeClr w14:val="tx1"/>
            </w14:solidFill>
          </w14:textFill>
        </w:rPr>
        <w:t>城开高速分布式光伏项目</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三维（动画）</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工程全概括宣传成片</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城开高速分布式光伏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一期一阶段项目完工后10个工作日内，承包人提交</w:t>
      </w:r>
      <w:r>
        <w:rPr>
          <w:rFonts w:hint="eastAsia" w:ascii="方正仿宋_GBK" w:hAnsi="方正仿宋_GBK" w:eastAsia="方正仿宋_GBK" w:cs="方正仿宋_GBK"/>
          <w:color w:val="000000" w:themeColor="text1"/>
          <w:sz w:val="32"/>
          <w:szCs w:val="32"/>
          <w14:textFill>
            <w14:solidFill>
              <w14:schemeClr w14:val="tx1"/>
            </w14:solidFill>
          </w14:textFill>
        </w:rPr>
        <w:t>城开高速分布式光伏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一期一阶段</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视频宣传成片。</w:t>
      </w:r>
    </w:p>
    <w:p>
      <w:pPr>
        <w:numPr>
          <w:ilvl w:val="0"/>
          <w:numId w:val="0"/>
        </w:numPr>
        <w:autoSpaceDE w:val="0"/>
        <w:autoSpaceDN w:val="0"/>
        <w:adjustRightInd w:val="0"/>
        <w:spacing w:line="564" w:lineRule="exact"/>
        <w:ind w:right="117" w:rightChars="0" w:firstLine="640" w:firstLineChars="200"/>
        <w:jc w:val="both"/>
        <w:outlineLvl w:val="0"/>
        <w:rPr>
          <w:rFonts w:hint="eastAsia"/>
          <w:color w:val="auto"/>
          <w:highlight w:val="none"/>
          <w:lang w:val="en-US" w:eastAsia="zh-CN"/>
        </w:rPr>
      </w:pPr>
      <w:r>
        <w:rPr>
          <w:rFonts w:hint="eastAsia" w:ascii="Times New Roman" w:hAnsi="Times New Roman" w:eastAsia="黑体" w:cs="Times New Roman"/>
          <w:color w:val="auto"/>
          <w:sz w:val="32"/>
          <w:szCs w:val="32"/>
          <w:highlight w:val="none"/>
          <w:lang w:val="en-US" w:eastAsia="zh-CN"/>
        </w:rPr>
        <w:t xml:space="preserve">第四条 </w:t>
      </w:r>
      <w:r>
        <w:rPr>
          <w:rFonts w:hint="eastAsia" w:ascii="方正黑体_GBK" w:hAnsi="方正黑体_GBK" w:eastAsia="方正黑体_GBK" w:cs="方正黑体_GBK"/>
          <w:bCs/>
          <w:color w:val="auto"/>
          <w:sz w:val="32"/>
          <w:szCs w:val="32"/>
          <w:highlight w:val="none"/>
          <w:lang w:val="en-US" w:eastAsia="zh-CN"/>
        </w:rPr>
        <w:t>主要技术标准和人员要求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zh-CN" w:eastAsia="zh-CN"/>
        </w:rPr>
      </w:pPr>
      <w:r>
        <w:rPr>
          <w:rFonts w:hint="eastAsia" w:ascii="仿宋" w:hAnsi="仿宋" w:eastAsia="仿宋" w:cs="仿宋"/>
          <w:b/>
          <w:bCs/>
          <w:sz w:val="32"/>
          <w:szCs w:val="32"/>
          <w:lang w:val="en-US" w:eastAsia="zh-CN"/>
        </w:rPr>
        <w:t>4.1</w:t>
      </w:r>
      <w:r>
        <w:rPr>
          <w:rFonts w:hint="eastAsia" w:ascii="仿宋" w:hAnsi="仿宋" w:eastAsia="仿宋" w:cs="仿宋"/>
          <w:sz w:val="32"/>
          <w:szCs w:val="32"/>
          <w:lang w:val="en-US" w:eastAsia="zh-CN"/>
        </w:rPr>
        <w:t>宣传视频文案、画质及配音、设备器材的主要标准和要求为：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_GBK" w:hAnsi="方正楷体_GBK" w:eastAsia="方正楷体_GBK" w:cs="方正楷体_GBK"/>
          <w:sz w:val="32"/>
          <w:szCs w:val="32"/>
          <w:lang w:val="en-US" w:eastAsia="zh-CN"/>
        </w:rPr>
      </w:pPr>
      <w:r>
        <w:rPr>
          <w:rFonts w:hint="eastAsia" w:ascii="仿宋" w:hAnsi="仿宋" w:eastAsia="仿宋" w:cs="仿宋"/>
          <w:b/>
          <w:bCs/>
          <w:sz w:val="32"/>
          <w:szCs w:val="32"/>
          <w:lang w:val="en-US" w:eastAsia="zh-CN"/>
        </w:rPr>
        <w:t>4.1.1</w:t>
      </w:r>
      <w:r>
        <w:rPr>
          <w:rFonts w:hint="eastAsia" w:ascii="方正楷体_GBK" w:hAnsi="方正楷体_GBK" w:eastAsia="方正楷体_GBK" w:cs="方正楷体_GBK"/>
          <w:sz w:val="32"/>
          <w:szCs w:val="32"/>
          <w:lang w:val="en-US" w:eastAsia="zh-CN"/>
        </w:rPr>
        <w:t>宣传文案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承包人</w:t>
      </w:r>
      <w:r>
        <w:rPr>
          <w:rFonts w:hint="eastAsia" w:ascii="仿宋" w:hAnsi="仿宋" w:eastAsia="仿宋" w:cs="仿宋"/>
          <w:sz w:val="32"/>
          <w:szCs w:val="32"/>
          <w:lang w:val="en-US" w:eastAsia="zh-CN"/>
        </w:rPr>
        <w:t>需要根据重庆城开高速分布式光伏工程背景、工程概况、建设过程、完工效果、社</w:t>
      </w:r>
      <w:r>
        <w:rPr>
          <w:rFonts w:hint="eastAsia" w:ascii="仿宋" w:hAnsi="仿宋" w:eastAsia="仿宋" w:cs="仿宋"/>
          <w:color w:val="000000" w:themeColor="text1"/>
          <w:sz w:val="32"/>
          <w:szCs w:val="32"/>
          <w:lang w:val="en-US" w:eastAsia="zh-CN"/>
          <w14:textFill>
            <w14:solidFill>
              <w14:schemeClr w14:val="tx1"/>
            </w14:solidFill>
          </w14:textFill>
        </w:rPr>
        <w:t>会效益，</w:t>
      </w:r>
      <w:r>
        <w:rPr>
          <w:rFonts w:hint="eastAsia" w:ascii="仿宋" w:hAnsi="仿宋" w:eastAsia="仿宋" w:cs="仿宋"/>
          <w:sz w:val="32"/>
          <w:szCs w:val="32"/>
          <w:lang w:val="en-US" w:eastAsia="zh-CN"/>
        </w:rPr>
        <w:t>同时展现公司在新能源开发及建设</w:t>
      </w:r>
      <w:r>
        <w:rPr>
          <w:rFonts w:hint="eastAsia" w:ascii="仿宋" w:hAnsi="仿宋" w:eastAsia="仿宋" w:cs="仿宋"/>
          <w:sz w:val="32"/>
          <w:szCs w:val="32"/>
        </w:rPr>
        <w:t>等工作亮点与特色</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bCs/>
          <w:sz w:val="32"/>
          <w:szCs w:val="32"/>
          <w:lang w:val="en-US" w:eastAsia="zh-CN"/>
        </w:rPr>
        <w:t>4.1.2</w:t>
      </w:r>
      <w:r>
        <w:rPr>
          <w:rFonts w:hint="eastAsia" w:ascii="方正楷体_GBK" w:hAnsi="方正楷体_GBK" w:eastAsia="方正楷体_GBK" w:cs="方正楷体_GBK"/>
          <w:sz w:val="32"/>
          <w:szCs w:val="32"/>
          <w:lang w:val="en-US" w:eastAsia="zh-CN"/>
        </w:rPr>
        <w:t>拍摄标准</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4.1.2.1</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三维动画制作需满足以下几点：</w:t>
      </w:r>
    </w:p>
    <w:p>
      <w:pPr>
        <w:keepNext w:val="0"/>
        <w:keepLines w:val="0"/>
        <w:pageBreakBefore w:val="0"/>
        <w:kinsoku/>
        <w:wordWrap/>
        <w:overflowPunct/>
        <w:topLinePunct w:val="0"/>
        <w:autoSpaceDE/>
        <w:autoSpaceDN/>
        <w:bidi w:val="0"/>
        <w:adjustRightInd/>
        <w:snapToGrid/>
        <w:spacing w:afterAutospacing="0" w:line="560" w:lineRule="exact"/>
        <w:ind w:firstLine="620" w:firstLineChars="200"/>
        <w:jc w:val="both"/>
        <w:textAlignment w:val="auto"/>
        <w:rPr>
          <w:rFonts w:hint="eastAsia"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前期制作：1.三维动画制作具有创意；2.需要到10个项目点进行实地航拍踩点。</w:t>
      </w:r>
    </w:p>
    <w:p>
      <w:pPr>
        <w:keepNext w:val="0"/>
        <w:keepLines w:val="0"/>
        <w:pageBreakBefore w:val="0"/>
        <w:kinsoku/>
        <w:wordWrap/>
        <w:overflowPunct/>
        <w:topLinePunct w:val="0"/>
        <w:autoSpaceDE/>
        <w:autoSpaceDN/>
        <w:bidi w:val="0"/>
        <w:adjustRightInd/>
        <w:snapToGrid/>
        <w:spacing w:afterAutospacing="0" w:line="560" w:lineRule="exact"/>
        <w:ind w:firstLine="620" w:firstLineChars="200"/>
        <w:jc w:val="both"/>
        <w:textAlignment w:val="auto"/>
        <w:rPr>
          <w:rFonts w:hint="eastAsia" w:ascii="仿宋_gb2312" w:hAnsi="仿宋_gb2312" w:eastAsia="仿宋_gb2312" w:cs="仿宋_gb2312"/>
          <w:color w:val="000000" w:themeColor="text1"/>
          <w:sz w:val="31"/>
          <w:szCs w:val="31"/>
          <w:lang w:val="en-US" w:eastAsia="zh-CN"/>
          <w14:textFill>
            <w14:solidFill>
              <w14:schemeClr w14:val="tx1"/>
            </w14:solidFill>
          </w14:textFill>
        </w:rPr>
      </w:pP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中期制作：1.需要独立建模（现有项目施工图，无效果图）；2.制作力求高标准、真实，确保画面的连贯性和流畅性等。</w:t>
      </w:r>
    </w:p>
    <w:p>
      <w:pPr>
        <w:keepNext w:val="0"/>
        <w:keepLines w:val="0"/>
        <w:pageBreakBefore w:val="0"/>
        <w:kinsoku/>
        <w:wordWrap/>
        <w:overflowPunct/>
        <w:topLinePunct w:val="0"/>
        <w:autoSpaceDE/>
        <w:autoSpaceDN/>
        <w:bidi w:val="0"/>
        <w:adjustRightInd/>
        <w:snapToGrid/>
        <w:spacing w:afterAutospacing="0" w:line="560" w:lineRule="exact"/>
        <w:ind w:firstLine="62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后期制作：需要和实景画面进行自然流程的剪辑和融合，并对画面过度进行合理的特效处理、镜头的剪辑、声音音效的添加等。</w:t>
      </w:r>
      <w:r>
        <w:rPr>
          <w:rFonts w:hint="eastAsia" w:ascii="方正仿宋_GBK" w:hAnsi="方正仿宋_GBK" w:eastAsia="方正仿宋_GBK" w:cs="方正仿宋_GBK"/>
          <w:color w:val="000000" w:themeColor="text1"/>
          <w:sz w:val="32"/>
          <w:szCs w:val="32"/>
          <w14:textFill>
            <w14:solidFill>
              <w14:schemeClr w14:val="tx1"/>
            </w14:solidFill>
          </w14:textFill>
        </w:rPr>
        <w:t>画面分辨率要求均为4K（3840x2160P），成片质量为：1920x1080P。最终成片格式为高清MP4，音频音效采样率不低于24000Hz。</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color w:val="333333"/>
          <w:sz w:val="31"/>
          <w:szCs w:val="31"/>
          <w:lang w:val="en-US" w:eastAsia="zh-CN"/>
        </w:rPr>
        <w:t>4.1.2.2</w:t>
      </w:r>
      <w:r>
        <w:rPr>
          <w:rFonts w:hint="eastAsia" w:ascii="仿宋_gb2312" w:hAnsi="仿宋_gb2312" w:eastAsia="仿宋_gb2312" w:cs="仿宋_gb2312"/>
          <w:color w:val="333333"/>
          <w:sz w:val="31"/>
          <w:szCs w:val="31"/>
          <w:lang w:val="en-US" w:eastAsia="zh-CN"/>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一期一阶段</w:t>
      </w:r>
      <w:r>
        <w:rPr>
          <w:rFonts w:hint="default" w:ascii="仿宋_gb2312" w:hAnsi="仿宋_gb2312" w:eastAsia="仿宋_gb2312" w:cs="仿宋_gb2312"/>
          <w:color w:val="333333"/>
          <w:sz w:val="31"/>
          <w:szCs w:val="31"/>
        </w:rPr>
        <w:t>宣传</w:t>
      </w:r>
      <w:r>
        <w:rPr>
          <w:rFonts w:hint="eastAsia" w:ascii="仿宋_gb2312" w:hAnsi="仿宋_gb2312" w:eastAsia="仿宋_gb2312" w:cs="仿宋_gb2312"/>
          <w:color w:val="333333"/>
          <w:sz w:val="31"/>
          <w:szCs w:val="31"/>
          <w:lang w:val="en-US" w:eastAsia="zh-CN"/>
        </w:rPr>
        <w:t>成</w:t>
      </w:r>
      <w:r>
        <w:rPr>
          <w:rFonts w:hint="default" w:ascii="仿宋_gb2312" w:hAnsi="仿宋_gb2312" w:eastAsia="仿宋_gb2312" w:cs="仿宋_gb2312"/>
          <w:color w:val="333333"/>
          <w:sz w:val="31"/>
          <w:szCs w:val="31"/>
        </w:rPr>
        <w:t>片的画面</w:t>
      </w:r>
      <w:r>
        <w:rPr>
          <w:rFonts w:hint="eastAsia" w:ascii="仿宋" w:hAnsi="仿宋" w:eastAsia="仿宋" w:cs="仿宋"/>
          <w:i w:val="0"/>
          <w:iCs w:val="0"/>
          <w:caps w:val="0"/>
          <w:color w:val="auto"/>
          <w:spacing w:val="0"/>
          <w:sz w:val="32"/>
          <w:szCs w:val="32"/>
          <w:shd w:val="clear" w:fill="FFFFFF"/>
          <w:lang w:val="en-US" w:eastAsia="zh-CN"/>
        </w:rPr>
        <w:t>成片分辨率要求均为1920x1080P，拍摄素材分辨率要求为4K（3840x2160P）及以上，成片格式为高清MP4，音频采样率不低于24000Hz，比特率（即码率）不得低于1024kbps。</w:t>
      </w:r>
      <w:r>
        <w:rPr>
          <w:rFonts w:hint="eastAsia" w:ascii="仿宋" w:hAnsi="仿宋" w:eastAsia="仿宋" w:cs="仿宋"/>
          <w:sz w:val="32"/>
          <w:szCs w:val="32"/>
          <w:lang w:val="en-US" w:eastAsia="zh-CN"/>
        </w:rPr>
        <w:t>宣传片采用数字电影及镜头组+无人航拍机。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val="0"/>
          <w:color w:val="000000" w:themeColor="text1"/>
          <w:sz w:val="32"/>
          <w:szCs w:val="32"/>
          <w:lang w:val="en-US" w:eastAsia="zh-CN"/>
          <w14:textFill>
            <w14:solidFill>
              <w14:schemeClr w14:val="tx1"/>
            </w14:solidFill>
          </w14:textFill>
        </w:rPr>
        <w:t>4.2</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资质及人员要求</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val="0"/>
          <w:i w:val="0"/>
          <w:iCs w:val="0"/>
          <w:caps w:val="0"/>
          <w:color w:val="000000" w:themeColor="text1"/>
          <w:spacing w:val="0"/>
          <w:sz w:val="32"/>
          <w:szCs w:val="32"/>
          <w:shd w:val="clear" w:fill="FFFFFF"/>
          <w:lang w:val="en-US" w:eastAsia="zh-CN"/>
          <w14:textFill>
            <w14:solidFill>
              <w14:schemeClr w14:val="tx1"/>
            </w14:solidFill>
          </w14:textFill>
        </w:rPr>
        <w:t>4.2.1</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城开高速分布式光伏项目</w:t>
      </w:r>
      <w:r>
        <w:rPr>
          <w:rFonts w:hint="eastAsia" w:ascii="仿宋" w:hAnsi="仿宋" w:eastAsia="仿宋" w:cs="仿宋"/>
          <w:color w:val="000000" w:themeColor="text1"/>
          <w:sz w:val="32"/>
          <w:szCs w:val="32"/>
          <w:lang w:val="en-US" w:eastAsia="zh-CN"/>
          <w14:textFill>
            <w14:solidFill>
              <w14:schemeClr w14:val="tx1"/>
            </w14:solidFill>
          </w14:textFill>
        </w:rPr>
        <w:t>视频宣传成片</w:t>
      </w:r>
      <w:r>
        <w:rPr>
          <w:rFonts w:hint="eastAsia" w:ascii="仿宋" w:hAnsi="仿宋" w:eastAsia="仿宋" w:cs="仿宋"/>
          <w:color w:val="000000" w:themeColor="text1"/>
          <w:sz w:val="32"/>
          <w:szCs w:val="32"/>
          <w14:textFill>
            <w14:solidFill>
              <w14:schemeClr w14:val="tx1"/>
            </w14:solidFill>
          </w14:textFill>
        </w:rPr>
        <w:t>从业人员须有国家广电、新闻出版总局等国家主管部门颁发的职业资格证书</w:t>
      </w:r>
      <w:r>
        <w:rPr>
          <w:rFonts w:hint="eastAsia" w:ascii="仿宋" w:hAnsi="仿宋" w:eastAsia="仿宋" w:cs="仿宋"/>
          <w:color w:val="000000" w:themeColor="text1"/>
          <w:sz w:val="32"/>
          <w:szCs w:val="32"/>
          <w:lang w:val="en-US" w:eastAsia="zh-CN"/>
          <w14:textFill>
            <w14:solidFill>
              <w14:schemeClr w14:val="tx1"/>
            </w14:solidFill>
          </w14:textFill>
        </w:rPr>
        <w:t>及</w:t>
      </w:r>
      <w:r>
        <w:rPr>
          <w:rFonts w:hint="eastAsia" w:ascii="仿宋" w:hAnsi="仿宋" w:eastAsia="仿宋" w:cs="仿宋"/>
          <w:color w:val="000000" w:themeColor="text1"/>
          <w:sz w:val="32"/>
          <w:szCs w:val="32"/>
          <w14:textFill>
            <w14:solidFill>
              <w14:schemeClr w14:val="tx1"/>
            </w14:solidFill>
          </w14:textFill>
        </w:rPr>
        <w:t>具有国家广电颁发的全媒体运营师资格证书</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
          <w:bCs w:val="0"/>
          <w:color w:val="000000" w:themeColor="text1"/>
          <w:sz w:val="32"/>
          <w:szCs w:val="32"/>
          <w:highlight w:val="none"/>
          <w:lang w:val="en-US" w:eastAsia="zh-CN"/>
          <w14:textFill>
            <w14:solidFill>
              <w14:schemeClr w14:val="tx1"/>
            </w14:solidFill>
          </w14:textFill>
        </w:rPr>
        <w:t>4.2.2</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报价单位须委派项目总负责人至少一名，高级导演及以上职称。团队人员不得少于5名，需包含：文案策划一名，具有行业经验10年及以上，曾有多部重大影响的</w:t>
      </w:r>
      <w:r>
        <w:rPr>
          <w:rFonts w:hint="eastAsia" w:ascii="Times New Roman" w:hAnsi="Times New Roman" w:eastAsia="方正仿宋_GBK" w:cs="Times New Roman"/>
          <w:bCs/>
          <w:color w:val="auto"/>
          <w:sz w:val="32"/>
          <w:szCs w:val="32"/>
          <w:highlight w:val="none"/>
          <w:lang w:val="en-US" w:eastAsia="zh-CN"/>
        </w:rPr>
        <w:t>策划作品和案例；摄影师一名，高级摄影师及以上职称；无人机航拍飞手，具有相关部门颁发的飞行证照，持证飞行。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lang w:val="zh-CN" w:eastAsia="zh-CN"/>
        </w:rPr>
      </w:pPr>
      <w:r>
        <w:rPr>
          <w:rFonts w:hint="eastAsia" w:ascii="方正黑体_GBK" w:hAnsi="方正黑体_GBK" w:eastAsia="方正黑体_GBK" w:cs="方正黑体_GBK"/>
          <w:color w:val="auto"/>
          <w:sz w:val="32"/>
          <w:szCs w:val="32"/>
          <w:highlight w:val="none"/>
          <w:lang w:val="en-US" w:eastAsia="zh-CN"/>
        </w:rPr>
        <w:t xml:space="preserve">第五条  </w:t>
      </w:r>
      <w:r>
        <w:rPr>
          <w:rFonts w:hint="eastAsia" w:ascii="Times New Roman" w:hAnsi="Times New Roman" w:eastAsia="黑体" w:cs="Times New Roman"/>
          <w:color w:val="auto"/>
          <w:sz w:val="32"/>
          <w:szCs w:val="32"/>
          <w:highlight w:val="none"/>
          <w:lang w:val="en-US" w:eastAsia="zh-CN"/>
        </w:rPr>
        <w:t>合同价格与</w:t>
      </w:r>
      <w:r>
        <w:rPr>
          <w:rFonts w:hint="default" w:ascii="Times New Roman" w:hAnsi="Times New Roman" w:eastAsia="黑体" w:cs="Times New Roman"/>
          <w:color w:val="auto"/>
          <w:sz w:val="32"/>
          <w:szCs w:val="32"/>
          <w:highlight w:val="none"/>
          <w:lang w:val="zh-CN" w:eastAsia="zh-CN"/>
        </w:rPr>
        <w:t>支付方式</w:t>
      </w:r>
    </w:p>
    <w:p>
      <w:pPr>
        <w:keepNext w:val="0"/>
        <w:keepLines w:val="0"/>
        <w:pageBreakBefore w:val="0"/>
        <w:kinsoku/>
        <w:wordWrap/>
        <w:overflowPunct/>
        <w:topLinePunct w:val="0"/>
        <w:autoSpaceDE/>
        <w:autoSpaceDN/>
        <w:bidi w:val="0"/>
        <w:adjustRightInd/>
        <w:snapToGrid/>
        <w:spacing w:afterAutospacing="0" w:line="560" w:lineRule="exact"/>
        <w:ind w:firstLine="639" w:firstLineChars="199"/>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5.1</w:t>
      </w:r>
      <w:r>
        <w:rPr>
          <w:rFonts w:hint="eastAsia" w:ascii="Times New Roman" w:hAnsi="Times New Roman" w:eastAsia="方正仿宋_GBK" w:cs="Times New Roman"/>
          <w:color w:val="auto"/>
          <w:sz w:val="32"/>
          <w:szCs w:val="32"/>
          <w:highlight w:val="none"/>
          <w:lang w:val="en-US" w:eastAsia="zh-CN"/>
        </w:rPr>
        <w:t>合同价格</w:t>
      </w:r>
    </w:p>
    <w:p>
      <w:pPr>
        <w:keepNext w:val="0"/>
        <w:keepLines w:val="0"/>
        <w:pageBreakBefore w:val="0"/>
        <w:kinsoku/>
        <w:wordWrap/>
        <w:overflowPunct/>
        <w:topLinePunct w:val="0"/>
        <w:autoSpaceDE/>
        <w:autoSpaceDN/>
        <w:bidi w:val="0"/>
        <w:adjustRightInd/>
        <w:snapToGrid/>
        <w:spacing w:afterAutospacing="0" w:line="560" w:lineRule="exact"/>
        <w:ind w:firstLine="639" w:firstLineChars="199"/>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5.1.1</w:t>
      </w:r>
      <w:r>
        <w:rPr>
          <w:rFonts w:hint="default" w:ascii="Times New Roman" w:hAnsi="Times New Roman" w:eastAsia="方正仿宋_GBK" w:cs="Times New Roman"/>
          <w:color w:val="000000" w:themeColor="text1"/>
          <w:sz w:val="32"/>
          <w:szCs w:val="32"/>
          <w14:textFill>
            <w14:solidFill>
              <w14:schemeClr w14:val="tx1"/>
            </w14:solidFill>
          </w14:textFill>
        </w:rPr>
        <w:t>本合同的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文案、拍摄剪辑费</w:t>
      </w:r>
      <w:r>
        <w:rPr>
          <w:rFonts w:hint="default" w:ascii="Times New Roman" w:hAnsi="Times New Roman" w:eastAsia="方正仿宋_GBK" w:cs="Times New Roman"/>
          <w:color w:val="000000" w:themeColor="text1"/>
          <w:sz w:val="32"/>
          <w:szCs w:val="32"/>
          <w14:textFill>
            <w14:solidFill>
              <w14:schemeClr w14:val="tx1"/>
            </w14:solidFill>
          </w14:textFill>
        </w:rPr>
        <w:t>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万元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（含税）</w:t>
      </w:r>
      <w:r>
        <w:rPr>
          <w:rFonts w:hint="default" w:ascii="Times New Roman" w:hAnsi="Times New Roman" w:cs="Times New Roman"/>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5.1.2</w:t>
      </w:r>
      <w:r>
        <w:rPr>
          <w:rFonts w:hint="eastAsia" w:ascii="Times New Roman" w:hAnsi="Times New Roman" w:eastAsia="方正仿宋_GBK" w:cs="Times New Roman"/>
          <w:color w:val="auto"/>
          <w:sz w:val="32"/>
          <w:szCs w:val="32"/>
          <w:highlight w:val="none"/>
          <w:lang w:val="en-US" w:eastAsia="zh-CN"/>
        </w:rPr>
        <w:t>本次合同实行总价包干。报价人为完成合同工作内容所需的专业器材使用费、剪辑及印刷制作人工费、材料费、交通费和杂支等费用，及为完成询价文件要求工作的一切相关费用均由报价人承担，均包含在报价中。报价人完成本项目需缴纳的一切税费和</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公司取费（企业管理费、利润等）均由报价人承担，并包含在报价之内。发包人</w:t>
      </w:r>
      <w:r>
        <w:rPr>
          <w:rFonts w:hint="default" w:ascii="Times New Roman" w:hAnsi="Times New Roman" w:eastAsia="方正仿宋_GBK" w:cs="Times New Roman"/>
          <w:bCs/>
          <w:color w:val="000000" w:themeColor="text1"/>
          <w:sz w:val="32"/>
          <w:szCs w:val="32"/>
          <w14:textFill>
            <w14:solidFill>
              <w14:schemeClr w14:val="tx1"/>
            </w14:solidFill>
          </w14:textFill>
        </w:rPr>
        <w:t>变更</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拍摄内容</w:t>
      </w:r>
      <w:r>
        <w:rPr>
          <w:rFonts w:hint="default" w:ascii="Times New Roman" w:hAnsi="Times New Roman" w:eastAsia="方正仿宋_GBK" w:cs="Times New Roman"/>
          <w:bCs/>
          <w:color w:val="000000" w:themeColor="text1"/>
          <w:sz w:val="32"/>
          <w:szCs w:val="32"/>
          <w14:textFill>
            <w14:solidFill>
              <w14:schemeClr w14:val="tx1"/>
            </w14:solidFill>
          </w14:textFill>
        </w:rPr>
        <w:t>包含在总报价内，不另行收费。</w:t>
      </w:r>
    </w:p>
    <w:p>
      <w:pPr>
        <w:spacing w:line="510" w:lineRule="exact"/>
        <w:ind w:firstLine="636" w:firstLineChars="199"/>
        <w:rPr>
          <w:rFonts w:hint="default"/>
          <w:lang w:val="en-US" w:eastAsia="zh-CN"/>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承包人所</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报</w:t>
      </w:r>
      <w:r>
        <w:rPr>
          <w:rFonts w:hint="eastAsia" w:ascii="仿宋" w:hAnsi="仿宋" w:eastAsia="仿宋" w:cs="仿宋"/>
          <w:b w:val="0"/>
          <w:bCs w:val="0"/>
          <w:i w:val="0"/>
          <w:iCs w:val="0"/>
          <w:color w:val="000000" w:themeColor="text1"/>
          <w:sz w:val="32"/>
          <w:szCs w:val="32"/>
          <w:highlight w:val="none"/>
          <w:u w:val="none"/>
          <w:lang w:val="en-US" w:eastAsia="zh-CN"/>
          <w14:textFill>
            <w14:solidFill>
              <w14:schemeClr w14:val="tx1"/>
            </w14:solidFill>
          </w14:textFill>
        </w:rPr>
        <w:t>总价</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在</w:t>
      </w:r>
      <w:r>
        <w:rPr>
          <w:rFonts w:hint="eastAsia" w:ascii="Times New Roman" w:hAnsi="Times New Roman" w:eastAsia="方正仿宋_GBK" w:cs="Times New Roman"/>
          <w:color w:val="auto"/>
          <w:sz w:val="32"/>
          <w:szCs w:val="32"/>
          <w:highlight w:val="none"/>
          <w:lang w:val="en-US" w:eastAsia="zh-CN"/>
        </w:rPr>
        <w:t>合同有效期内固定不变，即合</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同</w:t>
      </w:r>
      <w:r>
        <w:rPr>
          <w:rFonts w:hint="eastAsia" w:ascii="Times New Roman" w:hAnsi="Times New Roman" w:eastAsia="方正仿宋_GBK" w:cs="Times New Roman"/>
          <w:b w:val="0"/>
          <w:bCs w:val="0"/>
          <w:i w:val="0"/>
          <w:iCs w:val="0"/>
          <w:color w:val="000000" w:themeColor="text1"/>
          <w:sz w:val="32"/>
          <w:szCs w:val="32"/>
          <w:highlight w:val="none"/>
          <w:u w:val="none"/>
          <w:lang w:val="en-US" w:eastAsia="zh-CN"/>
          <w14:textFill>
            <w14:solidFill>
              <w14:schemeClr w14:val="tx1"/>
            </w14:solidFill>
          </w14:textFill>
        </w:rPr>
        <w:t>总价</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不</w:t>
      </w:r>
      <w:r>
        <w:rPr>
          <w:rFonts w:hint="eastAsia" w:ascii="Times New Roman" w:hAnsi="Times New Roman" w:eastAsia="方正仿宋_GBK" w:cs="Times New Roman"/>
          <w:color w:val="auto"/>
          <w:sz w:val="32"/>
          <w:szCs w:val="32"/>
          <w:highlight w:val="none"/>
          <w:lang w:val="en-US" w:eastAsia="zh-CN"/>
        </w:rPr>
        <w:t>因国家和地方政策调整、物价变动等因数的影响而调整。</w:t>
      </w:r>
    </w:p>
    <w:p>
      <w:pPr>
        <w:spacing w:line="510" w:lineRule="exact"/>
        <w:ind w:firstLine="639" w:firstLineChars="199"/>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支付方式</w:t>
      </w:r>
    </w:p>
    <w:p>
      <w:pPr>
        <w:spacing w:line="510" w:lineRule="exact"/>
        <w:ind w:firstLine="639" w:firstLineChars="199"/>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5.2.1</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发包人采用银行承兑汇票或银行转账方式支付。在达到以下支付申请的条件后，承包人可办理相应比例的支付申请</w:t>
      </w: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发包人</w:t>
      </w: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将按以下方式和比例向</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承包人分2次</w:t>
      </w:r>
      <w:r>
        <w:rPr>
          <w:rFonts w:hint="eastAsia" w:ascii="Times New Roman" w:hAnsi="Times New Roman" w:eastAsia="方正仿宋_GBK" w:cs="Times New Roman"/>
          <w:color w:val="000000" w:themeColor="text1"/>
          <w:sz w:val="32"/>
          <w:szCs w:val="32"/>
          <w:highlight w:val="none"/>
          <w:lang w:val="zh-CN" w:eastAsia="zh-CN"/>
          <w14:textFill>
            <w14:solidFill>
              <w14:schemeClr w14:val="tx1"/>
            </w14:solidFill>
          </w14:textFill>
        </w:rPr>
        <w:t>支付合同价款：</w:t>
      </w:r>
    </w:p>
    <w:p>
      <w:pPr>
        <w:spacing w:line="560" w:lineRule="atLeast"/>
        <w:ind w:firstLine="636" w:firstLineChars="19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第一次支付：</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承包人提交经审查合格的</w:t>
      </w:r>
      <w:r>
        <w:rPr>
          <w:rFonts w:hint="eastAsia" w:ascii="方正仿宋_GBK" w:hAnsi="方正仿宋_GBK" w:eastAsia="方正仿宋_GBK" w:cs="方正仿宋_GBK"/>
          <w:color w:val="000000" w:themeColor="text1"/>
          <w:sz w:val="32"/>
          <w:szCs w:val="32"/>
          <w14:textFill>
            <w14:solidFill>
              <w14:schemeClr w14:val="tx1"/>
            </w14:solidFill>
          </w14:textFill>
        </w:rPr>
        <w:t>城开高速分布式光伏项目</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三维（动画）</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工程全概括宣传成片及</w:t>
      </w:r>
      <w:r>
        <w:rPr>
          <w:rFonts w:hint="eastAsia" w:ascii="方正仿宋_GBK" w:hAnsi="方正仿宋_GBK" w:eastAsia="方正仿宋_GBK" w:cs="方正仿宋_GBK"/>
          <w:color w:val="000000" w:themeColor="text1"/>
          <w:sz w:val="32"/>
          <w:szCs w:val="32"/>
          <w14:textFill>
            <w14:solidFill>
              <w14:schemeClr w14:val="tx1"/>
            </w14:solidFill>
          </w14:textFill>
        </w:rPr>
        <w:t>城开高速分布式光伏项目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一期一阶段</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视频宣传片文案脚本后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在15个自然日内，</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发包人支付合同款项的</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40</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60" w:lineRule="atLeast"/>
        <w:ind w:firstLine="636" w:firstLineChars="199"/>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次支付：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承包人提交</w:t>
      </w:r>
      <w:r>
        <w:rPr>
          <w:rFonts w:hint="eastAsia" w:ascii="方正仿宋_GBK" w:hAnsi="方正仿宋_GBK" w:eastAsia="方正仿宋_GBK" w:cs="方正仿宋_GBK"/>
          <w:color w:val="000000" w:themeColor="text1"/>
          <w:sz w:val="32"/>
          <w:szCs w:val="32"/>
          <w14:textFill>
            <w14:solidFill>
              <w14:schemeClr w14:val="tx1"/>
            </w14:solidFill>
          </w14:textFill>
        </w:rPr>
        <w:t>城开高速分布式光伏项目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一期一阶段</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视频宣传成片</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经审查合格</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后，</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在15个自然日内，</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发包人支付合同款项的</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60</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10" w:lineRule="exact"/>
        <w:ind w:firstLine="639" w:firstLineChars="199"/>
        <w:rPr>
          <w:rFonts w:hint="default" w:ascii="Times New Roman" w:hAnsi="Times New Roman" w:eastAsia="黑体" w:cs="Times New Roman"/>
          <w:color w:val="000000" w:themeColor="text1"/>
          <w:sz w:val="32"/>
          <w:szCs w:val="32"/>
          <w:highlight w:val="none"/>
          <w:lang w:val="zh-CN"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5.2.2</w:t>
      </w:r>
      <w:r>
        <w:rPr>
          <w:rFonts w:hint="default" w:ascii="Times New Roman" w:hAnsi="Times New Roman" w:eastAsia="方正仿宋_GBK" w:cs="Times New Roman"/>
          <w:color w:val="000000" w:themeColor="text1"/>
          <w:sz w:val="32"/>
          <w:szCs w:val="32"/>
          <w:highlight w:val="none"/>
          <w:lang w:val="zh-CN" w:eastAsia="zh-CN"/>
          <w14:textFill>
            <w14:solidFill>
              <w14:schemeClr w14:val="tx1"/>
            </w14:solidFill>
          </w14:textFill>
        </w:rPr>
        <w:t>承包人申请支付时，应提交书面支付申请表、达到合同支付条件的证明材料及符合国家税法规定的相应的增值税专用发票。</w:t>
      </w:r>
    </w:p>
    <w:p>
      <w:pPr>
        <w:spacing w:line="510" w:lineRule="exact"/>
        <w:ind w:firstLine="636" w:firstLineChars="199"/>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第六条  安全责任</w:t>
      </w:r>
    </w:p>
    <w:p>
      <w:pPr>
        <w:spacing w:line="510" w:lineRule="exact"/>
        <w:ind w:firstLine="636" w:firstLineChars="199"/>
        <w:rPr>
          <w:rFonts w:hint="default"/>
          <w:lang w:val="zh-CN" w:eastAsia="zh-CN"/>
        </w:rPr>
      </w:pPr>
      <w:r>
        <w:rPr>
          <w:rFonts w:hint="default" w:ascii="Times New Roman" w:hAnsi="Times New Roman" w:eastAsia="方正仿宋_GBK" w:cs="Times New Roman"/>
          <w:color w:val="auto"/>
          <w:sz w:val="32"/>
          <w:szCs w:val="32"/>
          <w:highlight w:val="none"/>
          <w:lang w:val="zh-CN" w:eastAsia="zh-CN"/>
        </w:rPr>
        <w:t>承包人</w:t>
      </w:r>
      <w:r>
        <w:rPr>
          <w:rFonts w:hint="eastAsia" w:ascii="Times New Roman" w:hAnsi="Times New Roman" w:eastAsia="方正仿宋_GBK" w:cs="Times New Roman"/>
          <w:color w:val="auto"/>
          <w:sz w:val="32"/>
          <w:szCs w:val="32"/>
          <w:highlight w:val="none"/>
          <w:lang w:val="zh-CN" w:eastAsia="zh-CN"/>
        </w:rPr>
        <w:t>应对本项工作的安全负责，</w:t>
      </w:r>
      <w:r>
        <w:rPr>
          <w:rFonts w:hint="eastAsia" w:ascii="Times New Roman" w:hAnsi="Times New Roman" w:eastAsia="方正仿宋_GBK" w:cs="Times New Roman"/>
          <w:color w:val="auto"/>
          <w:sz w:val="32"/>
          <w:szCs w:val="32"/>
          <w:highlight w:val="none"/>
          <w:lang w:val="en-US" w:eastAsia="zh-CN"/>
        </w:rPr>
        <w:t>从签订合同之日起，拍摄期间</w:t>
      </w:r>
      <w:r>
        <w:rPr>
          <w:rFonts w:hint="eastAsia" w:ascii="Times New Roman" w:hAnsi="Times New Roman" w:eastAsia="方正仿宋_GBK" w:cs="Times New Roman"/>
          <w:color w:val="auto"/>
          <w:sz w:val="32"/>
          <w:szCs w:val="32"/>
          <w:highlight w:val="none"/>
          <w:lang w:val="zh-CN" w:eastAsia="zh-CN"/>
        </w:rPr>
        <w:t>所发生的任何安全责任由承包人负责。</w:t>
      </w:r>
    </w:p>
    <w:p>
      <w:pPr>
        <w:spacing w:line="510" w:lineRule="exact"/>
        <w:ind w:firstLine="636" w:firstLineChars="199"/>
        <w:rPr>
          <w:rFonts w:hint="eastAsia" w:ascii="Times New Roman" w:hAnsi="Times New Roman" w:eastAsia="黑体" w:cs="Times New Roman"/>
          <w:color w:val="FF0000"/>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第七条  违约责任</w:t>
      </w:r>
    </w:p>
    <w:p>
      <w:pPr>
        <w:pStyle w:val="43"/>
        <w:spacing w:after="0" w:line="560" w:lineRule="exact"/>
        <w:ind w:left="0" w:leftChars="0"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.1 因承包人责任，不能如期开展工作或中途无故停工，影响</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拍摄</w:t>
      </w:r>
      <w:r>
        <w:rPr>
          <w:rFonts w:hint="default" w:ascii="Times New Roman" w:hAnsi="Times New Roman" w:eastAsia="方正仿宋_GBK" w:cs="Times New Roman"/>
          <w:color w:val="000000" w:themeColor="text1"/>
          <w:sz w:val="32"/>
          <w:szCs w:val="32"/>
          <w14:textFill>
            <w14:solidFill>
              <w14:schemeClr w14:val="tx1"/>
            </w14:solidFill>
          </w14:textFill>
        </w:rPr>
        <w:t>工期，工期不顺延。</w:t>
      </w:r>
    </w:p>
    <w:p>
      <w:pPr>
        <w:pStyle w:val="43"/>
        <w:spacing w:after="0" w:line="560" w:lineRule="exact"/>
        <w:ind w:left="0" w:leftChars="0"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.2 承包人未能按照合同约定的期限完成相应工作，则承包人按每延误一天支付合同总价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%违约金，违约金处罚上限不超过合同总价的十分之一。</w:t>
      </w:r>
    </w:p>
    <w:p>
      <w:pPr>
        <w:keepNext w:val="0"/>
        <w:keepLines w:val="0"/>
        <w:pageBreakBefore w:val="0"/>
        <w:kinsoku/>
        <w:overflowPunct/>
        <w:topLinePunct w:val="0"/>
        <w:autoSpaceDE/>
        <w:autoSpaceDN/>
        <w:bidi w:val="0"/>
        <w:adjustRightInd/>
        <w:snapToGrid/>
        <w:spacing w:afterAutospacing="0" w:line="560" w:lineRule="exact"/>
        <w:ind w:firstLine="640" w:firstLineChars="200"/>
        <w:jc w:val="both"/>
        <w:textAlignment w:val="auto"/>
        <w:rPr>
          <w:rFonts w:hint="eastAsia" w:ascii="仿宋" w:hAnsi="仿宋" w:eastAsia="方正仿宋_GBK" w:cs="仿宋"/>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7.3项目总负责人必须亲自参与</w:t>
      </w:r>
      <w:r>
        <w:rPr>
          <w:rFonts w:hint="eastAsia" w:ascii="方正仿宋_GBK" w:hAnsi="方正仿宋_GBK" w:eastAsia="方正仿宋_GBK" w:cs="方正仿宋_GBK"/>
          <w:color w:val="000000" w:themeColor="text1"/>
          <w:sz w:val="32"/>
          <w:szCs w:val="32"/>
          <w14:textFill>
            <w14:solidFill>
              <w14:schemeClr w14:val="tx1"/>
            </w14:solidFill>
          </w14:textFill>
        </w:rPr>
        <w:t>城开高速分布式光伏项目</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三维（动画）</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工程全概括宣传片及</w:t>
      </w:r>
      <w:r>
        <w:rPr>
          <w:rFonts w:hint="eastAsia" w:ascii="方正仿宋_GBK" w:hAnsi="方正仿宋_GBK" w:eastAsia="方正仿宋_GBK" w:cs="方正仿宋_GBK"/>
          <w:color w:val="000000" w:themeColor="text1"/>
          <w:sz w:val="32"/>
          <w:szCs w:val="32"/>
          <w14:textFill>
            <w14:solidFill>
              <w14:schemeClr w14:val="tx1"/>
            </w14:solidFill>
          </w14:textFill>
        </w:rPr>
        <w:t>项目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一期一阶段</w:t>
      </w:r>
      <w:r>
        <w:rPr>
          <w:rFonts w:hint="eastAsia" w:ascii="仿宋_gb2312" w:hAnsi="仿宋_gb2312" w:eastAsia="仿宋_gb2312" w:cs="仿宋_gb2312"/>
          <w:color w:val="000000" w:themeColor="text1"/>
          <w:sz w:val="31"/>
          <w:szCs w:val="31"/>
          <w:lang w:val="en-US" w:eastAsia="zh-CN"/>
          <w14:textFill>
            <w14:solidFill>
              <w14:schemeClr w14:val="tx1"/>
            </w14:solidFill>
          </w14:textFill>
        </w:rPr>
        <w:t>视频宣传片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工作的</w:t>
      </w:r>
      <w:r>
        <w:rPr>
          <w:rFonts w:hint="eastAsia" w:ascii="仿宋" w:hAnsi="仿宋" w:eastAsia="仿宋" w:cs="仿宋"/>
          <w:i w:val="0"/>
          <w:iCs w:val="0"/>
          <w:caps w:val="0"/>
          <w:color w:val="000000" w:themeColor="text1"/>
          <w:spacing w:val="0"/>
          <w:kern w:val="0"/>
          <w:sz w:val="32"/>
          <w:szCs w:val="32"/>
          <w:shd w:val="clear" w:fill="FFFFFF"/>
          <w:lang w:val="en-US" w:eastAsia="zh-CN" w:bidi="ar-SA"/>
          <w14:textFill>
            <w14:solidFill>
              <w14:schemeClr w14:val="tx1"/>
            </w14:solidFill>
          </w14:textFill>
        </w:rPr>
        <w:t>文案创意、拍摄、剪辑及不定期碰头交流会等工作，</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未参与每次</w:t>
      </w:r>
      <w:r>
        <w:rPr>
          <w:rFonts w:hint="default" w:ascii="Times New Roman" w:hAnsi="Times New Roman" w:eastAsia="方正仿宋_GBK" w:cs="Times New Roman"/>
          <w:color w:val="000000" w:themeColor="text1"/>
          <w:sz w:val="32"/>
          <w:szCs w:val="32"/>
          <w14:textFill>
            <w14:solidFill>
              <w14:schemeClr w14:val="tx1"/>
            </w14:solidFill>
          </w14:textFill>
        </w:rPr>
        <w:t>按合同总价支付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%违约金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pStyle w:val="43"/>
        <w:spacing w:after="0" w:line="560" w:lineRule="exact"/>
        <w:ind w:left="0" w:leftChars="0" w:firstLine="64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承包人逾期交付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拍摄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成果超过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天，发包人有权单方解除合同，承包人需返还发包人已支付的所有款项，并向发包人支付合同总价款30%的违约金。若因此给发包人造成其他损失，承包人还需承担相关赔偿责任。</w:t>
      </w:r>
    </w:p>
    <w:p>
      <w:pPr>
        <w:pStyle w:val="43"/>
        <w:spacing w:after="0" w:line="560" w:lineRule="exact"/>
        <w:ind w:left="0" w:leftChars="0" w:firstLine="64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承包人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拍摄</w:t>
      </w:r>
      <w:r>
        <w:rPr>
          <w:rFonts w:hint="default" w:ascii="Times New Roman" w:hAnsi="Times New Roman" w:eastAsia="方正仿宋_GBK" w:cs="Times New Roman"/>
          <w:color w:val="000000" w:themeColor="text1"/>
          <w:sz w:val="32"/>
          <w:szCs w:val="32"/>
          <w14:textFill>
            <w14:solidFill>
              <w14:schemeClr w14:val="tx1"/>
            </w14:solidFill>
          </w14:textFill>
        </w:rPr>
        <w:t>成果必须符合国家及重庆市相关行业标准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若因承包人提交的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拍摄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成果不符合发包人要求及相关规定，承包人需无偿返工，返工所需费用由承包人承担，若因此造成工期延误，承包人需承担工期延误的违约责任。</w:t>
      </w:r>
    </w:p>
    <w:p>
      <w:pPr>
        <w:pStyle w:val="43"/>
        <w:spacing w:after="0" w:line="560" w:lineRule="exact"/>
        <w:ind w:left="0" w:leftChars="0" w:firstLine="640"/>
        <w:rPr>
          <w:rFonts w:hint="eastAsia"/>
          <w:lang w:val="en-US" w:eastAsia="zh-CN"/>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因承包人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拍摄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成果的问题，造成相关人身损害或财产损失，承包人承担由此造成的一切损害赔偿责任。</w:t>
      </w:r>
    </w:p>
    <w:p>
      <w:pPr>
        <w:spacing w:line="510" w:lineRule="exact"/>
        <w:ind w:firstLine="636" w:firstLineChars="199"/>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第八条  验收与缺陷责任（质保期服务）</w:t>
      </w:r>
    </w:p>
    <w:p>
      <w:pP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bookmarkStart w:id="18" w:name="_Toc138218378"/>
      <w:bookmarkStart w:id="19" w:name="_Toc138217242"/>
      <w:bookmarkStart w:id="20" w:name="_Toc138143945"/>
      <w:bookmarkStart w:id="21" w:name="_Toc149722390"/>
      <w:bookmarkStart w:id="22" w:name="_Toc140303421"/>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lang w:val="zh-CN" w:eastAsia="zh-CN"/>
        </w:rPr>
        <w:t xml:space="preserve">1 </w:t>
      </w:r>
      <w:bookmarkEnd w:id="18"/>
      <w:bookmarkEnd w:id="19"/>
      <w:bookmarkEnd w:id="20"/>
      <w:bookmarkEnd w:id="21"/>
      <w:bookmarkEnd w:id="22"/>
      <w:r>
        <w:rPr>
          <w:rFonts w:hint="eastAsia" w:ascii="Times New Roman" w:hAnsi="Times New Roman" w:eastAsia="方正仿宋_GBK" w:cs="Times New Roman"/>
          <w:color w:val="auto"/>
          <w:sz w:val="32"/>
          <w:szCs w:val="32"/>
          <w:highlight w:val="none"/>
          <w:lang w:val="en-US" w:eastAsia="zh-CN"/>
        </w:rPr>
        <w:t>验收要求</w:t>
      </w:r>
      <w:r>
        <w:rPr>
          <w:rFonts w:hint="eastAsia" w:ascii="Times New Roman" w:hAnsi="Times New Roman" w:eastAsia="方正仿宋_GBK" w:cs="Times New Roman"/>
          <w:color w:val="auto"/>
          <w:sz w:val="32"/>
          <w:szCs w:val="32"/>
          <w:highlight w:val="none"/>
          <w:lang w:val="zh-CN" w:eastAsia="zh-CN"/>
        </w:rPr>
        <w:t>：符合甲方的</w:t>
      </w:r>
      <w:r>
        <w:rPr>
          <w:rFonts w:hint="eastAsia" w:ascii="Times New Roman" w:hAnsi="Times New Roman" w:eastAsia="方正仿宋_GBK" w:cs="Times New Roman"/>
          <w:color w:val="auto"/>
          <w:sz w:val="32"/>
          <w:szCs w:val="32"/>
          <w:highlight w:val="none"/>
          <w:lang w:val="en-US" w:eastAsia="zh-CN"/>
        </w:rPr>
        <w:t>影音</w:t>
      </w:r>
      <w:r>
        <w:rPr>
          <w:rFonts w:hint="eastAsia" w:ascii="Times New Roman" w:hAnsi="Times New Roman" w:eastAsia="方正仿宋_GBK" w:cs="Times New Roman"/>
          <w:color w:val="auto"/>
          <w:sz w:val="32"/>
          <w:szCs w:val="32"/>
          <w:highlight w:val="none"/>
          <w:lang w:val="zh-CN" w:eastAsia="zh-CN"/>
        </w:rPr>
        <w:t>成品要求。</w:t>
      </w:r>
    </w:p>
    <w:p>
      <w:pPr>
        <w:pStyle w:val="17"/>
        <w:ind w:firstLine="640" w:firstLineChars="200"/>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8.2 其他：</w:t>
      </w:r>
      <w:r>
        <w:rPr>
          <w:rFonts w:hint="default" w:ascii="Times New Roman" w:hAnsi="Times New Roman" w:eastAsia="方正仿宋_GBK" w:cs="Times New Roman"/>
          <w:color w:val="auto"/>
          <w:sz w:val="32"/>
          <w:szCs w:val="32"/>
          <w:highlight w:val="none"/>
          <w:lang w:val="zh-CN" w:eastAsia="zh-CN"/>
        </w:rPr>
        <w:t>报价人承诺书有另行承诺的，按其承诺期限执行。</w:t>
      </w:r>
    </w:p>
    <w:p>
      <w:pPr>
        <w:spacing w:line="560" w:lineRule="exact"/>
        <w:ind w:firstLine="636" w:firstLineChars="199"/>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第</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九</w:t>
      </w:r>
      <w:r>
        <w:rPr>
          <w:rFonts w:hint="default" w:ascii="Times New Roman" w:hAnsi="Times New Roman" w:eastAsia="黑体" w:cs="Times New Roman"/>
          <w:color w:val="000000" w:themeColor="text1"/>
          <w:sz w:val="32"/>
          <w:szCs w:val="32"/>
          <w:lang w:eastAsia="zh-CN"/>
          <w14:textFill>
            <w14:solidFill>
              <w14:schemeClr w14:val="tx1"/>
            </w14:solidFill>
          </w14:textFill>
        </w:rPr>
        <w:t>条 争议的解决</w:t>
      </w:r>
    </w:p>
    <w:p>
      <w:pPr>
        <w:spacing w:line="560" w:lineRule="exac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 本合同在履行过程中发生的争议，首先由双方当事人协商解决。</w:t>
      </w:r>
    </w:p>
    <w:p>
      <w:pPr>
        <w:pStyle w:val="43"/>
        <w:spacing w:after="0" w:line="560" w:lineRule="exact"/>
        <w:ind w:left="0" w:leftChars="0" w:firstLine="640"/>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32"/>
          <w:szCs w:val="32"/>
          <w14:textFill>
            <w14:solidFill>
              <w14:schemeClr w14:val="tx1"/>
            </w14:solidFill>
          </w14:textFill>
        </w:rPr>
        <w:t>.2 若协商不成，则提交有关主管部门调解或可直接向</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发包人所在地</w:t>
      </w:r>
      <w:r>
        <w:rPr>
          <w:rFonts w:hint="default" w:ascii="Times New Roman" w:hAnsi="Times New Roman" w:eastAsia="方正仿宋_GBK" w:cs="Times New Roman"/>
          <w:color w:val="000000" w:themeColor="text1"/>
          <w:kern w:val="0"/>
          <w:sz w:val="32"/>
          <w:szCs w:val="32"/>
          <w14:textFill>
            <w14:solidFill>
              <w14:schemeClr w14:val="tx1"/>
            </w14:solidFill>
          </w14:textFill>
        </w:rPr>
        <w:t>人民法院提起诉讼。</w:t>
      </w:r>
    </w:p>
    <w:p>
      <w:pPr>
        <w:numPr>
          <w:ilvl w:val="0"/>
          <w:numId w:val="0"/>
        </w:numPr>
        <w:spacing w:line="560" w:lineRule="exact"/>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第十条 送达</w:t>
      </w:r>
    </w:p>
    <w:p>
      <w:pPr>
        <w:numPr>
          <w:ilvl w:val="-1"/>
          <w:numId w:val="0"/>
        </w:numPr>
        <w:spacing w:line="560" w:lineRule="exact"/>
        <w:ind w:left="0" w:firstLine="640" w:firstLineChars="200"/>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甲、乙双方一致确认，涉及本合同所需要的任何通知、文件、资料、法律文书等及其解决合同争议时接收其他方文件信函或司法机关（法院、仲裁机构）诉讼、仲裁文书，均可以按照本合同所列明的送达地址、微信、电子邮件或手机短信，以任何一种或多种方式送达。如以邮寄送达的，以邮件寄出后第5日作为送达时间；以微信、电子邮件或手机短信送达的，以微信、电子邮件或手机短信发出之时作为送达时间。接收方不能以他人收、退回或者实际没有收到等任何理由，抗辩对方的送达无效或没有送达。</w:t>
      </w:r>
    </w:p>
    <w:p>
      <w:pPr>
        <w:numPr>
          <w:ilvl w:val="-1"/>
          <w:numId w:val="0"/>
        </w:numPr>
        <w:spacing w:line="560" w:lineRule="exact"/>
        <w:ind w:left="0"/>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甲方送达地址：</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，手机号码：</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，电子邮箱：</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w:t>
      </w:r>
    </w:p>
    <w:p>
      <w:pPr>
        <w:numPr>
          <w:ilvl w:val="-1"/>
          <w:numId w:val="0"/>
        </w:numPr>
        <w:spacing w:line="560" w:lineRule="exact"/>
        <w:ind w:left="0"/>
        <w:rPr>
          <w:rFonts w:hint="default" w:ascii="Times New Roman" w:hAnsi="Times New Roman" w:cs="Times New Roman"/>
          <w:lang w:val="en-US" w:eastAsia="zh-CN"/>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乙方送达地址：</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，手机号码：</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，电子邮箱：</w:t>
      </w:r>
      <w:r>
        <w:rPr>
          <w:rFonts w:hint="default" w:ascii="Times New Roman" w:hAnsi="Times New Roman" w:eastAsia="方正仿宋_GBK" w:cs="Times New Roman"/>
          <w:color w:val="000000" w:themeColor="text1"/>
          <w:kern w:val="0"/>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 xml:space="preserve">。  </w:t>
      </w:r>
    </w:p>
    <w:p>
      <w:pPr>
        <w:spacing w:line="560" w:lineRule="exact"/>
        <w:ind w:left="0" w:firstLine="640" w:firstLineChars="200"/>
        <w:rPr>
          <w:rFonts w:hint="default" w:ascii="Times New Roman" w:hAnsi="Times New Roman" w:cs="Times New Roman"/>
          <w:lang w:eastAsia="zh-CN"/>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一</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条 </w:t>
      </w: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本合同经发包人与承包人签字或盖章后生效。本合同一式肆份，具有同等法律效力，由发包人与承包人各执贰份。</w:t>
      </w:r>
    </w:p>
    <w:p>
      <w:pPr>
        <w:spacing w:line="560" w:lineRule="exact"/>
        <w:ind w:left="637"/>
        <w:rPr>
          <w:rFonts w:hint="default" w:ascii="Times New Roman" w:hAnsi="Times New Roman" w:eastAsia="黑体"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第十</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二</w:t>
      </w:r>
      <w:r>
        <w:rPr>
          <w:rFonts w:hint="default" w:ascii="Times New Roman" w:hAnsi="Times New Roman" w:eastAsia="黑体" w:cs="Times New Roman"/>
          <w:color w:val="000000" w:themeColor="text1"/>
          <w:sz w:val="32"/>
          <w:szCs w:val="32"/>
          <w:lang w:eastAsia="zh-CN"/>
          <w14:textFill>
            <w14:solidFill>
              <w14:schemeClr w14:val="tx1"/>
            </w14:solidFill>
          </w14:textFill>
        </w:rPr>
        <w:t>条 附件</w:t>
      </w:r>
    </w:p>
    <w:p>
      <w:pPr>
        <w:spacing w:line="560" w:lineRule="exact"/>
        <w:ind w:firstLine="636" w:firstLineChars="199"/>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附件1.廉政合同</w:t>
      </w:r>
    </w:p>
    <w:p>
      <w:pPr>
        <w:tabs>
          <w:tab w:val="left" w:pos="4812"/>
        </w:tabs>
        <w:autoSpaceDE w:val="0"/>
        <w:autoSpaceDN w:val="0"/>
        <w:adjustRightInd w:val="0"/>
        <w:spacing w:line="560" w:lineRule="exact"/>
        <w:ind w:firstLine="64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附件2.安全生产合同</w:t>
      </w:r>
    </w:p>
    <w:p>
      <w:pPr>
        <w:pStyle w:val="2"/>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以下无合同正文）</w:t>
      </w:r>
    </w:p>
    <w:p>
      <w:pPr>
        <w:pStyle w:val="3"/>
        <w:rPr>
          <w:rFonts w:hint="default" w:ascii="Times New Roman" w:hAnsi="Times New Roman" w:cs="Times New Roman"/>
          <w:lang w:val="en-US" w:eastAsia="zh-CN"/>
        </w:rPr>
      </w:pPr>
    </w:p>
    <w:p>
      <w:pPr>
        <w:tabs>
          <w:tab w:val="left" w:pos="4812"/>
        </w:tabs>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发包人：                     承包人：</w:t>
      </w:r>
    </w:p>
    <w:p>
      <w:pPr>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法定代表人：                 法定代表人：</w:t>
      </w:r>
    </w:p>
    <w:p>
      <w:pPr>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 xml:space="preserve">其授权的代理人：             其授权的代理人： </w:t>
      </w:r>
    </w:p>
    <w:p>
      <w:pPr>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地址：                       地址：</w:t>
      </w:r>
    </w:p>
    <w:p>
      <w:pPr>
        <w:autoSpaceDE w:val="0"/>
        <w:autoSpaceDN w:val="0"/>
        <w:adjustRightInd w:val="0"/>
        <w:spacing w:line="560" w:lineRule="exact"/>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电话：                       电话：</w:t>
      </w:r>
    </w:p>
    <w:p>
      <w:pPr>
        <w:autoSpaceDE w:val="0"/>
        <w:autoSpaceDN w:val="0"/>
        <w:adjustRightInd w:val="0"/>
        <w:spacing w:line="560" w:lineRule="exact"/>
        <w:rPr>
          <w:rFonts w:hint="default" w:ascii="Times New Roman" w:hAnsi="Times New Roman" w:cs="Times New Roman"/>
          <w:color w:val="000000" w:themeColor="text1"/>
          <w:szCs w:val="21"/>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zh-CN" w:eastAsia="zh-CN"/>
          <w14:textFill>
            <w14:solidFill>
              <w14:schemeClr w14:val="tx1"/>
            </w14:solidFill>
          </w14:textFill>
        </w:rPr>
        <w:t>日期：                       日期：</w:t>
      </w:r>
      <w:bookmarkStart w:id="23" w:name="_Toc80627904"/>
    </w:p>
    <w:p>
      <w:pPr>
        <w:autoSpaceDE w:val="0"/>
        <w:autoSpaceDN w:val="0"/>
        <w:adjustRightInd w:val="0"/>
        <w:spacing w:line="560" w:lineRule="exact"/>
        <w:ind w:left="570"/>
        <w:rPr>
          <w:rFonts w:hint="default" w:ascii="Times New Roman" w:hAnsi="Times New Roman" w:cs="Times New Roman"/>
          <w:color w:val="000000" w:themeColor="text1"/>
          <w:szCs w:val="21"/>
          <w:lang w:eastAsia="zh-CN"/>
          <w14:textFill>
            <w14:solidFill>
              <w14:schemeClr w14:val="tx1"/>
            </w14:solidFill>
          </w14:textFill>
        </w:rPr>
      </w:pPr>
    </w:p>
    <w:p>
      <w:pPr>
        <w:autoSpaceDE w:val="0"/>
        <w:autoSpaceDN w:val="0"/>
        <w:adjustRightInd w:val="0"/>
        <w:spacing w:line="560" w:lineRule="exact"/>
        <w:ind w:left="570"/>
        <w:rPr>
          <w:rFonts w:hint="default" w:ascii="Times New Roman" w:hAnsi="Times New Roman" w:cs="Times New Roman"/>
          <w:color w:val="000000" w:themeColor="text1"/>
          <w:szCs w:val="21"/>
          <w:lang w:eastAsia="zh-CN"/>
          <w14:textFill>
            <w14:solidFill>
              <w14:schemeClr w14:val="tx1"/>
            </w14:solidFill>
          </w14:textFill>
        </w:rPr>
      </w:pPr>
    </w:p>
    <w:p>
      <w:pPr>
        <w:autoSpaceDE w:val="0"/>
        <w:autoSpaceDN w:val="0"/>
        <w:adjustRightInd w:val="0"/>
        <w:spacing w:line="560" w:lineRule="exact"/>
        <w:rPr>
          <w:rFonts w:hint="default" w:ascii="Times New Roman" w:hAnsi="Times New Roman" w:cs="Times New Roman"/>
          <w:color w:val="000000" w:themeColor="text1"/>
          <w:szCs w:val="21"/>
          <w:lang w:eastAsia="zh-CN"/>
          <w14:textFill>
            <w14:solidFill>
              <w14:schemeClr w14:val="tx1"/>
            </w14:solidFill>
          </w14:textFill>
        </w:rPr>
      </w:pPr>
    </w:p>
    <w:p>
      <w:pPr>
        <w:pStyle w:val="2"/>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pStyle w:val="3"/>
        <w:ind w:left="0" w:leftChars="0" w:firstLine="0" w:firstLineChars="0"/>
        <w:rPr>
          <w:rFonts w:hint="default" w:ascii="Times New Roman" w:hAnsi="Times New Roman" w:cs="Times New Roman"/>
          <w:color w:val="000000" w:themeColor="text1"/>
          <w:szCs w:val="21"/>
          <w:lang w:eastAsia="zh-CN"/>
          <w14:textFill>
            <w14:solidFill>
              <w14:schemeClr w14:val="tx1"/>
            </w14:solidFill>
          </w14:textFill>
        </w:rPr>
      </w:pPr>
    </w:p>
    <w:p>
      <w:pPr>
        <w:pStyle w:val="3"/>
        <w:rPr>
          <w:rFonts w:hint="default" w:ascii="Times New Roman" w:hAnsi="Times New Roman" w:cs="Times New Roman"/>
          <w:color w:val="000000" w:themeColor="text1"/>
          <w:szCs w:val="21"/>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pacing w:line="540" w:lineRule="exact"/>
        <w:ind w:left="0" w:leftChars="0" w:right="0" w:rightChars="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附件1</w:t>
      </w:r>
      <w:bookmarkEnd w:id="23"/>
    </w:p>
    <w:p>
      <w:pPr>
        <w:pStyle w:val="2"/>
        <w:keepNext w:val="0"/>
        <w:keepLines w:val="0"/>
        <w:pageBreakBefore w:val="0"/>
        <w:widowControl w:val="0"/>
        <w:kinsoku/>
        <w:wordWrap/>
        <w:overflowPunct/>
        <w:topLinePunct w:val="0"/>
        <w:bidi w:val="0"/>
        <w:spacing w:line="540" w:lineRule="exact"/>
        <w:ind w:left="0" w:leftChars="0" w:right="0" w:rightChars="0"/>
        <w:textAlignment w:val="auto"/>
        <w:rPr>
          <w:rFonts w:hint="eastAsia"/>
          <w:lang w:val="zh-CN" w:eastAsia="zh-CN"/>
        </w:rPr>
      </w:pPr>
    </w:p>
    <w:p>
      <w:pPr>
        <w:keepNext w:val="0"/>
        <w:keepLines w:val="0"/>
        <w:pageBreakBefore w:val="0"/>
        <w:widowControl w:val="0"/>
        <w:kinsoku/>
        <w:wordWrap/>
        <w:overflowPunct/>
        <w:topLinePunct w:val="0"/>
        <w:bidi w:val="0"/>
        <w:adjustRightInd w:val="0"/>
        <w:snapToGrid w:val="0"/>
        <w:spacing w:line="540" w:lineRule="exact"/>
        <w:ind w:left="0" w:leftChars="0" w:right="0" w:rightChars="0"/>
        <w:jc w:val="center"/>
        <w:textAlignment w:val="auto"/>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pPr>
      <w:bookmarkStart w:id="24" w:name="_Toc421798219"/>
      <w:bookmarkStart w:id="25" w:name="_Toc420995178"/>
      <w:bookmarkStart w:id="26" w:name="_Toc24117"/>
      <w:bookmarkStart w:id="27" w:name="_Toc418517429"/>
      <w:bookmarkStart w:id="28" w:name="_Toc420995074"/>
      <w:bookmarkStart w:id="29" w:name="_Toc416788188"/>
      <w:r>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t>廉政合同</w:t>
      </w:r>
      <w:bookmarkEnd w:id="24"/>
      <w:bookmarkEnd w:id="25"/>
      <w:bookmarkEnd w:id="26"/>
      <w:bookmarkEnd w:id="27"/>
      <w:bookmarkEnd w:id="28"/>
      <w:bookmarkEnd w:id="29"/>
    </w:p>
    <w:p>
      <w:pPr>
        <w:pStyle w:val="2"/>
        <w:keepNext w:val="0"/>
        <w:keepLines w:val="0"/>
        <w:pageBreakBefore w:val="0"/>
        <w:widowControl w:val="0"/>
        <w:kinsoku/>
        <w:wordWrap/>
        <w:overflowPunct/>
        <w:topLinePunct w:val="0"/>
        <w:bidi w:val="0"/>
        <w:spacing w:line="540" w:lineRule="exact"/>
        <w:ind w:left="0" w:leftChars="0" w:right="0" w:rightChars="0"/>
        <w:textAlignment w:val="auto"/>
        <w:rPr>
          <w:rFonts w:hint="eastAsia"/>
          <w:lang w:eastAsia="zh-CN"/>
        </w:rPr>
      </w:pP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根据有关廉政建设的规定，为做好</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视频拍摄</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的党风廉政建设，保证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视频</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高效优质，保证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视频</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资金的安全和有效使用以及投资效益，（发包人）与（承包人），特订立如下合同：</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1.一般约定</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（1）严格遵守党的政策规定和国家有关法律法规及行业部门的有关规定。</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（2）严格执行合同文件，自觉按合同办事。</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（3）双方的业务活动坚持公开、公正、诚信、透明的原则（法律认定的商业秘密和合同文件另有规定除外），不得损害国家和集体利益，违反</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视频拍摄</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管理规章制度。</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（4）建立健全廉政制度，开展廉政教育，设立廉政告示牌，公布举报电话，监督并认真查处违法违纪行为。</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（5）发现对方在业务活动中有违反廉政规定的行为，有及时提醒对方纠正的权利和义务。</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（6）发现对方严重违反本合同义务条款的行为，有向其上级有关部门举报、建议给予处理并要求告知处理结果的权利。</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2.发包人的义务</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（2）发包人工作人员不得参加承包人安排的超标准宴请和娱乐活动；不得接受承包人提供的通讯工具、交通工具和高档办公用品等。</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（3）发包人及其工作人员不得要求或者接受承包人为其住房装修、婚丧嫁娶活动、配偶子女的工作安排以及出国出境、旅游等提供方便等。</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（4）发包人工作人员及其配偶、子女不得从事与发包人工程有关的材料设备供应、工程分包、劳务等经济活动。</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（5）发包人及其工作人员不得以任何理由向承包人推荐分包单位或推销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器材</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，不得要求承包人购买合同规定外的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设施设备。</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（6）发包人工作人员要秉公办事，不准营私舞弊，不准利用职权从事各种个人有偿中介活动和安排个人施工队伍。</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3.承包人义务</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（1）承包人不得以任何理由向发包人及其工作人员行贿或馈赠礼金、有价证券、贵重礼品。</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（2）承包人不得以任何名义为发包人及其工作人员报销应由发包人单位或个人支付的任何费用。</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（3）承包人不得以任何理由安排发包人工作人员参加超标准宴请及娱乐活动。</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（4）承包人不得为发包人单位和个人购置或提供通讯工具、交通工具和高档办公用品等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4.违约责任</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（1）发包人及其工作人员违反本合同第一、二条，按管理权限，依据有关规定给予党纪、政纪或组织处理；涉嫌犯罪的，移交司法机关追究刑事责任；给承包人单位造成经济损失的，应予以赔偿。</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（2）承包人及其工作人员违反本合同第一、三条，按管理权限，依据有关规定给予党纪、政纪或组织处理；给发包人单位造成经济损失的，应予以赔偿；情节严重的，发包人建议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主管媒体</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部门给予承包人一至三年内不得进入其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媒体</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市场的处罚。</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6.本合同有效期为甲乙双方签字或盖章之日起至该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拍摄</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项目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完工</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验收后止。</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7.本合同作为承包合同的附件，与承包合同具有同等的法律效力，经合同双方签字或盖章后立即生效。</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8.本合同一式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份，由甲乙双方各执两份。</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 xml:space="preserve">发包人：                        承包人：                     </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法定代表人：                    法定代表人：</w:t>
      </w:r>
    </w:p>
    <w:p>
      <w:pPr>
        <w:keepNext w:val="0"/>
        <w:keepLines w:val="0"/>
        <w:pageBreakBefore w:val="0"/>
        <w:widowControl w:val="0"/>
        <w:tabs>
          <w:tab w:val="left" w:pos="1213"/>
        </w:tabs>
        <w:kinsoku/>
        <w:wordWrap/>
        <w:overflowPunct/>
        <w:topLinePunct w:val="0"/>
        <w:bidi w:val="0"/>
        <w:adjustRightInd w:val="0"/>
        <w:snapToGrid w:val="0"/>
        <w:spacing w:line="540" w:lineRule="exact"/>
        <w:ind w:left="0" w:leftChars="0" w:right="0" w:rightChars="0" w:firstLine="640" w:firstLineChars="200"/>
        <w:textAlignment w:val="auto"/>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或其授权的代理人：</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ab/>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或其授权的代理人：</w:t>
      </w:r>
    </w:p>
    <w:p>
      <w:pPr>
        <w:keepNext w:val="0"/>
        <w:keepLines w:val="0"/>
        <w:pageBreakBefore w:val="0"/>
        <w:widowControl w:val="0"/>
        <w:kinsoku/>
        <w:wordWrap/>
        <w:overflowPunct/>
        <w:topLinePunct w:val="0"/>
        <w:bidi w:val="0"/>
        <w:adjustRightInd w:val="0"/>
        <w:snapToGrid w:val="0"/>
        <w:spacing w:line="540" w:lineRule="exact"/>
        <w:ind w:left="0" w:leftChars="0" w:right="110" w:rightChars="50" w:firstLine="640" w:firstLineChars="200"/>
        <w:textAlignment w:val="auto"/>
        <w:rPr>
          <w:rFonts w:hint="eastAsia" w:ascii="方正仿宋_GBK" w:hAnsi="方正仿宋_GBK" w:eastAsia="方正仿宋_GBK" w:cs="方正仿宋_GBK"/>
          <w:b/>
          <w:bCs/>
          <w:color w:val="000000" w:themeColor="text1"/>
          <w:kern w:val="44"/>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 xml:space="preserve">签订日期：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zh-CN" w:eastAsia="zh-CN"/>
          <w14:textFill>
            <w14:solidFill>
              <w14:schemeClr w14:val="tx1"/>
            </w14:solidFill>
          </w14:textFill>
        </w:rPr>
        <w:t>签订日期：</w:t>
      </w:r>
    </w:p>
    <w:p>
      <w:pPr>
        <w:spacing w:line="560" w:lineRule="exact"/>
        <w:ind w:firstLine="636" w:firstLineChars="199"/>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spacing w:line="360" w:lineRule="auto"/>
        <w:jc w:val="both"/>
        <w:rPr>
          <w:rFonts w:hint="default" w:ascii="Times New Roman" w:hAnsi="Times New Roman" w:cs="Times New Roman"/>
          <w:sz w:val="24"/>
          <w:lang w:eastAsia="zh-CN"/>
        </w:rPr>
      </w:pPr>
    </w:p>
    <w:p>
      <w:pPr>
        <w:pStyle w:val="2"/>
        <w:rPr>
          <w:rFonts w:hint="default" w:ascii="Times New Roman" w:hAnsi="Times New Roman" w:cs="Times New Roman"/>
          <w:sz w:val="24"/>
          <w:lang w:eastAsia="zh-CN"/>
        </w:rPr>
      </w:pPr>
    </w:p>
    <w:p>
      <w:pPr>
        <w:pStyle w:val="3"/>
        <w:rPr>
          <w:rFonts w:hint="default"/>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安全生产合同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为在</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合同的实施过程中创造安全、高效的</w:t>
      </w:r>
      <w:r>
        <w:rPr>
          <w:rFonts w:hint="eastAsia" w:ascii="方正仿宋_GBK" w:hAnsi="方正仿宋_GBK" w:eastAsia="方正仿宋_GBK" w:cs="方正仿宋_GBK"/>
          <w:sz w:val="32"/>
          <w:szCs w:val="32"/>
          <w:lang w:val="en-US" w:eastAsia="zh-CN"/>
        </w:rPr>
        <w:t>拍摄</w:t>
      </w:r>
      <w:r>
        <w:rPr>
          <w:rFonts w:hint="eastAsia" w:ascii="方正仿宋_GBK" w:hAnsi="方正仿宋_GBK" w:eastAsia="方正仿宋_GBK" w:cs="方正仿宋_GBK"/>
          <w:sz w:val="32"/>
          <w:szCs w:val="32"/>
        </w:rPr>
        <w:t>环境，切实搞好本项目的安全管理工作，本项目</w:t>
      </w:r>
      <w:r>
        <w:rPr>
          <w:rFonts w:hint="eastAsia" w:ascii="方正仿宋_GBK" w:hAnsi="方正仿宋_GBK" w:eastAsia="方正仿宋_GBK" w:cs="方正仿宋_GBK"/>
          <w:sz w:val="32"/>
          <w:szCs w:val="32"/>
          <w:lang w:eastAsia="zh-CN"/>
        </w:rPr>
        <w:t>发包人</w:t>
      </w:r>
      <w:r>
        <w:rPr>
          <w:rFonts w:hint="eastAsia" w:ascii="方正仿宋_GBK" w:hAnsi="方正仿宋_GBK" w:eastAsia="方正仿宋_GBK" w:cs="方正仿宋_GBK"/>
          <w:sz w:val="32"/>
          <w:szCs w:val="32"/>
          <w:u w:val="single"/>
        </w:rPr>
        <w:t xml:space="preserve"> （全称） </w:t>
      </w:r>
      <w:r>
        <w:rPr>
          <w:rFonts w:hint="eastAsia" w:ascii="方正仿宋_GBK" w:hAnsi="方正仿宋_GBK" w:eastAsia="方正仿宋_GBK" w:cs="方正仿宋_GBK"/>
          <w:sz w:val="32"/>
          <w:szCs w:val="32"/>
        </w:rPr>
        <w:t>（以下简称“甲方”）与承包人</w:t>
      </w:r>
      <w:r>
        <w:rPr>
          <w:rFonts w:hint="eastAsia" w:ascii="方正仿宋_GBK" w:hAnsi="方正仿宋_GBK" w:eastAsia="方正仿宋_GBK" w:cs="方正仿宋_GBK"/>
          <w:sz w:val="32"/>
          <w:szCs w:val="32"/>
          <w:u w:val="single"/>
        </w:rPr>
        <w:t>（全称）</w:t>
      </w:r>
      <w:r>
        <w:rPr>
          <w:rFonts w:hint="eastAsia" w:ascii="方正仿宋_GBK" w:hAnsi="方正仿宋_GBK" w:eastAsia="方正仿宋_GBK" w:cs="方正仿宋_GBK"/>
          <w:sz w:val="32"/>
          <w:szCs w:val="32"/>
        </w:rPr>
        <w:t>（以下简称“乙方”）特此签订安全生产合同：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方正仿宋_GBK" w:hAnsi="方正仿宋_GBK" w:eastAsia="方正仿宋_GBK" w:cs="方正仿宋_GBK"/>
          <w:b/>
          <w:bCs/>
          <w:sz w:val="32"/>
          <w:szCs w:val="32"/>
        </w:rPr>
      </w:pPr>
      <w:bookmarkStart w:id="30" w:name="_Toc374002043"/>
      <w:bookmarkStart w:id="31" w:name="_Toc311445985"/>
      <w:bookmarkStart w:id="32" w:name="_Toc300242982"/>
      <w:bookmarkStart w:id="33" w:name="_Toc374002310"/>
      <w:bookmarkStart w:id="34" w:name="_Toc300648319"/>
      <w:bookmarkStart w:id="35" w:name="_Toc302979086"/>
      <w:r>
        <w:rPr>
          <w:rFonts w:hint="eastAsia" w:ascii="方正仿宋_GBK" w:hAnsi="方正仿宋_GBK" w:eastAsia="方正仿宋_GBK" w:cs="方正仿宋_GBK"/>
          <w:b/>
          <w:bCs/>
          <w:sz w:val="32"/>
          <w:szCs w:val="32"/>
        </w:rPr>
        <w:t>一、甲方职责</w:t>
      </w:r>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1．严格遵守国家</w:t>
      </w:r>
      <w:r>
        <w:rPr>
          <w:rFonts w:hint="eastAsia" w:ascii="方正仿宋_GBK" w:hAnsi="方正仿宋_GBK" w:eastAsia="方正仿宋_GBK" w:cs="方正仿宋_GBK"/>
          <w:sz w:val="32"/>
          <w:szCs w:val="32"/>
          <w:lang w:eastAsia="zh-CN"/>
        </w:rPr>
        <w:t>、重庆市及行业</w:t>
      </w:r>
      <w:r>
        <w:rPr>
          <w:rFonts w:hint="eastAsia" w:ascii="方正仿宋_GBK" w:hAnsi="方正仿宋_GBK" w:eastAsia="方正仿宋_GBK" w:cs="方正仿宋_GBK"/>
          <w:sz w:val="32"/>
          <w:szCs w:val="32"/>
        </w:rPr>
        <w:t>有关安全生产的法律法规。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按照“安全第一、预防为主”和坚持“管生产必须管安全”的原则进行安全生产管理。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．组织对</w:t>
      </w:r>
      <w:r>
        <w:rPr>
          <w:rFonts w:hint="eastAsia" w:ascii="方正仿宋_GBK" w:hAnsi="方正仿宋_GBK" w:eastAsia="方正仿宋_GBK" w:cs="方正仿宋_GBK"/>
          <w:sz w:val="32"/>
          <w:szCs w:val="32"/>
          <w:lang w:val="en-US" w:eastAsia="zh-CN"/>
        </w:rPr>
        <w:t>拍摄</w:t>
      </w:r>
      <w:r>
        <w:rPr>
          <w:rFonts w:hint="eastAsia" w:ascii="方正仿宋_GBK" w:hAnsi="方正仿宋_GBK" w:eastAsia="方正仿宋_GBK" w:cs="方正仿宋_GBK"/>
          <w:sz w:val="32"/>
          <w:szCs w:val="32"/>
        </w:rPr>
        <w:t>现场安全检查，监督及时发现的各种安全隐患。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方正仿宋_GBK" w:hAnsi="方正仿宋_GBK" w:eastAsia="方正仿宋_GBK" w:cs="方正仿宋_GBK"/>
          <w:b/>
          <w:bCs/>
          <w:sz w:val="32"/>
          <w:szCs w:val="32"/>
        </w:rPr>
      </w:pPr>
      <w:bookmarkStart w:id="36" w:name="_Toc311445986"/>
      <w:bookmarkStart w:id="37" w:name="_Toc300242983"/>
      <w:bookmarkStart w:id="38" w:name="_Toc300648320"/>
      <w:bookmarkStart w:id="39" w:name="_Toc374002311"/>
      <w:bookmarkStart w:id="40" w:name="_Toc374002044"/>
      <w:bookmarkStart w:id="41" w:name="_Toc302979087"/>
      <w:r>
        <w:rPr>
          <w:rFonts w:hint="eastAsia" w:ascii="方正仿宋_GBK" w:hAnsi="方正仿宋_GBK" w:eastAsia="方正仿宋_GBK" w:cs="方正仿宋_GBK"/>
          <w:b/>
          <w:bCs/>
          <w:sz w:val="32"/>
          <w:szCs w:val="32"/>
        </w:rPr>
        <w:t>二、乙方职责</w:t>
      </w:r>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1．严格遵守国家、行业、地方有关安全生产的法律法规、安全生产的规定，认真执行</w:t>
      </w:r>
      <w:r>
        <w:rPr>
          <w:rFonts w:hint="eastAsia" w:ascii="方正仿宋_GBK" w:hAnsi="方正仿宋_GBK" w:eastAsia="方正仿宋_GBK" w:cs="方正仿宋_GBK"/>
          <w:sz w:val="32"/>
          <w:szCs w:val="32"/>
          <w:lang w:val="en-US" w:eastAsia="zh-CN"/>
        </w:rPr>
        <w:t>拍摄</w:t>
      </w:r>
      <w:r>
        <w:rPr>
          <w:rFonts w:hint="eastAsia" w:ascii="方正仿宋_GBK" w:hAnsi="方正仿宋_GBK" w:eastAsia="方正仿宋_GBK" w:cs="方正仿宋_GBK"/>
          <w:sz w:val="32"/>
          <w:szCs w:val="32"/>
        </w:rPr>
        <w:t>承包合同中的有关安全要求。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2．坚持“安全第一、预防为主”和“管生产必须管安全”的原则，加强安全生产宣传教育，增强全员安全生产意识，建立健全各项安全生产的管理机构和安全生产管理制度</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3．建立健全安全生产责任制。从派往项目实施的</w:t>
      </w:r>
      <w:r>
        <w:rPr>
          <w:rFonts w:hint="eastAsia" w:ascii="方正仿宋_GBK" w:hAnsi="方正仿宋_GBK" w:eastAsia="方正仿宋_GBK" w:cs="方正仿宋_GBK"/>
          <w:sz w:val="32"/>
          <w:szCs w:val="32"/>
          <w:lang w:val="en-US" w:eastAsia="zh-CN"/>
        </w:rPr>
        <w:t>拍摄人员</w:t>
      </w:r>
      <w:r>
        <w:rPr>
          <w:rFonts w:hint="eastAsia" w:ascii="方正仿宋_GBK" w:hAnsi="方正仿宋_GBK" w:eastAsia="方正仿宋_GBK" w:cs="方正仿宋_GBK"/>
          <w:sz w:val="32"/>
          <w:szCs w:val="32"/>
        </w:rPr>
        <w:t>的安全生产管理系统必须做到纵向到底，一环不漏；</w:t>
      </w:r>
      <w:r>
        <w:rPr>
          <w:rFonts w:hint="eastAsia" w:ascii="方正仿宋_GBK" w:hAnsi="方正仿宋_GBK" w:eastAsia="方正仿宋_GBK" w:cs="方正仿宋_GBK"/>
          <w:sz w:val="32"/>
          <w:szCs w:val="32"/>
          <w:lang w:val="en-US" w:eastAsia="zh-CN"/>
        </w:rPr>
        <w:t>负责各阶段拍摄及筹划</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val="en-US" w:eastAsia="zh-CN"/>
        </w:rPr>
        <w:t>人员必须将</w:t>
      </w:r>
      <w:r>
        <w:rPr>
          <w:rFonts w:hint="eastAsia" w:ascii="方正仿宋_GBK" w:hAnsi="方正仿宋_GBK" w:eastAsia="方正仿宋_GBK" w:cs="方正仿宋_GBK"/>
          <w:sz w:val="32"/>
          <w:szCs w:val="32"/>
        </w:rPr>
        <w:t>安全生产责任制做到横向到边，人人有责。</w:t>
      </w:r>
      <w:r>
        <w:rPr>
          <w:rFonts w:hint="eastAsia" w:ascii="方正仿宋_GBK" w:hAnsi="方正仿宋_GBK" w:eastAsia="方正仿宋_GBK" w:cs="方正仿宋_GBK"/>
          <w:sz w:val="32"/>
          <w:szCs w:val="32"/>
          <w:lang w:val="en-US" w:eastAsia="zh-CN"/>
        </w:rPr>
        <w:t>项目总负责人是</w:t>
      </w:r>
      <w:r>
        <w:rPr>
          <w:rFonts w:hint="eastAsia" w:ascii="方正仿宋_GBK" w:hAnsi="方正仿宋_GBK" w:eastAsia="方正仿宋_GBK" w:cs="方正仿宋_GBK"/>
          <w:sz w:val="32"/>
          <w:szCs w:val="32"/>
        </w:rPr>
        <w:t>安全生产的第一责任人。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4．乙方在任何时候都应采取各种合理的预防措施，防止其员工发生任何违法、违禁、暴力或妨碍治安的行为。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拍摄</w:t>
      </w:r>
      <w:r>
        <w:rPr>
          <w:rFonts w:hint="eastAsia" w:ascii="方正仿宋_GBK" w:hAnsi="方正仿宋_GBK" w:eastAsia="方正仿宋_GBK" w:cs="方正仿宋_GBK"/>
          <w:sz w:val="32"/>
          <w:szCs w:val="32"/>
        </w:rPr>
        <w:t>人员上岗，必须按规定穿戴防护用品。不按规定穿戴防护用品的人员不得上岗。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拍摄</w:t>
      </w:r>
      <w:r>
        <w:rPr>
          <w:rFonts w:hint="eastAsia" w:ascii="方正仿宋_GBK" w:hAnsi="方正仿宋_GBK" w:eastAsia="方正仿宋_GBK" w:cs="方正仿宋_GBK"/>
          <w:sz w:val="32"/>
          <w:szCs w:val="32"/>
        </w:rPr>
        <w:t>中采用</w:t>
      </w:r>
      <w:r>
        <w:rPr>
          <w:rFonts w:hint="eastAsia" w:ascii="方正仿宋_GBK" w:hAnsi="方正仿宋_GBK" w:eastAsia="方正仿宋_GBK" w:cs="方正仿宋_GBK"/>
          <w:sz w:val="32"/>
          <w:szCs w:val="32"/>
          <w:lang w:val="en-US" w:eastAsia="zh-CN"/>
        </w:rPr>
        <w:t>航拍等技术</w:t>
      </w:r>
      <w:r>
        <w:rPr>
          <w:rFonts w:hint="eastAsia" w:ascii="方正仿宋_GBK" w:hAnsi="方正仿宋_GBK" w:eastAsia="方正仿宋_GBK" w:cs="方正仿宋_GBK"/>
          <w:sz w:val="32"/>
          <w:szCs w:val="32"/>
        </w:rPr>
        <w:t>，必须制定相应的</w:t>
      </w:r>
      <w:r>
        <w:rPr>
          <w:rFonts w:hint="eastAsia" w:ascii="方正仿宋_GBK" w:hAnsi="方正仿宋_GBK" w:eastAsia="方正仿宋_GBK" w:cs="方正仿宋_GBK"/>
          <w:sz w:val="32"/>
          <w:szCs w:val="32"/>
          <w:lang w:val="en-US" w:eastAsia="zh-CN"/>
        </w:rPr>
        <w:t>拍摄</w:t>
      </w:r>
      <w:r>
        <w:rPr>
          <w:rFonts w:hint="eastAsia" w:ascii="方正仿宋_GBK" w:hAnsi="方正仿宋_GBK" w:eastAsia="方正仿宋_GBK" w:cs="方正仿宋_GBK"/>
          <w:sz w:val="32"/>
          <w:szCs w:val="32"/>
        </w:rPr>
        <w:t>安全技术措施，</w:t>
      </w:r>
      <w:r>
        <w:rPr>
          <w:rFonts w:hint="eastAsia" w:ascii="方正仿宋_GBK" w:hAnsi="方正仿宋_GBK" w:eastAsia="方正仿宋_GBK" w:cs="方正仿宋_GBK"/>
          <w:sz w:val="32"/>
          <w:szCs w:val="32"/>
          <w:lang w:val="en-US" w:eastAsia="zh-CN"/>
        </w:rPr>
        <w:t>拍摄</w:t>
      </w:r>
      <w:r>
        <w:rPr>
          <w:rFonts w:hint="eastAsia" w:ascii="方正仿宋_GBK" w:hAnsi="方正仿宋_GBK" w:eastAsia="方正仿宋_GBK" w:cs="方正仿宋_GBK"/>
          <w:sz w:val="32"/>
          <w:szCs w:val="32"/>
        </w:rPr>
        <w:t>现场必须</w:t>
      </w:r>
      <w:r>
        <w:rPr>
          <w:rFonts w:hint="eastAsia" w:ascii="方正仿宋_GBK" w:hAnsi="方正仿宋_GBK" w:eastAsia="方正仿宋_GBK" w:cs="方正仿宋_GBK"/>
          <w:sz w:val="32"/>
          <w:szCs w:val="32"/>
          <w:lang w:val="en-US" w:eastAsia="zh-CN"/>
        </w:rPr>
        <w:t>张摆</w:t>
      </w:r>
      <w:r>
        <w:rPr>
          <w:rFonts w:hint="eastAsia" w:ascii="方正仿宋_GBK" w:hAnsi="方正仿宋_GBK" w:eastAsia="方正仿宋_GBK" w:cs="方正仿宋_GBK"/>
          <w:sz w:val="32"/>
          <w:szCs w:val="32"/>
        </w:rPr>
        <w:t>有相关的安全标志牌。</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．乙方必须按照本</w:t>
      </w:r>
      <w:r>
        <w:rPr>
          <w:rFonts w:hint="eastAsia" w:ascii="方正仿宋_GBK" w:hAnsi="方正仿宋_GBK" w:eastAsia="方正仿宋_GBK" w:cs="方正仿宋_GBK"/>
          <w:sz w:val="32"/>
          <w:szCs w:val="32"/>
          <w:lang w:val="en-US" w:eastAsia="zh-CN"/>
        </w:rPr>
        <w:t>工程</w:t>
      </w:r>
      <w:r>
        <w:rPr>
          <w:rFonts w:hint="eastAsia" w:ascii="方正仿宋_GBK" w:hAnsi="方正仿宋_GBK" w:eastAsia="方正仿宋_GBK" w:cs="方正仿宋_GBK"/>
          <w:sz w:val="32"/>
          <w:szCs w:val="32"/>
        </w:rPr>
        <w:t>项目特点，组织制定本工程实施中的生产安全事故应急救援预案</w:t>
      </w:r>
      <w:bookmarkStart w:id="42" w:name="_Toc311445987"/>
      <w:bookmarkStart w:id="43" w:name="_Toc374002045"/>
      <w:bookmarkStart w:id="44" w:name="_Toc300648321"/>
      <w:bookmarkStart w:id="45" w:name="_Toc302979088"/>
      <w:bookmarkStart w:id="46" w:name="_Toc300242984"/>
      <w:bookmarkStart w:id="47" w:name="_Toc374002312"/>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auto"/>
          <w:sz w:val="32"/>
          <w:szCs w:val="32"/>
          <w:highlight w:val="none"/>
          <w:lang w:val="zh-CN" w:eastAsia="zh-CN"/>
        </w:rPr>
        <w:t>承包人</w:t>
      </w:r>
      <w:r>
        <w:rPr>
          <w:rFonts w:hint="eastAsia" w:ascii="Times New Roman" w:hAnsi="Times New Roman" w:eastAsia="方正仿宋_GBK" w:cs="Times New Roman"/>
          <w:color w:val="auto"/>
          <w:sz w:val="32"/>
          <w:szCs w:val="32"/>
          <w:highlight w:val="none"/>
          <w:lang w:val="zh-CN" w:eastAsia="zh-CN"/>
        </w:rPr>
        <w:t>应对本项工作的安全负责，</w:t>
      </w:r>
      <w:r>
        <w:rPr>
          <w:rFonts w:hint="eastAsia" w:ascii="Times New Roman" w:hAnsi="Times New Roman" w:eastAsia="方正仿宋_GBK" w:cs="Times New Roman"/>
          <w:color w:val="auto"/>
          <w:sz w:val="32"/>
          <w:szCs w:val="32"/>
          <w:highlight w:val="none"/>
          <w:lang w:val="en-US" w:eastAsia="zh-CN"/>
        </w:rPr>
        <w:t>从签订合同之日起，拍摄期间</w:t>
      </w:r>
      <w:r>
        <w:rPr>
          <w:rFonts w:hint="eastAsia" w:ascii="Times New Roman" w:hAnsi="Times New Roman" w:eastAsia="方正仿宋_GBK" w:cs="Times New Roman"/>
          <w:color w:val="auto"/>
          <w:sz w:val="32"/>
          <w:szCs w:val="32"/>
          <w:highlight w:val="none"/>
          <w:lang w:val="zh-CN" w:eastAsia="zh-CN"/>
        </w:rPr>
        <w:t>所发生的任何安全责任</w:t>
      </w:r>
      <w:r>
        <w:rPr>
          <w:rFonts w:hint="eastAsia" w:ascii="Times New Roman" w:hAnsi="Times New Roman" w:eastAsia="方正仿宋_GBK" w:cs="Times New Roman"/>
          <w:color w:val="auto"/>
          <w:sz w:val="32"/>
          <w:szCs w:val="32"/>
          <w:highlight w:val="none"/>
          <w:lang w:val="en-US" w:eastAsia="zh-CN"/>
        </w:rPr>
        <w:t>均</w:t>
      </w:r>
      <w:r>
        <w:rPr>
          <w:rFonts w:hint="eastAsia" w:ascii="Times New Roman" w:hAnsi="Times New Roman" w:eastAsia="方正仿宋_GBK" w:cs="Times New Roman"/>
          <w:color w:val="auto"/>
          <w:sz w:val="32"/>
          <w:szCs w:val="32"/>
          <w:highlight w:val="none"/>
          <w:lang w:val="zh-CN" w:eastAsia="zh-CN"/>
        </w:rPr>
        <w:t>由承包人负责。</w:t>
      </w:r>
    </w:p>
    <w:bookmarkEnd w:id="42"/>
    <w:bookmarkEnd w:id="43"/>
    <w:bookmarkEnd w:id="44"/>
    <w:bookmarkEnd w:id="45"/>
    <w:bookmarkEnd w:id="46"/>
    <w:bookmarkEnd w:id="47"/>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本合同一式</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份，合同双方各执</w:t>
      </w:r>
      <w:r>
        <w:rPr>
          <w:rFonts w:hint="eastAsia" w:ascii="方正仿宋_GBK" w:hAnsi="方正仿宋_GBK" w:eastAsia="方正仿宋_GBK" w:cs="方正仿宋_GBK"/>
          <w:sz w:val="32"/>
          <w:szCs w:val="32"/>
          <w:lang w:eastAsia="zh-CN"/>
        </w:rPr>
        <w:t>两</w:t>
      </w:r>
      <w:r>
        <w:rPr>
          <w:rFonts w:hint="eastAsia" w:ascii="方正仿宋_GBK" w:hAnsi="方正仿宋_GBK" w:eastAsia="方正仿宋_GBK" w:cs="方正仿宋_GBK"/>
          <w:sz w:val="32"/>
          <w:szCs w:val="32"/>
        </w:rPr>
        <w:t>份。由双方法定代表人或其授权的代理人签署与加盖公章后生效，全部工程</w:t>
      </w:r>
      <w:r>
        <w:rPr>
          <w:rFonts w:hint="eastAsia" w:ascii="方正仿宋_GBK" w:hAnsi="方正仿宋_GBK" w:eastAsia="方正仿宋_GBK" w:cs="方正仿宋_GBK"/>
          <w:sz w:val="32"/>
          <w:szCs w:val="32"/>
          <w:lang w:val="en-US" w:eastAsia="zh-CN"/>
        </w:rPr>
        <w:t>完工</w:t>
      </w:r>
      <w:r>
        <w:rPr>
          <w:rFonts w:hint="eastAsia" w:ascii="方正仿宋_GBK" w:hAnsi="方正仿宋_GBK" w:eastAsia="方正仿宋_GBK" w:cs="方正仿宋_GBK"/>
          <w:sz w:val="32"/>
          <w:szCs w:val="32"/>
        </w:rPr>
        <w:t>验收后失效。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（单位全称）（盖章）</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（单位全称）（盖章）</w:t>
      </w:r>
    </w:p>
    <w:p>
      <w:pPr>
        <w:keepNext w:val="0"/>
        <w:keepLines w:val="0"/>
        <w:pageBreakBefore w:val="0"/>
        <w:widowControl w:val="0"/>
        <w:tabs>
          <w:tab w:val="left" w:pos="360"/>
        </w:tabs>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 xml:space="preserve">法 定 代 表 人 </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法 定 代 表 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或                                 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其授权的代理人：</w:t>
      </w:r>
      <w:r>
        <w:rPr>
          <w:rFonts w:hint="eastAsia" w:ascii="方正仿宋_GBK" w:hAnsi="方正仿宋_GBK" w:eastAsia="方正仿宋_GBK" w:cs="方正仿宋_GBK"/>
          <w:sz w:val="28"/>
          <w:szCs w:val="28"/>
          <w:u w:val="single"/>
        </w:rPr>
        <w:t xml:space="preserve">  （职务）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其授权的代理人：</w:t>
      </w:r>
      <w:r>
        <w:rPr>
          <w:rFonts w:hint="eastAsia" w:ascii="方正仿宋_GBK" w:hAnsi="方正仿宋_GBK" w:eastAsia="方正仿宋_GBK" w:cs="方正仿宋_GBK"/>
          <w:sz w:val="28"/>
          <w:szCs w:val="28"/>
          <w:u w:val="single"/>
        </w:rPr>
        <w:t xml:space="preserve">      （职务）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35"/>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（姓名）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（姓名）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35"/>
        <w:jc w:val="left"/>
        <w:textAlignment w:val="auto"/>
        <w:outlineLvl w:val="9"/>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（签字）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（签字）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    办   人：                    经    办    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  字 日  期：                    签  字  日  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28"/>
          <w:szCs w:val="28"/>
        </w:rPr>
      </w:pPr>
    </w:p>
    <w:p>
      <w:pPr>
        <w:pStyle w:val="4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sectPr>
          <w:footerReference r:id="rId6" w:type="first"/>
          <w:footerReference r:id="rId5" w:type="default"/>
          <w:pgSz w:w="11907" w:h="16840"/>
          <w:pgMar w:top="1814" w:right="1474" w:bottom="1701" w:left="1587" w:header="851" w:footer="964" w:gutter="0"/>
          <w:pgNumType w:start="1"/>
          <w:cols w:space="720" w:num="1"/>
          <w:docGrid w:linePitch="326" w:charSpace="0"/>
        </w:sectPr>
      </w:pP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firstLine="2200" w:firstLineChars="500"/>
        <w:jc w:val="both"/>
        <w:textAlignment w:val="auto"/>
        <w:rPr>
          <w:rFonts w:hint="eastAsia" w:ascii="方正小标宋_GBK" w:hAnsi="方正小标宋_GBK" w:eastAsia="方正小标宋_GBK" w:cs="方正小标宋_GBK"/>
          <w:bCs/>
          <w:color w:val="auto"/>
          <w:sz w:val="44"/>
          <w:szCs w:val="44"/>
          <w:highlight w:val="none"/>
          <w:lang w:val="zh-CN"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 xml:space="preserve">第四章  </w:t>
      </w:r>
      <w:r>
        <w:rPr>
          <w:rFonts w:hint="eastAsia" w:ascii="方正小标宋_GBK" w:hAnsi="方正小标宋_GBK" w:eastAsia="方正小标宋_GBK" w:cs="方正小标宋_GBK"/>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重庆航发电力销售有限公司</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关于采购宣传片拍摄与制作服务</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43"/>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48"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48"/>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五、</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承办过的政府部门、大型企事业单位的三维（动画）的展示作品（以U盘形式提交）</w:t>
      </w:r>
    </w:p>
    <w:p>
      <w:pPr>
        <w:tabs>
          <w:tab w:val="left" w:pos="993"/>
        </w:tabs>
        <w:spacing w:line="538" w:lineRule="exact"/>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六、项目</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初步</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方案</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仿宋" w:hAnsi="仿宋" w:eastAsia="仿宋" w:cs="仿宋"/>
          <w:i w:val="0"/>
          <w:iCs w:val="0"/>
          <w:color w:val="000000" w:themeColor="text1"/>
          <w:sz w:val="32"/>
          <w:szCs w:val="32"/>
          <w:highlight w:val="none"/>
          <w:lang w:val="en-US" w:eastAsia="zh-CN"/>
          <w14:textFill>
            <w14:solidFill>
              <w14:schemeClr w14:val="tx1"/>
            </w14:solidFill>
          </w14:textFill>
        </w:rPr>
        <w:t>初稿脚本</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及进度安排</w:t>
      </w:r>
    </w:p>
    <w:p>
      <w:pPr>
        <w:tabs>
          <w:tab w:val="left" w:pos="474"/>
        </w:tabs>
        <w:spacing w:line="538" w:lineRule="exact"/>
        <w:jc w:val="both"/>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其他资料</w:t>
      </w:r>
    </w:p>
    <w:p>
      <w:pPr>
        <w:pStyle w:val="2"/>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p>
    <w:p>
      <w:pPr>
        <w:pStyle w:val="3"/>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p>
    <w:p>
      <w:pPr>
        <w:pStyle w:val="3"/>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p>
    <w:p>
      <w:pPr>
        <w:pStyle w:val="3"/>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p>
    <w:p>
      <w:pPr>
        <w:pStyle w:val="173"/>
        <w:keepNext/>
        <w:keepLines/>
        <w:shd w:val="clear" w:color="auto" w:fill="auto"/>
        <w:snapToGrid w:val="0"/>
        <w:spacing w:before="0" w:after="0" w:line="240" w:lineRule="auto"/>
        <w:jc w:val="center"/>
        <w:rPr>
          <w:rFonts w:hint="default" w:ascii="Times New Roman" w:hAnsi="Times New Roman" w:cs="Times New Roman"/>
          <w:color w:val="auto"/>
          <w:highlight w:val="none"/>
        </w:rPr>
      </w:pPr>
    </w:p>
    <w:p>
      <w:pPr>
        <w:snapToGrid w:val="0"/>
        <w:spacing w:line="400" w:lineRule="exact"/>
        <w:jc w:val="left"/>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备注：以上所有材料均需加盖公章，统一装订入报价文件</w:t>
      </w:r>
    </w:p>
    <w:p>
      <w:pPr>
        <w:pStyle w:val="173"/>
        <w:keepNext/>
        <w:keepLines/>
        <w:shd w:val="clear" w:color="auto" w:fill="auto"/>
        <w:snapToGrid w:val="0"/>
        <w:spacing w:before="0" w:after="0" w:line="240" w:lineRule="auto"/>
        <w:jc w:val="both"/>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49" w:name="_Toc52097543"/>
      <w:bookmarkStart w:id="50" w:name="_Toc29194793"/>
      <w:bookmarkStart w:id="51" w:name="bookmark292"/>
      <w:bookmarkStart w:id="52" w:name="_Toc10710824"/>
      <w:r>
        <w:rPr>
          <w:rFonts w:hint="default" w:ascii="Times New Roman" w:hAnsi="Times New Roman" w:eastAsia="方正小标宋_GBK" w:cs="Times New Roman"/>
          <w:color w:val="auto"/>
          <w:sz w:val="44"/>
          <w:szCs w:val="44"/>
          <w:highlight w:val="none"/>
        </w:rPr>
        <w:t>一、法定代表人身份证明或授权委托书</w:t>
      </w:r>
      <w:bookmarkEnd w:id="49"/>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53" w:name="_Toc52097544"/>
      <w:r>
        <w:rPr>
          <w:rFonts w:hint="default" w:ascii="Times New Roman" w:hAnsi="Times New Roman" w:eastAsia="方正小标宋_GBK" w:cs="Times New Roman"/>
          <w:color w:val="auto"/>
          <w:sz w:val="44"/>
          <w:szCs w:val="44"/>
          <w:highlight w:val="none"/>
        </w:rPr>
        <w:t>二、报价函</w:t>
      </w:r>
      <w:bookmarkEnd w:id="50"/>
      <w:bookmarkEnd w:id="51"/>
      <w:bookmarkEnd w:id="52"/>
      <w:bookmarkEnd w:id="53"/>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54"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54"/>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（1）投标函；</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（3）报价表；</w:t>
      </w:r>
    </w:p>
    <w:p>
      <w:pPr>
        <w:tabs>
          <w:tab w:val="left" w:pos="1088"/>
        </w:tabs>
        <w:adjustRightInd w:val="0"/>
        <w:spacing w:line="510" w:lineRule="exact"/>
        <w:ind w:left="420"/>
        <w:rPr>
          <w:rFonts w:hint="default"/>
          <w:color w:val="000000" w:themeColor="text1"/>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（4）资格审查资料；</w:t>
      </w:r>
    </w:p>
    <w:p>
      <w:pPr>
        <w:tabs>
          <w:tab w:val="left" w:pos="993"/>
        </w:tabs>
        <w:spacing w:line="538" w:lineRule="exact"/>
        <w:ind w:firstLine="320" w:firstLineChars="100"/>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承办过的政府部门、大型企事业单位的三维（动画）的展示作品（以U盘形式提交）；</w:t>
      </w:r>
    </w:p>
    <w:p>
      <w:pPr>
        <w:tabs>
          <w:tab w:val="left" w:pos="993"/>
        </w:tabs>
        <w:spacing w:line="538" w:lineRule="exact"/>
        <w:ind w:firstLine="320" w:firstLineChars="10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6</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项目</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初步</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方案</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仿宋" w:hAnsi="仿宋" w:eastAsia="仿宋" w:cs="仿宋"/>
          <w:i w:val="0"/>
          <w:iCs w:val="0"/>
          <w:color w:val="auto"/>
          <w:sz w:val="32"/>
          <w:szCs w:val="32"/>
          <w:highlight w:val="none"/>
          <w:lang w:val="en-US" w:eastAsia="zh-CN"/>
        </w:rPr>
        <w:t>初稿脚本</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及进度安排</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tabs>
          <w:tab w:val="left" w:pos="993"/>
        </w:tabs>
        <w:spacing w:line="538" w:lineRule="exact"/>
        <w:ind w:firstLine="320" w:firstLineChars="100"/>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）其它。</w:t>
      </w:r>
    </w:p>
    <w:p>
      <w:pPr>
        <w:pStyle w:val="2"/>
        <w:rPr>
          <w:rFonts w:hint="default"/>
          <w:lang w:eastAsia="zh-CN"/>
        </w:rPr>
      </w:pP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w:t>
      </w:r>
      <w:r>
        <w:rPr>
          <w:rFonts w:hint="eastAsia" w:ascii="Times New Roman" w:hAnsi="Times New Roman" w:eastAsia="方正仿宋_GBK" w:cs="Times New Roman"/>
          <w:color w:val="auto"/>
          <w:sz w:val="32"/>
          <w:szCs w:val="32"/>
          <w:highlight w:val="none"/>
          <w:lang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1088"/>
        </w:tabs>
        <w:adjustRightInd w:val="0"/>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为准。</w:t>
      </w:r>
    </w:p>
    <w:p>
      <w:pPr>
        <w:numPr>
          <w:ilvl w:val="0"/>
          <w:numId w:val="3"/>
        </w:numPr>
        <w:tabs>
          <w:tab w:val="left" w:pos="993"/>
          <w:tab w:val="clear" w:pos="312"/>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我方承诺除商务和技术偏差表列出的偏差外，我方响</w:t>
      </w:r>
    </w:p>
    <w:p>
      <w:pPr>
        <w:numPr>
          <w:ilvl w:val="0"/>
          <w:numId w:val="0"/>
        </w:numPr>
        <w:tabs>
          <w:tab w:val="left" w:pos="993"/>
        </w:tabs>
        <w:adjustRightInd w:val="0"/>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应询价文件的全部要求。</w:t>
      </w:r>
    </w:p>
    <w:p>
      <w:pPr>
        <w:numPr>
          <w:ilvl w:val="0"/>
          <w:numId w:val="3"/>
        </w:numPr>
        <w:tabs>
          <w:tab w:val="left" w:pos="993"/>
          <w:tab w:val="clear" w:pos="312"/>
        </w:tabs>
        <w:adjustRightInd w:val="0"/>
        <w:spacing w:line="510" w:lineRule="exact"/>
        <w:ind w:left="420" w:leftChars="0" w:firstLine="0" w:firstLineChars="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我方承诺在询价文件规定的投标有效期内不撤销报</w:t>
      </w:r>
    </w:p>
    <w:p>
      <w:pPr>
        <w:numPr>
          <w:ilvl w:val="0"/>
          <w:numId w:val="0"/>
        </w:numPr>
        <w:tabs>
          <w:tab w:val="left" w:pos="993"/>
        </w:tabs>
        <w:adjustRightInd w:val="0"/>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p>
    <w:p>
      <w:pPr>
        <w:numPr>
          <w:ilvl w:val="0"/>
          <w:numId w:val="3"/>
        </w:numPr>
        <w:tabs>
          <w:tab w:val="left" w:pos="849"/>
          <w:tab w:val="clear" w:pos="312"/>
        </w:tabs>
        <w:adjustRightInd w:val="0"/>
        <w:spacing w:line="510" w:lineRule="exact"/>
        <w:ind w:left="420" w:leftChars="0" w:firstLine="0" w:firstLineChars="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我方在此声明，所递交的报价文件及有关资料内容完</w:t>
      </w:r>
    </w:p>
    <w:p>
      <w:pPr>
        <w:numPr>
          <w:ilvl w:val="0"/>
          <w:numId w:val="0"/>
        </w:numPr>
        <w:tabs>
          <w:tab w:val="left" w:pos="849"/>
        </w:tabs>
        <w:adjustRightInd w:val="0"/>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整、真实和准确。</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55" w:name="_Toc10710825"/>
      <w:bookmarkStart w:id="56" w:name="_Toc29194794"/>
      <w:bookmarkStart w:id="57" w:name="_Toc5209754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55"/>
      <w:bookmarkEnd w:id="56"/>
      <w:bookmarkEnd w:id="57"/>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（1）价格应按照本说明的要求报价，以人民币计价，单位为元，精确到个数位。</w:t>
      </w:r>
    </w:p>
    <w:p>
      <w:pPr>
        <w:spacing w:line="510" w:lineRule="exact"/>
        <w:rPr>
          <w:rFonts w:hint="eastAsia" w:ascii="仿宋" w:hAnsi="仿宋" w:eastAsia="仿宋" w:cs="仿宋"/>
          <w:color w:val="FF0000"/>
          <w:sz w:val="32"/>
          <w:szCs w:val="32"/>
          <w:highlight w:val="none"/>
          <w:lang w:eastAsia="zh-CN"/>
        </w:rPr>
      </w:pPr>
      <w:r>
        <w:rPr>
          <w:rFonts w:hint="eastAsia" w:ascii="仿宋" w:hAnsi="仿宋" w:eastAsia="仿宋" w:cs="仿宋"/>
          <w:color w:val="auto"/>
          <w:sz w:val="32"/>
          <w:szCs w:val="32"/>
          <w:highlight w:val="none"/>
          <w:lang w:eastAsia="zh-CN"/>
        </w:rPr>
        <w:t>（2）</w:t>
      </w:r>
      <w:r>
        <w:rPr>
          <w:rFonts w:hint="eastAsia" w:ascii="仿宋" w:hAnsi="仿宋" w:eastAsia="仿宋" w:cs="仿宋"/>
          <w:color w:val="auto"/>
          <w:sz w:val="32"/>
          <w:szCs w:val="32"/>
          <w:highlight w:val="none"/>
          <w:lang w:val="en-US" w:eastAsia="zh-CN"/>
        </w:rPr>
        <w:t>本次合同实行总价包干。报价人为完成合同工作内容所需的拍摄设备和拍摄人员费用、后期制作费、交通费及杂支等费用，及为完成询价文件要求工作的一切相关费用，</w:t>
      </w:r>
      <w:r>
        <w:rPr>
          <w:rFonts w:hint="eastAsia" w:ascii="仿宋" w:hAnsi="仿宋" w:eastAsia="仿宋" w:cs="仿宋"/>
          <w:color w:val="auto"/>
          <w:sz w:val="32"/>
          <w:szCs w:val="32"/>
          <w:highlight w:val="none"/>
          <w:lang w:eastAsia="zh-CN"/>
        </w:rPr>
        <w:t>管理费、利润、税费，以及合同明示或暗示的风险、责任和义务等所发生的其他全部费用。</w:t>
      </w:r>
    </w:p>
    <w:p>
      <w:pPr>
        <w:tabs>
          <w:tab w:val="left" w:leader="underscore" w:pos="7582"/>
        </w:tabs>
        <w:spacing w:line="51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）报价在合同有效期内固定不变，即合同价格不因国家和地方政策调整、物价变动等因数的影响而调整。</w:t>
      </w:r>
    </w:p>
    <w:p>
      <w:pPr>
        <w:tabs>
          <w:tab w:val="left" w:leader="underscore" w:pos="7582"/>
        </w:tabs>
        <w:spacing w:line="510" w:lineRule="exac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br w:type="page"/>
      </w:r>
    </w:p>
    <w:p>
      <w:pPr>
        <w:rPr>
          <w:rFonts w:hint="default" w:ascii="Times New Roman" w:hAnsi="Times New Roman" w:cs="Times New Roman"/>
          <w:color w:val="000000" w:themeColor="text1"/>
          <w:highlight w:val="none"/>
          <w:lang w:eastAsia="zh-CN"/>
          <w14:textFill>
            <w14:solidFill>
              <w14:schemeClr w14:val="tx1"/>
            </w14:solidFill>
          </w14:textFill>
        </w:rPr>
      </w:pPr>
    </w:p>
    <w:p>
      <w:pPr>
        <w:numPr>
          <w:ilvl w:val="0"/>
          <w:numId w:val="4"/>
        </w:numPr>
        <w:tabs>
          <w:tab w:val="left" w:leader="underscore" w:pos="7582"/>
        </w:tabs>
        <w:spacing w:line="510" w:lineRule="exact"/>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报价表</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根据项目实际情况列明。</w:t>
      </w:r>
    </w:p>
    <w:p>
      <w:pPr>
        <w:pStyle w:val="43"/>
        <w:numPr>
          <w:ilvl w:val="0"/>
          <w:numId w:val="0"/>
        </w:numPr>
        <w:ind w:leftChars="200"/>
        <w:rPr>
          <w:rFonts w:hint="default"/>
          <w:color w:val="000000" w:themeColor="text1"/>
          <w:highlight w:val="none"/>
          <w:lang w:eastAsia="zh-CN"/>
          <w14:textFill>
            <w14:solidFill>
              <w14:schemeClr w14:val="tx1"/>
            </w14:solidFill>
          </w14:textFill>
        </w:rPr>
      </w:pPr>
    </w:p>
    <w:p>
      <w:pPr>
        <w:spacing w:line="360" w:lineRule="auto"/>
        <w:jc w:val="center"/>
        <w:rPr>
          <w:rFonts w:hint="default" w:ascii="Times New Roman" w:hAnsi="Times New Roman" w:eastAsia="方正小标宋_GBK"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_GBK" w:cs="Times New Roman"/>
          <w:bCs/>
          <w:color w:val="000000" w:themeColor="text1"/>
          <w:sz w:val="44"/>
          <w:szCs w:val="44"/>
          <w:highlight w:val="none"/>
          <w:lang w:eastAsia="zh-CN"/>
          <w14:textFill>
            <w14:solidFill>
              <w14:schemeClr w14:val="tx1"/>
            </w14:solidFill>
          </w14:textFill>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58" w:name="_Toc148863269"/>
            <w:bookmarkStart w:id="59" w:name="_Toc150847038"/>
            <w:bookmarkStart w:id="60" w:name="_Toc148779982"/>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58"/>
      <w:bookmarkEnd w:id="59"/>
      <w:bookmarkEnd w:id="60"/>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61" w:name="_Toc52097546"/>
      <w:r>
        <w:rPr>
          <w:rFonts w:hint="default" w:ascii="Times New Roman" w:hAnsi="Times New Roman" w:eastAsia="方正小标宋_GBK" w:cs="Times New Roman"/>
          <w:color w:val="auto"/>
          <w:sz w:val="44"/>
          <w:szCs w:val="44"/>
          <w:highlight w:val="none"/>
        </w:rPr>
        <w:t>四、资格审查资料</w:t>
      </w:r>
      <w:bookmarkEnd w:id="61"/>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4.其他</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pStyle w:val="193"/>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廉洁诚信承诺书</w:t>
      </w:r>
    </w:p>
    <w:p>
      <w:pPr>
        <w:jc w:val="center"/>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napToGrid w:val="0"/>
          <w:kern w:val="0"/>
          <w:sz w:val="32"/>
          <w:szCs w:val="32"/>
          <w:u w:val="single"/>
          <w:lang w:val="en-US" w:eastAsia="zh-CN"/>
        </w:rPr>
        <w:t>重庆航发电力销售有限公司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为保障比选工作公平、公开、公正开展，推进廉洁诚信建设，预防商业贿赂和不正当竞争，保障比选中各方的合法权益，我公司在参与</w:t>
      </w:r>
      <w:r>
        <w:rPr>
          <w:rFonts w:hint="eastAsia" w:ascii="仿宋" w:hAnsi="仿宋" w:eastAsia="仿宋" w:cs="仿宋"/>
          <w:snapToGrid w:val="0"/>
          <w:kern w:val="0"/>
          <w:sz w:val="32"/>
          <w:szCs w:val="32"/>
          <w:u w:val="none"/>
          <w:lang w:val="en-US" w:eastAsia="zh-CN"/>
        </w:rPr>
        <w:t>重庆航发电力销售有限公司</w:t>
      </w:r>
      <w:r>
        <w:rPr>
          <w:rFonts w:hint="eastAsia" w:ascii="仿宋" w:hAnsi="仿宋" w:eastAsia="仿宋" w:cs="仿宋"/>
          <w:sz w:val="32"/>
          <w:szCs w:val="32"/>
          <w:u w:val="single"/>
        </w:rPr>
        <w:t xml:space="preserve">（项目名称）     </w:t>
      </w:r>
      <w:r>
        <w:rPr>
          <w:rFonts w:hint="eastAsia" w:ascii="仿宋" w:hAnsi="仿宋" w:eastAsia="仿宋" w:cs="仿宋"/>
          <w:sz w:val="32"/>
          <w:szCs w:val="32"/>
        </w:rPr>
        <w:t>投标工作时自愿作出如下承诺：</w:t>
      </w:r>
    </w:p>
    <w:p>
      <w:pPr>
        <w:keepNext w:val="0"/>
        <w:keepLines w:val="0"/>
        <w:pageBreakBefore w:val="0"/>
        <w:widowControl w:val="0"/>
        <w:kinsoku/>
        <w:wordWrap/>
        <w:overflowPunct/>
        <w:topLinePunct w:val="0"/>
        <w:autoSpaceDE/>
        <w:autoSpaceDN/>
        <w:bidi w:val="0"/>
        <w:adjustRightInd/>
        <w:snapToGrid/>
        <w:spacing w:line="520" w:lineRule="exact"/>
        <w:ind w:left="-2" w:leftChars="-1"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一、严格遵守国家法律法规。坚持廉洁、诚信的原则，恪守商业道德和职业道德规范，不从事并抵制不廉洁、不诚信行为。</w:t>
      </w:r>
    </w:p>
    <w:p>
      <w:pPr>
        <w:keepNext w:val="0"/>
        <w:keepLines w:val="0"/>
        <w:pageBreakBefore w:val="0"/>
        <w:widowControl w:val="0"/>
        <w:kinsoku/>
        <w:wordWrap/>
        <w:overflowPunct/>
        <w:topLinePunct w:val="0"/>
        <w:autoSpaceDE/>
        <w:autoSpaceDN/>
        <w:bidi w:val="0"/>
        <w:adjustRightInd/>
        <w:snapToGrid/>
        <w:spacing w:line="520" w:lineRule="exact"/>
        <w:ind w:left="-2" w:leftChars="-1"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二、本单位不以任何形式向招标方任何人员赠送各种礼品、礼金（礼券）；不邀请招标方人员参与高档娱乐活动；不串通报名投标，不弄虚作假，不拉拢招评标人员影响评标工作的公正性。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outlineLvl w:val="9"/>
        <w:rPr>
          <w:rFonts w:hint="eastAsia" w:ascii="仿宋" w:hAnsi="仿宋" w:eastAsia="仿宋" w:cs="仿宋"/>
          <w:sz w:val="32"/>
          <w:szCs w:val="32"/>
        </w:rPr>
      </w:pPr>
      <w:r>
        <w:rPr>
          <w:rFonts w:hint="eastAsia" w:ascii="仿宋" w:hAnsi="仿宋" w:eastAsia="仿宋" w:cs="仿宋"/>
          <w:sz w:val="32"/>
          <w:szCs w:val="32"/>
        </w:rPr>
        <w:t>三、如违反以上承诺，我单位自愿接受</w:t>
      </w:r>
      <w:r>
        <w:rPr>
          <w:rFonts w:hint="eastAsia" w:ascii="仿宋" w:hAnsi="仿宋" w:eastAsia="仿宋" w:cs="仿宋"/>
          <w:snapToGrid w:val="0"/>
          <w:kern w:val="0"/>
          <w:sz w:val="32"/>
          <w:szCs w:val="32"/>
          <w:u w:val="none"/>
          <w:lang w:val="en-US" w:eastAsia="zh-CN"/>
        </w:rPr>
        <w:t>重庆航发电力销售有限公司</w:t>
      </w:r>
      <w:r>
        <w:rPr>
          <w:rFonts w:hint="eastAsia" w:ascii="仿宋" w:hAnsi="仿宋" w:eastAsia="仿宋" w:cs="仿宋"/>
          <w:sz w:val="32"/>
          <w:szCs w:val="32"/>
        </w:rPr>
        <w:t>依据有关规定对我公司进行严肃处理（包括但不限于取消入围供应商资格、中标资格以及终止合同等），并赔偿</w:t>
      </w:r>
      <w:r>
        <w:rPr>
          <w:rFonts w:hint="eastAsia" w:ascii="仿宋" w:hAnsi="仿宋" w:eastAsia="仿宋" w:cs="仿宋"/>
          <w:snapToGrid w:val="0"/>
          <w:kern w:val="0"/>
          <w:sz w:val="32"/>
          <w:szCs w:val="32"/>
          <w:u w:val="none"/>
          <w:lang w:val="en-US" w:eastAsia="zh-CN"/>
        </w:rPr>
        <w:t>重庆航发电力销售有限公司</w:t>
      </w:r>
      <w:r>
        <w:rPr>
          <w:rFonts w:hint="eastAsia" w:ascii="仿宋" w:hAnsi="仿宋" w:eastAsia="仿宋" w:cs="仿宋"/>
          <w:sz w:val="32"/>
          <w:szCs w:val="32"/>
        </w:rPr>
        <w:t>的全部损失。任何第三方因我单位违反以上承诺而向</w:t>
      </w:r>
      <w:r>
        <w:rPr>
          <w:rFonts w:hint="eastAsia" w:ascii="仿宋" w:hAnsi="仿宋" w:eastAsia="仿宋" w:cs="仿宋"/>
          <w:snapToGrid w:val="0"/>
          <w:kern w:val="0"/>
          <w:sz w:val="32"/>
          <w:szCs w:val="32"/>
          <w:u w:val="none"/>
          <w:lang w:val="en-US" w:eastAsia="zh-CN"/>
        </w:rPr>
        <w:t>重庆航发电力销售有限公司</w:t>
      </w:r>
      <w:r>
        <w:rPr>
          <w:rFonts w:hint="eastAsia" w:ascii="仿宋" w:hAnsi="仿宋" w:eastAsia="仿宋" w:cs="仿宋"/>
          <w:sz w:val="32"/>
          <w:szCs w:val="32"/>
        </w:rPr>
        <w:t>索赔或主张权利的，所有责任及后果均由我单位独自承担。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四、如</w:t>
      </w:r>
      <w:r>
        <w:rPr>
          <w:rFonts w:hint="eastAsia" w:ascii="仿宋" w:hAnsi="仿宋" w:eastAsia="仿宋" w:cs="仿宋"/>
          <w:snapToGrid w:val="0"/>
          <w:kern w:val="0"/>
          <w:sz w:val="32"/>
          <w:szCs w:val="32"/>
          <w:u w:val="none"/>
          <w:lang w:val="en-US" w:eastAsia="zh-CN"/>
        </w:rPr>
        <w:t>重庆航发电力销售有限公司</w:t>
      </w:r>
      <w:r>
        <w:rPr>
          <w:rFonts w:hint="eastAsia" w:ascii="仿宋" w:hAnsi="仿宋" w:eastAsia="仿宋" w:cs="仿宋"/>
          <w:sz w:val="32"/>
          <w:szCs w:val="32"/>
        </w:rPr>
        <w:t>有关工作人员、中介服务机构有关工作人员、评审人员发生不廉洁、不诚信行为，我单位有义务及时向</w:t>
      </w:r>
      <w:r>
        <w:rPr>
          <w:rFonts w:hint="eastAsia" w:ascii="仿宋" w:hAnsi="仿宋" w:eastAsia="仿宋" w:cs="仿宋"/>
          <w:snapToGrid w:val="0"/>
          <w:kern w:val="0"/>
          <w:sz w:val="32"/>
          <w:szCs w:val="32"/>
          <w:u w:val="none"/>
          <w:lang w:val="en-US" w:eastAsia="zh-CN"/>
        </w:rPr>
        <w:t>重庆航发电力销售有限公司</w:t>
      </w:r>
      <w:r>
        <w:rPr>
          <w:rFonts w:hint="eastAsia" w:ascii="仿宋" w:hAnsi="仿宋" w:eastAsia="仿宋" w:cs="仿宋"/>
          <w:sz w:val="32"/>
          <w:szCs w:val="32"/>
        </w:rPr>
        <w:t>监督检查部门举报或投诉。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五、本廉洁诚信承诺书为我单位此次比选项目正式文件的附件，经我单位法定代表人或其授权委托人签署并加盖我单位公章后生效。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甲方监督检查部门举报渠道</w:t>
      </w:r>
    </w:p>
    <w:p>
      <w:pPr>
        <w:keepNext w:val="0"/>
        <w:keepLines w:val="0"/>
        <w:pageBreakBefore w:val="0"/>
        <w:widowControl w:val="0"/>
        <w:kinsoku/>
        <w:wordWrap/>
        <w:overflowPunct/>
        <w:topLinePunct w:val="0"/>
        <w:autoSpaceDE/>
        <w:autoSpaceDN/>
        <w:bidi w:val="0"/>
        <w:adjustRightInd/>
        <w:snapToGrid/>
        <w:spacing w:line="520" w:lineRule="exact"/>
        <w:ind w:left="638" w:leftChars="29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i w:val="0"/>
          <w:iCs w:val="0"/>
          <w:caps w:val="0"/>
          <w:color w:val="auto"/>
          <w:spacing w:val="0"/>
          <w:sz w:val="32"/>
          <w:szCs w:val="32"/>
          <w:shd w:val="clear" w:fill="FFFFFF"/>
        </w:rPr>
        <w:t>重庆市两江新区星光大道</w:t>
      </w:r>
      <w:r>
        <w:rPr>
          <w:rFonts w:hint="eastAsia" w:ascii="仿宋" w:hAnsi="仿宋" w:eastAsia="仿宋" w:cs="仿宋"/>
          <w:i w:val="0"/>
          <w:iCs w:val="0"/>
          <w:caps w:val="0"/>
          <w:color w:val="auto"/>
          <w:spacing w:val="0"/>
          <w:sz w:val="32"/>
          <w:szCs w:val="32"/>
          <w:shd w:val="clear" w:fill="FFFFFF"/>
          <w:lang w:val="en-US" w:eastAsia="zh-CN"/>
        </w:rPr>
        <w:t>68</w:t>
      </w:r>
      <w:r>
        <w:rPr>
          <w:rFonts w:hint="eastAsia" w:ascii="仿宋" w:hAnsi="仿宋" w:eastAsia="仿宋" w:cs="仿宋"/>
          <w:i w:val="0"/>
          <w:iCs w:val="0"/>
          <w:caps w:val="0"/>
          <w:color w:val="auto"/>
          <w:spacing w:val="0"/>
          <w:sz w:val="32"/>
          <w:szCs w:val="32"/>
          <w:shd w:val="clear" w:fill="FFFFFF"/>
        </w:rPr>
        <w:t>号天王星</w:t>
      </w:r>
      <w:r>
        <w:rPr>
          <w:rFonts w:hint="eastAsia" w:ascii="仿宋" w:hAnsi="仿宋" w:eastAsia="仿宋" w:cs="仿宋"/>
          <w:i w:val="0"/>
          <w:iCs w:val="0"/>
          <w:caps w:val="0"/>
          <w:color w:val="auto"/>
          <w:spacing w:val="0"/>
          <w:sz w:val="32"/>
          <w:szCs w:val="32"/>
          <w:shd w:val="clear" w:fill="FFFFFF"/>
          <w:lang w:val="en-US" w:eastAsia="zh-CN"/>
        </w:rPr>
        <w:t>C</w:t>
      </w:r>
      <w:r>
        <w:rPr>
          <w:rFonts w:hint="eastAsia" w:ascii="仿宋" w:hAnsi="仿宋" w:eastAsia="仿宋" w:cs="仿宋"/>
          <w:i w:val="0"/>
          <w:iCs w:val="0"/>
          <w:caps w:val="0"/>
          <w:color w:val="auto"/>
          <w:spacing w:val="0"/>
          <w:sz w:val="32"/>
          <w:szCs w:val="32"/>
          <w:shd w:val="clear" w:fill="FFFFFF"/>
        </w:rPr>
        <w:t>座</w:t>
      </w:r>
      <w:r>
        <w:rPr>
          <w:rFonts w:hint="eastAsia" w:ascii="仿宋" w:hAnsi="仿宋" w:eastAsia="仿宋" w:cs="仿宋"/>
          <w:i w:val="0"/>
          <w:iCs w:val="0"/>
          <w:caps w:val="0"/>
          <w:color w:val="auto"/>
          <w:spacing w:val="0"/>
          <w:sz w:val="32"/>
          <w:szCs w:val="32"/>
          <w:shd w:val="clear" w:fill="FFFFFF"/>
          <w:lang w:val="en-US" w:eastAsia="zh-CN"/>
        </w:rPr>
        <w:t>9</w:t>
      </w:r>
      <w:r>
        <w:rPr>
          <w:rFonts w:hint="eastAsia" w:ascii="仿宋" w:hAnsi="仿宋" w:eastAsia="仿宋" w:cs="仿宋"/>
          <w:i w:val="0"/>
          <w:iCs w:val="0"/>
          <w:caps w:val="0"/>
          <w:color w:val="auto"/>
          <w:spacing w:val="0"/>
          <w:sz w:val="32"/>
          <w:szCs w:val="32"/>
          <w:shd w:val="clear" w:fill="FFFFFF"/>
        </w:rPr>
        <w:t>楼</w:t>
      </w:r>
      <w:r>
        <w:rPr>
          <w:rFonts w:hint="eastAsia" w:ascii="仿宋" w:hAnsi="仿宋" w:eastAsia="仿宋" w:cs="仿宋"/>
          <w:sz w:val="32"/>
          <w:szCs w:val="32"/>
        </w:rPr>
        <w:t>举报电话：</w:t>
      </w:r>
      <w:r>
        <w:rPr>
          <w:rFonts w:hint="eastAsia" w:ascii="Times New Roman" w:hAnsi="Times New Roman" w:eastAsia="方正仿宋_GBK" w:cs="Times New Roman"/>
          <w:bCs/>
          <w:color w:val="auto"/>
          <w:sz w:val="32"/>
          <w:szCs w:val="32"/>
          <w:highlight w:val="none"/>
          <w:lang w:val="en-US" w:eastAsia="zh-CN"/>
        </w:rPr>
        <w:t>023-63207168</w:t>
      </w:r>
    </w:p>
    <w:p>
      <w:pPr>
        <w:keepNext w:val="0"/>
        <w:keepLines w:val="0"/>
        <w:pageBreakBefore w:val="0"/>
        <w:widowControl w:val="0"/>
        <w:kinsoku/>
        <w:wordWrap/>
        <w:overflowPunct/>
        <w:topLinePunct w:val="0"/>
        <w:autoSpaceDE/>
        <w:autoSpaceDN/>
        <w:bidi w:val="0"/>
        <w:adjustRightInd/>
        <w:snapToGrid/>
        <w:spacing w:line="520" w:lineRule="exact"/>
        <w:ind w:left="5318" w:leftChars="2199" w:hanging="480" w:hangingChars="15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0" w:firstLineChars="175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承诺单位：（盖章）            </w:t>
      </w:r>
    </w:p>
    <w:p>
      <w:pPr>
        <w:keepNext w:val="0"/>
        <w:keepLines w:val="0"/>
        <w:pageBreakBefore w:val="0"/>
        <w:widowControl w:val="0"/>
        <w:kinsoku/>
        <w:wordWrap/>
        <w:overflowPunct/>
        <w:topLinePunct w:val="0"/>
        <w:autoSpaceDE/>
        <w:autoSpaceDN/>
        <w:bidi w:val="0"/>
        <w:adjustRightInd/>
        <w:snapToGrid/>
        <w:spacing w:line="520" w:lineRule="exact"/>
        <w:ind w:right="1020" w:firstLine="5600" w:firstLineChars="175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法定代表人或其授权委托人：（签字） </w:t>
      </w:r>
    </w:p>
    <w:p>
      <w:pPr>
        <w:keepNext w:val="0"/>
        <w:keepLines w:val="0"/>
        <w:pageBreakBefore w:val="0"/>
        <w:widowControl w:val="0"/>
        <w:kinsoku/>
        <w:wordWrap/>
        <w:overflowPunct/>
        <w:topLinePunct w:val="0"/>
        <w:autoSpaceDE/>
        <w:autoSpaceDN/>
        <w:bidi w:val="0"/>
        <w:adjustRightInd/>
        <w:snapToGrid/>
        <w:spacing w:line="520" w:lineRule="exact"/>
        <w:ind w:right="6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p>
      <w:pPr>
        <w:pStyle w:val="43"/>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六、项目初步方案、初稿及进度安排</w:t>
      </w:r>
      <w:bookmarkStart w:id="62" w:name="_Toc52097548"/>
    </w:p>
    <w:p>
      <w:pPr>
        <w:spacing w:line="510" w:lineRule="exact"/>
        <w:ind w:firstLine="640" w:firstLineChars="200"/>
        <w:rPr>
          <w:rFonts w:hint="eastAsia" w:ascii="仿宋" w:hAnsi="仿宋" w:eastAsia="仿宋" w:cs="仿宋"/>
          <w:i w:val="0"/>
          <w:iCs w:val="0"/>
          <w:color w:val="auto"/>
          <w:sz w:val="32"/>
          <w:szCs w:val="32"/>
          <w:highlight w:val="none"/>
          <w:lang w:eastAsia="zh-CN"/>
        </w:rPr>
      </w:pPr>
      <w:r>
        <w:rPr>
          <w:rFonts w:hint="eastAsia" w:ascii="仿宋" w:hAnsi="仿宋" w:eastAsia="仿宋" w:cs="仿宋"/>
          <w:i w:val="0"/>
          <w:iCs w:val="0"/>
          <w:color w:val="auto"/>
          <w:sz w:val="32"/>
          <w:szCs w:val="32"/>
          <w:highlight w:val="none"/>
          <w:lang w:val="en-US" w:eastAsia="zh-CN"/>
        </w:rPr>
        <w:t>报价人应说明对本项目的</w:t>
      </w:r>
      <w:r>
        <w:rPr>
          <w:rFonts w:hint="eastAsia" w:ascii="仿宋" w:hAnsi="仿宋" w:eastAsia="仿宋" w:cs="仿宋"/>
          <w:i w:val="0"/>
          <w:iCs w:val="0"/>
          <w:color w:val="auto"/>
          <w:sz w:val="32"/>
          <w:szCs w:val="32"/>
          <w:highlight w:val="none"/>
          <w:lang w:eastAsia="zh-CN"/>
        </w:rPr>
        <w:t>进度计划与措施，使用的仪器设备等。</w:t>
      </w:r>
    </w:p>
    <w:p>
      <w:pPr>
        <w:autoSpaceDE w:val="0"/>
        <w:autoSpaceDN w:val="0"/>
        <w:adjustRightInd w:val="0"/>
        <w:spacing w:line="36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i w:val="0"/>
          <w:iCs w:val="0"/>
          <w:color w:val="auto"/>
          <w:sz w:val="32"/>
          <w:szCs w:val="32"/>
          <w:highlight w:val="none"/>
          <w:lang w:eastAsia="zh-CN"/>
        </w:rPr>
        <w:t>报价人应提供包含《</w:t>
      </w:r>
      <w:r>
        <w:rPr>
          <w:rFonts w:hint="eastAsia" w:ascii="仿宋" w:hAnsi="仿宋" w:eastAsia="仿宋" w:cs="仿宋"/>
          <w:i w:val="0"/>
          <w:iCs w:val="0"/>
          <w:caps w:val="0"/>
          <w:color w:val="auto"/>
          <w:spacing w:val="0"/>
          <w:sz w:val="32"/>
          <w:szCs w:val="32"/>
          <w:shd w:val="clear" w:fill="FFFFFF"/>
          <w:lang w:val="en-US" w:eastAsia="zh-CN"/>
        </w:rPr>
        <w:t>采购宣传片拍摄与制作服务</w:t>
      </w:r>
      <w:r>
        <w:rPr>
          <w:rFonts w:hint="eastAsia" w:ascii="仿宋" w:hAnsi="仿宋" w:eastAsia="仿宋" w:cs="仿宋"/>
          <w:i w:val="0"/>
          <w:iCs w:val="0"/>
          <w:color w:val="auto"/>
          <w:sz w:val="32"/>
          <w:szCs w:val="32"/>
          <w:highlight w:val="none"/>
          <w:lang w:eastAsia="zh-CN"/>
        </w:rPr>
        <w:t>》</w:t>
      </w:r>
      <w:r>
        <w:rPr>
          <w:rFonts w:hint="eastAsia" w:ascii="仿宋" w:hAnsi="仿宋" w:eastAsia="仿宋" w:cs="仿宋"/>
          <w:i w:val="0"/>
          <w:iCs w:val="0"/>
          <w:color w:val="auto"/>
          <w:sz w:val="32"/>
          <w:szCs w:val="32"/>
          <w:highlight w:val="none"/>
          <w:lang w:val="en-US" w:eastAsia="zh-CN"/>
        </w:rPr>
        <w:t>2部宣传视频的</w:t>
      </w:r>
      <w:r>
        <w:rPr>
          <w:rFonts w:hint="eastAsia" w:ascii="仿宋" w:hAnsi="仿宋" w:eastAsia="仿宋" w:cs="仿宋"/>
          <w:i w:val="0"/>
          <w:iCs w:val="0"/>
          <w:color w:val="auto"/>
          <w:sz w:val="32"/>
          <w:szCs w:val="32"/>
          <w:highlight w:val="none"/>
          <w:lang w:eastAsia="zh-CN"/>
        </w:rPr>
        <w:t>初步</w:t>
      </w:r>
      <w:r>
        <w:rPr>
          <w:rFonts w:hint="eastAsia" w:ascii="仿宋" w:hAnsi="仿宋" w:eastAsia="仿宋" w:cs="仿宋"/>
          <w:i w:val="0"/>
          <w:iCs w:val="0"/>
          <w:color w:val="auto"/>
          <w:sz w:val="32"/>
          <w:szCs w:val="32"/>
          <w:highlight w:val="none"/>
          <w:lang w:val="en-US" w:eastAsia="zh-CN"/>
        </w:rPr>
        <w:t>项目</w:t>
      </w:r>
      <w:r>
        <w:rPr>
          <w:rFonts w:hint="eastAsia" w:ascii="仿宋" w:hAnsi="仿宋" w:eastAsia="仿宋" w:cs="仿宋"/>
          <w:i w:val="0"/>
          <w:iCs w:val="0"/>
          <w:color w:val="auto"/>
          <w:sz w:val="32"/>
          <w:szCs w:val="32"/>
          <w:highlight w:val="none"/>
          <w:lang w:eastAsia="zh-CN"/>
        </w:rPr>
        <w:t>方案</w:t>
      </w:r>
      <w:r>
        <w:rPr>
          <w:rFonts w:hint="eastAsia" w:ascii="仿宋" w:hAnsi="仿宋" w:eastAsia="仿宋" w:cs="仿宋"/>
          <w:i w:val="0"/>
          <w:iCs w:val="0"/>
          <w:color w:val="auto"/>
          <w:sz w:val="32"/>
          <w:szCs w:val="32"/>
          <w:highlight w:val="none"/>
          <w:lang w:val="en-US" w:eastAsia="zh-CN"/>
        </w:rPr>
        <w:t>及初稿脚本</w:t>
      </w:r>
      <w:r>
        <w:rPr>
          <w:rFonts w:hint="eastAsia" w:ascii="仿宋" w:hAnsi="仿宋" w:eastAsia="仿宋" w:cs="仿宋"/>
          <w:i w:val="0"/>
          <w:iCs w:val="0"/>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eastAsia" w:ascii="Times New Roman" w:hAnsi="Times New Roman" w:eastAsia="方正小标宋_GBK" w:cs="Times New Roman"/>
          <w:color w:val="auto"/>
          <w:sz w:val="44"/>
          <w:szCs w:val="44"/>
          <w:highlight w:val="none"/>
          <w:lang w:val="en-US" w:eastAsia="zh-CN"/>
        </w:rPr>
        <w:t>七</w:t>
      </w:r>
      <w:r>
        <w:rPr>
          <w:rFonts w:hint="default" w:ascii="Times New Roman" w:hAnsi="Times New Roman" w:eastAsia="方正小标宋_GBK" w:cs="Times New Roman"/>
          <w:color w:val="auto"/>
          <w:sz w:val="44"/>
          <w:szCs w:val="44"/>
          <w:highlight w:val="none"/>
        </w:rPr>
        <w:t>、其他资料</w:t>
      </w:r>
      <w:bookmarkEnd w:id="62"/>
    </w:p>
    <w:sectPr>
      <w:headerReference r:id="rId7" w:type="default"/>
      <w:footerReference r:id="rId8" w:type="default"/>
      <w:pgSz w:w="11907" w:h="16840"/>
      <w:pgMar w:top="1440" w:right="1797" w:bottom="1440" w:left="1797" w:header="851" w:footer="992" w:gutter="0"/>
      <w:pgBorders>
        <w:top w:val="none" w:sz="0" w:space="0"/>
        <w:left w:val="none" w:sz="0" w:space="0"/>
        <w:bottom w:val="none" w:sz="0" w:space="0"/>
        <w:right w:val="none" w:sz="0" w:space="0"/>
      </w:pgBorders>
      <w:pgNumType w:fmt="decimal"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0288" behindDoc="0" locked="0" layoutInCell="1" allowOverlap="1">
              <wp:simplePos x="0" y="0"/>
              <wp:positionH relativeFrom="margin">
                <wp:posOffset>2719705</wp:posOffset>
              </wp:positionH>
              <wp:positionV relativeFrom="paragraph">
                <wp:posOffset>-36830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13</w:t>
                          </w:r>
                          <w:r>
                            <w:rPr>
                              <w:rFonts w:hint="eastAsia"/>
                              <w:sz w:val="28"/>
                              <w:szCs w:val="28"/>
                              <w:lang w:eastAsia="zh-CN"/>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left:214.15pt;margin-top:-2.9pt;height:144pt;width:144pt;mso-position-horizontal-relative:margin;mso-wrap-style:none;z-index:251660288;mso-width-relative:page;mso-height-relative:page;" filled="f" stroked="f" coordsize="21600,21600" o:gfxdata="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rFTIXWAAAACgEAAA8AAAAAAAAAAQAgAAAAIgAAAGRycy9k&#10;b3ducmV2LnhtbFBLAQIUABQAAAAIAIdO4kCrU4H1ywEAAJwDAAAOAAAAAAAAAAEAIAAAACUBAABk&#10;cnMvZTJvRG9jLnhtbFBLBQYAAAAABgAGAFkBAABiBQAAAAA=&#10;">
              <v:fill on="f" focussize="0,0"/>
              <v:stroke on="f"/>
              <v:imagedata o:title=""/>
              <o:lock v:ext="edit" aspectratio="f"/>
              <v:textbox inset="0mm,0mm,0mm,0mm" style="mso-fit-shape-to-text:t;">
                <w:txbxContent>
                  <w:p>
                    <w:pPr>
                      <w:snapToGrid w:val="0"/>
                      <w:rPr>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13</w:t>
                    </w:r>
                    <w:r>
                      <w:rPr>
                        <w:rFonts w:hint="eastAsia"/>
                        <w:sz w:val="28"/>
                        <w:szCs w:val="28"/>
                        <w:lang w:eastAsia="zh-CN"/>
                      </w:rPr>
                      <w:fldChar w:fldCharType="end"/>
                    </w:r>
                  </w:p>
                </w:txbxContent>
              </v:textbox>
            </v:shape>
          </w:pict>
        </mc:Fallback>
      </mc:AlternateContent>
    </w:r>
    <w:sdt>
      <w:sdtPr>
        <w:id w:val="68925126"/>
      </w:sdtPr>
      <w:sdtContent/>
    </w:sdt>
  </w:p>
  <w:p>
    <w:pPr>
      <w:pStyle w:val="17"/>
      <w:spacing w:line="14" w:lineRule="auto"/>
      <w:rPr>
        <w:sz w:val="20"/>
      </w:rPr>
    </w:pPr>
  </w:p>
  <w:p>
    <w:pPr>
      <w:pStyle w:val="1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16C88"/>
    <w:multiLevelType w:val="singleLevel"/>
    <w:tmpl w:val="9A016C88"/>
    <w:lvl w:ilvl="0" w:tentative="0">
      <w:start w:val="3"/>
      <w:numFmt w:val="chineseCounting"/>
      <w:suff w:val="space"/>
      <w:lvlText w:val="第%1章"/>
      <w:lvlJc w:val="left"/>
      <w:rPr>
        <w:rFonts w:hint="eastAsia"/>
      </w:rPr>
    </w:lvl>
  </w:abstractNum>
  <w:abstractNum w:abstractNumId="1">
    <w:nsid w:val="E776270B"/>
    <w:multiLevelType w:val="singleLevel"/>
    <w:tmpl w:val="E776270B"/>
    <w:lvl w:ilvl="0" w:tentative="0">
      <w:start w:val="3"/>
      <w:numFmt w:val="chineseCounting"/>
      <w:suff w:val="space"/>
      <w:lvlText w:val="第%1条"/>
      <w:lvlJc w:val="left"/>
      <w:rPr>
        <w:rFonts w:hint="eastAsia"/>
      </w:rPr>
    </w:lvl>
  </w:abstractNum>
  <w:abstractNum w:abstractNumId="2">
    <w:nsid w:val="58994CEA"/>
    <w:multiLevelType w:val="singleLevel"/>
    <w:tmpl w:val="58994CEA"/>
    <w:lvl w:ilvl="0" w:tentative="0">
      <w:start w:val="3"/>
      <w:numFmt w:val="decimal"/>
      <w:lvlText w:val="%1."/>
      <w:lvlJc w:val="left"/>
      <w:pPr>
        <w:tabs>
          <w:tab w:val="left" w:pos="312"/>
        </w:tabs>
      </w:pPr>
    </w:lvl>
  </w:abstractNum>
  <w:abstractNum w:abstractNumId="3">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NmY5MGUyNmVmZWJjYjU5NjU5NzhmMjQzYjc4OTY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67AA1"/>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445CEC"/>
    <w:rsid w:val="01F80A87"/>
    <w:rsid w:val="020019E7"/>
    <w:rsid w:val="02086FB5"/>
    <w:rsid w:val="02642132"/>
    <w:rsid w:val="03D46BBC"/>
    <w:rsid w:val="048A3FA3"/>
    <w:rsid w:val="04C75BA9"/>
    <w:rsid w:val="05046843"/>
    <w:rsid w:val="05A2357A"/>
    <w:rsid w:val="05F8074D"/>
    <w:rsid w:val="0636605F"/>
    <w:rsid w:val="065B637D"/>
    <w:rsid w:val="067A2C61"/>
    <w:rsid w:val="06ED263D"/>
    <w:rsid w:val="07501833"/>
    <w:rsid w:val="0834033F"/>
    <w:rsid w:val="08651193"/>
    <w:rsid w:val="08D84396"/>
    <w:rsid w:val="08F93D5B"/>
    <w:rsid w:val="09CD7F8F"/>
    <w:rsid w:val="0A95138C"/>
    <w:rsid w:val="0AA577C0"/>
    <w:rsid w:val="0AC731A8"/>
    <w:rsid w:val="0B7448A7"/>
    <w:rsid w:val="0BB95CD2"/>
    <w:rsid w:val="0BFE4292"/>
    <w:rsid w:val="0C0D74D9"/>
    <w:rsid w:val="0C292867"/>
    <w:rsid w:val="0C847BA6"/>
    <w:rsid w:val="0CCF5E7F"/>
    <w:rsid w:val="0CD07E15"/>
    <w:rsid w:val="0CFA4A65"/>
    <w:rsid w:val="0D776298"/>
    <w:rsid w:val="0DE95727"/>
    <w:rsid w:val="0DEE0F90"/>
    <w:rsid w:val="0E8F62CF"/>
    <w:rsid w:val="0FB32491"/>
    <w:rsid w:val="0FB66909"/>
    <w:rsid w:val="108C47C1"/>
    <w:rsid w:val="108E667B"/>
    <w:rsid w:val="108E69ED"/>
    <w:rsid w:val="10A81391"/>
    <w:rsid w:val="10F7295B"/>
    <w:rsid w:val="117A6EEF"/>
    <w:rsid w:val="11965BC6"/>
    <w:rsid w:val="126B01DF"/>
    <w:rsid w:val="129F2DF5"/>
    <w:rsid w:val="12D844B6"/>
    <w:rsid w:val="13093035"/>
    <w:rsid w:val="134A10D1"/>
    <w:rsid w:val="13B86C2F"/>
    <w:rsid w:val="13DF618A"/>
    <w:rsid w:val="14295DAF"/>
    <w:rsid w:val="142A7E51"/>
    <w:rsid w:val="14A2105D"/>
    <w:rsid w:val="14B747BD"/>
    <w:rsid w:val="14BB6FCC"/>
    <w:rsid w:val="154F659B"/>
    <w:rsid w:val="159E24E8"/>
    <w:rsid w:val="162417DF"/>
    <w:rsid w:val="166C5E3D"/>
    <w:rsid w:val="16A76DEE"/>
    <w:rsid w:val="16CA6496"/>
    <w:rsid w:val="173E4B26"/>
    <w:rsid w:val="17871A24"/>
    <w:rsid w:val="17AC5B95"/>
    <w:rsid w:val="18EB6B88"/>
    <w:rsid w:val="19421CE6"/>
    <w:rsid w:val="198130EF"/>
    <w:rsid w:val="19AE416C"/>
    <w:rsid w:val="19DD43BA"/>
    <w:rsid w:val="1A4B45F5"/>
    <w:rsid w:val="1AA16BF4"/>
    <w:rsid w:val="1AEB3291"/>
    <w:rsid w:val="1C5A7005"/>
    <w:rsid w:val="1CEB3111"/>
    <w:rsid w:val="1D1E25DF"/>
    <w:rsid w:val="1D652848"/>
    <w:rsid w:val="1DD736C3"/>
    <w:rsid w:val="1E0E1AB5"/>
    <w:rsid w:val="1E98195F"/>
    <w:rsid w:val="1EF53F5C"/>
    <w:rsid w:val="20DF3D4B"/>
    <w:rsid w:val="213A1018"/>
    <w:rsid w:val="21CC3BA7"/>
    <w:rsid w:val="21E3769E"/>
    <w:rsid w:val="22102401"/>
    <w:rsid w:val="222C4BC5"/>
    <w:rsid w:val="228765EB"/>
    <w:rsid w:val="23F23A3E"/>
    <w:rsid w:val="241174C5"/>
    <w:rsid w:val="241D5DF3"/>
    <w:rsid w:val="24304B96"/>
    <w:rsid w:val="24430E72"/>
    <w:rsid w:val="2443573A"/>
    <w:rsid w:val="24B738C2"/>
    <w:rsid w:val="24D40A88"/>
    <w:rsid w:val="24DC4DA6"/>
    <w:rsid w:val="250015E4"/>
    <w:rsid w:val="25271DAC"/>
    <w:rsid w:val="255178E6"/>
    <w:rsid w:val="255E1927"/>
    <w:rsid w:val="25E01490"/>
    <w:rsid w:val="25F14B98"/>
    <w:rsid w:val="25F77171"/>
    <w:rsid w:val="25F924A7"/>
    <w:rsid w:val="260B2287"/>
    <w:rsid w:val="26193B7B"/>
    <w:rsid w:val="265B3E2C"/>
    <w:rsid w:val="26710645"/>
    <w:rsid w:val="268362C1"/>
    <w:rsid w:val="26A412D1"/>
    <w:rsid w:val="26A91696"/>
    <w:rsid w:val="272F2851"/>
    <w:rsid w:val="274F3DB2"/>
    <w:rsid w:val="276B6D82"/>
    <w:rsid w:val="279C6923"/>
    <w:rsid w:val="27BD1AEB"/>
    <w:rsid w:val="284A07C7"/>
    <w:rsid w:val="28822D34"/>
    <w:rsid w:val="28A43E1A"/>
    <w:rsid w:val="28FC289D"/>
    <w:rsid w:val="2914405B"/>
    <w:rsid w:val="29156EF2"/>
    <w:rsid w:val="292C5F75"/>
    <w:rsid w:val="29BE3700"/>
    <w:rsid w:val="29FA4AED"/>
    <w:rsid w:val="2A1C04F6"/>
    <w:rsid w:val="2A273408"/>
    <w:rsid w:val="2A5F6F61"/>
    <w:rsid w:val="2B052B73"/>
    <w:rsid w:val="2B1E5B90"/>
    <w:rsid w:val="2B6948BD"/>
    <w:rsid w:val="2BF539B5"/>
    <w:rsid w:val="2C2F5B78"/>
    <w:rsid w:val="2C61237F"/>
    <w:rsid w:val="2CBD7194"/>
    <w:rsid w:val="2D280A7E"/>
    <w:rsid w:val="2E870919"/>
    <w:rsid w:val="2E9D5C5E"/>
    <w:rsid w:val="2EB54202"/>
    <w:rsid w:val="2EDB0E4A"/>
    <w:rsid w:val="2FFD4D57"/>
    <w:rsid w:val="310017C9"/>
    <w:rsid w:val="311C359A"/>
    <w:rsid w:val="319A23E2"/>
    <w:rsid w:val="31BB2DB3"/>
    <w:rsid w:val="31D46845"/>
    <w:rsid w:val="328937F3"/>
    <w:rsid w:val="32F017EB"/>
    <w:rsid w:val="33C83BC3"/>
    <w:rsid w:val="33D57876"/>
    <w:rsid w:val="34B90FD5"/>
    <w:rsid w:val="35153592"/>
    <w:rsid w:val="35276BCD"/>
    <w:rsid w:val="35996867"/>
    <w:rsid w:val="35A05F86"/>
    <w:rsid w:val="36401C65"/>
    <w:rsid w:val="36893E83"/>
    <w:rsid w:val="36E0193B"/>
    <w:rsid w:val="372355AE"/>
    <w:rsid w:val="37287DA9"/>
    <w:rsid w:val="37490ED4"/>
    <w:rsid w:val="377A506D"/>
    <w:rsid w:val="37C56D30"/>
    <w:rsid w:val="38415FBB"/>
    <w:rsid w:val="38690FB1"/>
    <w:rsid w:val="387B5356"/>
    <w:rsid w:val="389F0583"/>
    <w:rsid w:val="38C726D2"/>
    <w:rsid w:val="39123FCB"/>
    <w:rsid w:val="39906272"/>
    <w:rsid w:val="3AB85B8C"/>
    <w:rsid w:val="3B3B1938"/>
    <w:rsid w:val="3B536115"/>
    <w:rsid w:val="3B896557"/>
    <w:rsid w:val="3C086635"/>
    <w:rsid w:val="3C0B08D7"/>
    <w:rsid w:val="3C8140F8"/>
    <w:rsid w:val="3C8C3574"/>
    <w:rsid w:val="3C9738C5"/>
    <w:rsid w:val="3CE17E0A"/>
    <w:rsid w:val="3D12686E"/>
    <w:rsid w:val="3D18578A"/>
    <w:rsid w:val="3D375ADA"/>
    <w:rsid w:val="3D820C29"/>
    <w:rsid w:val="3D823C1B"/>
    <w:rsid w:val="3DA55E6C"/>
    <w:rsid w:val="3DC1122A"/>
    <w:rsid w:val="3DDF607B"/>
    <w:rsid w:val="3E0A4684"/>
    <w:rsid w:val="3E3268DD"/>
    <w:rsid w:val="3E415AC4"/>
    <w:rsid w:val="3EC066EC"/>
    <w:rsid w:val="3ED20001"/>
    <w:rsid w:val="3EE322BE"/>
    <w:rsid w:val="3EED6A2E"/>
    <w:rsid w:val="3EF25A32"/>
    <w:rsid w:val="3F457E20"/>
    <w:rsid w:val="3F5E475F"/>
    <w:rsid w:val="3F882804"/>
    <w:rsid w:val="3FAB7EAA"/>
    <w:rsid w:val="3FC9502E"/>
    <w:rsid w:val="3FDB0444"/>
    <w:rsid w:val="3FEC2F0A"/>
    <w:rsid w:val="4033445D"/>
    <w:rsid w:val="408814E1"/>
    <w:rsid w:val="40A6532F"/>
    <w:rsid w:val="40C94DC1"/>
    <w:rsid w:val="40CD7AD7"/>
    <w:rsid w:val="41097103"/>
    <w:rsid w:val="418C205F"/>
    <w:rsid w:val="418D49B0"/>
    <w:rsid w:val="41DC2462"/>
    <w:rsid w:val="421B792B"/>
    <w:rsid w:val="423C1BCD"/>
    <w:rsid w:val="42615AA3"/>
    <w:rsid w:val="426A5D19"/>
    <w:rsid w:val="42A713D5"/>
    <w:rsid w:val="42DE2761"/>
    <w:rsid w:val="42EE0B57"/>
    <w:rsid w:val="42FC2B26"/>
    <w:rsid w:val="438945E6"/>
    <w:rsid w:val="43EF3495"/>
    <w:rsid w:val="453756CC"/>
    <w:rsid w:val="455255E8"/>
    <w:rsid w:val="4698494E"/>
    <w:rsid w:val="46AF1255"/>
    <w:rsid w:val="46CD759B"/>
    <w:rsid w:val="46E4318C"/>
    <w:rsid w:val="471F4D88"/>
    <w:rsid w:val="479E3A47"/>
    <w:rsid w:val="47D87266"/>
    <w:rsid w:val="48324764"/>
    <w:rsid w:val="49222A1C"/>
    <w:rsid w:val="49366DFF"/>
    <w:rsid w:val="49997A26"/>
    <w:rsid w:val="49A2577D"/>
    <w:rsid w:val="49C27C4A"/>
    <w:rsid w:val="4A321E22"/>
    <w:rsid w:val="4A3546F1"/>
    <w:rsid w:val="4A615074"/>
    <w:rsid w:val="4B106456"/>
    <w:rsid w:val="4C000145"/>
    <w:rsid w:val="4C564063"/>
    <w:rsid w:val="4C6F2EDA"/>
    <w:rsid w:val="4C7D53DD"/>
    <w:rsid w:val="4C9376AE"/>
    <w:rsid w:val="4CB83395"/>
    <w:rsid w:val="4D0E7383"/>
    <w:rsid w:val="4D7E1EB6"/>
    <w:rsid w:val="4DD71CBC"/>
    <w:rsid w:val="4E03626B"/>
    <w:rsid w:val="4E701702"/>
    <w:rsid w:val="4EEE0DA5"/>
    <w:rsid w:val="4F1E0090"/>
    <w:rsid w:val="4F600607"/>
    <w:rsid w:val="4F7B2533"/>
    <w:rsid w:val="4F8D54D3"/>
    <w:rsid w:val="50265CB8"/>
    <w:rsid w:val="508711A9"/>
    <w:rsid w:val="510E35CE"/>
    <w:rsid w:val="517B4EC0"/>
    <w:rsid w:val="519F5DF6"/>
    <w:rsid w:val="51B322DA"/>
    <w:rsid w:val="51CC3CA7"/>
    <w:rsid w:val="51F850A8"/>
    <w:rsid w:val="526D2EBF"/>
    <w:rsid w:val="52C71912"/>
    <w:rsid w:val="52E750CE"/>
    <w:rsid w:val="52E760A8"/>
    <w:rsid w:val="53322CFF"/>
    <w:rsid w:val="53366EE7"/>
    <w:rsid w:val="536C0915"/>
    <w:rsid w:val="54211DE7"/>
    <w:rsid w:val="54271112"/>
    <w:rsid w:val="54523A5C"/>
    <w:rsid w:val="549F0A52"/>
    <w:rsid w:val="54DA0EF3"/>
    <w:rsid w:val="54EF2BF0"/>
    <w:rsid w:val="552F0C66"/>
    <w:rsid w:val="555C3065"/>
    <w:rsid w:val="55987088"/>
    <w:rsid w:val="55E442EF"/>
    <w:rsid w:val="56A32E66"/>
    <w:rsid w:val="56EF6751"/>
    <w:rsid w:val="577747A6"/>
    <w:rsid w:val="577807DE"/>
    <w:rsid w:val="577A27D6"/>
    <w:rsid w:val="579A4B38"/>
    <w:rsid w:val="57B01220"/>
    <w:rsid w:val="57C95117"/>
    <w:rsid w:val="583D4B6E"/>
    <w:rsid w:val="593C56D0"/>
    <w:rsid w:val="593F171A"/>
    <w:rsid w:val="59B31263"/>
    <w:rsid w:val="59E454CF"/>
    <w:rsid w:val="59F726F3"/>
    <w:rsid w:val="5A0C6AAF"/>
    <w:rsid w:val="5A902582"/>
    <w:rsid w:val="5AEC5596"/>
    <w:rsid w:val="5B052582"/>
    <w:rsid w:val="5B297B8D"/>
    <w:rsid w:val="5B57543C"/>
    <w:rsid w:val="5BE066C1"/>
    <w:rsid w:val="5C1726A7"/>
    <w:rsid w:val="5C1B578B"/>
    <w:rsid w:val="5C867481"/>
    <w:rsid w:val="5CA00DF1"/>
    <w:rsid w:val="5CDA19AC"/>
    <w:rsid w:val="5CFD0956"/>
    <w:rsid w:val="5D313A8F"/>
    <w:rsid w:val="5D32446E"/>
    <w:rsid w:val="5DA1040B"/>
    <w:rsid w:val="5DA77392"/>
    <w:rsid w:val="5DBD4136"/>
    <w:rsid w:val="5E28010E"/>
    <w:rsid w:val="5E7D7B12"/>
    <w:rsid w:val="5E96017E"/>
    <w:rsid w:val="5EB934BF"/>
    <w:rsid w:val="5EF2527F"/>
    <w:rsid w:val="5F4768A1"/>
    <w:rsid w:val="5F744269"/>
    <w:rsid w:val="5FA74DF5"/>
    <w:rsid w:val="60895210"/>
    <w:rsid w:val="60980FFA"/>
    <w:rsid w:val="60DC0379"/>
    <w:rsid w:val="60F91A9B"/>
    <w:rsid w:val="613C425B"/>
    <w:rsid w:val="61681DAA"/>
    <w:rsid w:val="62054BA4"/>
    <w:rsid w:val="62137647"/>
    <w:rsid w:val="626E02DB"/>
    <w:rsid w:val="630322F6"/>
    <w:rsid w:val="63A940F8"/>
    <w:rsid w:val="64052E70"/>
    <w:rsid w:val="64761A1E"/>
    <w:rsid w:val="647C3D75"/>
    <w:rsid w:val="65585085"/>
    <w:rsid w:val="65690346"/>
    <w:rsid w:val="65817B3B"/>
    <w:rsid w:val="65B60DCA"/>
    <w:rsid w:val="66542B75"/>
    <w:rsid w:val="669E4CD7"/>
    <w:rsid w:val="67015D83"/>
    <w:rsid w:val="676C3643"/>
    <w:rsid w:val="67B30A70"/>
    <w:rsid w:val="67C31D26"/>
    <w:rsid w:val="68466749"/>
    <w:rsid w:val="68562C5D"/>
    <w:rsid w:val="689313CC"/>
    <w:rsid w:val="68F93BE6"/>
    <w:rsid w:val="698E07D2"/>
    <w:rsid w:val="69E81028"/>
    <w:rsid w:val="6A58321F"/>
    <w:rsid w:val="6ABE0946"/>
    <w:rsid w:val="6AC204A4"/>
    <w:rsid w:val="6ACA348C"/>
    <w:rsid w:val="6B59001D"/>
    <w:rsid w:val="6BA9088A"/>
    <w:rsid w:val="6BFD739B"/>
    <w:rsid w:val="6C101972"/>
    <w:rsid w:val="6D541C74"/>
    <w:rsid w:val="6D7F10BD"/>
    <w:rsid w:val="6DAD722E"/>
    <w:rsid w:val="6DC857C1"/>
    <w:rsid w:val="6DE06576"/>
    <w:rsid w:val="6EC771CA"/>
    <w:rsid w:val="6F51652A"/>
    <w:rsid w:val="70656815"/>
    <w:rsid w:val="70833368"/>
    <w:rsid w:val="709655A9"/>
    <w:rsid w:val="70D83866"/>
    <w:rsid w:val="710D7515"/>
    <w:rsid w:val="7139605B"/>
    <w:rsid w:val="71B25E42"/>
    <w:rsid w:val="71B46838"/>
    <w:rsid w:val="71F37107"/>
    <w:rsid w:val="72B14FD5"/>
    <w:rsid w:val="737F3A69"/>
    <w:rsid w:val="73D27732"/>
    <w:rsid w:val="74181201"/>
    <w:rsid w:val="743D400A"/>
    <w:rsid w:val="74590E55"/>
    <w:rsid w:val="75175B20"/>
    <w:rsid w:val="75475957"/>
    <w:rsid w:val="755A6876"/>
    <w:rsid w:val="755F3CFE"/>
    <w:rsid w:val="756555F5"/>
    <w:rsid w:val="759D260C"/>
    <w:rsid w:val="75B621D6"/>
    <w:rsid w:val="76003C28"/>
    <w:rsid w:val="760D0BC5"/>
    <w:rsid w:val="762D6621"/>
    <w:rsid w:val="76575395"/>
    <w:rsid w:val="76587776"/>
    <w:rsid w:val="76FB0661"/>
    <w:rsid w:val="76FF202C"/>
    <w:rsid w:val="77862073"/>
    <w:rsid w:val="77AD20AE"/>
    <w:rsid w:val="77D113AA"/>
    <w:rsid w:val="78286988"/>
    <w:rsid w:val="784A7FBA"/>
    <w:rsid w:val="7861167A"/>
    <w:rsid w:val="786F45CB"/>
    <w:rsid w:val="78961A5C"/>
    <w:rsid w:val="78A615A2"/>
    <w:rsid w:val="78E04108"/>
    <w:rsid w:val="79A14821"/>
    <w:rsid w:val="79EF0787"/>
    <w:rsid w:val="7A3E4002"/>
    <w:rsid w:val="7AAF6562"/>
    <w:rsid w:val="7AF669FF"/>
    <w:rsid w:val="7C4B2AD4"/>
    <w:rsid w:val="7C4D729D"/>
    <w:rsid w:val="7CC9669C"/>
    <w:rsid w:val="7CD75B94"/>
    <w:rsid w:val="7D0E0F52"/>
    <w:rsid w:val="7D100213"/>
    <w:rsid w:val="7DCC7838"/>
    <w:rsid w:val="7E2E79B4"/>
    <w:rsid w:val="7E4C529D"/>
    <w:rsid w:val="7EBD184F"/>
    <w:rsid w:val="7F49148B"/>
    <w:rsid w:val="7F7108CD"/>
    <w:rsid w:val="7F82609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2">
    <w:name w:val="heading 3"/>
    <w:basedOn w:val="1"/>
    <w:next w:val="3"/>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2"/>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2"/>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bt1bt1"/>
    <w:basedOn w:val="4"/>
    <w:qFormat/>
    <w:uiPriority w:val="0"/>
    <w:pPr>
      <w:spacing w:line="240" w:lineRule="auto"/>
    </w:pPr>
    <w:rPr>
      <w:rFonts w:ascii="黑体"/>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9307</Words>
  <Characters>10566</Characters>
  <Lines>72</Lines>
  <Paragraphs>20</Paragraphs>
  <TotalTime>2</TotalTime>
  <ScaleCrop>false</ScaleCrop>
  <LinksUpToDate>false</LinksUpToDate>
  <CharactersWithSpaces>11606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H</cp:lastModifiedBy>
  <cp:lastPrinted>2022-09-19T01:15:00Z</cp:lastPrinted>
  <dcterms:modified xsi:type="dcterms:W3CDTF">2022-09-26T01:14:50Z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E03EA8F276D043ED88E9E81589A32251</vt:lpwstr>
  </property>
</Properties>
</file>