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28"/>
          <w:szCs w:val="28"/>
          <w:lang w:val="en-US" w:eastAsia="zh-CN"/>
        </w:rPr>
      </w:pPr>
      <w:r>
        <w:rPr>
          <w:rFonts w:hint="eastAsia" w:ascii="方正小标宋_GBK" w:eastAsia="方正小标宋_GBK"/>
          <w:sz w:val="28"/>
          <w:szCs w:val="28"/>
          <w:lang w:val="en-US" w:eastAsia="zh-CN"/>
        </w:rPr>
        <w:t>酉阳至永顺（重庆境）高速公路小坝至花田段初步勘察设计</w:t>
      </w:r>
    </w:p>
    <w:p>
      <w:pPr>
        <w:jc w:val="center"/>
        <w:rPr>
          <w:rFonts w:ascii="方正小标宋_GBK" w:eastAsia="方正小标宋_GBK"/>
          <w:sz w:val="28"/>
          <w:szCs w:val="28"/>
        </w:rPr>
      </w:pPr>
      <w:r>
        <w:rPr>
          <w:rFonts w:hint="eastAsia" w:ascii="方正小标宋_GBK" w:eastAsia="方正小标宋_GBK"/>
          <w:sz w:val="28"/>
          <w:szCs w:val="28"/>
        </w:rPr>
        <w:t>中标候选人公示</w:t>
      </w:r>
    </w:p>
    <w:p>
      <w:pPr>
        <w:jc w:val="center"/>
        <w:rPr>
          <w:rFonts w:ascii="方正小标宋_GBK" w:eastAsia="方正小标宋_GBK"/>
          <w:sz w:val="30"/>
          <w:szCs w:val="30"/>
        </w:rPr>
      </w:pPr>
      <w:r>
        <w:rPr>
          <w:rFonts w:hint="eastAsia" w:ascii="方正小标宋_GBK" w:eastAsia="方正小标宋_GBK"/>
          <w:sz w:val="30"/>
          <w:szCs w:val="30"/>
        </w:rPr>
        <w:t>（公示期：</w:t>
      </w:r>
      <w:r>
        <w:rPr>
          <w:rFonts w:hint="eastAsia" w:ascii="方正小标宋_GBK" w:eastAsia="方正小标宋_GBK"/>
          <w:sz w:val="30"/>
          <w:szCs w:val="30"/>
          <w:lang w:val="en-US" w:eastAsia="zh-CN"/>
        </w:rPr>
        <w:t>2022</w:t>
      </w:r>
      <w:r>
        <w:rPr>
          <w:rFonts w:hint="eastAsia" w:ascii="方正小标宋_GBK" w:eastAsia="方正小标宋_GBK"/>
          <w:sz w:val="30"/>
          <w:szCs w:val="30"/>
        </w:rPr>
        <w:t>年</w:t>
      </w:r>
      <w:r>
        <w:rPr>
          <w:rFonts w:hint="eastAsia" w:ascii="方正小标宋_GBK" w:eastAsia="方正小标宋_GBK"/>
          <w:sz w:val="30"/>
          <w:szCs w:val="30"/>
          <w:lang w:val="en-US" w:eastAsia="zh-CN"/>
        </w:rPr>
        <w:t>6</w:t>
      </w:r>
      <w:r>
        <w:rPr>
          <w:rFonts w:hint="eastAsia" w:ascii="方正小标宋_GBK" w:eastAsia="方正小标宋_GBK"/>
          <w:sz w:val="30"/>
          <w:szCs w:val="30"/>
        </w:rPr>
        <w:t>月</w:t>
      </w:r>
      <w:r>
        <w:rPr>
          <w:rFonts w:hint="eastAsia" w:ascii="方正小标宋_GBK" w:eastAsia="方正小标宋_GBK"/>
          <w:sz w:val="30"/>
          <w:szCs w:val="30"/>
          <w:lang w:val="en-US" w:eastAsia="zh-CN"/>
        </w:rPr>
        <w:t>2</w:t>
      </w:r>
      <w:r>
        <w:rPr>
          <w:rFonts w:hint="eastAsia" w:ascii="方正小标宋_GBK" w:eastAsia="方正小标宋_GBK"/>
          <w:sz w:val="30"/>
          <w:szCs w:val="30"/>
        </w:rPr>
        <w:t>日至</w:t>
      </w:r>
      <w:r>
        <w:rPr>
          <w:rFonts w:hint="eastAsia" w:ascii="方正小标宋_GBK" w:eastAsia="方正小标宋_GBK"/>
          <w:sz w:val="30"/>
          <w:szCs w:val="30"/>
          <w:lang w:val="en-US" w:eastAsia="zh-CN"/>
        </w:rPr>
        <w:t>2022</w:t>
      </w:r>
      <w:r>
        <w:rPr>
          <w:rFonts w:hint="eastAsia" w:ascii="方正小标宋_GBK" w:eastAsia="方正小标宋_GBK"/>
          <w:sz w:val="30"/>
          <w:szCs w:val="30"/>
        </w:rPr>
        <w:t>年</w:t>
      </w:r>
      <w:r>
        <w:rPr>
          <w:rFonts w:hint="eastAsia" w:ascii="方正小标宋_GBK" w:eastAsia="方正小标宋_GBK"/>
          <w:sz w:val="30"/>
          <w:szCs w:val="30"/>
          <w:lang w:val="en-US" w:eastAsia="zh-CN"/>
        </w:rPr>
        <w:t>6</w:t>
      </w:r>
      <w:r>
        <w:rPr>
          <w:rFonts w:hint="eastAsia" w:ascii="方正小标宋_GBK" w:eastAsia="方正小标宋_GBK"/>
          <w:sz w:val="30"/>
          <w:szCs w:val="30"/>
        </w:rPr>
        <w:t>月</w:t>
      </w:r>
      <w:r>
        <w:rPr>
          <w:rFonts w:hint="eastAsia" w:ascii="方正小标宋_GBK" w:eastAsia="方正小标宋_GBK"/>
          <w:sz w:val="30"/>
          <w:szCs w:val="30"/>
          <w:lang w:val="en-US" w:eastAsia="zh-CN"/>
        </w:rPr>
        <w:t>7</w:t>
      </w:r>
      <w:r>
        <w:rPr>
          <w:rFonts w:hint="eastAsia" w:ascii="方正小标宋_GBK" w:eastAsia="方正小标宋_GBK"/>
          <w:sz w:val="30"/>
          <w:szCs w:val="30"/>
        </w:rPr>
        <w:t>日）</w:t>
      </w:r>
    </w:p>
    <w:tbl>
      <w:tblPr>
        <w:tblStyle w:val="2"/>
        <w:tblpPr w:leftFromText="180" w:rightFromText="180" w:vertAnchor="text" w:horzAnchor="margin" w:tblpXSpec="center" w:tblpY="227"/>
        <w:tblW w:w="10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1715"/>
        <w:gridCol w:w="1187"/>
        <w:gridCol w:w="498"/>
        <w:gridCol w:w="402"/>
        <w:gridCol w:w="881"/>
        <w:gridCol w:w="1074"/>
        <w:gridCol w:w="763"/>
        <w:gridCol w:w="560"/>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2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项目标段名称</w:t>
            </w:r>
          </w:p>
        </w:tc>
        <w:tc>
          <w:tcPr>
            <w:tcW w:w="4683" w:type="dxa"/>
            <w:gridSpan w:val="5"/>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酉阳至永顺（重庆境）高速公路小坝至花田段初步勘察设计</w:t>
            </w:r>
            <w:r>
              <w:rPr>
                <w:rFonts w:hint="eastAsia" w:ascii="宋体" w:hAnsi="宋体" w:eastAsia="宋体" w:cs="宋体"/>
                <w:color w:val="000000"/>
                <w:kern w:val="0"/>
                <w:sz w:val="20"/>
                <w:szCs w:val="20"/>
              </w:rPr>
              <w:t>　</w:t>
            </w:r>
          </w:p>
        </w:tc>
        <w:tc>
          <w:tcPr>
            <w:tcW w:w="1837" w:type="dxa"/>
            <w:gridSpan w:val="2"/>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最高限价（或招标控制价）（元）</w:t>
            </w:r>
          </w:p>
        </w:tc>
        <w:tc>
          <w:tcPr>
            <w:tcW w:w="2115" w:type="dxa"/>
            <w:gridSpan w:val="2"/>
            <w:vMerge w:val="restart"/>
            <w:shd w:val="clear" w:color="auto" w:fill="auto"/>
            <w:vAlign w:val="center"/>
          </w:tcPr>
          <w:p>
            <w:pPr>
              <w:widowControl/>
              <w:jc w:val="center"/>
              <w:rPr>
                <w:rFonts w:hint="eastAsia" w:ascii="Calibri" w:hAnsi="Calibri" w:eastAsia="宋体" w:cs="Calibri"/>
                <w:color w:val="000000"/>
                <w:kern w:val="0"/>
                <w:sz w:val="20"/>
                <w:szCs w:val="20"/>
              </w:rPr>
            </w:pPr>
            <w:r>
              <w:rPr>
                <w:rFonts w:hint="eastAsia" w:ascii="宋体" w:hAnsi="宋体" w:eastAsia="宋体" w:cs="Times New Roman"/>
                <w:lang w:val="en-US" w:eastAsia="zh-CN"/>
              </w:rPr>
              <w:t>12290000.00</w:t>
            </w:r>
            <w:r>
              <w:rPr>
                <w:rFonts w:ascii="Calibri" w:hAnsi="Calibri" w:eastAsia="宋体" w:cs="Calibri"/>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2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项目编码</w:t>
            </w:r>
          </w:p>
        </w:tc>
        <w:tc>
          <w:tcPr>
            <w:tcW w:w="4683" w:type="dxa"/>
            <w:gridSpan w:val="5"/>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FG2200160284BS</w:t>
            </w:r>
          </w:p>
        </w:tc>
        <w:tc>
          <w:tcPr>
            <w:tcW w:w="1837" w:type="dxa"/>
            <w:gridSpan w:val="2"/>
            <w:vMerge w:val="continue"/>
            <w:shd w:val="clear" w:color="auto" w:fill="auto"/>
            <w:vAlign w:val="center"/>
          </w:tcPr>
          <w:p>
            <w:pPr>
              <w:widowControl/>
              <w:jc w:val="center"/>
              <w:rPr>
                <w:rFonts w:hint="eastAsia" w:ascii="宋体" w:hAnsi="宋体" w:eastAsia="宋体" w:cs="宋体"/>
                <w:color w:val="000000"/>
                <w:kern w:val="0"/>
                <w:sz w:val="22"/>
              </w:rPr>
            </w:pPr>
          </w:p>
        </w:tc>
        <w:tc>
          <w:tcPr>
            <w:tcW w:w="2115" w:type="dxa"/>
            <w:gridSpan w:val="2"/>
            <w:vMerge w:val="continue"/>
            <w:shd w:val="clear" w:color="auto" w:fill="auto"/>
            <w:vAlign w:val="center"/>
          </w:tcPr>
          <w:p>
            <w:pPr>
              <w:widowControl/>
              <w:jc w:val="center"/>
              <w:rPr>
                <w:rFonts w:ascii="Calibri" w:hAnsi="Calibri" w:eastAsia="宋体" w:cs="Calibr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2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招标公告编号</w:t>
            </w:r>
          </w:p>
        </w:tc>
        <w:tc>
          <w:tcPr>
            <w:tcW w:w="4683" w:type="dxa"/>
            <w:gridSpan w:val="5"/>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w:t>
            </w:r>
          </w:p>
        </w:tc>
        <w:tc>
          <w:tcPr>
            <w:tcW w:w="1837" w:type="dxa"/>
            <w:gridSpan w:val="2"/>
            <w:vMerge w:val="continue"/>
            <w:shd w:val="clear" w:color="auto" w:fill="auto"/>
            <w:vAlign w:val="center"/>
          </w:tcPr>
          <w:p>
            <w:pPr>
              <w:widowControl/>
              <w:jc w:val="center"/>
              <w:rPr>
                <w:rFonts w:hint="eastAsia" w:ascii="宋体" w:hAnsi="宋体" w:eastAsia="宋体" w:cs="宋体"/>
                <w:color w:val="000000"/>
                <w:kern w:val="0"/>
                <w:sz w:val="22"/>
              </w:rPr>
            </w:pPr>
          </w:p>
        </w:tc>
        <w:tc>
          <w:tcPr>
            <w:tcW w:w="2115" w:type="dxa"/>
            <w:gridSpan w:val="2"/>
            <w:vMerge w:val="continue"/>
            <w:shd w:val="clear" w:color="auto" w:fill="auto"/>
            <w:vAlign w:val="center"/>
          </w:tcPr>
          <w:p>
            <w:pPr>
              <w:widowControl/>
              <w:jc w:val="center"/>
              <w:rPr>
                <w:rFonts w:ascii="Calibri" w:hAnsi="Calibri" w:eastAsia="宋体" w:cs="Calibr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52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w:t>
            </w:r>
          </w:p>
        </w:tc>
        <w:tc>
          <w:tcPr>
            <w:tcW w:w="4683" w:type="dxa"/>
            <w:gridSpan w:val="5"/>
            <w:shd w:val="clear" w:color="auto" w:fill="auto"/>
            <w:vAlign w:val="center"/>
          </w:tcPr>
          <w:p>
            <w:pPr>
              <w:widowControl/>
              <w:jc w:val="center"/>
              <w:rPr>
                <w:rFonts w:hint="eastAsia" w:ascii="Calibri" w:hAnsi="Calibri" w:eastAsia="宋体" w:cs="Calibri"/>
                <w:color w:val="000000"/>
                <w:kern w:val="0"/>
                <w:sz w:val="20"/>
                <w:szCs w:val="20"/>
              </w:rPr>
            </w:pPr>
            <w:r>
              <w:rPr>
                <w:rFonts w:hint="eastAsia" w:ascii="Calibri" w:hAnsi="Calibri" w:eastAsia="宋体" w:cs="Calibri"/>
                <w:color w:val="000000"/>
                <w:kern w:val="0"/>
                <w:sz w:val="20"/>
                <w:szCs w:val="20"/>
                <w:lang w:val="en-US" w:eastAsia="zh-CN"/>
              </w:rPr>
              <w:t>重庆高速公路集团有限公司</w:t>
            </w:r>
            <w:r>
              <w:rPr>
                <w:rFonts w:ascii="Calibri" w:hAnsi="Calibri" w:eastAsia="宋体" w:cs="Calibri"/>
                <w:color w:val="000000"/>
                <w:kern w:val="0"/>
                <w:sz w:val="20"/>
                <w:szCs w:val="20"/>
              </w:rPr>
              <w:t>　</w:t>
            </w:r>
          </w:p>
        </w:tc>
        <w:tc>
          <w:tcPr>
            <w:tcW w:w="1837" w:type="dxa"/>
            <w:gridSpan w:val="2"/>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招标人联系电话</w:t>
            </w:r>
          </w:p>
        </w:tc>
        <w:tc>
          <w:tcPr>
            <w:tcW w:w="2115" w:type="dxa"/>
            <w:gridSpan w:val="2"/>
            <w:shd w:val="clear" w:color="auto" w:fill="auto"/>
            <w:vAlign w:val="center"/>
          </w:tcPr>
          <w:p>
            <w:pPr>
              <w:widowControl/>
              <w:jc w:val="left"/>
              <w:rPr>
                <w:rFonts w:hint="eastAsia" w:ascii="Calibri" w:hAnsi="Calibri" w:eastAsia="宋体" w:cs="Calibri"/>
                <w:color w:val="000000"/>
                <w:kern w:val="0"/>
                <w:sz w:val="20"/>
                <w:szCs w:val="20"/>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023-891</w:t>
            </w:r>
            <w:r>
              <w:rPr>
                <w:rFonts w:hint="eastAsia" w:ascii="Calibri" w:hAnsi="Calibri" w:eastAsia="宋体" w:cs="Calibri"/>
                <w:color w:val="000000"/>
                <w:kern w:val="0"/>
                <w:sz w:val="20"/>
                <w:szCs w:val="20"/>
                <w:lang w:val="en-US" w:eastAsia="zh-CN"/>
              </w:rPr>
              <w:t>38357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52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w:t>
            </w:r>
          </w:p>
        </w:tc>
        <w:tc>
          <w:tcPr>
            <w:tcW w:w="4683" w:type="dxa"/>
            <w:gridSpan w:val="5"/>
            <w:shd w:val="clear" w:color="auto" w:fill="auto"/>
            <w:vAlign w:val="center"/>
          </w:tcPr>
          <w:p>
            <w:pPr>
              <w:widowControl/>
              <w:jc w:val="center"/>
              <w:rPr>
                <w:rFonts w:hint="eastAsia" w:ascii="Calibri" w:hAnsi="Calibri" w:eastAsia="宋体" w:cs="Calibri"/>
                <w:color w:val="000000"/>
                <w:kern w:val="0"/>
                <w:sz w:val="20"/>
                <w:szCs w:val="20"/>
              </w:rPr>
            </w:pPr>
            <w:r>
              <w:rPr>
                <w:rFonts w:hint="eastAsia" w:ascii="Calibri" w:hAnsi="Calibri" w:eastAsia="宋体" w:cs="Calibri"/>
                <w:color w:val="000000"/>
                <w:kern w:val="0"/>
                <w:sz w:val="20"/>
                <w:szCs w:val="20"/>
                <w:lang w:eastAsia="zh-CN"/>
              </w:rPr>
              <w:t>重庆国际投资咨询集团有限公司</w:t>
            </w:r>
            <w:r>
              <w:rPr>
                <w:rFonts w:ascii="Calibri" w:hAnsi="Calibri" w:eastAsia="宋体" w:cs="Calibri"/>
                <w:color w:val="000000"/>
                <w:kern w:val="0"/>
                <w:sz w:val="20"/>
                <w:szCs w:val="20"/>
              </w:rPr>
              <w:t>　</w:t>
            </w:r>
          </w:p>
        </w:tc>
        <w:tc>
          <w:tcPr>
            <w:tcW w:w="1837" w:type="dxa"/>
            <w:gridSpan w:val="2"/>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招标代理机构联系电话</w:t>
            </w:r>
          </w:p>
        </w:tc>
        <w:tc>
          <w:tcPr>
            <w:tcW w:w="2115" w:type="dxa"/>
            <w:gridSpan w:val="2"/>
            <w:shd w:val="clear" w:color="auto" w:fill="auto"/>
            <w:vAlign w:val="center"/>
          </w:tcPr>
          <w:p>
            <w:pPr>
              <w:widowControl/>
              <w:jc w:val="left"/>
              <w:rPr>
                <w:rFonts w:hint="eastAsia" w:ascii="Calibri" w:hAnsi="Calibri" w:eastAsia="宋体" w:cs="Calibri"/>
                <w:color w:val="000000"/>
                <w:kern w:val="0"/>
                <w:sz w:val="20"/>
                <w:szCs w:val="20"/>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023-67590752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5"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中标候选人排序</w:t>
            </w:r>
          </w:p>
        </w:tc>
        <w:tc>
          <w:tcPr>
            <w:tcW w:w="1715" w:type="dxa"/>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名称</w:t>
            </w:r>
          </w:p>
        </w:tc>
        <w:tc>
          <w:tcPr>
            <w:tcW w:w="1187" w:type="dxa"/>
            <w:vMerge w:val="restart"/>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投标报价</w:t>
            </w:r>
            <w:r>
              <w:rPr>
                <w:rFonts w:hint="eastAsia" w:ascii="宋体" w:hAnsi="宋体" w:eastAsia="宋体" w:cs="宋体"/>
                <w:color w:val="000000"/>
                <w:kern w:val="0"/>
                <w:sz w:val="22"/>
                <w:lang w:eastAsia="zh-CN"/>
              </w:rPr>
              <w:t>（元）</w:t>
            </w:r>
          </w:p>
        </w:tc>
        <w:tc>
          <w:tcPr>
            <w:tcW w:w="900" w:type="dxa"/>
            <w:gridSpan w:val="2"/>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工期</w:t>
            </w:r>
          </w:p>
        </w:tc>
        <w:tc>
          <w:tcPr>
            <w:tcW w:w="881" w:type="dxa"/>
            <w:vMerge w:val="restart"/>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质量</w:t>
            </w:r>
            <w:r>
              <w:rPr>
                <w:rFonts w:hint="eastAsia" w:ascii="宋体" w:hAnsi="宋体" w:eastAsia="宋体" w:cs="宋体"/>
                <w:color w:val="000000"/>
                <w:kern w:val="0"/>
                <w:sz w:val="22"/>
                <w:lang w:eastAsia="zh-CN"/>
              </w:rPr>
              <w:t>要求</w:t>
            </w:r>
          </w:p>
        </w:tc>
        <w:tc>
          <w:tcPr>
            <w:tcW w:w="3952" w:type="dxa"/>
            <w:gridSpan w:val="4"/>
            <w:shd w:val="clear" w:color="auto" w:fill="auto"/>
            <w:vAlign w:val="center"/>
          </w:tcPr>
          <w:p>
            <w:pPr>
              <w:widowControl/>
              <w:jc w:val="center"/>
              <w:rPr>
                <w:rFonts w:hint="eastAsia" w:ascii="Calibri" w:hAnsi="Calibri" w:eastAsia="宋体" w:cs="Calibri"/>
                <w:color w:val="000000"/>
                <w:kern w:val="0"/>
                <w:sz w:val="22"/>
              </w:rPr>
            </w:pPr>
            <w:r>
              <w:rPr>
                <w:rFonts w:ascii="Calibri" w:hAnsi="Calibri" w:eastAsia="宋体" w:cs="Calibri"/>
                <w:color w:val="000000"/>
                <w:kern w:val="0"/>
                <w:sz w:val="22"/>
              </w:rPr>
              <w:t>拟任</w:t>
            </w:r>
            <w:r>
              <w:rPr>
                <w:rFonts w:hint="eastAsia" w:ascii="Calibri" w:hAnsi="Calibri" w:eastAsia="宋体" w:cs="Calibri"/>
                <w:color w:val="000000"/>
                <w:kern w:val="0"/>
                <w:sz w:val="22"/>
                <w:lang w:eastAsia="zh-CN"/>
              </w:rPr>
              <w:t>设计</w:t>
            </w:r>
            <w:r>
              <w:rPr>
                <w:rFonts w:ascii="Calibri" w:hAnsi="Calibri" w:eastAsia="宋体" w:cs="Calibri"/>
                <w:color w:val="000000"/>
                <w:kern w:val="0"/>
                <w:sz w:val="22"/>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5" w:type="dxa"/>
            <w:vMerge w:val="continue"/>
            <w:vAlign w:val="center"/>
          </w:tcPr>
          <w:p>
            <w:pPr>
              <w:widowControl/>
              <w:jc w:val="left"/>
              <w:rPr>
                <w:rFonts w:ascii="宋体" w:hAnsi="宋体" w:eastAsia="宋体" w:cs="宋体"/>
                <w:color w:val="000000"/>
                <w:kern w:val="0"/>
                <w:sz w:val="22"/>
              </w:rPr>
            </w:pPr>
          </w:p>
        </w:tc>
        <w:tc>
          <w:tcPr>
            <w:tcW w:w="1715" w:type="dxa"/>
            <w:vMerge w:val="continue"/>
            <w:vAlign w:val="center"/>
          </w:tcPr>
          <w:p>
            <w:pPr>
              <w:widowControl/>
              <w:jc w:val="left"/>
              <w:rPr>
                <w:rFonts w:ascii="宋体" w:hAnsi="宋体" w:eastAsia="宋体" w:cs="宋体"/>
                <w:color w:val="000000"/>
                <w:kern w:val="0"/>
                <w:sz w:val="22"/>
              </w:rPr>
            </w:pPr>
          </w:p>
        </w:tc>
        <w:tc>
          <w:tcPr>
            <w:tcW w:w="1187" w:type="dxa"/>
            <w:vMerge w:val="continue"/>
            <w:vAlign w:val="center"/>
          </w:tcPr>
          <w:p>
            <w:pPr>
              <w:widowControl/>
              <w:jc w:val="left"/>
              <w:rPr>
                <w:rFonts w:ascii="宋体" w:hAnsi="宋体" w:eastAsia="宋体" w:cs="宋体"/>
                <w:color w:val="000000"/>
                <w:kern w:val="0"/>
                <w:sz w:val="22"/>
              </w:rPr>
            </w:pPr>
          </w:p>
        </w:tc>
        <w:tc>
          <w:tcPr>
            <w:tcW w:w="900" w:type="dxa"/>
            <w:gridSpan w:val="2"/>
            <w:vMerge w:val="continue"/>
            <w:vAlign w:val="center"/>
          </w:tcPr>
          <w:p>
            <w:pPr>
              <w:widowControl/>
              <w:jc w:val="left"/>
              <w:rPr>
                <w:rFonts w:ascii="宋体" w:hAnsi="宋体" w:eastAsia="宋体" w:cs="宋体"/>
                <w:color w:val="000000"/>
                <w:kern w:val="0"/>
                <w:sz w:val="22"/>
              </w:rPr>
            </w:pPr>
          </w:p>
        </w:tc>
        <w:tc>
          <w:tcPr>
            <w:tcW w:w="881" w:type="dxa"/>
            <w:vMerge w:val="continue"/>
            <w:vAlign w:val="center"/>
          </w:tcPr>
          <w:p>
            <w:pPr>
              <w:widowControl/>
              <w:jc w:val="left"/>
              <w:rPr>
                <w:rFonts w:ascii="宋体" w:hAnsi="宋体" w:eastAsia="宋体" w:cs="宋体"/>
                <w:color w:val="000000"/>
                <w:kern w:val="0"/>
                <w:sz w:val="22"/>
              </w:rPr>
            </w:pPr>
          </w:p>
        </w:tc>
        <w:tc>
          <w:tcPr>
            <w:tcW w:w="1074"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姓名</w:t>
            </w:r>
          </w:p>
        </w:tc>
        <w:tc>
          <w:tcPr>
            <w:tcW w:w="1323" w:type="dxa"/>
            <w:gridSpan w:val="2"/>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证书名称</w:t>
            </w:r>
          </w:p>
        </w:tc>
        <w:tc>
          <w:tcPr>
            <w:tcW w:w="1555" w:type="dxa"/>
            <w:shd w:val="clear" w:color="auto" w:fill="auto"/>
            <w:vAlign w:val="center"/>
          </w:tcPr>
          <w:p>
            <w:pPr>
              <w:widowControl/>
              <w:jc w:val="center"/>
              <w:rPr>
                <w:rFonts w:hint="eastAsia" w:ascii="Calibri" w:hAnsi="Calibri" w:eastAsia="宋体" w:cs="Calibri"/>
                <w:color w:val="000000"/>
                <w:kern w:val="0"/>
                <w:sz w:val="22"/>
              </w:rPr>
            </w:pPr>
            <w:r>
              <w:rPr>
                <w:rFonts w:ascii="Calibri" w:hAnsi="Calibri" w:eastAsia="宋体" w:cs="Calibri"/>
                <w:color w:val="000000"/>
                <w:kern w:val="0"/>
                <w:sz w:val="22"/>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525"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第一名</w:t>
            </w:r>
          </w:p>
        </w:tc>
        <w:tc>
          <w:tcPr>
            <w:tcW w:w="1715" w:type="dxa"/>
            <w:shd w:val="clear" w:color="auto" w:fill="auto"/>
            <w:vAlign w:val="center"/>
          </w:tcPr>
          <w:p>
            <w:pPr>
              <w:widowControl/>
              <w:jc w:val="left"/>
              <w:rPr>
                <w:rFonts w:ascii="Calibri" w:hAnsi="Calibri" w:eastAsia="宋体" w:cs="Calibri"/>
                <w:color w:val="000000"/>
                <w:kern w:val="0"/>
                <w:sz w:val="21"/>
                <w:szCs w:val="21"/>
              </w:rPr>
            </w:pPr>
            <w:r>
              <w:rPr>
                <w:rFonts w:hint="eastAsia" w:ascii="Calibri" w:hAnsi="Calibri" w:eastAsia="宋体" w:cs="Calibri"/>
                <w:color w:val="000000"/>
                <w:kern w:val="0"/>
                <w:sz w:val="21"/>
                <w:szCs w:val="21"/>
              </w:rPr>
              <w:t>中铁长江交通设计集团有限公司</w:t>
            </w:r>
          </w:p>
        </w:tc>
        <w:tc>
          <w:tcPr>
            <w:tcW w:w="1187" w:type="dxa"/>
            <w:shd w:val="clear" w:color="auto" w:fill="auto"/>
            <w:vAlign w:val="center"/>
          </w:tcPr>
          <w:p>
            <w:pPr>
              <w:widowControl/>
              <w:jc w:val="left"/>
              <w:rPr>
                <w:rFonts w:ascii="Calibri" w:hAnsi="Calibri" w:eastAsia="宋体" w:cs="Calibri"/>
                <w:color w:val="000000"/>
                <w:kern w:val="0"/>
                <w:sz w:val="21"/>
                <w:szCs w:val="21"/>
              </w:rPr>
            </w:pPr>
            <w:r>
              <w:rPr>
                <w:rFonts w:ascii="Calibri" w:hAnsi="Calibri" w:eastAsia="宋体" w:cs="Calibri"/>
                <w:color w:val="000000"/>
                <w:kern w:val="0"/>
                <w:sz w:val="21"/>
                <w:szCs w:val="21"/>
              </w:rPr>
              <w:t>　</w:t>
            </w:r>
            <w:r>
              <w:rPr>
                <w:rFonts w:hint="eastAsia" w:ascii="Calibri" w:hAnsi="Calibri" w:eastAsia="宋体" w:cs="Calibri"/>
                <w:color w:val="000000"/>
                <w:kern w:val="0"/>
                <w:sz w:val="21"/>
                <w:szCs w:val="21"/>
              </w:rPr>
              <w:t>12250000</w:t>
            </w:r>
          </w:p>
        </w:tc>
        <w:tc>
          <w:tcPr>
            <w:tcW w:w="900" w:type="dxa"/>
            <w:gridSpan w:val="2"/>
            <w:shd w:val="clear" w:color="auto" w:fill="auto"/>
            <w:vAlign w:val="center"/>
          </w:tcPr>
          <w:p>
            <w:pPr>
              <w:widowControl/>
              <w:jc w:val="left"/>
              <w:rPr>
                <w:rFonts w:hint="eastAsia" w:ascii="Calibri" w:hAnsi="Calibri" w:eastAsia="宋体" w:cs="Calibri"/>
                <w:color w:val="000000"/>
                <w:kern w:val="0"/>
                <w:sz w:val="21"/>
                <w:szCs w:val="21"/>
                <w:lang w:val="en-US" w:eastAsia="zh-CN"/>
              </w:rPr>
            </w:pPr>
            <w:r>
              <w:rPr>
                <w:rFonts w:hint="eastAsia" w:ascii="Calibri" w:hAnsi="Calibri" w:eastAsia="宋体" w:cs="Calibri"/>
                <w:color w:val="000000"/>
                <w:kern w:val="0"/>
                <w:sz w:val="21"/>
                <w:szCs w:val="21"/>
                <w:lang w:val="en-US" w:eastAsia="zh-CN"/>
              </w:rPr>
              <w:t>2个月</w:t>
            </w:r>
          </w:p>
        </w:tc>
        <w:tc>
          <w:tcPr>
            <w:tcW w:w="881" w:type="dxa"/>
            <w:vMerge w:val="restart"/>
            <w:shd w:val="clear" w:color="auto" w:fill="auto"/>
            <w:vAlign w:val="center"/>
          </w:tcPr>
          <w:p>
            <w:pPr>
              <w:widowControl/>
              <w:jc w:val="left"/>
              <w:rPr>
                <w:rFonts w:ascii="Calibri" w:hAnsi="Calibri" w:eastAsia="宋体" w:cs="Calibri"/>
                <w:color w:val="000000"/>
                <w:kern w:val="0"/>
                <w:sz w:val="21"/>
                <w:szCs w:val="21"/>
              </w:rPr>
            </w:pPr>
            <w:r>
              <w:rPr>
                <w:rFonts w:hint="eastAsia" w:ascii="Calibri" w:hAnsi="Calibri" w:eastAsia="宋体" w:cs="Calibri"/>
                <w:color w:val="000000"/>
                <w:kern w:val="0"/>
                <w:sz w:val="21"/>
                <w:szCs w:val="21"/>
              </w:rPr>
              <w:t>满足国家和行业现行有关标准、规范要求。</w:t>
            </w:r>
          </w:p>
          <w:p>
            <w:pPr>
              <w:widowControl/>
              <w:jc w:val="left"/>
              <w:rPr>
                <w:rFonts w:ascii="Calibri" w:hAnsi="Calibri" w:eastAsia="宋体" w:cs="Calibri"/>
                <w:color w:val="000000"/>
                <w:kern w:val="0"/>
                <w:sz w:val="21"/>
                <w:szCs w:val="21"/>
              </w:rPr>
            </w:pPr>
            <w:r>
              <w:rPr>
                <w:rFonts w:ascii="Calibri" w:hAnsi="Calibri" w:eastAsia="宋体" w:cs="Calibri"/>
                <w:color w:val="000000"/>
                <w:kern w:val="0"/>
                <w:sz w:val="21"/>
                <w:szCs w:val="21"/>
              </w:rPr>
              <w:t>　</w:t>
            </w:r>
          </w:p>
          <w:p>
            <w:pPr>
              <w:widowControl/>
              <w:jc w:val="left"/>
              <w:rPr>
                <w:rFonts w:ascii="Calibri" w:hAnsi="Calibri" w:eastAsia="宋体" w:cs="Calibri"/>
                <w:color w:val="000000"/>
                <w:kern w:val="0"/>
                <w:sz w:val="21"/>
                <w:szCs w:val="21"/>
              </w:rPr>
            </w:pPr>
            <w:r>
              <w:rPr>
                <w:rFonts w:ascii="Calibri" w:hAnsi="Calibri" w:eastAsia="宋体" w:cs="Calibri"/>
                <w:color w:val="000000"/>
                <w:kern w:val="0"/>
                <w:sz w:val="21"/>
                <w:szCs w:val="21"/>
              </w:rPr>
              <w:t>　</w:t>
            </w:r>
          </w:p>
        </w:tc>
        <w:tc>
          <w:tcPr>
            <w:tcW w:w="1074" w:type="dxa"/>
            <w:shd w:val="clear" w:color="auto" w:fill="auto"/>
            <w:vAlign w:val="center"/>
          </w:tcPr>
          <w:p>
            <w:pPr>
              <w:widowControl/>
              <w:jc w:val="left"/>
              <w:rPr>
                <w:rFonts w:ascii="Calibri" w:hAnsi="Calibri" w:eastAsia="宋体" w:cs="Calibri"/>
                <w:color w:val="000000"/>
                <w:kern w:val="0"/>
                <w:sz w:val="21"/>
                <w:szCs w:val="21"/>
              </w:rPr>
            </w:pPr>
            <w:r>
              <w:rPr>
                <w:rFonts w:ascii="Calibri" w:hAnsi="Calibri" w:eastAsia="宋体" w:cs="Calibri"/>
                <w:color w:val="000000"/>
                <w:kern w:val="0"/>
                <w:sz w:val="21"/>
                <w:szCs w:val="21"/>
              </w:rPr>
              <w:t>刘光辉</w:t>
            </w:r>
          </w:p>
        </w:tc>
        <w:tc>
          <w:tcPr>
            <w:tcW w:w="1323" w:type="dxa"/>
            <w:gridSpan w:val="2"/>
            <w:shd w:val="clear" w:color="auto" w:fill="auto"/>
            <w:vAlign w:val="center"/>
          </w:tcPr>
          <w:p>
            <w:pPr>
              <w:widowControl/>
              <w:jc w:val="left"/>
              <w:rPr>
                <w:rFonts w:hint="eastAsia" w:ascii="Calibri" w:hAnsi="Calibri" w:eastAsia="宋体" w:cs="Calibri"/>
                <w:color w:val="000000"/>
                <w:kern w:val="0"/>
                <w:sz w:val="21"/>
                <w:szCs w:val="21"/>
                <w:lang w:eastAsia="zh-CN"/>
              </w:rPr>
            </w:pPr>
            <w:r>
              <w:rPr>
                <w:rFonts w:hint="eastAsia" w:ascii="Calibri" w:hAnsi="Calibri" w:eastAsia="宋体" w:cs="Calibri"/>
                <w:color w:val="000000"/>
                <w:kern w:val="0"/>
                <w:sz w:val="21"/>
                <w:szCs w:val="21"/>
                <w:lang w:eastAsia="zh-CN"/>
              </w:rPr>
              <w:t>正高级工程师</w:t>
            </w:r>
          </w:p>
        </w:tc>
        <w:tc>
          <w:tcPr>
            <w:tcW w:w="1555" w:type="dxa"/>
            <w:shd w:val="clear" w:color="auto" w:fill="auto"/>
            <w:vAlign w:val="center"/>
          </w:tcPr>
          <w:p>
            <w:pPr>
              <w:widowControl/>
              <w:jc w:val="left"/>
              <w:rPr>
                <w:rFonts w:hint="default" w:ascii="Calibri" w:hAnsi="Calibri" w:eastAsia="宋体" w:cs="Calibri"/>
                <w:color w:val="000000"/>
                <w:kern w:val="0"/>
                <w:sz w:val="21"/>
                <w:szCs w:val="21"/>
                <w:lang w:val="en-US" w:eastAsia="zh-CN"/>
              </w:rPr>
            </w:pPr>
            <w:r>
              <w:rPr>
                <w:rFonts w:hint="eastAsia" w:ascii="Calibri" w:hAnsi="Calibri" w:eastAsia="宋体" w:cs="Calibri"/>
                <w:color w:val="000000"/>
                <w:kern w:val="0"/>
                <w:sz w:val="21"/>
                <w:szCs w:val="21"/>
                <w:lang w:val="en-US" w:eastAsia="zh-CN"/>
              </w:rPr>
              <w:t>050801001620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525"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第二名</w:t>
            </w:r>
          </w:p>
        </w:tc>
        <w:tc>
          <w:tcPr>
            <w:tcW w:w="1715" w:type="dxa"/>
            <w:shd w:val="clear" w:color="auto" w:fill="auto"/>
            <w:vAlign w:val="center"/>
          </w:tcPr>
          <w:p>
            <w:pPr>
              <w:widowControl/>
              <w:jc w:val="left"/>
              <w:rPr>
                <w:rFonts w:ascii="Calibri" w:hAnsi="Calibri" w:eastAsia="宋体" w:cs="Calibri"/>
                <w:color w:val="000000"/>
                <w:kern w:val="0"/>
                <w:sz w:val="21"/>
                <w:szCs w:val="21"/>
              </w:rPr>
            </w:pPr>
            <w:r>
              <w:rPr>
                <w:rFonts w:hint="eastAsia" w:ascii="Calibri" w:hAnsi="Calibri" w:eastAsia="宋体" w:cs="Calibri"/>
                <w:color w:val="000000"/>
                <w:kern w:val="0"/>
                <w:sz w:val="21"/>
                <w:szCs w:val="21"/>
              </w:rPr>
              <w:t>招商局重庆交通科研设计院有限公司</w:t>
            </w:r>
          </w:p>
        </w:tc>
        <w:tc>
          <w:tcPr>
            <w:tcW w:w="1187" w:type="dxa"/>
            <w:shd w:val="clear" w:color="auto" w:fill="auto"/>
            <w:vAlign w:val="center"/>
          </w:tcPr>
          <w:p>
            <w:pPr>
              <w:widowControl/>
              <w:jc w:val="left"/>
              <w:rPr>
                <w:rFonts w:ascii="Calibri" w:hAnsi="Calibri" w:eastAsia="宋体" w:cs="Calibri"/>
                <w:color w:val="000000"/>
                <w:kern w:val="0"/>
                <w:sz w:val="21"/>
                <w:szCs w:val="21"/>
              </w:rPr>
            </w:pPr>
            <w:r>
              <w:rPr>
                <w:rFonts w:ascii="Calibri" w:hAnsi="Calibri" w:eastAsia="宋体" w:cs="Calibri"/>
                <w:color w:val="000000"/>
                <w:kern w:val="0"/>
                <w:sz w:val="21"/>
                <w:szCs w:val="21"/>
              </w:rPr>
              <w:t>　</w:t>
            </w:r>
            <w:r>
              <w:rPr>
                <w:rFonts w:hint="eastAsia" w:ascii="Calibri" w:hAnsi="Calibri" w:eastAsia="宋体" w:cs="Calibri"/>
                <w:color w:val="000000"/>
                <w:kern w:val="0"/>
                <w:sz w:val="21"/>
                <w:szCs w:val="21"/>
              </w:rPr>
              <w:t>12283750</w:t>
            </w:r>
          </w:p>
        </w:tc>
        <w:tc>
          <w:tcPr>
            <w:tcW w:w="900" w:type="dxa"/>
            <w:gridSpan w:val="2"/>
            <w:shd w:val="clear" w:color="auto" w:fill="auto"/>
            <w:vAlign w:val="center"/>
          </w:tcPr>
          <w:p>
            <w:pPr>
              <w:widowControl/>
              <w:jc w:val="left"/>
              <w:rPr>
                <w:rFonts w:ascii="Calibri" w:hAnsi="Calibri" w:eastAsia="宋体" w:cs="Calibri"/>
                <w:color w:val="000000"/>
                <w:kern w:val="0"/>
                <w:sz w:val="21"/>
                <w:szCs w:val="21"/>
              </w:rPr>
            </w:pPr>
            <w:r>
              <w:rPr>
                <w:rFonts w:hint="eastAsia" w:ascii="Calibri" w:hAnsi="Calibri" w:eastAsia="宋体" w:cs="Calibri"/>
                <w:color w:val="000000"/>
                <w:kern w:val="0"/>
                <w:sz w:val="21"/>
                <w:szCs w:val="21"/>
                <w:lang w:val="en-US" w:eastAsia="zh-CN"/>
              </w:rPr>
              <w:t>2个月</w:t>
            </w:r>
          </w:p>
        </w:tc>
        <w:tc>
          <w:tcPr>
            <w:tcW w:w="881" w:type="dxa"/>
            <w:vMerge w:val="continue"/>
            <w:tcBorders/>
            <w:shd w:val="clear" w:color="auto" w:fill="auto"/>
            <w:vAlign w:val="center"/>
          </w:tcPr>
          <w:p>
            <w:pPr>
              <w:widowControl/>
              <w:jc w:val="left"/>
              <w:rPr>
                <w:rFonts w:ascii="Calibri" w:hAnsi="Calibri" w:eastAsia="宋体" w:cs="Calibri"/>
                <w:color w:val="000000"/>
                <w:kern w:val="0"/>
                <w:sz w:val="21"/>
                <w:szCs w:val="21"/>
              </w:rPr>
            </w:pPr>
          </w:p>
        </w:tc>
        <w:tc>
          <w:tcPr>
            <w:tcW w:w="1074" w:type="dxa"/>
            <w:shd w:val="clear" w:color="auto" w:fill="auto"/>
            <w:vAlign w:val="center"/>
          </w:tcPr>
          <w:p>
            <w:pPr>
              <w:widowControl/>
              <w:jc w:val="left"/>
              <w:rPr>
                <w:rFonts w:ascii="Calibri" w:hAnsi="Calibri" w:eastAsia="宋体" w:cs="Calibri"/>
                <w:color w:val="000000"/>
                <w:kern w:val="0"/>
                <w:sz w:val="21"/>
                <w:szCs w:val="21"/>
              </w:rPr>
            </w:pPr>
            <w:r>
              <w:rPr>
                <w:rFonts w:ascii="Calibri" w:hAnsi="Calibri" w:eastAsia="宋体" w:cs="Calibri"/>
                <w:color w:val="000000"/>
                <w:kern w:val="0"/>
                <w:sz w:val="21"/>
                <w:szCs w:val="21"/>
              </w:rPr>
              <w:t>邹云</w:t>
            </w:r>
          </w:p>
        </w:tc>
        <w:tc>
          <w:tcPr>
            <w:tcW w:w="1323" w:type="dxa"/>
            <w:gridSpan w:val="2"/>
            <w:shd w:val="clear" w:color="auto" w:fill="auto"/>
            <w:vAlign w:val="center"/>
          </w:tcPr>
          <w:p>
            <w:pPr>
              <w:widowControl/>
              <w:jc w:val="left"/>
              <w:rPr>
                <w:rFonts w:hint="eastAsia" w:ascii="Calibri" w:hAnsi="Calibri" w:eastAsia="宋体" w:cs="Calibri"/>
                <w:color w:val="000000"/>
                <w:kern w:val="0"/>
                <w:sz w:val="21"/>
                <w:szCs w:val="21"/>
                <w:lang w:eastAsia="zh-CN"/>
              </w:rPr>
            </w:pPr>
            <w:r>
              <w:rPr>
                <w:rFonts w:hint="eastAsia" w:ascii="Calibri" w:hAnsi="Calibri" w:eastAsia="宋体" w:cs="Calibri"/>
                <w:color w:val="000000"/>
                <w:kern w:val="0"/>
                <w:sz w:val="21"/>
                <w:szCs w:val="21"/>
                <w:lang w:eastAsia="zh-CN"/>
              </w:rPr>
              <w:t>成绩优异的高级工程师</w:t>
            </w:r>
          </w:p>
        </w:tc>
        <w:tc>
          <w:tcPr>
            <w:tcW w:w="1555" w:type="dxa"/>
            <w:shd w:val="clear" w:color="auto" w:fill="auto"/>
            <w:vAlign w:val="center"/>
          </w:tcPr>
          <w:p>
            <w:pPr>
              <w:widowControl/>
              <w:jc w:val="left"/>
              <w:rPr>
                <w:rFonts w:hint="default" w:ascii="Calibri" w:hAnsi="Calibri" w:eastAsia="宋体" w:cs="Calibri"/>
                <w:color w:val="000000"/>
                <w:kern w:val="0"/>
                <w:sz w:val="21"/>
                <w:szCs w:val="21"/>
                <w:lang w:val="en-US" w:eastAsia="zh-CN"/>
              </w:rPr>
            </w:pPr>
            <w:r>
              <w:rPr>
                <w:rFonts w:hint="eastAsia" w:ascii="Calibri" w:hAnsi="Calibri" w:eastAsia="宋体" w:cs="Calibri"/>
                <w:color w:val="000000"/>
                <w:kern w:val="0"/>
                <w:sz w:val="21"/>
                <w:szCs w:val="21"/>
                <w:lang w:val="en-US" w:eastAsia="zh-CN"/>
              </w:rPr>
              <w:t>0802005026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525"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第三名</w:t>
            </w:r>
          </w:p>
        </w:tc>
        <w:tc>
          <w:tcPr>
            <w:tcW w:w="1715" w:type="dxa"/>
            <w:shd w:val="clear" w:color="auto" w:fill="auto"/>
            <w:vAlign w:val="center"/>
          </w:tcPr>
          <w:p>
            <w:pPr>
              <w:widowControl/>
              <w:jc w:val="left"/>
              <w:rPr>
                <w:rFonts w:ascii="Calibri" w:hAnsi="Calibri" w:eastAsia="宋体" w:cs="Calibri"/>
                <w:color w:val="000000"/>
                <w:kern w:val="0"/>
                <w:sz w:val="21"/>
                <w:szCs w:val="21"/>
              </w:rPr>
            </w:pPr>
            <w:r>
              <w:rPr>
                <w:rFonts w:hint="eastAsia" w:ascii="Calibri" w:hAnsi="Calibri" w:eastAsia="宋体" w:cs="Calibri"/>
                <w:color w:val="000000"/>
                <w:kern w:val="0"/>
                <w:sz w:val="21"/>
                <w:szCs w:val="21"/>
              </w:rPr>
              <w:t>中交</w:t>
            </w:r>
            <w:r>
              <w:rPr>
                <w:rFonts w:hint="eastAsia" w:ascii="Calibri" w:hAnsi="Calibri" w:eastAsia="宋体" w:cs="Calibri"/>
                <w:color w:val="000000"/>
                <w:kern w:val="0"/>
                <w:sz w:val="21"/>
                <w:szCs w:val="21"/>
                <w:lang w:eastAsia="zh-CN"/>
              </w:rPr>
              <w:t>第</w:t>
            </w:r>
            <w:r>
              <w:rPr>
                <w:rFonts w:hint="eastAsia" w:ascii="Calibri" w:hAnsi="Calibri" w:eastAsia="宋体" w:cs="Calibri"/>
                <w:color w:val="000000"/>
                <w:kern w:val="0"/>
                <w:sz w:val="21"/>
                <w:szCs w:val="21"/>
              </w:rPr>
              <w:t>一公路勘察设计研究院有限公司</w:t>
            </w:r>
          </w:p>
        </w:tc>
        <w:tc>
          <w:tcPr>
            <w:tcW w:w="1187" w:type="dxa"/>
            <w:shd w:val="clear" w:color="auto" w:fill="auto"/>
            <w:vAlign w:val="center"/>
          </w:tcPr>
          <w:p>
            <w:pPr>
              <w:widowControl/>
              <w:jc w:val="left"/>
              <w:rPr>
                <w:rFonts w:ascii="Calibri" w:hAnsi="Calibri" w:eastAsia="宋体" w:cs="Calibri"/>
                <w:color w:val="000000"/>
                <w:kern w:val="0"/>
                <w:sz w:val="21"/>
                <w:szCs w:val="21"/>
              </w:rPr>
            </w:pPr>
            <w:r>
              <w:rPr>
                <w:rFonts w:ascii="Calibri" w:hAnsi="Calibri" w:eastAsia="宋体" w:cs="Calibri"/>
                <w:color w:val="000000"/>
                <w:kern w:val="0"/>
                <w:sz w:val="21"/>
                <w:szCs w:val="21"/>
              </w:rPr>
              <w:t>　</w:t>
            </w:r>
            <w:r>
              <w:rPr>
                <w:rFonts w:hint="eastAsia" w:ascii="Calibri" w:hAnsi="Calibri" w:eastAsia="宋体" w:cs="Calibri"/>
                <w:color w:val="000000"/>
                <w:kern w:val="0"/>
                <w:sz w:val="21"/>
                <w:szCs w:val="21"/>
              </w:rPr>
              <w:t>12260122</w:t>
            </w:r>
          </w:p>
        </w:tc>
        <w:tc>
          <w:tcPr>
            <w:tcW w:w="900" w:type="dxa"/>
            <w:gridSpan w:val="2"/>
            <w:shd w:val="clear" w:color="auto" w:fill="auto"/>
            <w:vAlign w:val="center"/>
          </w:tcPr>
          <w:p>
            <w:pPr>
              <w:widowControl/>
              <w:jc w:val="left"/>
              <w:rPr>
                <w:rFonts w:ascii="Calibri" w:hAnsi="Calibri" w:eastAsia="宋体" w:cs="Calibri"/>
                <w:color w:val="000000"/>
                <w:kern w:val="0"/>
                <w:sz w:val="21"/>
                <w:szCs w:val="21"/>
              </w:rPr>
            </w:pPr>
            <w:r>
              <w:rPr>
                <w:rFonts w:hint="eastAsia" w:ascii="Calibri" w:hAnsi="Calibri" w:eastAsia="宋体" w:cs="Calibri"/>
                <w:color w:val="000000"/>
                <w:kern w:val="0"/>
                <w:sz w:val="21"/>
                <w:szCs w:val="21"/>
                <w:lang w:val="en-US" w:eastAsia="zh-CN"/>
              </w:rPr>
              <w:t>2个月</w:t>
            </w:r>
          </w:p>
        </w:tc>
        <w:tc>
          <w:tcPr>
            <w:tcW w:w="881" w:type="dxa"/>
            <w:vMerge w:val="continue"/>
            <w:tcBorders/>
            <w:shd w:val="clear" w:color="auto" w:fill="auto"/>
            <w:vAlign w:val="center"/>
          </w:tcPr>
          <w:p>
            <w:pPr>
              <w:widowControl/>
              <w:jc w:val="left"/>
              <w:rPr>
                <w:rFonts w:ascii="Calibri" w:hAnsi="Calibri" w:eastAsia="宋体" w:cs="Calibri"/>
                <w:color w:val="000000"/>
                <w:kern w:val="0"/>
                <w:sz w:val="21"/>
                <w:szCs w:val="21"/>
              </w:rPr>
            </w:pPr>
          </w:p>
        </w:tc>
        <w:tc>
          <w:tcPr>
            <w:tcW w:w="1074" w:type="dxa"/>
            <w:shd w:val="clear" w:color="auto" w:fill="auto"/>
            <w:vAlign w:val="center"/>
          </w:tcPr>
          <w:p>
            <w:pPr>
              <w:widowControl/>
              <w:jc w:val="left"/>
              <w:rPr>
                <w:rFonts w:ascii="Calibri" w:hAnsi="Calibri" w:eastAsia="宋体" w:cs="Calibri"/>
                <w:color w:val="000000"/>
                <w:kern w:val="0"/>
                <w:sz w:val="21"/>
                <w:szCs w:val="21"/>
              </w:rPr>
            </w:pPr>
            <w:r>
              <w:rPr>
                <w:rFonts w:ascii="Calibri" w:hAnsi="Calibri" w:eastAsia="宋体" w:cs="Calibri"/>
                <w:color w:val="000000"/>
                <w:kern w:val="0"/>
                <w:sz w:val="21"/>
                <w:szCs w:val="21"/>
              </w:rPr>
              <w:t>李涛</w:t>
            </w:r>
          </w:p>
        </w:tc>
        <w:tc>
          <w:tcPr>
            <w:tcW w:w="1323" w:type="dxa"/>
            <w:gridSpan w:val="2"/>
            <w:shd w:val="clear" w:color="auto" w:fill="auto"/>
            <w:vAlign w:val="center"/>
          </w:tcPr>
          <w:p>
            <w:pPr>
              <w:widowControl/>
              <w:jc w:val="left"/>
              <w:rPr>
                <w:rFonts w:ascii="Calibri" w:hAnsi="Calibri" w:eastAsia="宋体" w:cs="Calibri"/>
                <w:color w:val="000000"/>
                <w:kern w:val="0"/>
                <w:sz w:val="21"/>
                <w:szCs w:val="21"/>
              </w:rPr>
            </w:pPr>
            <w:r>
              <w:rPr>
                <w:rFonts w:hint="eastAsia" w:ascii="Calibri" w:hAnsi="Calibri" w:eastAsia="宋体" w:cs="Calibri"/>
                <w:color w:val="000000"/>
                <w:kern w:val="0"/>
                <w:sz w:val="21"/>
                <w:szCs w:val="21"/>
                <w:lang w:eastAsia="zh-CN"/>
              </w:rPr>
              <w:t>正高级工程师</w:t>
            </w:r>
          </w:p>
        </w:tc>
        <w:tc>
          <w:tcPr>
            <w:tcW w:w="1555" w:type="dxa"/>
            <w:shd w:val="clear" w:color="auto" w:fill="auto"/>
            <w:vAlign w:val="center"/>
          </w:tcPr>
          <w:p>
            <w:pPr>
              <w:widowControl/>
              <w:jc w:val="left"/>
              <w:rPr>
                <w:rFonts w:hint="default" w:ascii="Calibri" w:hAnsi="Calibri" w:eastAsia="宋体" w:cs="Calibri"/>
                <w:color w:val="000000"/>
                <w:kern w:val="0"/>
                <w:sz w:val="21"/>
                <w:szCs w:val="21"/>
                <w:lang w:val="en-US" w:eastAsia="zh-CN"/>
              </w:rPr>
            </w:pPr>
            <w:r>
              <w:rPr>
                <w:rFonts w:hint="eastAsia" w:ascii="Calibri" w:hAnsi="Calibri" w:eastAsia="宋体" w:cs="Calibri"/>
                <w:color w:val="000000"/>
                <w:kern w:val="0"/>
                <w:sz w:val="21"/>
                <w:szCs w:val="21"/>
                <w:lang w:val="en-US" w:eastAsia="zh-CN"/>
              </w:rPr>
              <w:t>1191451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trPr>
        <w:tc>
          <w:tcPr>
            <w:tcW w:w="152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中标候选人响应招标文件要求的资格能力条件</w:t>
            </w:r>
          </w:p>
        </w:tc>
        <w:tc>
          <w:tcPr>
            <w:tcW w:w="8635" w:type="dxa"/>
            <w:gridSpan w:val="9"/>
            <w:shd w:val="clear" w:color="auto" w:fill="auto"/>
            <w:vAlign w:val="center"/>
          </w:tcPr>
          <w:p>
            <w:pPr>
              <w:widowControl/>
              <w:jc w:val="both"/>
              <w:rPr>
                <w:rFonts w:hint="eastAsia" w:ascii="宋体" w:hAnsi="宋体" w:eastAsia="宋体" w:cs="宋体"/>
                <w:b/>
                <w:bCs/>
                <w:color w:val="000000"/>
                <w:kern w:val="0"/>
                <w:sz w:val="22"/>
              </w:rPr>
            </w:pPr>
            <w:r>
              <w:rPr>
                <w:rFonts w:hint="eastAsia" w:ascii="宋体" w:hAnsi="宋体" w:eastAsia="宋体" w:cs="宋体"/>
                <w:b/>
                <w:bCs/>
                <w:color w:val="000000"/>
                <w:kern w:val="0"/>
                <w:sz w:val="22"/>
                <w:lang w:eastAsia="zh-CN"/>
              </w:rPr>
              <w:t>均满足招标文件要求。</w:t>
            </w:r>
            <w:r>
              <w:rPr>
                <w:rFonts w:hint="eastAsia" w:ascii="宋体" w:hAnsi="宋体" w:eastAsia="宋体" w:cs="宋体"/>
                <w:b/>
                <w:bCs/>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trPr>
        <w:tc>
          <w:tcPr>
            <w:tcW w:w="1525"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招标文件规定应公示的其他内容</w:t>
            </w:r>
          </w:p>
        </w:tc>
        <w:tc>
          <w:tcPr>
            <w:tcW w:w="8635" w:type="dxa"/>
            <w:gridSpan w:val="9"/>
            <w:shd w:val="clear" w:color="auto" w:fill="auto"/>
            <w:vAlign w:val="center"/>
          </w:tcPr>
          <w:p>
            <w:pPr>
              <w:widowControl/>
              <w:jc w:val="both"/>
              <w:rPr>
                <w:rFonts w:hint="eastAsia" w:ascii="宋体" w:hAnsi="宋体" w:eastAsia="宋体" w:cs="宋体"/>
                <w:b/>
                <w:bCs/>
                <w:color w:val="000000"/>
                <w:kern w:val="0"/>
                <w:sz w:val="21"/>
                <w:szCs w:val="21"/>
                <w:lang w:eastAsia="zh-CN"/>
              </w:rPr>
            </w:pPr>
            <w:r>
              <w:rPr>
                <w:rFonts w:hint="eastAsia" w:ascii="宋体" w:hAnsi="宋体" w:eastAsia="宋体" w:cs="宋体"/>
                <w:b/>
                <w:bCs/>
                <w:color w:val="000000"/>
                <w:kern w:val="0"/>
                <w:sz w:val="21"/>
                <w:szCs w:val="21"/>
                <w:lang w:eastAsia="zh-CN"/>
              </w:rPr>
              <w:t>一、业绩</w:t>
            </w:r>
          </w:p>
          <w:p>
            <w:pPr>
              <w:widowControl/>
              <w:jc w:val="both"/>
              <w:rPr>
                <w:rFonts w:hint="eastAsia" w:ascii="Calibri" w:hAnsi="Calibri" w:eastAsia="宋体" w:cs="Calibri"/>
                <w:color w:val="000000"/>
                <w:kern w:val="0"/>
                <w:sz w:val="21"/>
                <w:szCs w:val="21"/>
                <w:lang w:eastAsia="zh-CN"/>
              </w:rPr>
            </w:pPr>
            <w:r>
              <w:rPr>
                <w:rFonts w:hint="eastAsia" w:ascii="Calibri" w:hAnsi="Calibri" w:eastAsia="宋体" w:cs="Calibri"/>
                <w:color w:val="000000"/>
                <w:kern w:val="0"/>
                <w:sz w:val="21"/>
                <w:szCs w:val="21"/>
              </w:rPr>
              <w:t>中铁长江交通设计集团有限公司</w:t>
            </w:r>
            <w:r>
              <w:rPr>
                <w:rFonts w:hint="eastAsia" w:ascii="Calibri" w:hAnsi="Calibri" w:eastAsia="宋体" w:cs="Calibri"/>
                <w:color w:val="000000"/>
                <w:kern w:val="0"/>
                <w:sz w:val="21"/>
                <w:szCs w:val="21"/>
                <w:lang w:eastAsia="zh-CN"/>
              </w:rPr>
              <w:t>：宜宾至彝良至昭通高速公路彝良（川滇界）至昭通段（初设）；安康至来凤国家高速公路奉节至巫山（渝鄂界）段初步勘察设计；渝湘高速公路扩能（巴南至彭水段）初步勘察设计YXSJ2合同段；巫溪至云阳至开州高速公路初步勘察设计WYKSJ1合同段；彭水至酉阳高速公路一期；重庆江津至泸州北线高速公路项目重庆段初步勘察设计；恩施至广元国家高速公路重庆万州至开江段初步勘察设计。</w:t>
            </w:r>
          </w:p>
          <w:p>
            <w:pPr>
              <w:widowControl/>
              <w:jc w:val="both"/>
              <w:rPr>
                <w:rFonts w:hint="eastAsia" w:ascii="Calibri" w:hAnsi="Calibri" w:eastAsia="宋体" w:cs="Calibri"/>
                <w:color w:val="000000"/>
                <w:kern w:val="0"/>
                <w:sz w:val="21"/>
                <w:szCs w:val="21"/>
                <w:lang w:eastAsia="zh-CN"/>
              </w:rPr>
            </w:pPr>
            <w:r>
              <w:rPr>
                <w:rFonts w:hint="eastAsia" w:ascii="Calibri" w:hAnsi="Calibri" w:eastAsia="宋体" w:cs="Calibri"/>
                <w:color w:val="000000"/>
                <w:kern w:val="0"/>
                <w:sz w:val="21"/>
                <w:szCs w:val="21"/>
              </w:rPr>
              <w:t>招商局重庆交通科研设计院有限公司</w:t>
            </w:r>
            <w:r>
              <w:rPr>
                <w:rFonts w:hint="eastAsia" w:ascii="Calibri" w:hAnsi="Calibri" w:eastAsia="宋体" w:cs="Calibri"/>
                <w:color w:val="000000"/>
                <w:kern w:val="0"/>
                <w:sz w:val="21"/>
                <w:szCs w:val="21"/>
                <w:lang w:eastAsia="zh-CN"/>
              </w:rPr>
              <w:t>：云南省思茅至澜沧高速公路勘察设计1标段；秀山（黔渝界）至印江高速公路勘察设计；银百高速城口（陕渝界）至开县段施工图勘察设计KCSJ3标段；巫溪至云阳至开州高速公路初步勘察设计（WYKSJ2)；重庆巫溪至镇坪高速公路施工图设计阶段勘察设计。</w:t>
            </w:r>
          </w:p>
          <w:p>
            <w:pPr>
              <w:widowControl/>
              <w:jc w:val="both"/>
              <w:rPr>
                <w:rFonts w:hint="eastAsia" w:ascii="Calibri" w:hAnsi="Calibri" w:eastAsia="宋体" w:cs="Calibri"/>
                <w:color w:val="000000"/>
                <w:kern w:val="0"/>
                <w:sz w:val="21"/>
                <w:szCs w:val="21"/>
                <w:lang w:eastAsia="zh-CN"/>
              </w:rPr>
            </w:pPr>
            <w:r>
              <w:rPr>
                <w:rFonts w:hint="eastAsia" w:ascii="Calibri" w:hAnsi="Calibri" w:eastAsia="宋体" w:cs="Calibri"/>
                <w:color w:val="000000"/>
                <w:kern w:val="0"/>
                <w:sz w:val="21"/>
                <w:szCs w:val="21"/>
              </w:rPr>
              <w:t>中交</w:t>
            </w:r>
            <w:r>
              <w:rPr>
                <w:rFonts w:hint="eastAsia" w:ascii="Calibri" w:hAnsi="Calibri" w:eastAsia="宋体" w:cs="Calibri"/>
                <w:color w:val="000000"/>
                <w:kern w:val="0"/>
                <w:sz w:val="21"/>
                <w:szCs w:val="21"/>
                <w:lang w:eastAsia="zh-CN"/>
              </w:rPr>
              <w:t>第</w:t>
            </w:r>
            <w:r>
              <w:rPr>
                <w:rFonts w:hint="eastAsia" w:ascii="Calibri" w:hAnsi="Calibri" w:eastAsia="宋体" w:cs="Calibri"/>
                <w:color w:val="000000"/>
                <w:kern w:val="0"/>
                <w:sz w:val="21"/>
                <w:szCs w:val="21"/>
              </w:rPr>
              <w:t>一公路勘察设计研究院有限公司</w:t>
            </w:r>
            <w:r>
              <w:rPr>
                <w:rFonts w:hint="eastAsia" w:ascii="Calibri" w:hAnsi="Calibri" w:eastAsia="宋体" w:cs="Calibri"/>
                <w:color w:val="000000"/>
                <w:kern w:val="0"/>
                <w:sz w:val="21"/>
                <w:szCs w:val="21"/>
                <w:lang w:eastAsia="zh-CN"/>
              </w:rPr>
              <w:t>：G0615线久治（川青界）至马尔康段高速公路项目勘察设计、过程技术咨询审查服务及地质勘察监理（A1标段）；国家高速公路网G5615玉溪（红龙厂）至临沧高速公路勘察设计及勘察设计监理咨询（SJ-2标段）；沿边高速公路勐醒至江城至绿春段勘察设计（初步设计、施工图设计）（SJ1标段）；四川省雅安至康定、汶</w:t>
            </w:r>
          </w:p>
          <w:p>
            <w:pPr>
              <w:widowControl/>
              <w:jc w:val="both"/>
              <w:rPr>
                <w:rFonts w:hint="eastAsia" w:ascii="Calibri" w:hAnsi="Calibri" w:eastAsia="宋体" w:cs="Calibri"/>
                <w:color w:val="000000"/>
                <w:kern w:val="0"/>
                <w:sz w:val="21"/>
                <w:szCs w:val="21"/>
                <w:lang w:eastAsia="zh-CN"/>
              </w:rPr>
            </w:pPr>
            <w:r>
              <w:rPr>
                <w:rFonts w:hint="eastAsia" w:ascii="Calibri" w:hAnsi="Calibri" w:eastAsia="宋体" w:cs="Calibri"/>
                <w:color w:val="000000"/>
                <w:kern w:val="0"/>
                <w:sz w:val="21"/>
                <w:szCs w:val="21"/>
                <w:lang w:eastAsia="zh-CN"/>
              </w:rPr>
              <w:t>川至马尔康、绵阳至九寨沟、汶川至九寨沟四条藏族高速公路项目初步设计（A4标段）；云南省高速公路网泸西至丘北至广南至富宁高速公路勘察设计（SJ-1标段）。</w:t>
            </w:r>
          </w:p>
          <w:p>
            <w:pPr>
              <w:widowControl/>
              <w:jc w:val="both"/>
              <w:rPr>
                <w:rFonts w:hint="eastAsia" w:ascii="宋体" w:hAnsi="宋体" w:eastAsia="宋体" w:cs="宋体"/>
                <w:b/>
                <w:bCs/>
                <w:color w:val="000000"/>
                <w:kern w:val="0"/>
                <w:sz w:val="21"/>
                <w:szCs w:val="21"/>
                <w:lang w:eastAsia="zh-CN"/>
              </w:rPr>
            </w:pPr>
            <w:r>
              <w:rPr>
                <w:rFonts w:hint="eastAsia" w:ascii="宋体" w:hAnsi="宋体" w:eastAsia="宋体" w:cs="宋体"/>
                <w:b/>
                <w:bCs/>
                <w:color w:val="000000"/>
                <w:kern w:val="0"/>
                <w:sz w:val="21"/>
                <w:szCs w:val="21"/>
                <w:lang w:eastAsia="zh-CN"/>
              </w:rPr>
              <w:t>二、否决投标情况：无。</w:t>
            </w:r>
          </w:p>
          <w:p>
            <w:pPr>
              <w:widowControl/>
              <w:jc w:val="both"/>
              <w:rPr>
                <w:rFonts w:hint="eastAsia" w:ascii="宋体" w:hAnsi="宋体" w:eastAsia="宋体" w:cs="宋体"/>
                <w:b/>
                <w:bCs/>
                <w:color w:val="000000"/>
                <w:kern w:val="0"/>
                <w:sz w:val="21"/>
                <w:szCs w:val="21"/>
                <w:lang w:eastAsia="zh-CN"/>
              </w:rPr>
            </w:pPr>
            <w:r>
              <w:rPr>
                <w:rFonts w:hint="eastAsia" w:ascii="宋体" w:hAnsi="宋体" w:eastAsia="宋体" w:cs="宋体"/>
                <w:b/>
                <w:bCs/>
                <w:color w:val="000000"/>
                <w:kern w:val="0"/>
                <w:sz w:val="21"/>
                <w:szCs w:val="21"/>
                <w:lang w:eastAsia="zh-CN"/>
              </w:rPr>
              <w:t>三、投诉渠道：</w:t>
            </w:r>
            <w:r>
              <w:rPr>
                <w:rFonts w:hint="eastAsia" w:ascii="宋体" w:hAnsi="宋体" w:eastAsia="宋体" w:cs="宋体"/>
                <w:b w:val="0"/>
                <w:bCs w:val="0"/>
                <w:color w:val="000000"/>
                <w:kern w:val="0"/>
                <w:sz w:val="21"/>
                <w:szCs w:val="21"/>
                <w:lang w:eastAsia="zh-CN"/>
              </w:rPr>
              <w:t>重庆市公共资源交易监督管理局（023-6757587</w:t>
            </w:r>
            <w:r>
              <w:rPr>
                <w:rFonts w:hint="eastAsia" w:ascii="宋体" w:hAnsi="宋体" w:eastAsia="宋体" w:cs="宋体"/>
                <w:b w:val="0"/>
                <w:bCs w:val="0"/>
                <w:color w:val="000000"/>
                <w:kern w:val="0"/>
                <w:sz w:val="21"/>
                <w:szCs w:val="21"/>
                <w:lang w:val="en-US" w:eastAsia="zh-CN"/>
              </w:rPr>
              <w:t>8</w:t>
            </w:r>
            <w:bookmarkStart w:id="0" w:name="_GoBack"/>
            <w:bookmarkEnd w:id="0"/>
            <w:r>
              <w:rPr>
                <w:rFonts w:hint="eastAsia" w:ascii="宋体" w:hAnsi="宋体" w:eastAsia="宋体" w:cs="宋体"/>
                <w:b w:val="0"/>
                <w:bCs w:val="0"/>
                <w:color w:val="000000"/>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525"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中标候选人评标情况</w:t>
            </w:r>
          </w:p>
        </w:tc>
        <w:tc>
          <w:tcPr>
            <w:tcW w:w="8635" w:type="dxa"/>
            <w:gridSpan w:val="9"/>
            <w:shd w:val="clear" w:color="auto" w:fill="auto"/>
            <w:vAlign w:val="center"/>
          </w:tcPr>
          <w:p>
            <w:pPr>
              <w:widowControl/>
              <w:jc w:val="both"/>
              <w:rPr>
                <w:rFonts w:hint="eastAsia" w:ascii="宋体" w:hAnsi="宋体" w:eastAsia="宋体" w:cs="宋体"/>
                <w:b/>
                <w:bCs/>
                <w:color w:val="000000"/>
                <w:kern w:val="0"/>
                <w:sz w:val="22"/>
                <w:lang w:eastAsia="zh-CN"/>
              </w:rPr>
            </w:pPr>
            <w:r>
              <w:rPr>
                <w:rFonts w:hint="eastAsia" w:ascii="宋体" w:hAnsi="宋体" w:eastAsia="宋体" w:cs="宋体"/>
                <w:b/>
                <w:bCs/>
                <w:color w:val="000000"/>
                <w:kern w:val="0"/>
                <w:sz w:val="22"/>
                <w:lang w:eastAsia="zh-CN"/>
              </w:rPr>
              <w:t>资格、形式、响应性、投标函部分及经济部分评审均满足招标文件要求。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trPr>
        <w:tc>
          <w:tcPr>
            <w:tcW w:w="1525"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提出异议的渠道和方式</w:t>
            </w:r>
          </w:p>
        </w:tc>
        <w:tc>
          <w:tcPr>
            <w:tcW w:w="8635" w:type="dxa"/>
            <w:gridSpan w:val="9"/>
            <w:shd w:val="clear" w:color="auto" w:fill="auto"/>
            <w:vAlign w:val="center"/>
          </w:tcPr>
          <w:p>
            <w:pPr>
              <w:widowControl/>
              <w:jc w:val="center"/>
              <w:rPr>
                <w:rFonts w:hint="eastAsia" w:ascii="宋体" w:hAnsi="宋体" w:eastAsia="宋体" w:cs="宋体"/>
                <w:b/>
                <w:bCs/>
                <w:color w:val="000000"/>
                <w:kern w:val="0"/>
                <w:sz w:val="22"/>
              </w:rPr>
            </w:pP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投标人或者其他利害关系人对评标结果有异议的，应在中标候选人公示期内以书面形式向招标人：</w:t>
            </w:r>
            <w:r>
              <w:rPr>
                <w:rFonts w:hint="eastAsia" w:ascii="宋体" w:hAnsi="宋体" w:eastAsia="宋体" w:cs="宋体"/>
                <w:color w:val="000000"/>
                <w:kern w:val="0"/>
                <w:sz w:val="22"/>
                <w:lang w:val="en-US" w:eastAsia="zh-CN"/>
              </w:rPr>
              <w:t>重庆高速公路集团有限公司</w:t>
            </w:r>
            <w:r>
              <w:rPr>
                <w:rFonts w:hint="eastAsia" w:ascii="宋体" w:hAnsi="宋体" w:eastAsia="宋体" w:cs="宋体"/>
                <w:color w:val="000000"/>
                <w:kern w:val="0"/>
                <w:sz w:val="22"/>
              </w:rPr>
              <w:t>(联系人：</w:t>
            </w:r>
            <w:r>
              <w:rPr>
                <w:rFonts w:hint="eastAsia" w:ascii="宋体" w:hAnsi="宋体" w:eastAsia="宋体" w:cs="宋体"/>
                <w:color w:val="000000"/>
                <w:kern w:val="0"/>
                <w:sz w:val="22"/>
                <w:lang w:val="en-US" w:eastAsia="zh-CN"/>
              </w:rPr>
              <w:t>龚</w:t>
            </w:r>
            <w:r>
              <w:rPr>
                <w:rFonts w:hint="eastAsia" w:ascii="宋体" w:hAnsi="宋体" w:eastAsia="宋体" w:cs="宋体"/>
                <w:color w:val="000000"/>
                <w:kern w:val="0"/>
                <w:sz w:val="22"/>
              </w:rPr>
              <w:t>老师，联系电话：023-891</w:t>
            </w:r>
            <w:r>
              <w:rPr>
                <w:rFonts w:hint="eastAsia" w:ascii="宋体" w:hAnsi="宋体" w:eastAsia="宋体" w:cs="宋体"/>
                <w:color w:val="000000"/>
                <w:kern w:val="0"/>
                <w:sz w:val="22"/>
                <w:lang w:val="en-US" w:eastAsia="zh-CN"/>
              </w:rPr>
              <w:t>38357</w:t>
            </w:r>
            <w:r>
              <w:rPr>
                <w:rFonts w:hint="eastAsia" w:ascii="宋体" w:hAnsi="宋体" w:eastAsia="宋体" w:cs="宋体"/>
                <w:color w:val="000000"/>
                <w:kern w:val="0"/>
                <w:sz w:val="22"/>
              </w:rPr>
              <w:t>）提出异议。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trPr>
        <w:tc>
          <w:tcPr>
            <w:tcW w:w="4925" w:type="dxa"/>
            <w:gridSpan w:val="4"/>
            <w:shd w:val="clear" w:color="auto" w:fill="auto"/>
            <w:vAlign w:val="center"/>
          </w:tcPr>
          <w:p>
            <w:pPr>
              <w:widowControl/>
              <w:jc w:val="both"/>
              <w:rPr>
                <w:rFonts w:hint="eastAsia" w:ascii="宋体" w:hAnsi="宋体" w:eastAsia="宋体" w:cs="宋体"/>
                <w:color w:val="000000"/>
                <w:kern w:val="0"/>
                <w:sz w:val="22"/>
              </w:rPr>
            </w:pPr>
            <w:r>
              <w:rPr>
                <w:rFonts w:hint="eastAsia" w:ascii="宋体" w:hAnsi="宋体" w:eastAsia="宋体" w:cs="宋体"/>
                <w:color w:val="000000"/>
                <w:kern w:val="0"/>
                <w:sz w:val="22"/>
              </w:rPr>
              <w:t>招标人（盖章）</w:t>
            </w:r>
            <w:r>
              <w:rPr>
                <w:rFonts w:ascii="宋体" w:hAnsi="宋体" w:eastAsia="宋体" w:cs="Calibri"/>
                <w:color w:val="000000"/>
                <w:kern w:val="0"/>
                <w:sz w:val="22"/>
              </w:rPr>
              <w:t xml:space="preserve">:   </w:t>
            </w:r>
            <w:r>
              <w:rPr>
                <w:rFonts w:ascii="宋体" w:hAnsi="宋体" w:eastAsia="宋体" w:cs="Calibri"/>
                <w:color w:val="000000"/>
                <w:kern w:val="0"/>
                <w:sz w:val="22"/>
              </w:rPr>
              <w:br w:type="textWrapping"/>
            </w:r>
            <w:r>
              <w:rPr>
                <w:rFonts w:ascii="宋体" w:hAnsi="宋体" w:eastAsia="宋体" w:cs="Calibri"/>
                <w:color w:val="000000"/>
                <w:kern w:val="0"/>
                <w:sz w:val="22"/>
              </w:rPr>
              <w:br w:type="textWrapping"/>
            </w:r>
            <w:r>
              <w:rPr>
                <w:rFonts w:ascii="宋体" w:hAnsi="宋体" w:eastAsia="宋体" w:cs="Calibri"/>
                <w:color w:val="000000"/>
                <w:kern w:val="0"/>
                <w:sz w:val="22"/>
              </w:rPr>
              <w:br w:type="textWrapping"/>
            </w:r>
            <w:r>
              <w:rPr>
                <w:rFonts w:ascii="宋体" w:hAnsi="宋体" w:eastAsia="宋体" w:cs="Calibri"/>
                <w:color w:val="000000"/>
                <w:kern w:val="0"/>
                <w:sz w:val="22"/>
              </w:rPr>
              <w:br w:type="textWrapping"/>
            </w:r>
            <w:r>
              <w:rPr>
                <w:rFonts w:ascii="宋体" w:hAnsi="宋体" w:eastAsia="宋体" w:cs="Calibri"/>
                <w:color w:val="000000"/>
                <w:kern w:val="0"/>
                <w:sz w:val="22"/>
              </w:rPr>
              <w:br w:type="textWrapping"/>
            </w:r>
            <w:r>
              <w:rPr>
                <w:rFonts w:ascii="宋体" w:hAnsi="宋体" w:eastAsia="宋体" w:cs="Calibri"/>
                <w:color w:val="000000"/>
                <w:kern w:val="0"/>
                <w:sz w:val="22"/>
              </w:rPr>
              <w:t xml:space="preserve">                                          </w:t>
            </w:r>
            <w:r>
              <w:rPr>
                <w:rFonts w:ascii="宋体" w:hAnsi="宋体" w:eastAsia="宋体" w:cs="Calibri"/>
                <w:color w:val="000000"/>
                <w:kern w:val="0"/>
                <w:sz w:val="22"/>
              </w:rPr>
              <w:br w:type="textWrapping"/>
            </w:r>
            <w:r>
              <w:rPr>
                <w:rFonts w:ascii="宋体" w:hAnsi="宋体" w:eastAsia="宋体" w:cs="Calibri"/>
                <w:color w:val="000000"/>
                <w:kern w:val="0"/>
                <w:sz w:val="22"/>
              </w:rPr>
              <w:t xml:space="preserve">             </w:t>
            </w:r>
            <w:r>
              <w:rPr>
                <w:rFonts w:hint="eastAsia" w:ascii="宋体" w:hAnsi="宋体" w:eastAsia="宋体" w:cs="Calibri"/>
                <w:color w:val="000000"/>
                <w:kern w:val="0"/>
                <w:sz w:val="22"/>
                <w:lang w:val="en-US" w:eastAsia="zh-CN"/>
              </w:rPr>
              <w:t>2022</w:t>
            </w:r>
            <w:r>
              <w:rPr>
                <w:rFonts w:hint="eastAsia" w:ascii="宋体" w:hAnsi="宋体" w:eastAsia="宋体" w:cs="Calibri"/>
                <w:color w:val="000000"/>
                <w:kern w:val="0"/>
                <w:sz w:val="22"/>
              </w:rPr>
              <w:t>年</w:t>
            </w:r>
            <w:r>
              <w:rPr>
                <w:rFonts w:hint="eastAsia" w:ascii="宋体" w:hAnsi="宋体" w:eastAsia="宋体" w:cs="Calibri"/>
                <w:color w:val="000000"/>
                <w:kern w:val="0"/>
                <w:sz w:val="22"/>
                <w:lang w:val="en-US" w:eastAsia="zh-CN"/>
              </w:rPr>
              <w:t>6</w:t>
            </w:r>
            <w:r>
              <w:rPr>
                <w:rFonts w:hint="eastAsia" w:ascii="宋体" w:hAnsi="宋体" w:eastAsia="宋体" w:cs="Calibri"/>
                <w:color w:val="000000"/>
                <w:kern w:val="0"/>
                <w:sz w:val="22"/>
              </w:rPr>
              <w:t>月</w:t>
            </w:r>
            <w:r>
              <w:rPr>
                <w:rFonts w:hint="eastAsia" w:ascii="宋体" w:hAnsi="宋体" w:eastAsia="宋体" w:cs="Calibri"/>
                <w:color w:val="000000"/>
                <w:kern w:val="0"/>
                <w:sz w:val="22"/>
                <w:lang w:val="en-US" w:eastAsia="zh-CN"/>
              </w:rPr>
              <w:t>2</w:t>
            </w:r>
            <w:r>
              <w:rPr>
                <w:rFonts w:hint="eastAsia" w:ascii="宋体" w:hAnsi="宋体" w:eastAsia="宋体" w:cs="Calibri"/>
                <w:color w:val="000000"/>
                <w:kern w:val="0"/>
                <w:sz w:val="22"/>
              </w:rPr>
              <w:t xml:space="preserve">日    </w:t>
            </w:r>
          </w:p>
        </w:tc>
        <w:tc>
          <w:tcPr>
            <w:tcW w:w="5235" w:type="dxa"/>
            <w:gridSpan w:val="6"/>
            <w:shd w:val="clear" w:color="auto" w:fill="auto"/>
            <w:vAlign w:val="center"/>
          </w:tcPr>
          <w:p>
            <w:pPr>
              <w:widowControl/>
              <w:jc w:val="both"/>
              <w:rPr>
                <w:rFonts w:hint="eastAsia" w:ascii="宋体" w:hAnsi="宋体" w:eastAsia="宋体" w:cs="宋体"/>
                <w:color w:val="000000"/>
                <w:kern w:val="0"/>
                <w:sz w:val="22"/>
              </w:rPr>
            </w:pPr>
            <w:r>
              <w:rPr>
                <w:rFonts w:hint="eastAsia" w:ascii="宋体" w:hAnsi="宋体" w:eastAsia="宋体" w:cs="宋体"/>
                <w:color w:val="000000"/>
                <w:kern w:val="0"/>
                <w:sz w:val="22"/>
              </w:rPr>
              <w:t>招标代理机构（盖章）：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w:t>
            </w:r>
            <w:r>
              <w:rPr>
                <w:rFonts w:hint="eastAsia" w:ascii="宋体" w:hAnsi="宋体" w:eastAsia="宋体" w:cs="宋体"/>
                <w:color w:val="000000"/>
                <w:kern w:val="0"/>
                <w:sz w:val="22"/>
                <w:lang w:val="en-US" w:eastAsia="zh-CN"/>
              </w:rPr>
              <w:t>2022</w:t>
            </w:r>
            <w:r>
              <w:rPr>
                <w:rFonts w:hint="eastAsia" w:ascii="宋体" w:hAnsi="宋体" w:eastAsia="宋体" w:cs="宋体"/>
                <w:color w:val="000000"/>
                <w:kern w:val="0"/>
                <w:sz w:val="22"/>
              </w:rPr>
              <w:t xml:space="preserve"> 年</w:t>
            </w:r>
            <w:r>
              <w:rPr>
                <w:rFonts w:hint="eastAsia" w:ascii="宋体" w:hAnsi="宋体" w:eastAsia="宋体" w:cs="宋体"/>
                <w:color w:val="000000"/>
                <w:kern w:val="0"/>
                <w:sz w:val="22"/>
                <w:lang w:val="en-US" w:eastAsia="zh-CN"/>
              </w:rPr>
              <w:t>6</w:t>
            </w:r>
            <w:r>
              <w:rPr>
                <w:rFonts w:hint="eastAsia" w:ascii="宋体" w:hAnsi="宋体" w:eastAsia="宋体" w:cs="宋体"/>
                <w:color w:val="000000"/>
                <w:kern w:val="0"/>
                <w:sz w:val="22"/>
              </w:rPr>
              <w:t>月</w:t>
            </w:r>
            <w:r>
              <w:rPr>
                <w:rFonts w:hint="eastAsia" w:ascii="宋体" w:hAnsi="宋体" w:eastAsia="宋体" w:cs="宋体"/>
                <w:color w:val="000000"/>
                <w:kern w:val="0"/>
                <w:sz w:val="22"/>
                <w:lang w:val="en-US" w:eastAsia="zh-CN"/>
              </w:rPr>
              <w:t>2</w:t>
            </w:r>
            <w:r>
              <w:rPr>
                <w:rFonts w:hint="eastAsia" w:ascii="宋体" w:hAnsi="宋体" w:eastAsia="宋体" w:cs="宋体"/>
                <w:color w:val="000000"/>
                <w:kern w:val="0"/>
                <w:sz w:val="22"/>
              </w:rPr>
              <w:t>日</w:t>
            </w:r>
          </w:p>
        </w:tc>
      </w:tr>
    </w:tbl>
    <w:p>
      <w:pPr>
        <w:jc w:val="left"/>
        <w:rPr>
          <w:rFonts w:hint="eastAsia" w:ascii="方正小标宋_GBK" w:eastAsia="宋体"/>
          <w:sz w:val="30"/>
          <w:szCs w:val="30"/>
          <w:lang w:val="en-US" w:eastAsia="zh-CN"/>
        </w:rPr>
      </w:pPr>
      <w:r>
        <w:rPr>
          <w:rFonts w:hint="eastAsia" w:ascii="宋体" w:hAnsi="宋体" w:eastAsia="宋体" w:cs="宋体"/>
          <w:color w:val="000000"/>
          <w:kern w:val="0"/>
          <w:sz w:val="22"/>
        </w:rPr>
        <w:t>注：1.招标人及其委托的招标代理机对填写的中标候选人公示内容的真实性、准确性和一致性负责</w:t>
      </w:r>
      <w:r>
        <w:rPr>
          <w:rFonts w:hint="eastAsia" w:ascii="宋体" w:hAnsi="宋体" w:eastAsia="宋体" w:cs="宋体"/>
          <w:color w:val="000000"/>
          <w:kern w:val="0"/>
          <w:sz w:val="22"/>
          <w:lang w:eastAsia="zh-CN"/>
        </w:rPr>
        <w:t>。</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hint="eastAsia" w:ascii="宋体" w:hAnsi="宋体" w:eastAsia="宋体" w:cs="宋体"/>
          <w:color w:val="000000"/>
          <w:kern w:val="0"/>
          <w:sz w:val="22"/>
        </w:rPr>
      </w:pPr>
      <w:r>
        <w:rPr>
          <w:rFonts w:ascii="宋体" w:hAnsi="宋体" w:eastAsia="宋体" w:cs="宋体"/>
          <w:color w:val="000000"/>
          <w:kern w:val="0"/>
          <w:sz w:val="22"/>
        </w:rPr>
        <w:t>3.</w:t>
      </w:r>
      <w:r>
        <w:rPr>
          <w:rFonts w:hint="eastAsia" w:ascii="宋体" w:hAnsi="宋体" w:eastAsia="宋体" w:cs="宋体"/>
          <w:color w:val="000000"/>
          <w:kern w:val="0"/>
          <w:sz w:val="22"/>
        </w:rPr>
        <w:t>中标候选人公示纸质文本须加盖单位公章，多页还应加盖骑缝章。</w:t>
      </w:r>
    </w:p>
    <w:sectPr>
      <w:pgSz w:w="11906" w:h="16838"/>
      <w:pgMar w:top="1440" w:right="1797"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769"/>
    <w:rsid w:val="0055752E"/>
    <w:rsid w:val="005F7769"/>
    <w:rsid w:val="0063236D"/>
    <w:rsid w:val="006A71D4"/>
    <w:rsid w:val="007C4F8D"/>
    <w:rsid w:val="00943760"/>
    <w:rsid w:val="01887A37"/>
    <w:rsid w:val="020D770A"/>
    <w:rsid w:val="02154E6B"/>
    <w:rsid w:val="047F1DAB"/>
    <w:rsid w:val="08F21A03"/>
    <w:rsid w:val="09834A1F"/>
    <w:rsid w:val="0A0C3409"/>
    <w:rsid w:val="0AFE4225"/>
    <w:rsid w:val="0E090577"/>
    <w:rsid w:val="0E95291F"/>
    <w:rsid w:val="0F7110E9"/>
    <w:rsid w:val="160805D7"/>
    <w:rsid w:val="166B41F1"/>
    <w:rsid w:val="1EBE0C60"/>
    <w:rsid w:val="27762747"/>
    <w:rsid w:val="2CEA4F93"/>
    <w:rsid w:val="2F334741"/>
    <w:rsid w:val="33CA776C"/>
    <w:rsid w:val="34310729"/>
    <w:rsid w:val="3A1B6D32"/>
    <w:rsid w:val="3D3B0A08"/>
    <w:rsid w:val="3DF92F26"/>
    <w:rsid w:val="419A02D2"/>
    <w:rsid w:val="47FA230E"/>
    <w:rsid w:val="4812474D"/>
    <w:rsid w:val="4AC9760C"/>
    <w:rsid w:val="4C7B50C0"/>
    <w:rsid w:val="4D300D98"/>
    <w:rsid w:val="4ED32720"/>
    <w:rsid w:val="4EFE2381"/>
    <w:rsid w:val="4FFB3C11"/>
    <w:rsid w:val="50EB61F0"/>
    <w:rsid w:val="53956916"/>
    <w:rsid w:val="574B7F6D"/>
    <w:rsid w:val="59BE6F2B"/>
    <w:rsid w:val="5D694D67"/>
    <w:rsid w:val="61670F69"/>
    <w:rsid w:val="63F20A4B"/>
    <w:rsid w:val="63F86CD6"/>
    <w:rsid w:val="657C50E7"/>
    <w:rsid w:val="65AF2D06"/>
    <w:rsid w:val="67147067"/>
    <w:rsid w:val="69251609"/>
    <w:rsid w:val="7031057E"/>
    <w:rsid w:val="706F3A39"/>
    <w:rsid w:val="71066FB1"/>
    <w:rsid w:val="76B24303"/>
    <w:rsid w:val="78A906EB"/>
    <w:rsid w:val="7D7B5028"/>
    <w:rsid w:val="7EC41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22"/>
    <w:rPr>
      <w:b/>
      <w:bCs/>
    </w:rPr>
  </w:style>
  <w:style w:type="character" w:styleId="5">
    <w:name w:val="FollowedHyperlink"/>
    <w:basedOn w:val="3"/>
    <w:semiHidden/>
    <w:unhideWhenUsed/>
    <w:uiPriority w:val="99"/>
    <w:rPr>
      <w:color w:val="800080"/>
      <w:u w:val="none"/>
    </w:rPr>
  </w:style>
  <w:style w:type="character" w:styleId="6">
    <w:name w:val="Emphasis"/>
    <w:basedOn w:val="3"/>
    <w:qFormat/>
    <w:uiPriority w:val="20"/>
    <w:rPr>
      <w:b/>
      <w:bCs/>
    </w:rPr>
  </w:style>
  <w:style w:type="character" w:styleId="7">
    <w:name w:val="HTML Definition"/>
    <w:basedOn w:val="3"/>
    <w:semiHidden/>
    <w:unhideWhenUsed/>
    <w:uiPriority w:val="99"/>
  </w:style>
  <w:style w:type="character" w:styleId="8">
    <w:name w:val="HTML Typewriter"/>
    <w:basedOn w:val="3"/>
    <w:semiHidden/>
    <w:unhideWhenUsed/>
    <w:uiPriority w:val="99"/>
    <w:rPr>
      <w:rFonts w:hint="default" w:ascii="monospace" w:hAnsi="monospace" w:eastAsia="monospace" w:cs="monospace"/>
      <w:sz w:val="20"/>
    </w:rPr>
  </w:style>
  <w:style w:type="character" w:styleId="9">
    <w:name w:val="HTML Acronym"/>
    <w:basedOn w:val="3"/>
    <w:semiHidden/>
    <w:unhideWhenUsed/>
    <w:uiPriority w:val="99"/>
    <w:rPr>
      <w:bdr w:val="none" w:color="auto" w:sz="0" w:space="0"/>
    </w:rPr>
  </w:style>
  <w:style w:type="character" w:styleId="10">
    <w:name w:val="HTML Variable"/>
    <w:basedOn w:val="3"/>
    <w:semiHidden/>
    <w:unhideWhenUsed/>
    <w:uiPriority w:val="99"/>
  </w:style>
  <w:style w:type="character" w:styleId="11">
    <w:name w:val="Hyperlink"/>
    <w:basedOn w:val="3"/>
    <w:semiHidden/>
    <w:unhideWhenUsed/>
    <w:uiPriority w:val="99"/>
    <w:rPr>
      <w:color w:val="0000FF"/>
      <w:u w:val="none"/>
    </w:rPr>
  </w:style>
  <w:style w:type="character" w:styleId="12">
    <w:name w:val="HTML Code"/>
    <w:basedOn w:val="3"/>
    <w:semiHidden/>
    <w:unhideWhenUsed/>
    <w:uiPriority w:val="99"/>
    <w:rPr>
      <w:rFonts w:hint="default" w:ascii="monospace" w:hAnsi="monospace" w:eastAsia="monospace" w:cs="monospace"/>
      <w:sz w:val="20"/>
      <w:bdr w:val="none" w:color="auto" w:sz="0" w:space="0"/>
    </w:rPr>
  </w:style>
  <w:style w:type="character" w:styleId="13">
    <w:name w:val="HTML Cite"/>
    <w:basedOn w:val="3"/>
    <w:semiHidden/>
    <w:unhideWhenUsed/>
    <w:uiPriority w:val="99"/>
  </w:style>
  <w:style w:type="character" w:styleId="14">
    <w:name w:val="HTML Keyboard"/>
    <w:basedOn w:val="3"/>
    <w:semiHidden/>
    <w:unhideWhenUsed/>
    <w:uiPriority w:val="99"/>
    <w:rPr>
      <w:rFonts w:hint="default" w:ascii="monospace" w:hAnsi="monospace" w:eastAsia="monospace" w:cs="monospace"/>
      <w:sz w:val="20"/>
    </w:rPr>
  </w:style>
  <w:style w:type="character" w:styleId="15">
    <w:name w:val="HTML Sample"/>
    <w:basedOn w:val="3"/>
    <w:semiHidden/>
    <w:unhideWhenUsed/>
    <w:uiPriority w:val="99"/>
    <w:rPr>
      <w:rFonts w:ascii="monospace" w:hAnsi="monospace" w:eastAsia="monospace" w:cs="monospac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cqmzj</Company>
  <Pages>2</Pages>
  <Words>113</Words>
  <Characters>646</Characters>
  <Lines>5</Lines>
  <Paragraphs>1</Paragraphs>
  <TotalTime>0</TotalTime>
  <ScaleCrop>false</ScaleCrop>
  <LinksUpToDate>false</LinksUpToDate>
  <CharactersWithSpaces>758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谭杨杰</cp:lastModifiedBy>
  <dcterms:modified xsi:type="dcterms:W3CDTF">2022-06-02T07:56:45Z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13E531705D504F8F8A19355103B29F77</vt:lpwstr>
  </property>
</Properties>
</file>